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81CE3" w14:textId="2CF48C01" w:rsidR="00A40389" w:rsidRPr="00380C7C" w:rsidRDefault="00673147" w:rsidP="000F55CC">
      <w:r w:rsidRPr="00380C7C">
        <w:rPr>
          <w:noProof/>
        </w:rPr>
        <w:drawing>
          <wp:anchor distT="0" distB="0" distL="114300" distR="114300" simplePos="0" relativeHeight="251658240" behindDoc="1" locked="0" layoutInCell="1" allowOverlap="1" wp14:anchorId="4DE29579" wp14:editId="5AF71C7D">
            <wp:simplePos x="0" y="0"/>
            <wp:positionH relativeFrom="margin">
              <wp:posOffset>-88686</wp:posOffset>
            </wp:positionH>
            <wp:positionV relativeFrom="paragraph">
              <wp:posOffset>-379056</wp:posOffset>
            </wp:positionV>
            <wp:extent cx="1799590"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809625"/>
                    </a:xfrm>
                    <a:prstGeom prst="rect">
                      <a:avLst/>
                    </a:prstGeom>
                    <a:noFill/>
                    <a:ln>
                      <a:noFill/>
                    </a:ln>
                  </pic:spPr>
                </pic:pic>
              </a:graphicData>
            </a:graphic>
          </wp:anchor>
        </w:drawing>
      </w:r>
    </w:p>
    <w:p w14:paraId="5E50D62E" w14:textId="57D87215" w:rsidR="00053D57" w:rsidRPr="00380C7C" w:rsidRDefault="00053D57" w:rsidP="000F55CC"/>
    <w:p w14:paraId="09BC147D" w14:textId="63EA82FA" w:rsidR="00356E2B" w:rsidRPr="00380C7C" w:rsidRDefault="00356E2B" w:rsidP="000F55CC"/>
    <w:p w14:paraId="2EDE10E1" w14:textId="386B7D13" w:rsidR="00356E2B" w:rsidRPr="00380C7C" w:rsidRDefault="00356E2B" w:rsidP="000F55CC"/>
    <w:p w14:paraId="12669874" w14:textId="77777777" w:rsidR="00356E2B" w:rsidRPr="00380C7C" w:rsidRDefault="00356E2B" w:rsidP="000F55CC"/>
    <w:p w14:paraId="13FBC8CC" w14:textId="0D3082AA" w:rsidR="00356E2B" w:rsidRDefault="0003227B" w:rsidP="000F55CC">
      <w:r w:rsidRPr="00380C7C">
        <w:t xml:space="preserve"> </w:t>
      </w:r>
    </w:p>
    <w:p w14:paraId="3C8ED3F7" w14:textId="77777777" w:rsidR="00673147" w:rsidRDefault="00673147" w:rsidP="000F55CC"/>
    <w:p w14:paraId="4D774C88" w14:textId="77777777" w:rsidR="00673147" w:rsidRDefault="00673147" w:rsidP="000F55CC"/>
    <w:p w14:paraId="7DABC953" w14:textId="77777777" w:rsidR="00673147" w:rsidRPr="00380C7C" w:rsidRDefault="00673147" w:rsidP="000F55CC"/>
    <w:p w14:paraId="47EDCC14" w14:textId="77777777" w:rsidR="00356E2B" w:rsidRPr="00380C7C" w:rsidRDefault="00356E2B" w:rsidP="000F55CC"/>
    <w:p w14:paraId="428E0043" w14:textId="5BFDB130" w:rsidR="00211C66" w:rsidRPr="00380C7C" w:rsidRDefault="003B7D3E" w:rsidP="000F55CC">
      <w:pPr>
        <w:rPr>
          <w:rFonts w:ascii="Basic Sans" w:eastAsiaTheme="majorEastAsia" w:hAnsi="Basic Sans" w:cstheme="majorBidi"/>
          <w:color w:val="005E85"/>
          <w:sz w:val="72"/>
          <w:szCs w:val="48"/>
        </w:rPr>
      </w:pPr>
      <w:bookmarkStart w:id="0" w:name="_Hlk133221959"/>
      <w:r w:rsidRPr="00380C7C">
        <w:rPr>
          <w:rFonts w:ascii="Basic Sans" w:eastAsiaTheme="majorEastAsia" w:hAnsi="Basic Sans" w:cstheme="majorBidi"/>
          <w:color w:val="005E85"/>
          <w:sz w:val="72"/>
          <w:szCs w:val="48"/>
        </w:rPr>
        <w:t xml:space="preserve">Peer Support Workforce </w:t>
      </w:r>
      <w:r w:rsidR="00910CEF" w:rsidRPr="00380C7C">
        <w:rPr>
          <w:rFonts w:ascii="Basic Sans" w:eastAsiaTheme="majorEastAsia" w:hAnsi="Basic Sans" w:cstheme="majorBidi"/>
          <w:color w:val="005E85"/>
          <w:sz w:val="72"/>
          <w:szCs w:val="48"/>
        </w:rPr>
        <w:t>Insights</w:t>
      </w:r>
      <w:r w:rsidR="000A08A3" w:rsidRPr="00380C7C">
        <w:rPr>
          <w:rFonts w:ascii="Basic Sans" w:eastAsiaTheme="majorEastAsia" w:hAnsi="Basic Sans" w:cstheme="majorBidi"/>
          <w:color w:val="005E85"/>
          <w:sz w:val="72"/>
          <w:szCs w:val="48"/>
        </w:rPr>
        <w:t xml:space="preserve"> Paper</w:t>
      </w:r>
    </w:p>
    <w:bookmarkEnd w:id="0"/>
    <w:p w14:paraId="4790A24D" w14:textId="77777777" w:rsidR="00211C66" w:rsidRPr="00380C7C" w:rsidRDefault="00211C66" w:rsidP="000F55CC"/>
    <w:p w14:paraId="577F6311" w14:textId="77777777" w:rsidR="00E71ACA" w:rsidRPr="00380C7C" w:rsidRDefault="00E71ACA" w:rsidP="000F55CC"/>
    <w:p w14:paraId="143F1C4D" w14:textId="4E8650FB" w:rsidR="00E71ACA" w:rsidRPr="00380C7C" w:rsidRDefault="00E71ACA" w:rsidP="000F55CC"/>
    <w:p w14:paraId="3B76294F" w14:textId="7892C3FB" w:rsidR="00E71ACA" w:rsidRDefault="00E71ACA" w:rsidP="000F55CC"/>
    <w:p w14:paraId="7B9A9FDD" w14:textId="77777777" w:rsidR="00673147" w:rsidRDefault="00673147" w:rsidP="000F55CC"/>
    <w:p w14:paraId="0F252CF7" w14:textId="77777777" w:rsidR="00673147" w:rsidRDefault="00673147" w:rsidP="000F55CC"/>
    <w:p w14:paraId="050E400B" w14:textId="77777777" w:rsidR="00673147" w:rsidRDefault="00673147" w:rsidP="000F55CC"/>
    <w:p w14:paraId="500990F6" w14:textId="77777777" w:rsidR="00673147" w:rsidRDefault="00673147" w:rsidP="000F55CC"/>
    <w:p w14:paraId="36061812" w14:textId="77777777" w:rsidR="00673147" w:rsidRDefault="00673147" w:rsidP="000F55CC"/>
    <w:p w14:paraId="1015B9E8" w14:textId="77777777" w:rsidR="00673147" w:rsidRDefault="00673147" w:rsidP="000F55CC"/>
    <w:p w14:paraId="3964B843" w14:textId="77777777" w:rsidR="00673147" w:rsidRDefault="00673147" w:rsidP="000F55CC"/>
    <w:p w14:paraId="08EA47C3" w14:textId="77777777" w:rsidR="00673147" w:rsidRDefault="00673147" w:rsidP="000F55CC"/>
    <w:p w14:paraId="21E94DE7" w14:textId="77777777" w:rsidR="00673147" w:rsidRDefault="00673147" w:rsidP="000F55CC"/>
    <w:p w14:paraId="53476BA1" w14:textId="77777777" w:rsidR="00673147" w:rsidRDefault="00673147" w:rsidP="000F55CC"/>
    <w:p w14:paraId="67209866" w14:textId="77777777" w:rsidR="00673147" w:rsidRDefault="00673147" w:rsidP="000F55CC"/>
    <w:p w14:paraId="1819919E" w14:textId="77777777" w:rsidR="00673147" w:rsidRPr="00380C7C" w:rsidRDefault="00673147" w:rsidP="000F55CC"/>
    <w:p w14:paraId="589636FF" w14:textId="349B443F" w:rsidR="00E71ACA" w:rsidRPr="00380C7C" w:rsidRDefault="00E71ACA" w:rsidP="000F55CC"/>
    <w:p w14:paraId="5DF29691" w14:textId="77777777" w:rsidR="00356E2B" w:rsidRDefault="00356E2B" w:rsidP="000F55CC"/>
    <w:p w14:paraId="300E6A6A" w14:textId="77777777" w:rsidR="00531605" w:rsidRPr="00380C7C" w:rsidRDefault="00531605" w:rsidP="000F55CC"/>
    <w:p w14:paraId="3AF248CF" w14:textId="77777777" w:rsidR="00356E2B" w:rsidRPr="00380C7C" w:rsidRDefault="00356E2B" w:rsidP="000F55CC"/>
    <w:p w14:paraId="28F02C33" w14:textId="2F9EB4DB" w:rsidR="00FE3636" w:rsidRPr="00380C7C" w:rsidRDefault="00645B27" w:rsidP="000F55CC">
      <w:bookmarkStart w:id="1" w:name="_Hlk135302894"/>
      <w:r w:rsidRPr="00380C7C">
        <w:rPr>
          <w:rFonts w:ascii="Basic Sans" w:eastAsiaTheme="majorEastAsia" w:hAnsi="Basic Sans" w:cstheme="majorBidi"/>
          <w:color w:val="005E85" w:themeColor="text2"/>
          <w:sz w:val="28"/>
        </w:rPr>
        <w:t xml:space="preserve">Peer </w:t>
      </w:r>
      <w:r w:rsidR="00B9249C" w:rsidRPr="00380C7C">
        <w:rPr>
          <w:rFonts w:ascii="Basic Sans" w:eastAsiaTheme="majorEastAsia" w:hAnsi="Basic Sans" w:cstheme="majorBidi"/>
          <w:color w:val="005E85" w:themeColor="text2"/>
          <w:sz w:val="28"/>
        </w:rPr>
        <w:t>S</w:t>
      </w:r>
      <w:r w:rsidRPr="00380C7C">
        <w:rPr>
          <w:rFonts w:ascii="Basic Sans" w:eastAsiaTheme="majorEastAsia" w:hAnsi="Basic Sans" w:cstheme="majorBidi"/>
          <w:color w:val="005E85" w:themeColor="text2"/>
          <w:sz w:val="28"/>
        </w:rPr>
        <w:t xml:space="preserve">upport </w:t>
      </w:r>
      <w:r w:rsidR="00B9249C" w:rsidRPr="00380C7C">
        <w:rPr>
          <w:rFonts w:ascii="Basic Sans" w:eastAsiaTheme="majorEastAsia" w:hAnsi="Basic Sans" w:cstheme="majorBidi"/>
          <w:color w:val="005E85" w:themeColor="text2"/>
          <w:sz w:val="28"/>
        </w:rPr>
        <w:t>W</w:t>
      </w:r>
      <w:r w:rsidRPr="00380C7C">
        <w:rPr>
          <w:rFonts w:ascii="Basic Sans" w:eastAsiaTheme="majorEastAsia" w:hAnsi="Basic Sans" w:cstheme="majorBidi"/>
          <w:color w:val="005E85" w:themeColor="text2"/>
          <w:sz w:val="28"/>
        </w:rPr>
        <w:t>orkforce</w:t>
      </w:r>
      <w:r w:rsidR="00B9249C" w:rsidRPr="00380C7C">
        <w:rPr>
          <w:rFonts w:ascii="Basic Sans" w:eastAsiaTheme="majorEastAsia" w:hAnsi="Basic Sans" w:cstheme="majorBidi"/>
          <w:color w:val="005E85" w:themeColor="text2"/>
          <w:sz w:val="28"/>
        </w:rPr>
        <w:t xml:space="preserve"> </w:t>
      </w:r>
      <w:r w:rsidR="00713900" w:rsidRPr="00380C7C">
        <w:rPr>
          <w:rFonts w:ascii="Basic Sans" w:eastAsiaTheme="majorEastAsia" w:hAnsi="Basic Sans" w:cstheme="majorBidi"/>
          <w:color w:val="005E85" w:themeColor="text2"/>
          <w:sz w:val="28"/>
        </w:rPr>
        <w:t>Insights Paper</w:t>
      </w:r>
    </w:p>
    <w:bookmarkEnd w:id="1"/>
    <w:p w14:paraId="2BB24995" w14:textId="17D7B55B" w:rsidR="00211C66" w:rsidRPr="00380C7C" w:rsidRDefault="00211C66" w:rsidP="000F55CC">
      <w:r w:rsidRPr="00380C7C">
        <w:t xml:space="preserve">A </w:t>
      </w:r>
      <w:r w:rsidR="00713900" w:rsidRPr="00380C7C">
        <w:t>paper</w:t>
      </w:r>
      <w:r w:rsidRPr="00380C7C">
        <w:t xml:space="preserve"> issued by Te Hiringa Mahar</w:t>
      </w:r>
      <w:r w:rsidR="00673147">
        <w:t>a -</w:t>
      </w:r>
      <w:r w:rsidR="004840E2" w:rsidRPr="00380C7C">
        <w:t xml:space="preserve"> </w:t>
      </w:r>
      <w:r w:rsidRPr="00380C7C">
        <w:t>Mental Health and Wellbeing Commission</w:t>
      </w:r>
      <w:r w:rsidR="7FE6C1D1" w:rsidRPr="00380C7C">
        <w:t xml:space="preserve"> (Te Hiringa Mahara)</w:t>
      </w:r>
      <w:r w:rsidRPr="00380C7C">
        <w:t>.</w:t>
      </w:r>
    </w:p>
    <w:p w14:paraId="71BDB152" w14:textId="77777777" w:rsidR="0072594C" w:rsidRPr="00380C7C" w:rsidRDefault="0072594C" w:rsidP="000F55CC">
      <w:r w:rsidRPr="00380C7C">
        <w:t>Authored by</w:t>
      </w:r>
      <w:r w:rsidR="00352198" w:rsidRPr="00380C7C">
        <w:t xml:space="preserve"> Te Hiringa Mahara.</w:t>
      </w:r>
    </w:p>
    <w:p w14:paraId="15487F9E" w14:textId="707803E6" w:rsidR="00211C66" w:rsidRPr="00380C7C" w:rsidRDefault="00A63C92" w:rsidP="000F55CC">
      <w:r w:rsidRPr="00380C7C">
        <w:t>This work is protected by copyright owned by Te Hiringa Mahar</w:t>
      </w:r>
      <w:r w:rsidR="000B3C4D">
        <w:t xml:space="preserve">a - </w:t>
      </w:r>
      <w:r w:rsidRPr="00380C7C">
        <w:t>Mental Health and Wellbeing Commission. This copyright material is licensed for re-use under the Creative Commons Attribution 4.0 International License. This means you are free to copy, distribute and adapt the material, if you attribute it to Te Hiringa Mahara</w:t>
      </w:r>
      <w:r w:rsidR="003751F3">
        <w:t>—</w:t>
      </w:r>
      <w:r w:rsidRPr="00380C7C">
        <w:t>Mental Health and Wellbeing Commission and abide by the other license terms. To view a copy of this license, visit</w:t>
      </w:r>
      <w:r w:rsidR="00531605">
        <w:t xml:space="preserve"> </w:t>
      </w:r>
      <w:hyperlink r:id="rId13" w:history="1">
        <w:r w:rsidR="00531605" w:rsidRPr="004437D4">
          <w:rPr>
            <w:rStyle w:val="Hyperlink"/>
          </w:rPr>
          <w:t>https://creativecommons.org/licenses/by/4.0/legalcode</w:t>
        </w:r>
      </w:hyperlink>
      <w:r w:rsidR="00211C66" w:rsidRPr="00380C7C">
        <w:rPr>
          <w:rFonts w:ascii="Basic Sans" w:hAnsi="Basic Sans"/>
        </w:rPr>
        <w:t>.</w:t>
      </w:r>
      <w:r w:rsidR="0029213A" w:rsidRPr="00380C7C">
        <w:t xml:space="preserve"> </w:t>
      </w:r>
    </w:p>
    <w:p w14:paraId="1954885F" w14:textId="0DBADD01" w:rsidR="00211C66" w:rsidRPr="00380C7C" w:rsidRDefault="00A63C92" w:rsidP="000F55CC">
      <w:r w:rsidRPr="00380C7C">
        <w:t xml:space="preserve">ISBN: </w:t>
      </w:r>
      <w:r w:rsidR="00724841" w:rsidRPr="00380C7C">
        <w:t>978-1-7385863-5-6</w:t>
      </w:r>
      <w:r w:rsidR="00211C66" w:rsidRPr="00380C7C">
        <w:t xml:space="preserve"> (online version and docx)</w:t>
      </w:r>
    </w:p>
    <w:p w14:paraId="5B007249" w14:textId="63BCC556" w:rsidR="00211C66" w:rsidRPr="00380C7C" w:rsidRDefault="00B24B6F" w:rsidP="000F55CC">
      <w:r w:rsidRPr="00380C7C">
        <w:t>Te H</w:t>
      </w:r>
      <w:r w:rsidR="000C3A03" w:rsidRPr="00380C7C">
        <w:t>iringa Mahara</w:t>
      </w:r>
      <w:r w:rsidR="00CA3275">
        <w:t xml:space="preserve"> - </w:t>
      </w:r>
      <w:r w:rsidR="000C3A03" w:rsidRPr="00380C7C">
        <w:t>t</w:t>
      </w:r>
      <w:r w:rsidR="00211C66" w:rsidRPr="00380C7C">
        <w:t>he Mental Health and Wellbeing Commission</w:t>
      </w:r>
      <w:r w:rsidR="00CA3275">
        <w:t xml:space="preserve"> - </w:t>
      </w:r>
      <w:r w:rsidR="00211C66" w:rsidRPr="00380C7C">
        <w:t>was set up in February 2021 and works under the Mental Health and Wellbeing Commission Act 2020. Our purpose is to contribute to better and equitable mental health and wellbeing outcomes for people in Aotearoa New Zealand.</w:t>
      </w:r>
    </w:p>
    <w:p w14:paraId="3B2D4930" w14:textId="77777777" w:rsidR="00211C66" w:rsidRPr="00380C7C" w:rsidRDefault="00211C66" w:rsidP="000F55CC">
      <w:pPr>
        <w:rPr>
          <w:b/>
        </w:rPr>
      </w:pPr>
      <w:r w:rsidRPr="00380C7C">
        <w:t xml:space="preserve">For more information, please visit our website: </w:t>
      </w:r>
      <w:hyperlink r:id="rId14" w:history="1">
        <w:r w:rsidR="005B25F9" w:rsidRPr="00380C7C">
          <w:rPr>
            <w:color w:val="0563C1" w:themeColor="hyperlink"/>
          </w:rPr>
          <w:t>www.mhwc.govt.nz</w:t>
        </w:r>
      </w:hyperlink>
      <w:r w:rsidR="005B25F9" w:rsidRPr="00380C7C">
        <w:rPr>
          <w:b/>
        </w:rPr>
        <w:t xml:space="preserve"> </w:t>
      </w:r>
    </w:p>
    <w:p w14:paraId="535D9B24" w14:textId="6CC455CF" w:rsidR="004F6FA1" w:rsidRPr="00380C7C" w:rsidRDefault="004F6FA1" w:rsidP="000F55CC">
      <w:r w:rsidRPr="00380C7C">
        <w:t>The mission statement in our Strategy is “</w:t>
      </w:r>
      <w:proofErr w:type="spellStart"/>
      <w:r w:rsidR="002F1461" w:rsidRPr="00380C7C">
        <w:t>Whakawāteatia</w:t>
      </w:r>
      <w:proofErr w:type="spellEnd"/>
      <w:r w:rsidR="002F1461" w:rsidRPr="00380C7C">
        <w:t xml:space="preserve"> e tātou he </w:t>
      </w:r>
      <w:proofErr w:type="spellStart"/>
      <w:r w:rsidR="002F1461" w:rsidRPr="00380C7C">
        <w:t>ara</w:t>
      </w:r>
      <w:proofErr w:type="spellEnd"/>
      <w:r w:rsidR="002F1461" w:rsidRPr="00380C7C">
        <w:t xml:space="preserve"> oranga / </w:t>
      </w:r>
      <w:r w:rsidRPr="00380C7C">
        <w:t>clearing pathways to wellbeing for all</w:t>
      </w:r>
      <w:r w:rsidR="004E74F2" w:rsidRPr="00380C7C">
        <w:t xml:space="preserve">.” </w:t>
      </w:r>
      <w:r w:rsidRPr="00380C7C">
        <w:t>Te Hiringa Mahara acknowledges the inequities present in how different communities in Aotearoa experience wellbeing and that we must create the space to welcome change and transformation of the systems that support mental health and wellbeing. Transforming the ways people experience wellbeing can only be realised when the voices of those poorly</w:t>
      </w:r>
      <w:r w:rsidR="0019353D" w:rsidRPr="00380C7C">
        <w:t xml:space="preserve"> </w:t>
      </w:r>
      <w:r w:rsidRPr="00380C7C">
        <w:t xml:space="preserve">served communities, including Māori and people with lived experience of distress and addiction, </w:t>
      </w:r>
      <w:proofErr w:type="gramStart"/>
      <w:r w:rsidRPr="00380C7C">
        <w:t>substance</w:t>
      </w:r>
      <w:proofErr w:type="gramEnd"/>
      <w:r w:rsidRPr="00380C7C">
        <w:t xml:space="preserve"> or gambling harm, are prioritised</w:t>
      </w:r>
      <w:r w:rsidR="00531605">
        <w:t>.</w:t>
      </w:r>
    </w:p>
    <w:p w14:paraId="28258A0A" w14:textId="5503E435" w:rsidR="003871A5" w:rsidRPr="002F24F5" w:rsidRDefault="00C134E0" w:rsidP="002F24F5">
      <w:pPr>
        <w:rPr>
          <w:rStyle w:val="normaltextrun"/>
        </w:rPr>
      </w:pPr>
      <w:r w:rsidRPr="00380C7C">
        <w:t xml:space="preserve">Te Hiringa Mahara </w:t>
      </w:r>
      <w:r w:rsidR="00531605">
        <w:t xml:space="preserve">- </w:t>
      </w:r>
      <w:r w:rsidRPr="00380C7C">
        <w:t>Mental Health and Wellbeing Commission</w:t>
      </w:r>
      <w:r w:rsidR="00531605">
        <w:t xml:space="preserve"> (</w:t>
      </w:r>
      <w:r w:rsidRPr="00380C7C">
        <w:t>2023</w:t>
      </w:r>
      <w:r w:rsidR="00531605">
        <w:t>)</w:t>
      </w:r>
      <w:r w:rsidRPr="00380C7C">
        <w:t>.</w:t>
      </w:r>
      <w:r w:rsidR="00053D57" w:rsidRPr="00380C7C">
        <w:rPr>
          <w:rFonts w:ascii="Basic Sans" w:hAnsi="Basic Sans"/>
        </w:rPr>
        <w:t xml:space="preserve"> </w:t>
      </w:r>
      <w:r w:rsidR="00821A6D" w:rsidRPr="00B80265">
        <w:rPr>
          <w:rFonts w:ascii="Basic Sans" w:hAnsi="Basic Sans"/>
          <w:b/>
          <w:bCs/>
        </w:rPr>
        <w:t xml:space="preserve">Peer </w:t>
      </w:r>
      <w:r w:rsidR="00B9249C" w:rsidRPr="00B80265">
        <w:rPr>
          <w:rFonts w:ascii="Basic Sans" w:hAnsi="Basic Sans"/>
          <w:b/>
          <w:bCs/>
        </w:rPr>
        <w:t>S</w:t>
      </w:r>
      <w:r w:rsidR="00821A6D" w:rsidRPr="00B80265">
        <w:rPr>
          <w:rFonts w:ascii="Basic Sans" w:hAnsi="Basic Sans"/>
          <w:b/>
          <w:bCs/>
        </w:rPr>
        <w:t xml:space="preserve">upport </w:t>
      </w:r>
      <w:r w:rsidR="00B9249C" w:rsidRPr="00B80265">
        <w:rPr>
          <w:rFonts w:ascii="Basic Sans" w:hAnsi="Basic Sans"/>
          <w:b/>
          <w:bCs/>
        </w:rPr>
        <w:t>W</w:t>
      </w:r>
      <w:r w:rsidR="00821A6D" w:rsidRPr="00B80265">
        <w:rPr>
          <w:rFonts w:ascii="Basic Sans" w:hAnsi="Basic Sans"/>
          <w:b/>
          <w:bCs/>
        </w:rPr>
        <w:t>orkforce</w:t>
      </w:r>
      <w:r w:rsidR="00B9249C" w:rsidRPr="00B80265">
        <w:rPr>
          <w:rFonts w:ascii="Basic Sans" w:hAnsi="Basic Sans"/>
          <w:b/>
          <w:bCs/>
        </w:rPr>
        <w:t xml:space="preserve"> </w:t>
      </w:r>
      <w:r w:rsidR="001932F9" w:rsidRPr="00B80265">
        <w:rPr>
          <w:rFonts w:ascii="Basic Sans" w:hAnsi="Basic Sans"/>
          <w:b/>
          <w:bCs/>
        </w:rPr>
        <w:t>Insights Paper</w:t>
      </w:r>
      <w:r w:rsidR="00053D57" w:rsidRPr="00380C7C">
        <w:rPr>
          <w:rFonts w:ascii="Basic Sans" w:hAnsi="Basic Sans"/>
        </w:rPr>
        <w:t xml:space="preserve">. </w:t>
      </w:r>
      <w:r w:rsidRPr="00380C7C">
        <w:t>Wellington:</w:t>
      </w:r>
      <w:r w:rsidR="006658A0" w:rsidRPr="00380C7C">
        <w:t xml:space="preserve"> Te Hiringa Mahara </w:t>
      </w:r>
      <w:r w:rsidR="00CA3275">
        <w:t xml:space="preserve">- </w:t>
      </w:r>
      <w:r w:rsidR="006658A0" w:rsidRPr="00380C7C">
        <w:t>Mental Health and Wellbeing Commission</w:t>
      </w:r>
      <w:r w:rsidRPr="00380C7C">
        <w:t>.</w:t>
      </w:r>
    </w:p>
    <w:p w14:paraId="6BB68999" w14:textId="40546FCD" w:rsidR="00211C66" w:rsidRPr="00673147" w:rsidRDefault="006658A0" w:rsidP="00673147">
      <w:pPr>
        <w:spacing w:line="259" w:lineRule="auto"/>
        <w:rPr>
          <w:rStyle w:val="normaltextrun"/>
          <w:rFonts w:ascii="Basic Sans" w:eastAsia="Basic Sans" w:hAnsi="Basic Sans" w:cs="Basic Sans"/>
          <w:color w:val="005E85" w:themeColor="text2"/>
          <w:sz w:val="56"/>
          <w:szCs w:val="68"/>
          <w:bdr w:val="none" w:sz="0" w:space="0" w:color="auto" w:frame="1"/>
        </w:rPr>
      </w:pPr>
      <w:r w:rsidRPr="00380C7C">
        <w:rPr>
          <w:rStyle w:val="normaltextrun"/>
          <w:color w:val="005E85" w:themeColor="text2"/>
          <w:bdr w:val="none" w:sz="0" w:space="0" w:color="auto" w:frame="1"/>
        </w:rPr>
        <w:br w:type="page"/>
      </w:r>
      <w:bookmarkStart w:id="2" w:name="_Toc138679422"/>
      <w:r w:rsidR="00211C66" w:rsidRPr="00673147">
        <w:rPr>
          <w:rFonts w:ascii="Basic Sans" w:eastAsia="Basic Sans" w:hAnsi="Basic Sans" w:cs="Basic Sans"/>
          <w:color w:val="005E85"/>
          <w:sz w:val="56"/>
          <w:szCs w:val="68"/>
        </w:rPr>
        <w:lastRenderedPageBreak/>
        <w:t>Foreword</w:t>
      </w:r>
      <w:bookmarkEnd w:id="2"/>
    </w:p>
    <w:p w14:paraId="7D7ACB7B" w14:textId="624E8B85" w:rsidR="00B2629F" w:rsidRPr="00380C7C" w:rsidRDefault="00B2629F" w:rsidP="0066477D">
      <w:pPr>
        <w:spacing w:after="0" w:line="240" w:lineRule="auto"/>
      </w:pPr>
      <w:r w:rsidRPr="00380C7C">
        <w:t>Globally and in Aotearoa</w:t>
      </w:r>
      <w:r w:rsidR="003751F3">
        <w:t>,</w:t>
      </w:r>
      <w:r w:rsidRPr="00380C7C">
        <w:t xml:space="preserve"> the mental health and addiction sector is facing </w:t>
      </w:r>
      <w:r w:rsidR="00BA7F71" w:rsidRPr="00380C7C">
        <w:t>unprecedented</w:t>
      </w:r>
      <w:r w:rsidRPr="00380C7C">
        <w:t xml:space="preserve"> workforce challenges. There is a commitment to transformation with people with lived experience leading the way.</w:t>
      </w:r>
    </w:p>
    <w:p w14:paraId="6ADD3321" w14:textId="77777777" w:rsidR="00B2629F" w:rsidRPr="00380C7C" w:rsidRDefault="00B2629F" w:rsidP="0066477D">
      <w:pPr>
        <w:spacing w:after="0" w:line="240" w:lineRule="auto"/>
      </w:pPr>
    </w:p>
    <w:p w14:paraId="42FF6629" w14:textId="4919A02A" w:rsidR="00B2629F" w:rsidRPr="00380C7C" w:rsidRDefault="00B2629F" w:rsidP="0066477D">
      <w:pPr>
        <w:spacing w:after="0" w:line="240" w:lineRule="auto"/>
      </w:pPr>
      <w:r w:rsidRPr="00380C7C">
        <w:t>This paper shines a light on the peer support workforce. Peer support workers connect with people in a unique way that is founded on the rich experiences that they bring to the relationship. Th</w:t>
      </w:r>
      <w:r w:rsidR="006658A0" w:rsidRPr="00380C7C">
        <w:t>rough</w:t>
      </w:r>
      <w:r w:rsidRPr="00380C7C">
        <w:t xml:space="preserve"> connection, </w:t>
      </w:r>
      <w:r w:rsidR="00D2050B">
        <w:t xml:space="preserve">a </w:t>
      </w:r>
      <w:r w:rsidRPr="00380C7C">
        <w:t>mutual</w:t>
      </w:r>
      <w:r w:rsidR="006658A0" w:rsidRPr="00380C7C">
        <w:t xml:space="preserve"> </w:t>
      </w:r>
      <w:r w:rsidR="00D2050B">
        <w:t>relationship</w:t>
      </w:r>
      <w:r w:rsidR="006658A0" w:rsidRPr="00380C7C">
        <w:t>,</w:t>
      </w:r>
      <w:r w:rsidRPr="00380C7C">
        <w:t xml:space="preserve"> and </w:t>
      </w:r>
      <w:r w:rsidR="006658A0" w:rsidRPr="00380C7C">
        <w:t xml:space="preserve">its </w:t>
      </w:r>
      <w:r w:rsidRPr="00380C7C">
        <w:t>focus on strengths</w:t>
      </w:r>
      <w:r w:rsidR="006658A0" w:rsidRPr="00380C7C">
        <w:t>, this approach is</w:t>
      </w:r>
      <w:r w:rsidRPr="00380C7C">
        <w:t xml:space="preserve"> empowering </w:t>
      </w:r>
      <w:r w:rsidR="006658A0" w:rsidRPr="00380C7C">
        <w:t xml:space="preserve">and </w:t>
      </w:r>
      <w:r w:rsidRPr="00380C7C">
        <w:t xml:space="preserve">inspires hope. This workforce has a critical role in </w:t>
      </w:r>
      <w:r w:rsidR="00E07E40" w:rsidRPr="00380C7C">
        <w:t>supporting</w:t>
      </w:r>
      <w:r w:rsidRPr="00380C7C">
        <w:t xml:space="preserve"> </w:t>
      </w:r>
      <w:r w:rsidR="005472E2" w:rsidRPr="00380C7C">
        <w:t>recovery and</w:t>
      </w:r>
      <w:r w:rsidRPr="00380C7C">
        <w:t xml:space="preserve"> transforming the landscape of service delivery.</w:t>
      </w:r>
      <w:r w:rsidRPr="00380C7C">
        <w:rPr>
          <w:rFonts w:ascii="Calibri" w:hAnsi="Calibri" w:cs="Calibri"/>
        </w:rPr>
        <w:t> </w:t>
      </w:r>
      <w:r w:rsidRPr="00380C7C">
        <w:t xml:space="preserve"> </w:t>
      </w:r>
    </w:p>
    <w:p w14:paraId="5AFEFF65" w14:textId="77777777" w:rsidR="00B2629F" w:rsidRPr="00380C7C" w:rsidRDefault="00B2629F" w:rsidP="0066477D">
      <w:pPr>
        <w:spacing w:after="0" w:line="240" w:lineRule="auto"/>
      </w:pPr>
    </w:p>
    <w:p w14:paraId="0398B0FE" w14:textId="6F10707D" w:rsidR="00B2629F" w:rsidRPr="00380C7C" w:rsidRDefault="00B2629F" w:rsidP="0066477D">
      <w:pPr>
        <w:spacing w:after="0" w:line="240" w:lineRule="auto"/>
      </w:pPr>
      <w:r w:rsidRPr="00380C7C">
        <w:t>Longstanding research demonstrates the benefits of th</w:t>
      </w:r>
      <w:r w:rsidR="000A3F51" w:rsidRPr="00380C7C">
        <w:t>e peer support</w:t>
      </w:r>
      <w:r w:rsidRPr="00380C7C">
        <w:t xml:space="preserve"> workforce</w:t>
      </w:r>
      <w:r w:rsidR="00447297">
        <w:t>, supporting</w:t>
      </w:r>
      <w:r w:rsidR="000A3F51" w:rsidRPr="00380C7C">
        <w:t xml:space="preserve"> the</w:t>
      </w:r>
      <w:r w:rsidRPr="00380C7C">
        <w:t xml:space="preserve"> intent</w:t>
      </w:r>
      <w:r w:rsidR="000A3F51" w:rsidRPr="00380C7C">
        <w:t>ion</w:t>
      </w:r>
      <w:r w:rsidRPr="00380C7C">
        <w:t xml:space="preserve"> to expand th</w:t>
      </w:r>
      <w:r w:rsidR="00447297">
        <w:t>is</w:t>
      </w:r>
      <w:r w:rsidRPr="00380C7C">
        <w:t xml:space="preserve"> workforce. </w:t>
      </w:r>
      <w:r w:rsidR="000A3F51" w:rsidRPr="00380C7C">
        <w:t>Yet neither t</w:t>
      </w:r>
      <w:r w:rsidRPr="00380C7C">
        <w:t>his intent</w:t>
      </w:r>
      <w:r w:rsidR="000A3F51" w:rsidRPr="00380C7C">
        <w:t>ion</w:t>
      </w:r>
      <w:r w:rsidRPr="00380C7C">
        <w:t xml:space="preserve"> </w:t>
      </w:r>
      <w:r w:rsidR="000A3F51" w:rsidRPr="00380C7C">
        <w:t xml:space="preserve">nor </w:t>
      </w:r>
      <w:r w:rsidRPr="00380C7C">
        <w:t>the potential of the peer support workforce has been realised.</w:t>
      </w:r>
    </w:p>
    <w:p w14:paraId="13CAB7F3" w14:textId="77777777" w:rsidR="00B2629F" w:rsidRPr="00380C7C" w:rsidRDefault="00B2629F" w:rsidP="0066477D">
      <w:pPr>
        <w:spacing w:after="0" w:line="240" w:lineRule="auto"/>
      </w:pPr>
    </w:p>
    <w:p w14:paraId="62FF972E" w14:textId="791659B4" w:rsidR="00B2629F" w:rsidRPr="00380C7C" w:rsidRDefault="000A3F51" w:rsidP="0066477D">
      <w:pPr>
        <w:spacing w:after="0" w:line="240" w:lineRule="auto"/>
      </w:pPr>
      <w:r w:rsidRPr="00380C7C">
        <w:t xml:space="preserve">The </w:t>
      </w:r>
      <w:r w:rsidR="00B2629F" w:rsidRPr="00380C7C">
        <w:t xml:space="preserve">growth </w:t>
      </w:r>
      <w:r w:rsidRPr="00380C7C">
        <w:t>of</w:t>
      </w:r>
      <w:r w:rsidR="00B2629F" w:rsidRPr="00380C7C">
        <w:t xml:space="preserve"> the </w:t>
      </w:r>
      <w:r w:rsidR="00E67C00" w:rsidRPr="00380C7C">
        <w:t xml:space="preserve">lived experience </w:t>
      </w:r>
      <w:r w:rsidR="00B2629F" w:rsidRPr="00380C7C">
        <w:t>workforce is a critical enabler in transform</w:t>
      </w:r>
      <w:r w:rsidRPr="00380C7C">
        <w:t>ing</w:t>
      </w:r>
      <w:r w:rsidR="00B2629F" w:rsidRPr="00380C7C">
        <w:t xml:space="preserve"> the mental health and addiction system, by embedding respect, rights</w:t>
      </w:r>
      <w:r w:rsidRPr="00380C7C">
        <w:t>,</w:t>
      </w:r>
      <w:r w:rsidR="00B2629F" w:rsidRPr="00380C7C">
        <w:t xml:space="preserve"> and hope at its core. It brings to life</w:t>
      </w:r>
      <w:r w:rsidRPr="00380C7C">
        <w:t xml:space="preserve"> the concept of</w:t>
      </w:r>
      <w:r w:rsidR="00B2629F" w:rsidRPr="00380C7C">
        <w:t xml:space="preserve"> ‘nothing about us without </w:t>
      </w:r>
      <w:proofErr w:type="gramStart"/>
      <w:r w:rsidR="00B2629F" w:rsidRPr="00380C7C">
        <w:t>us’</w:t>
      </w:r>
      <w:proofErr w:type="gramEnd"/>
      <w:r w:rsidR="00B2629F" w:rsidRPr="00380C7C">
        <w:t>. This is the paradigm shift that people have called for</w:t>
      </w:r>
      <w:r w:rsidRPr="00380C7C">
        <w:t>, in which</w:t>
      </w:r>
      <w:r w:rsidR="00B2629F" w:rsidRPr="00380C7C">
        <w:t xml:space="preserve"> peer support work and clinical approaches </w:t>
      </w:r>
      <w:r w:rsidRPr="00380C7C">
        <w:t xml:space="preserve">are </w:t>
      </w:r>
      <w:r w:rsidR="00B2629F" w:rsidRPr="00380C7C">
        <w:t xml:space="preserve">equally valued and work alongside each other. </w:t>
      </w:r>
    </w:p>
    <w:p w14:paraId="02579881" w14:textId="77777777" w:rsidR="00B2629F" w:rsidRPr="00380C7C" w:rsidRDefault="00B2629F" w:rsidP="0066477D">
      <w:pPr>
        <w:spacing w:after="0" w:line="240" w:lineRule="auto"/>
      </w:pPr>
    </w:p>
    <w:p w14:paraId="758249B4" w14:textId="3DF41BDF" w:rsidR="00B2629F" w:rsidRPr="00380C7C" w:rsidRDefault="000A3F51" w:rsidP="0066477D">
      <w:pPr>
        <w:spacing w:after="0" w:line="240" w:lineRule="auto"/>
      </w:pPr>
      <w:r w:rsidRPr="00380C7C">
        <w:t>We can take</w:t>
      </w:r>
      <w:r w:rsidR="00B2629F" w:rsidRPr="00380C7C">
        <w:t xml:space="preserve"> steps </w:t>
      </w:r>
      <w:r w:rsidRPr="00380C7C">
        <w:t xml:space="preserve">towards that paradigm shift </w:t>
      </w:r>
      <w:r w:rsidR="00B2629F" w:rsidRPr="00380C7C">
        <w:t>now</w:t>
      </w:r>
      <w:r w:rsidRPr="00380C7C">
        <w:t>.</w:t>
      </w:r>
      <w:r w:rsidR="00B2629F" w:rsidRPr="00380C7C">
        <w:t xml:space="preserve"> </w:t>
      </w:r>
      <w:r w:rsidRPr="00380C7C">
        <w:t>T</w:t>
      </w:r>
      <w:r w:rsidR="00B2629F" w:rsidRPr="00380C7C">
        <w:t xml:space="preserve">he </w:t>
      </w:r>
      <w:r w:rsidR="00441676" w:rsidRPr="00380C7C">
        <w:t>peer workforce</w:t>
      </w:r>
      <w:r w:rsidR="009105CC" w:rsidRPr="00380C7C">
        <w:t>,</w:t>
      </w:r>
      <w:r w:rsidR="00441676" w:rsidRPr="00380C7C">
        <w:t xml:space="preserve"> inclu</w:t>
      </w:r>
      <w:r w:rsidRPr="00380C7C">
        <w:t>ding</w:t>
      </w:r>
      <w:r w:rsidR="009105CC" w:rsidRPr="00380C7C">
        <w:t xml:space="preserve"> </w:t>
      </w:r>
      <w:proofErr w:type="spellStart"/>
      <w:r w:rsidR="00F03478" w:rsidRPr="00380C7C">
        <w:t>kaimahi</w:t>
      </w:r>
      <w:proofErr w:type="spellEnd"/>
      <w:r w:rsidRPr="00380C7C">
        <w:t xml:space="preserve"> </w:t>
      </w:r>
      <w:r w:rsidR="00B2629F" w:rsidRPr="00380C7C">
        <w:t>tāngata whaiora Māori</w:t>
      </w:r>
      <w:r w:rsidR="009105CC" w:rsidRPr="00380C7C">
        <w:t>,</w:t>
      </w:r>
      <w:r w:rsidR="00B2629F" w:rsidRPr="00380C7C">
        <w:t xml:space="preserve"> must be an essential part of the roadmap to address the mental health and addiction workforce challenges. Improved training, better information and evaluation</w:t>
      </w:r>
      <w:r w:rsidR="00404053" w:rsidRPr="00380C7C">
        <w:t>,</w:t>
      </w:r>
      <w:r w:rsidR="00B2629F" w:rsidRPr="00380C7C">
        <w:t xml:space="preserve"> and strategies to attract</w:t>
      </w:r>
      <w:r w:rsidRPr="00380C7C">
        <w:t xml:space="preserve"> people to</w:t>
      </w:r>
      <w:r w:rsidR="00B2629F" w:rsidRPr="00380C7C">
        <w:t xml:space="preserve"> the workforce are all </w:t>
      </w:r>
      <w:r w:rsidRPr="00380C7C">
        <w:t xml:space="preserve">steps </w:t>
      </w:r>
      <w:r w:rsidR="00B2629F" w:rsidRPr="00380C7C">
        <w:t>required</w:t>
      </w:r>
      <w:r w:rsidR="00447BF8" w:rsidRPr="00380C7C">
        <w:t xml:space="preserve"> for this purpose</w:t>
      </w:r>
      <w:r w:rsidR="00B2629F" w:rsidRPr="00380C7C">
        <w:t>.</w:t>
      </w:r>
    </w:p>
    <w:p w14:paraId="22526B1E" w14:textId="77777777" w:rsidR="00B2629F" w:rsidRPr="00380C7C" w:rsidRDefault="00B2629F" w:rsidP="0066477D">
      <w:pPr>
        <w:spacing w:after="0" w:line="240" w:lineRule="auto"/>
      </w:pPr>
    </w:p>
    <w:p w14:paraId="4EE41785" w14:textId="6289BC53" w:rsidR="00B2629F" w:rsidRPr="00380C7C" w:rsidRDefault="00B2629F" w:rsidP="0066477D">
      <w:pPr>
        <w:spacing w:after="0" w:line="240" w:lineRule="auto"/>
      </w:pPr>
      <w:r w:rsidRPr="00380C7C">
        <w:t>This paper highlights the importance of the peer support workforce and many challenges</w:t>
      </w:r>
      <w:r w:rsidR="00447BF8" w:rsidRPr="00380C7C">
        <w:t xml:space="preserve"> that it currently faces</w:t>
      </w:r>
      <w:r w:rsidRPr="00380C7C">
        <w:t xml:space="preserve">. </w:t>
      </w:r>
      <w:r w:rsidR="00447BF8" w:rsidRPr="00380C7C">
        <w:rPr>
          <w:rFonts w:ascii="Calibri" w:hAnsi="Calibri" w:cs="Calibri"/>
        </w:rPr>
        <w:t>As w</w:t>
      </w:r>
      <w:r w:rsidRPr="00380C7C">
        <w:t xml:space="preserve">e </w:t>
      </w:r>
      <w:r w:rsidR="00447BF8" w:rsidRPr="00380C7C">
        <w:t>keep</w:t>
      </w:r>
      <w:r w:rsidRPr="00380C7C">
        <w:t xml:space="preserve"> build</w:t>
      </w:r>
      <w:r w:rsidR="00447BF8" w:rsidRPr="00380C7C">
        <w:t>ing</w:t>
      </w:r>
      <w:r w:rsidRPr="00380C7C">
        <w:t xml:space="preserve"> our collective knowledge</w:t>
      </w:r>
      <w:r w:rsidR="00447BF8" w:rsidRPr="00380C7C">
        <w:t>, we will continue to</w:t>
      </w:r>
      <w:r w:rsidRPr="00380C7C">
        <w:t xml:space="preserve"> advocate for substantial growth of the peer support workforce. We are calling on agencies to listen to the voices and evidence in this </w:t>
      </w:r>
      <w:r w:rsidR="00A2593E" w:rsidRPr="00380C7C">
        <w:t>paper</w:t>
      </w:r>
      <w:r w:rsidRPr="00380C7C">
        <w:t xml:space="preserve">, and to act with urgency to make </w:t>
      </w:r>
      <w:r w:rsidR="00447BF8" w:rsidRPr="00380C7C">
        <w:t>such growth</w:t>
      </w:r>
      <w:r w:rsidRPr="00380C7C">
        <w:t xml:space="preserve"> happen.</w:t>
      </w:r>
    </w:p>
    <w:p w14:paraId="1F6716F2" w14:textId="77777777" w:rsidR="00B2629F" w:rsidRPr="00380C7C" w:rsidRDefault="00B2629F" w:rsidP="0066477D">
      <w:pPr>
        <w:spacing w:after="0" w:line="240" w:lineRule="auto"/>
      </w:pPr>
    </w:p>
    <w:p w14:paraId="50E7FC48" w14:textId="5C6D1D69" w:rsidR="00B2629F" w:rsidRPr="00380C7C" w:rsidRDefault="00B2629F" w:rsidP="0066477D">
      <w:pPr>
        <w:spacing w:after="0" w:line="240" w:lineRule="auto"/>
      </w:pPr>
      <w:r w:rsidRPr="00380C7C">
        <w:t xml:space="preserve">The peer support workforce must be a fundamental feature of the mental health and addiction system in Aotearoa if we are to achieve transformation and better outcomes for tāngata whaiora, whānau, and family. </w:t>
      </w:r>
      <w:r w:rsidR="0075217C">
        <w:br/>
      </w:r>
    </w:p>
    <w:p w14:paraId="6EC64319" w14:textId="78C0B29E" w:rsidR="00B2629F" w:rsidRDefault="0075217C" w:rsidP="00B2629F">
      <w:r>
        <w:rPr>
          <w:noProof/>
        </w:rPr>
        <w:drawing>
          <wp:anchor distT="0" distB="0" distL="114300" distR="114300" simplePos="0" relativeHeight="251658248" behindDoc="1" locked="0" layoutInCell="1" allowOverlap="1" wp14:anchorId="0C988A18" wp14:editId="21127707">
            <wp:simplePos x="0" y="0"/>
            <wp:positionH relativeFrom="margin">
              <wp:align>left</wp:align>
            </wp:positionH>
            <wp:positionV relativeFrom="paragraph">
              <wp:posOffset>5080</wp:posOffset>
            </wp:positionV>
            <wp:extent cx="876300" cy="571704"/>
            <wp:effectExtent l="0" t="0" r="0" b="0"/>
            <wp:wrapNone/>
            <wp:docPr id="493385962" name="Picture 493385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385962" name="Picture 493385962"/>
                    <pic:cNvPicPr/>
                  </pic:nvPicPr>
                  <pic:blipFill>
                    <a:blip r:embed="rId15">
                      <a:extLst>
                        <a:ext uri="{28A0092B-C50C-407E-A947-70E740481C1C}">
                          <a14:useLocalDpi xmlns:a14="http://schemas.microsoft.com/office/drawing/2010/main" val="0"/>
                        </a:ext>
                      </a:extLst>
                    </a:blip>
                    <a:stretch>
                      <a:fillRect/>
                    </a:stretch>
                  </pic:blipFill>
                  <pic:spPr>
                    <a:xfrm>
                      <a:off x="0" y="0"/>
                      <a:ext cx="876300" cy="571704"/>
                    </a:xfrm>
                    <a:prstGeom prst="rect">
                      <a:avLst/>
                    </a:prstGeom>
                  </pic:spPr>
                </pic:pic>
              </a:graphicData>
            </a:graphic>
            <wp14:sizeRelH relativeFrom="margin">
              <wp14:pctWidth>0</wp14:pctWidth>
            </wp14:sizeRelH>
            <wp14:sizeRelV relativeFrom="margin">
              <wp14:pctHeight>0</wp14:pctHeight>
            </wp14:sizeRelV>
          </wp:anchor>
        </w:drawing>
      </w:r>
      <w:r>
        <w:br/>
      </w:r>
    </w:p>
    <w:p w14:paraId="681C9DAA" w14:textId="77777777" w:rsidR="00673147" w:rsidRPr="00380C7C" w:rsidRDefault="00673147" w:rsidP="00B2629F"/>
    <w:p w14:paraId="444623E2" w14:textId="4547D097" w:rsidR="00673147" w:rsidRPr="00673147" w:rsidRDefault="002F24F5" w:rsidP="00673147">
      <w:pPr>
        <w:rPr>
          <w:b/>
          <w:bCs/>
          <w:color w:val="005E85" w:themeColor="text2"/>
          <w:sz w:val="28"/>
          <w:szCs w:val="28"/>
        </w:rPr>
      </w:pPr>
      <w:r w:rsidRPr="00673147">
        <w:rPr>
          <w:b/>
          <w:bCs/>
          <w:color w:val="005E85" w:themeColor="text2"/>
          <w:sz w:val="28"/>
          <w:szCs w:val="28"/>
        </w:rPr>
        <w:t>Hayden Wano</w:t>
      </w:r>
      <w:r w:rsidR="0075217C" w:rsidRPr="00673147">
        <w:rPr>
          <w:b/>
          <w:bCs/>
          <w:color w:val="005E85" w:themeColor="text2"/>
          <w:sz w:val="28"/>
          <w:szCs w:val="28"/>
        </w:rPr>
        <w:br/>
        <w:t xml:space="preserve">Board Chair, Te Hiringa Mahara </w:t>
      </w:r>
      <w:bookmarkStart w:id="3" w:name="_Toc138679423"/>
    </w:p>
    <w:p w14:paraId="7BCE4313" w14:textId="104F10DA" w:rsidR="00211C66" w:rsidRPr="00380C7C" w:rsidRDefault="00211C66" w:rsidP="000F55CC">
      <w:pPr>
        <w:pStyle w:val="Heading1"/>
        <w:rPr>
          <w:lang w:val="en-NZ"/>
        </w:rPr>
      </w:pPr>
      <w:r w:rsidRPr="00380C7C">
        <w:rPr>
          <w:lang w:val="en-NZ"/>
        </w:rPr>
        <w:lastRenderedPageBreak/>
        <w:t>Acknowledgements</w:t>
      </w:r>
      <w:bookmarkEnd w:id="3"/>
    </w:p>
    <w:p w14:paraId="67001D60" w14:textId="41972283" w:rsidR="00AD464B" w:rsidRPr="00380C7C" w:rsidRDefault="00AD464B" w:rsidP="00AD464B">
      <w:bookmarkStart w:id="4" w:name="_Toc113547919"/>
      <w:r w:rsidRPr="00380C7C">
        <w:t xml:space="preserve">Te Hiringa Mahara has developed this </w:t>
      </w:r>
      <w:r w:rsidR="00BC7E44" w:rsidRPr="00380C7C">
        <w:t>paper</w:t>
      </w:r>
      <w:r w:rsidRPr="00380C7C">
        <w:t xml:space="preserve"> with input from people who have shared their expertise and advice. We thank them for their guidance and acknowledge them here.</w:t>
      </w:r>
    </w:p>
    <w:p w14:paraId="0A73DA3F" w14:textId="77777777" w:rsidR="00AD464B" w:rsidRPr="00380C7C" w:rsidRDefault="00AD464B" w:rsidP="00AD464B">
      <w:r w:rsidRPr="00380C7C">
        <w:t>We are indebted to the people with lived experience of distress as well as whānau and family who shared their views with us. We honour your feedback and will use your stories to advocate for a better mental health and addiction system.</w:t>
      </w:r>
    </w:p>
    <w:p w14:paraId="3B6B7A41" w14:textId="48D864A3" w:rsidR="00091984" w:rsidRPr="00380C7C" w:rsidRDefault="00091984" w:rsidP="00AD464B">
      <w:r w:rsidRPr="00380C7C">
        <w:t>We thank</w:t>
      </w:r>
      <w:r w:rsidR="0032126E" w:rsidRPr="00380C7C">
        <w:t xml:space="preserve"> Te Pou</w:t>
      </w:r>
      <w:r w:rsidR="00D96C46" w:rsidRPr="00380C7C" w:rsidDel="00717E66">
        <w:t xml:space="preserve"> </w:t>
      </w:r>
      <w:r w:rsidR="00D96C46" w:rsidRPr="00380C7C">
        <w:t>for providing</w:t>
      </w:r>
      <w:r w:rsidR="00717E66" w:rsidRPr="00380C7C">
        <w:t xml:space="preserve"> additional detail on </w:t>
      </w:r>
      <w:r w:rsidR="00447BF8" w:rsidRPr="00380C7C">
        <w:t xml:space="preserve">its </w:t>
      </w:r>
      <w:r w:rsidR="00717E66" w:rsidRPr="00380C7C">
        <w:t>published</w:t>
      </w:r>
      <w:r w:rsidR="00447BF8" w:rsidRPr="00380C7C">
        <w:t xml:space="preserve"> data on the full-time equivalent (FTE)</w:t>
      </w:r>
      <w:r w:rsidR="00447297">
        <w:t xml:space="preserve"> positions in the</w:t>
      </w:r>
      <w:r w:rsidR="00717E66" w:rsidRPr="00380C7C">
        <w:t xml:space="preserve"> workforce and for sharing </w:t>
      </w:r>
      <w:r w:rsidR="00447BF8" w:rsidRPr="00380C7C">
        <w:t xml:space="preserve">its </w:t>
      </w:r>
      <w:r w:rsidR="00AB5E06" w:rsidRPr="00380C7C">
        <w:t>lived experience workforce survey findings</w:t>
      </w:r>
      <w:r w:rsidR="00447BF8" w:rsidRPr="00380C7C">
        <w:t>, not yet</w:t>
      </w:r>
      <w:r w:rsidR="00933E16" w:rsidRPr="00380C7C">
        <w:t xml:space="preserve"> published</w:t>
      </w:r>
      <w:r w:rsidR="00447BF8" w:rsidRPr="00380C7C">
        <w:t>, so that we can</w:t>
      </w:r>
      <w:r w:rsidR="00933E16" w:rsidRPr="00380C7C">
        <w:t xml:space="preserve"> inclu</w:t>
      </w:r>
      <w:r w:rsidR="00447BF8" w:rsidRPr="00380C7C">
        <w:t>de them</w:t>
      </w:r>
      <w:r w:rsidR="00933E16" w:rsidRPr="00380C7C">
        <w:t xml:space="preserve"> in</w:t>
      </w:r>
      <w:r w:rsidR="000D5408" w:rsidRPr="00380C7C">
        <w:t xml:space="preserve"> this </w:t>
      </w:r>
      <w:r w:rsidR="006867BD" w:rsidRPr="00380C7C">
        <w:t>paper</w:t>
      </w:r>
      <w:r w:rsidR="000D5408" w:rsidRPr="00380C7C">
        <w:t xml:space="preserve">. </w:t>
      </w:r>
    </w:p>
    <w:p w14:paraId="1D7AAF2A" w14:textId="77777777" w:rsidR="006D6EC1" w:rsidRPr="00380C7C" w:rsidRDefault="00AD464B" w:rsidP="00AD464B">
      <w:r w:rsidRPr="00380C7C">
        <w:t>Finally, we extend our thanks to the reviewers:</w:t>
      </w:r>
    </w:p>
    <w:p w14:paraId="4CDEC139" w14:textId="77777777" w:rsidR="001D3B47" w:rsidRPr="00380C7C" w:rsidRDefault="001D3B47" w:rsidP="001D3B47">
      <w:pPr>
        <w:pStyle w:val="ListParagraph"/>
        <w:numPr>
          <w:ilvl w:val="0"/>
          <w:numId w:val="17"/>
        </w:numPr>
      </w:pPr>
      <w:r w:rsidRPr="00380C7C">
        <w:t>Kerri Butler, Take Notice Ltd</w:t>
      </w:r>
    </w:p>
    <w:p w14:paraId="78FFF4F7" w14:textId="654399F3" w:rsidR="000D5408" w:rsidRPr="00380C7C" w:rsidRDefault="003C67CE" w:rsidP="000D5408">
      <w:pPr>
        <w:pStyle w:val="ListParagraph"/>
        <w:numPr>
          <w:ilvl w:val="0"/>
          <w:numId w:val="17"/>
        </w:numPr>
      </w:pPr>
      <w:r w:rsidRPr="00380C7C">
        <w:t>Leo McIntyre</w:t>
      </w:r>
    </w:p>
    <w:p w14:paraId="14DA9B62" w14:textId="1754E68C" w:rsidR="003C67CE" w:rsidRPr="00380C7C" w:rsidRDefault="00280DEC" w:rsidP="000D5408">
      <w:pPr>
        <w:pStyle w:val="ListParagraph"/>
        <w:numPr>
          <w:ilvl w:val="0"/>
          <w:numId w:val="17"/>
        </w:numPr>
      </w:pPr>
      <w:r w:rsidRPr="00380C7C">
        <w:t xml:space="preserve">Caro Swanson, Rhonda Robertson, and Joanne </w:t>
      </w:r>
      <w:proofErr w:type="spellStart"/>
      <w:r w:rsidRPr="00380C7C">
        <w:t>Richdale</w:t>
      </w:r>
      <w:proofErr w:type="spellEnd"/>
      <w:r w:rsidRPr="00380C7C">
        <w:t>, Te Pou</w:t>
      </w:r>
      <w:r w:rsidR="00447BF8" w:rsidRPr="00380C7C">
        <w:t>.</w:t>
      </w:r>
    </w:p>
    <w:p w14:paraId="4BE89CE6" w14:textId="3DD7DE5F" w:rsidR="00081326" w:rsidRPr="00380C7C" w:rsidRDefault="00081326" w:rsidP="00AD464B">
      <w:pPr>
        <w:rPr>
          <w:rFonts w:ascii="Basic Sans" w:eastAsia="Basic Sans" w:hAnsi="Basic Sans" w:cs="Basic Sans"/>
          <w:color w:val="005E85"/>
          <w:sz w:val="56"/>
          <w:szCs w:val="68"/>
        </w:rPr>
      </w:pPr>
      <w:r w:rsidRPr="00380C7C">
        <w:br w:type="page"/>
      </w:r>
    </w:p>
    <w:bookmarkEnd w:id="4"/>
    <w:p w14:paraId="12509ACB" w14:textId="43F56792" w:rsidR="00DB2492" w:rsidRPr="00DE68A2" w:rsidRDefault="00DB2492" w:rsidP="000C7BE7">
      <w:pPr>
        <w:rPr>
          <w:szCs w:val="56"/>
        </w:rPr>
      </w:pPr>
      <w:r w:rsidRPr="000C7BE7">
        <w:rPr>
          <w:rFonts w:ascii="Basic Sans" w:hAnsi="Basic Sans"/>
          <w:color w:val="005E85"/>
          <w:sz w:val="56"/>
          <w:szCs w:val="56"/>
        </w:rPr>
        <w:lastRenderedPageBreak/>
        <w:t>Contents</w:t>
      </w:r>
    </w:p>
    <w:p w14:paraId="4CEE987F" w14:textId="5F645191" w:rsidR="00B4263A" w:rsidRPr="00673147" w:rsidRDefault="00A95DD8">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r w:rsidRPr="00673147">
        <w:rPr>
          <w:rFonts w:ascii="Basic Sans Light" w:hAnsi="Basic Sans Light"/>
          <w:lang w:val="en-NZ"/>
        </w:rPr>
        <w:fldChar w:fldCharType="begin"/>
      </w:r>
      <w:r w:rsidR="00814DED" w:rsidRPr="00673147">
        <w:rPr>
          <w:rFonts w:ascii="Basic Sans Light" w:hAnsi="Basic Sans Light"/>
          <w:lang w:val="en-NZ"/>
        </w:rPr>
        <w:instrText xml:space="preserve"> TOC \o "1-1" \h \z \u </w:instrText>
      </w:r>
      <w:r w:rsidRPr="00673147">
        <w:rPr>
          <w:rFonts w:ascii="Basic Sans Light" w:hAnsi="Basic Sans Light"/>
          <w:lang w:val="en-NZ"/>
        </w:rPr>
        <w:fldChar w:fldCharType="separate"/>
      </w:r>
      <w:hyperlink w:anchor="_Toc138679422" w:history="1">
        <w:r w:rsidR="00B4263A" w:rsidRPr="00673147">
          <w:rPr>
            <w:rStyle w:val="Hyperlink"/>
            <w:rFonts w:ascii="Basic Sans Light" w:hAnsi="Basic Sans Light"/>
            <w:noProof/>
            <w:bdr w:val="none" w:sz="0" w:space="0" w:color="auto" w:frame="1"/>
            <w:lang w:val="en-NZ"/>
          </w:rPr>
          <w:t>Foreword</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_Toc138679422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3</w:t>
        </w:r>
        <w:r w:rsidR="00B4263A" w:rsidRPr="00673147">
          <w:rPr>
            <w:rFonts w:ascii="Basic Sans Light" w:hAnsi="Basic Sans Light"/>
            <w:noProof/>
            <w:webHidden/>
          </w:rPr>
          <w:fldChar w:fldCharType="end"/>
        </w:r>
      </w:hyperlink>
    </w:p>
    <w:p w14:paraId="785D0E82" w14:textId="4B995A46"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3" w:history="1">
        <w:r w:rsidR="00B4263A" w:rsidRPr="00673147">
          <w:rPr>
            <w:rStyle w:val="Hyperlink"/>
            <w:rFonts w:ascii="Basic Sans Light" w:hAnsi="Basic Sans Light"/>
            <w:noProof/>
            <w:lang w:val="en-NZ"/>
          </w:rPr>
          <w:t>Acknowledgements</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_Toc138679423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4</w:t>
        </w:r>
        <w:r w:rsidR="00B4263A" w:rsidRPr="00673147">
          <w:rPr>
            <w:rFonts w:ascii="Basic Sans Light" w:hAnsi="Basic Sans Light"/>
            <w:noProof/>
            <w:webHidden/>
          </w:rPr>
          <w:fldChar w:fldCharType="end"/>
        </w:r>
      </w:hyperlink>
    </w:p>
    <w:p w14:paraId="25029148" w14:textId="24BF71EF"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4" w:history="1">
        <w:r w:rsidR="00B4263A" w:rsidRPr="00673147">
          <w:rPr>
            <w:rStyle w:val="Hyperlink"/>
            <w:rFonts w:ascii="Basic Sans Light" w:hAnsi="Basic Sans Light"/>
            <w:noProof/>
            <w:lang w:val="en-NZ"/>
          </w:rPr>
          <w:t>Overall summary</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_Toc138679424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6</w:t>
        </w:r>
        <w:r w:rsidR="00B4263A" w:rsidRPr="00673147">
          <w:rPr>
            <w:rFonts w:ascii="Basic Sans Light" w:hAnsi="Basic Sans Light"/>
            <w:noProof/>
            <w:webHidden/>
          </w:rPr>
          <w:fldChar w:fldCharType="end"/>
        </w:r>
      </w:hyperlink>
    </w:p>
    <w:p w14:paraId="6E8C3AF7" w14:textId="342EAD8B"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5" w:history="1">
        <w:r w:rsidR="00B4263A" w:rsidRPr="00673147">
          <w:rPr>
            <w:rStyle w:val="Hyperlink"/>
            <w:rFonts w:ascii="Basic Sans Light" w:hAnsi="Basic Sans Light"/>
            <w:noProof/>
            <w:lang w:val="en-NZ"/>
          </w:rPr>
          <w:t>Introduction</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_Toc138679425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9</w:t>
        </w:r>
        <w:r w:rsidR="00B4263A" w:rsidRPr="00673147">
          <w:rPr>
            <w:rFonts w:ascii="Basic Sans Light" w:hAnsi="Basic Sans Light"/>
            <w:noProof/>
            <w:webHidden/>
          </w:rPr>
          <w:fldChar w:fldCharType="end"/>
        </w:r>
      </w:hyperlink>
    </w:p>
    <w:p w14:paraId="14BEFE55" w14:textId="76F066C4"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6" w:history="1">
        <w:r w:rsidR="00B4263A" w:rsidRPr="00673147">
          <w:rPr>
            <w:rStyle w:val="Hyperlink"/>
            <w:rFonts w:ascii="Basic Sans Light" w:hAnsi="Basic Sans Light"/>
            <w:noProof/>
            <w:lang w:val="en-NZ"/>
          </w:rPr>
          <w:t>Background to the lived experience workforce</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_Toc138679426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11</w:t>
        </w:r>
        <w:r w:rsidR="00B4263A" w:rsidRPr="00673147">
          <w:rPr>
            <w:rFonts w:ascii="Basic Sans Light" w:hAnsi="Basic Sans Light"/>
            <w:noProof/>
            <w:webHidden/>
          </w:rPr>
          <w:fldChar w:fldCharType="end"/>
        </w:r>
      </w:hyperlink>
    </w:p>
    <w:p w14:paraId="7E2FCC3B" w14:textId="39D7557B"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7" w:history="1">
        <w:r w:rsidR="00B4263A" w:rsidRPr="00673147">
          <w:rPr>
            <w:rStyle w:val="Hyperlink"/>
            <w:rFonts w:ascii="Basic Sans Light" w:hAnsi="Basic Sans Light"/>
            <w:noProof/>
            <w:lang w:val="en-NZ"/>
          </w:rPr>
          <w:t>Lived experience workforce in Aotearoa</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_Toc138679427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15</w:t>
        </w:r>
        <w:r w:rsidR="00B4263A" w:rsidRPr="00673147">
          <w:rPr>
            <w:rFonts w:ascii="Basic Sans Light" w:hAnsi="Basic Sans Light"/>
            <w:noProof/>
            <w:webHidden/>
          </w:rPr>
          <w:fldChar w:fldCharType="end"/>
        </w:r>
      </w:hyperlink>
    </w:p>
    <w:p w14:paraId="0ABAECF9" w14:textId="668E278B"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8" w:history="1">
        <w:r w:rsidR="00B4263A" w:rsidRPr="00673147">
          <w:rPr>
            <w:rStyle w:val="Hyperlink"/>
            <w:rFonts w:ascii="Basic Sans Light" w:hAnsi="Basic Sans Light"/>
            <w:noProof/>
            <w:lang w:val="en-NZ"/>
          </w:rPr>
          <w:t>Research on the benefits of peer support</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_Toc138679428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20</w:t>
        </w:r>
        <w:r w:rsidR="00B4263A" w:rsidRPr="00673147">
          <w:rPr>
            <w:rFonts w:ascii="Basic Sans Light" w:hAnsi="Basic Sans Light"/>
            <w:noProof/>
            <w:webHidden/>
          </w:rPr>
          <w:fldChar w:fldCharType="end"/>
        </w:r>
      </w:hyperlink>
    </w:p>
    <w:p w14:paraId="4021B18C" w14:textId="09E76F05"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29" w:history="1">
        <w:r w:rsidR="00B4263A" w:rsidRPr="00673147">
          <w:rPr>
            <w:rStyle w:val="Hyperlink"/>
            <w:rFonts w:ascii="Basic Sans Light" w:hAnsi="Basic Sans Light"/>
            <w:noProof/>
            <w:lang w:val="en-NZ"/>
          </w:rPr>
          <w:t>Snapshot of the current peer support workforce</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_Toc138679429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24</w:t>
        </w:r>
        <w:r w:rsidR="00B4263A" w:rsidRPr="00673147">
          <w:rPr>
            <w:rFonts w:ascii="Basic Sans Light" w:hAnsi="Basic Sans Light"/>
            <w:noProof/>
            <w:webHidden/>
          </w:rPr>
          <w:fldChar w:fldCharType="end"/>
        </w:r>
      </w:hyperlink>
    </w:p>
    <w:p w14:paraId="67A51E53" w14:textId="60B09432"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30" w:history="1">
        <w:r w:rsidR="00B4263A" w:rsidRPr="00673147">
          <w:rPr>
            <w:rStyle w:val="Hyperlink"/>
            <w:rFonts w:ascii="Basic Sans Light" w:hAnsi="Basic Sans Light"/>
            <w:noProof/>
            <w:lang w:val="en-NZ"/>
          </w:rPr>
          <w:t>The voices of lived experience on the peer support workforce</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_Toc138679430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28</w:t>
        </w:r>
        <w:r w:rsidR="00B4263A" w:rsidRPr="00673147">
          <w:rPr>
            <w:rFonts w:ascii="Basic Sans Light" w:hAnsi="Basic Sans Light"/>
            <w:noProof/>
            <w:webHidden/>
          </w:rPr>
          <w:fldChar w:fldCharType="end"/>
        </w:r>
      </w:hyperlink>
    </w:p>
    <w:p w14:paraId="44894785" w14:textId="2C464E92"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31" w:history="1">
        <w:r w:rsidR="00B4263A" w:rsidRPr="00673147">
          <w:rPr>
            <w:rStyle w:val="Hyperlink"/>
            <w:rFonts w:ascii="Basic Sans Light" w:hAnsi="Basic Sans Light"/>
            <w:noProof/>
            <w:lang w:val="en-NZ"/>
          </w:rPr>
          <w:t>The path forward for the workforce</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_Toc138679431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41</w:t>
        </w:r>
        <w:r w:rsidR="00B4263A" w:rsidRPr="00673147">
          <w:rPr>
            <w:rFonts w:ascii="Basic Sans Light" w:hAnsi="Basic Sans Light"/>
            <w:noProof/>
            <w:webHidden/>
          </w:rPr>
          <w:fldChar w:fldCharType="end"/>
        </w:r>
      </w:hyperlink>
    </w:p>
    <w:p w14:paraId="61898C56" w14:textId="76579147"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32" w:history="1">
        <w:r w:rsidR="00B4263A" w:rsidRPr="00673147">
          <w:rPr>
            <w:rStyle w:val="Hyperlink"/>
            <w:rFonts w:ascii="Basic Sans Light" w:hAnsi="Basic Sans Light"/>
            <w:noProof/>
            <w:lang w:val="en-NZ"/>
          </w:rPr>
          <w:t>References</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_Toc138679432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44</w:t>
        </w:r>
        <w:r w:rsidR="00B4263A" w:rsidRPr="00673147">
          <w:rPr>
            <w:rFonts w:ascii="Basic Sans Light" w:hAnsi="Basic Sans Light"/>
            <w:noProof/>
            <w:webHidden/>
          </w:rPr>
          <w:fldChar w:fldCharType="end"/>
        </w:r>
      </w:hyperlink>
    </w:p>
    <w:p w14:paraId="74D9A2F8" w14:textId="314E007A"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33" w:history="1">
        <w:r w:rsidR="00B4263A" w:rsidRPr="00673147">
          <w:rPr>
            <w:rStyle w:val="Hyperlink"/>
            <w:rFonts w:ascii="Basic Sans Light" w:hAnsi="Basic Sans Light"/>
            <w:noProof/>
            <w:lang w:val="en-NZ"/>
          </w:rPr>
          <w:t>Appendix 1: Key terms we use in this paper</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_Toc138679433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53</w:t>
        </w:r>
        <w:r w:rsidR="00B4263A" w:rsidRPr="00673147">
          <w:rPr>
            <w:rFonts w:ascii="Basic Sans Light" w:hAnsi="Basic Sans Light"/>
            <w:noProof/>
            <w:webHidden/>
          </w:rPr>
          <w:fldChar w:fldCharType="end"/>
        </w:r>
      </w:hyperlink>
    </w:p>
    <w:p w14:paraId="5C4DFB3A" w14:textId="5DA1539D"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34" w:history="1">
        <w:r w:rsidR="00B4263A" w:rsidRPr="00673147">
          <w:rPr>
            <w:rStyle w:val="Hyperlink"/>
            <w:rFonts w:ascii="Basic Sans Light" w:hAnsi="Basic Sans Light"/>
            <w:noProof/>
            <w:lang w:val="en-NZ"/>
          </w:rPr>
          <w:t>Appendix 2: PRIMHD data analysis</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_Toc138679434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55</w:t>
        </w:r>
        <w:r w:rsidR="00B4263A" w:rsidRPr="00673147">
          <w:rPr>
            <w:rFonts w:ascii="Basic Sans Light" w:hAnsi="Basic Sans Light"/>
            <w:noProof/>
            <w:webHidden/>
          </w:rPr>
          <w:fldChar w:fldCharType="end"/>
        </w:r>
      </w:hyperlink>
    </w:p>
    <w:p w14:paraId="36ABD915" w14:textId="69290773" w:rsidR="00B4263A" w:rsidRPr="00673147" w:rsidRDefault="00000000">
      <w:pPr>
        <w:pStyle w:val="TOC1"/>
        <w:tabs>
          <w:tab w:val="right" w:leader="dot" w:pos="9020"/>
        </w:tabs>
        <w:rPr>
          <w:rFonts w:ascii="Basic Sans Light" w:eastAsiaTheme="minorEastAsia" w:hAnsi="Basic Sans Light" w:cstheme="minorBidi"/>
          <w:noProof/>
          <w:kern w:val="2"/>
          <w:sz w:val="22"/>
          <w:szCs w:val="22"/>
          <w:lang w:val="en-NZ" w:eastAsia="en-NZ"/>
          <w14:ligatures w14:val="standardContextual"/>
        </w:rPr>
      </w:pPr>
      <w:hyperlink w:anchor="_Toc138679435" w:history="1">
        <w:r w:rsidR="00B4263A" w:rsidRPr="00673147">
          <w:rPr>
            <w:rStyle w:val="Hyperlink"/>
            <w:rFonts w:ascii="Basic Sans Light" w:hAnsi="Basic Sans Light"/>
            <w:noProof/>
            <w:lang w:val="en-NZ"/>
          </w:rPr>
          <w:t>Appendix 3: Methodology</w:t>
        </w:r>
        <w:r w:rsidR="00B4263A" w:rsidRPr="00673147">
          <w:rPr>
            <w:rFonts w:ascii="Basic Sans Light" w:hAnsi="Basic Sans Light"/>
            <w:noProof/>
            <w:webHidden/>
          </w:rPr>
          <w:tab/>
        </w:r>
        <w:r w:rsidR="00B4263A" w:rsidRPr="00673147">
          <w:rPr>
            <w:rFonts w:ascii="Basic Sans Light" w:hAnsi="Basic Sans Light"/>
            <w:noProof/>
            <w:webHidden/>
          </w:rPr>
          <w:fldChar w:fldCharType="begin"/>
        </w:r>
        <w:r w:rsidR="00B4263A" w:rsidRPr="00673147">
          <w:rPr>
            <w:rFonts w:ascii="Basic Sans Light" w:hAnsi="Basic Sans Light"/>
            <w:noProof/>
            <w:webHidden/>
          </w:rPr>
          <w:instrText xml:space="preserve"> PAGEREF _Toc138679435 \h </w:instrText>
        </w:r>
        <w:r w:rsidR="00B4263A" w:rsidRPr="00673147">
          <w:rPr>
            <w:rFonts w:ascii="Basic Sans Light" w:hAnsi="Basic Sans Light"/>
            <w:noProof/>
            <w:webHidden/>
          </w:rPr>
        </w:r>
        <w:r w:rsidR="00B4263A" w:rsidRPr="00673147">
          <w:rPr>
            <w:rFonts w:ascii="Basic Sans Light" w:hAnsi="Basic Sans Light"/>
            <w:noProof/>
            <w:webHidden/>
          </w:rPr>
          <w:fldChar w:fldCharType="separate"/>
        </w:r>
        <w:r w:rsidR="004B72CF" w:rsidRPr="00673147">
          <w:rPr>
            <w:rFonts w:ascii="Basic Sans Light" w:hAnsi="Basic Sans Light"/>
            <w:noProof/>
            <w:webHidden/>
          </w:rPr>
          <w:t>57</w:t>
        </w:r>
        <w:r w:rsidR="00B4263A" w:rsidRPr="00673147">
          <w:rPr>
            <w:rFonts w:ascii="Basic Sans Light" w:hAnsi="Basic Sans Light"/>
            <w:noProof/>
            <w:webHidden/>
          </w:rPr>
          <w:fldChar w:fldCharType="end"/>
        </w:r>
      </w:hyperlink>
    </w:p>
    <w:p w14:paraId="1FB11B8B" w14:textId="79B3BB83" w:rsidR="009176A5" w:rsidRPr="00380C7C" w:rsidRDefault="00A95DD8" w:rsidP="00F11C04">
      <w:pPr>
        <w:pStyle w:val="TOC1"/>
        <w:rPr>
          <w:rFonts w:ascii="Basic Sans Light" w:eastAsiaTheme="minorEastAsia" w:hAnsi="Basic Sans Light" w:cstheme="minorBidi"/>
          <w:lang w:val="en-NZ"/>
        </w:rPr>
      </w:pPr>
      <w:r w:rsidRPr="00673147">
        <w:rPr>
          <w:rFonts w:ascii="Basic Sans Light" w:hAnsi="Basic Sans Light"/>
          <w:lang w:val="en-NZ"/>
        </w:rPr>
        <w:fldChar w:fldCharType="end"/>
      </w:r>
    </w:p>
    <w:p w14:paraId="65277D97" w14:textId="46CABDBA" w:rsidR="007E533A" w:rsidRPr="00380C7C" w:rsidRDefault="007E533A" w:rsidP="000F55CC"/>
    <w:p w14:paraId="3DFCF28C" w14:textId="77777777" w:rsidR="00DE701F" w:rsidRPr="00380C7C" w:rsidRDefault="00DE701F" w:rsidP="000F55CC">
      <w:pPr>
        <w:rPr>
          <w:rFonts w:ascii="Basic Sans" w:eastAsia="Basic Sans" w:hAnsi="Basic Sans" w:cs="Basic Sans"/>
          <w:color w:val="005E85"/>
          <w:sz w:val="56"/>
          <w:szCs w:val="68"/>
        </w:rPr>
      </w:pPr>
      <w:r w:rsidRPr="00380C7C">
        <w:br w:type="page"/>
      </w:r>
    </w:p>
    <w:p w14:paraId="55A7614D" w14:textId="262F5D58" w:rsidR="00211C66" w:rsidRPr="00380C7C" w:rsidRDefault="00211C66" w:rsidP="000F55CC">
      <w:pPr>
        <w:pStyle w:val="Heading1"/>
        <w:rPr>
          <w:lang w:val="en-NZ"/>
        </w:rPr>
      </w:pPr>
      <w:bookmarkStart w:id="5" w:name="_Toc138679424"/>
      <w:r w:rsidRPr="00380C7C">
        <w:rPr>
          <w:lang w:val="en-NZ"/>
        </w:rPr>
        <w:lastRenderedPageBreak/>
        <w:t>Overall summary</w:t>
      </w:r>
      <w:bookmarkEnd w:id="5"/>
    </w:p>
    <w:p w14:paraId="0A15897B" w14:textId="7A6D2C19" w:rsidR="00FC5438" w:rsidRPr="00380C7C" w:rsidRDefault="008F101C" w:rsidP="002B285A">
      <w:pPr>
        <w:pStyle w:val="Heading2"/>
      </w:pPr>
      <w:r w:rsidRPr="00380C7C">
        <w:t xml:space="preserve">This </w:t>
      </w:r>
      <w:r w:rsidR="000C02B5" w:rsidRPr="00380C7C">
        <w:t>paper</w:t>
      </w:r>
      <w:r w:rsidRPr="00380C7C">
        <w:t xml:space="preserve"> </w:t>
      </w:r>
      <w:r w:rsidR="00B7778C" w:rsidRPr="00380C7C">
        <w:t xml:space="preserve">draws from multiple data sources to </w:t>
      </w:r>
      <w:r w:rsidR="007F4477" w:rsidRPr="00380C7C">
        <w:t xml:space="preserve">shine a light on the peer support and lived experience </w:t>
      </w:r>
      <w:proofErr w:type="gramStart"/>
      <w:r w:rsidR="007F4477" w:rsidRPr="00380C7C">
        <w:t>workforce</w:t>
      </w:r>
      <w:proofErr w:type="gramEnd"/>
    </w:p>
    <w:p w14:paraId="42376EE2" w14:textId="49DBEA48" w:rsidR="00295C78" w:rsidRPr="00380C7C" w:rsidRDefault="00A14EED" w:rsidP="00590C9D">
      <w:r w:rsidRPr="00816FB4">
        <w:rPr>
          <w:b/>
          <w:bCs/>
        </w:rPr>
        <w:t>He Ara Oranga</w:t>
      </w:r>
      <w:r w:rsidR="008158C3" w:rsidRPr="00816FB4">
        <w:rPr>
          <w:b/>
          <w:bCs/>
        </w:rPr>
        <w:t xml:space="preserve">: </w:t>
      </w:r>
      <w:r w:rsidR="00447BF8" w:rsidRPr="00380C7C">
        <w:rPr>
          <w:b/>
          <w:bCs/>
        </w:rPr>
        <w:t>Report of t</w:t>
      </w:r>
      <w:r w:rsidR="008158C3" w:rsidRPr="00816FB4">
        <w:rPr>
          <w:b/>
          <w:bCs/>
        </w:rPr>
        <w:t xml:space="preserve">he Government Inquiry into </w:t>
      </w:r>
      <w:r w:rsidR="00414D19" w:rsidRPr="00816FB4">
        <w:rPr>
          <w:b/>
          <w:bCs/>
        </w:rPr>
        <w:t>M</w:t>
      </w:r>
      <w:r w:rsidR="008158C3" w:rsidRPr="00816FB4">
        <w:rPr>
          <w:b/>
          <w:bCs/>
        </w:rPr>
        <w:t xml:space="preserve">ental </w:t>
      </w:r>
      <w:r w:rsidR="00414D19" w:rsidRPr="00816FB4">
        <w:rPr>
          <w:b/>
          <w:bCs/>
        </w:rPr>
        <w:t>H</w:t>
      </w:r>
      <w:r w:rsidR="008158C3" w:rsidRPr="00816FB4">
        <w:rPr>
          <w:b/>
          <w:bCs/>
        </w:rPr>
        <w:t xml:space="preserve">ealth and </w:t>
      </w:r>
      <w:r w:rsidR="00414D19" w:rsidRPr="00816FB4">
        <w:rPr>
          <w:b/>
          <w:bCs/>
        </w:rPr>
        <w:t>A</w:t>
      </w:r>
      <w:r w:rsidR="008158C3" w:rsidRPr="00816FB4">
        <w:rPr>
          <w:b/>
          <w:bCs/>
        </w:rPr>
        <w:t>ddiction</w:t>
      </w:r>
      <w:r w:rsidR="00295C78" w:rsidRPr="00380C7C">
        <w:t xml:space="preserve"> highlighted </w:t>
      </w:r>
      <w:r w:rsidR="00FE13CA" w:rsidRPr="00380C7C">
        <w:t>the vision tāngata whaiora had for a mental health and addiction system</w:t>
      </w:r>
      <w:r w:rsidR="00FC6E6B" w:rsidRPr="00380C7C">
        <w:t xml:space="preserve"> that provides peer support in a range of settings</w:t>
      </w:r>
      <w:r w:rsidR="00AA2E1D" w:rsidRPr="00380C7C">
        <w:t xml:space="preserve"> (Government Inquiry into Mental Health and Addiction, 2018)</w:t>
      </w:r>
      <w:r w:rsidR="00D34D10" w:rsidRPr="00380C7C">
        <w:t>.</w:t>
      </w:r>
      <w:r w:rsidRPr="00380C7C">
        <w:t xml:space="preserve"> </w:t>
      </w:r>
      <w:r w:rsidR="00D457C5" w:rsidRPr="00380C7C">
        <w:t>Following th</w:t>
      </w:r>
      <w:r w:rsidR="0052463B" w:rsidRPr="00380C7C">
        <w:t>e</w:t>
      </w:r>
      <w:r w:rsidR="00D457C5" w:rsidRPr="00380C7C">
        <w:t xml:space="preserve"> inquiry, </w:t>
      </w:r>
      <w:proofErr w:type="gramStart"/>
      <w:r w:rsidR="00D457C5" w:rsidRPr="00380C7C">
        <w:t>a number of</w:t>
      </w:r>
      <w:proofErr w:type="gramEnd"/>
      <w:r w:rsidR="00D457C5" w:rsidRPr="00380C7C">
        <w:t xml:space="preserve"> </w:t>
      </w:r>
      <w:r w:rsidR="00107E4F" w:rsidRPr="00380C7C">
        <w:t xml:space="preserve">policy and strategy shifts </w:t>
      </w:r>
      <w:r w:rsidR="000E02A6" w:rsidRPr="00380C7C">
        <w:t>have</w:t>
      </w:r>
      <w:r w:rsidR="00107E4F" w:rsidRPr="00380C7C">
        <w:t xml:space="preserve"> </w:t>
      </w:r>
      <w:r w:rsidR="004948E8">
        <w:t xml:space="preserve">occurred that </w:t>
      </w:r>
      <w:r w:rsidR="00107E4F" w:rsidRPr="00380C7C">
        <w:t xml:space="preserve">support this </w:t>
      </w:r>
      <w:r w:rsidR="008A4FDA" w:rsidRPr="00380C7C">
        <w:t>vision, including</w:t>
      </w:r>
      <w:r w:rsidR="00011997" w:rsidRPr="00380C7C">
        <w:t xml:space="preserve"> </w:t>
      </w:r>
      <w:r w:rsidR="000F5F52" w:rsidRPr="00380C7C">
        <w:t xml:space="preserve">the </w:t>
      </w:r>
      <w:r w:rsidR="00B47CB5" w:rsidRPr="007E5AC4">
        <w:rPr>
          <w:b/>
          <w:bCs/>
        </w:rPr>
        <w:t>Oranga Hinengaro System and Service Framework</w:t>
      </w:r>
      <w:r w:rsidR="00B47CB5" w:rsidRPr="00380C7C">
        <w:t xml:space="preserve"> (Ministry of Health, 2023c).</w:t>
      </w:r>
      <w:r w:rsidR="00D33AF8" w:rsidRPr="00380C7C">
        <w:t xml:space="preserve"> </w:t>
      </w:r>
      <w:r w:rsidR="00AE527B" w:rsidRPr="00380C7C">
        <w:t xml:space="preserve">This paper brings together evidence on the value </w:t>
      </w:r>
      <w:r w:rsidR="005B233D" w:rsidRPr="00380C7C">
        <w:t>of the peer workforce</w:t>
      </w:r>
      <w:r w:rsidR="00586BC9" w:rsidRPr="00380C7C">
        <w:t>, information</w:t>
      </w:r>
      <w:r w:rsidR="001E0A09" w:rsidRPr="00380C7C">
        <w:t xml:space="preserve"> </w:t>
      </w:r>
      <w:r w:rsidR="00586BC9" w:rsidRPr="00380C7C">
        <w:t>about the workforce</w:t>
      </w:r>
      <w:r w:rsidR="000E02A6" w:rsidRPr="00380C7C">
        <w:t>,</w:t>
      </w:r>
      <w:r w:rsidR="003C47F1" w:rsidRPr="00380C7C">
        <w:t xml:space="preserve"> and</w:t>
      </w:r>
      <w:r w:rsidR="005048E8" w:rsidRPr="00380C7C">
        <w:t xml:space="preserve"> </w:t>
      </w:r>
      <w:r w:rsidR="00CD5E7C" w:rsidRPr="00380C7C">
        <w:t>the voices of people with lived experience</w:t>
      </w:r>
      <w:r w:rsidR="00F61E44" w:rsidRPr="00380C7C">
        <w:t xml:space="preserve">. It </w:t>
      </w:r>
      <w:r w:rsidR="000E02A6" w:rsidRPr="00380C7C">
        <w:t xml:space="preserve">establishes </w:t>
      </w:r>
      <w:r w:rsidR="00F61E44" w:rsidRPr="00380C7C">
        <w:t xml:space="preserve">a baseline </w:t>
      </w:r>
      <w:r w:rsidR="00A652F8" w:rsidRPr="00380C7C">
        <w:t>from which we can grow our collective understanding and advocate for growth of this important</w:t>
      </w:r>
      <w:r w:rsidR="00F61E44" w:rsidRPr="00380C7C">
        <w:t xml:space="preserve"> </w:t>
      </w:r>
      <w:r w:rsidR="001D6508" w:rsidRPr="00380C7C">
        <w:t>workforce</w:t>
      </w:r>
      <w:r w:rsidR="001E0A09" w:rsidRPr="00380C7C">
        <w:t>.</w:t>
      </w:r>
      <w:r w:rsidR="003C47F1" w:rsidRPr="00380C7C">
        <w:t xml:space="preserve"> </w:t>
      </w:r>
    </w:p>
    <w:p w14:paraId="32972B46" w14:textId="5F1AA9FD" w:rsidR="00A257DE" w:rsidRPr="00380C7C" w:rsidRDefault="00803FDF" w:rsidP="00803FDF">
      <w:pPr>
        <w:pStyle w:val="Heading2"/>
      </w:pPr>
      <w:r w:rsidRPr="00380C7C">
        <w:t xml:space="preserve">Evidence </w:t>
      </w:r>
      <w:r w:rsidR="00EE17F6" w:rsidRPr="00380C7C">
        <w:t xml:space="preserve">shows that the peer support workforce </w:t>
      </w:r>
      <w:r w:rsidR="00E65AFA" w:rsidRPr="00380C7C">
        <w:t>benefits</w:t>
      </w:r>
      <w:r w:rsidR="00EF4C18" w:rsidRPr="00380C7C">
        <w:t xml:space="preserve"> </w:t>
      </w:r>
      <w:r w:rsidR="00522F58" w:rsidRPr="00380C7C">
        <w:t>people</w:t>
      </w:r>
      <w:r w:rsidR="00066BFD" w:rsidRPr="00380C7C">
        <w:t xml:space="preserve"> using </w:t>
      </w:r>
      <w:proofErr w:type="gramStart"/>
      <w:r w:rsidR="00066BFD" w:rsidRPr="00380C7C">
        <w:t>services</w:t>
      </w:r>
      <w:proofErr w:type="gramEnd"/>
    </w:p>
    <w:p w14:paraId="3CE9236B" w14:textId="1B45E2E1" w:rsidR="005160D2" w:rsidRPr="00380C7C" w:rsidRDefault="008373F0" w:rsidP="00590C9D">
      <w:r w:rsidRPr="00380C7C">
        <w:t>A</w:t>
      </w:r>
      <w:r w:rsidR="00293A25" w:rsidRPr="00380C7C">
        <w:t xml:space="preserve">vailable research </w:t>
      </w:r>
      <w:r w:rsidR="007A183B">
        <w:t xml:space="preserve">findings </w:t>
      </w:r>
      <w:r w:rsidR="00293A25" w:rsidRPr="00380C7C">
        <w:t xml:space="preserve">from Aotearoa New Zealand </w:t>
      </w:r>
      <w:r w:rsidR="00771A47" w:rsidRPr="00380C7C">
        <w:t>as</w:t>
      </w:r>
      <w:r w:rsidR="00293A25" w:rsidRPr="00380C7C">
        <w:t xml:space="preserve"> </w:t>
      </w:r>
      <w:r w:rsidR="00771A47" w:rsidRPr="00380C7C">
        <w:t>well as</w:t>
      </w:r>
      <w:r w:rsidR="00293A25" w:rsidRPr="00380C7C">
        <w:t xml:space="preserve"> international</w:t>
      </w:r>
      <w:r w:rsidR="00F840D4" w:rsidRPr="00380C7C">
        <w:t>ly</w:t>
      </w:r>
      <w:r w:rsidR="00B6234F" w:rsidRPr="00380C7C" w:rsidDel="00F840D4">
        <w:t xml:space="preserve"> </w:t>
      </w:r>
      <w:r w:rsidR="007A183B">
        <w:t>show</w:t>
      </w:r>
      <w:r w:rsidR="007A183B" w:rsidRPr="00380C7C">
        <w:t xml:space="preserve"> </w:t>
      </w:r>
      <w:r w:rsidR="00B6234F" w:rsidRPr="00380C7C">
        <w:t xml:space="preserve">that </w:t>
      </w:r>
      <w:r w:rsidR="0011105A" w:rsidRPr="00380C7C">
        <w:t>the use of peer support within mental health services contributes to</w:t>
      </w:r>
      <w:r w:rsidR="000E02A6" w:rsidRPr="00380C7C">
        <w:t xml:space="preserve"> greater</w:t>
      </w:r>
      <w:r w:rsidR="00155F23" w:rsidRPr="00380C7C">
        <w:t xml:space="preserve"> hope, satisfaction</w:t>
      </w:r>
      <w:r w:rsidR="00F840D4" w:rsidRPr="00380C7C">
        <w:t>,</w:t>
      </w:r>
      <w:r w:rsidR="00155F23" w:rsidRPr="00380C7C">
        <w:t xml:space="preserve"> and quality of life</w:t>
      </w:r>
      <w:r w:rsidR="007A183B">
        <w:t xml:space="preserve"> for t</w:t>
      </w:r>
      <w:r w:rsidR="007A183B">
        <w:rPr>
          <w:rFonts w:ascii="Calibri" w:hAnsi="Calibri" w:cs="Calibri"/>
        </w:rPr>
        <w:t>ā</w:t>
      </w:r>
      <w:r w:rsidR="007A183B">
        <w:t>ngata whaiora</w:t>
      </w:r>
      <w:r w:rsidR="00155F23" w:rsidRPr="00380C7C">
        <w:t xml:space="preserve">. </w:t>
      </w:r>
      <w:r w:rsidR="005122EC" w:rsidRPr="00380C7C">
        <w:t>It also contributes to modest improvements in ps</w:t>
      </w:r>
      <w:r w:rsidR="000E02A6" w:rsidRPr="00380C7C">
        <w:t>y</w:t>
      </w:r>
      <w:r w:rsidR="005122EC" w:rsidRPr="00380C7C">
        <w:t xml:space="preserve">cho-social </w:t>
      </w:r>
      <w:r w:rsidR="00A052E5" w:rsidRPr="00380C7C">
        <w:t xml:space="preserve">outcomes </w:t>
      </w:r>
      <w:r w:rsidR="00F95E59" w:rsidRPr="00380C7C">
        <w:t xml:space="preserve">and </w:t>
      </w:r>
      <w:r w:rsidR="000E02A6" w:rsidRPr="00380C7C">
        <w:t>probably</w:t>
      </w:r>
      <w:r w:rsidR="00A636AA" w:rsidRPr="00380C7C">
        <w:t xml:space="preserve"> a small reduction in admission or readmission to crisis services</w:t>
      </w:r>
      <w:r w:rsidR="00DE38CB" w:rsidRPr="00380C7C">
        <w:t>, including hospital</w:t>
      </w:r>
      <w:r w:rsidR="007A183B">
        <w:t xml:space="preserve"> services</w:t>
      </w:r>
      <w:r w:rsidR="00DE38CB" w:rsidRPr="00380C7C">
        <w:t>.</w:t>
      </w:r>
      <w:r w:rsidR="0055140E" w:rsidRPr="00380C7C">
        <w:t xml:space="preserve"> </w:t>
      </w:r>
      <w:r w:rsidR="000E02A6" w:rsidRPr="00380C7C">
        <w:t>We</w:t>
      </w:r>
      <w:r w:rsidR="00EA31B6" w:rsidRPr="00380C7C">
        <w:t xml:space="preserve"> need </w:t>
      </w:r>
      <w:r w:rsidR="000E02A6" w:rsidRPr="00380C7C">
        <w:t xml:space="preserve">more </w:t>
      </w:r>
      <w:r w:rsidR="00EA31B6" w:rsidRPr="00380C7C">
        <w:t>research on the effect</w:t>
      </w:r>
      <w:r w:rsidR="00541C26" w:rsidRPr="00380C7C">
        <w:t xml:space="preserve">iveness of peer support </w:t>
      </w:r>
      <w:r w:rsidR="00F14837" w:rsidRPr="00380C7C">
        <w:t xml:space="preserve">in Aotearoa, including </w:t>
      </w:r>
      <w:r w:rsidR="000E02A6" w:rsidRPr="00380C7C">
        <w:t xml:space="preserve">studies that </w:t>
      </w:r>
      <w:r w:rsidR="00F14837" w:rsidRPr="00380C7C">
        <w:t xml:space="preserve">focus </w:t>
      </w:r>
      <w:r w:rsidR="00850CE0" w:rsidRPr="00380C7C">
        <w:t xml:space="preserve">on measuring outcomes that are important from a lived experience perspective, </w:t>
      </w:r>
      <w:r w:rsidR="001A5188" w:rsidRPr="00380C7C">
        <w:t xml:space="preserve">effectiveness of </w:t>
      </w:r>
      <w:r w:rsidR="00F6109A" w:rsidRPr="00380C7C">
        <w:t xml:space="preserve">peer support in alcohol and other drug services, </w:t>
      </w:r>
      <w:r w:rsidR="001A5188" w:rsidRPr="00380C7C">
        <w:t xml:space="preserve">and </w:t>
      </w:r>
      <w:r w:rsidR="002270AB" w:rsidRPr="00380C7C">
        <w:t xml:space="preserve">the </w:t>
      </w:r>
      <w:r w:rsidR="00AF1197" w:rsidRPr="00380C7C">
        <w:t xml:space="preserve">delivery and effectiveness of </w:t>
      </w:r>
      <w:r w:rsidR="00F659C6" w:rsidRPr="00380C7C">
        <w:t>Māori models of peer support based on a</w:t>
      </w:r>
      <w:r w:rsidR="000E02A6" w:rsidRPr="00380C7C">
        <w:t xml:space="preserve"> </w:t>
      </w:r>
      <w:r w:rsidR="00F659C6" w:rsidRPr="00380C7C">
        <w:t>Te Ao Māori</w:t>
      </w:r>
      <w:r w:rsidR="00374A4A" w:rsidRPr="00380C7C">
        <w:t xml:space="preserve"> </w:t>
      </w:r>
      <w:r w:rsidR="000E02A6" w:rsidRPr="00380C7C">
        <w:t>worldview</w:t>
      </w:r>
      <w:r w:rsidR="001A5188" w:rsidRPr="00380C7C">
        <w:t>.</w:t>
      </w:r>
    </w:p>
    <w:p w14:paraId="684C8B3F" w14:textId="1CD26AD3" w:rsidR="00043005" w:rsidRPr="00380C7C" w:rsidRDefault="00D9024B" w:rsidP="00CE0EFB">
      <w:pPr>
        <w:pStyle w:val="Heading2"/>
      </w:pPr>
      <w:r>
        <w:t>P</w:t>
      </w:r>
      <w:r w:rsidR="00337EFB" w:rsidRPr="00380C7C">
        <w:t xml:space="preserve">eer support FTE </w:t>
      </w:r>
      <w:r w:rsidR="00EE6889" w:rsidRPr="00380C7C">
        <w:t xml:space="preserve">positions are </w:t>
      </w:r>
      <w:r w:rsidR="00337EFB" w:rsidRPr="00380C7C">
        <w:t xml:space="preserve">increasing </w:t>
      </w:r>
      <w:r>
        <w:t xml:space="preserve">in number </w:t>
      </w:r>
      <w:r w:rsidR="00337EFB" w:rsidRPr="00380C7C">
        <w:t xml:space="preserve">but remain a small proportion of the </w:t>
      </w:r>
      <w:proofErr w:type="gramStart"/>
      <w:r w:rsidR="00337EFB" w:rsidRPr="00380C7C">
        <w:t>workforce</w:t>
      </w:r>
      <w:proofErr w:type="gramEnd"/>
    </w:p>
    <w:p w14:paraId="49A0FC03" w14:textId="11FEB7EA" w:rsidR="008F6313" w:rsidRPr="00380C7C" w:rsidRDefault="00950A8F" w:rsidP="008F6313">
      <w:r w:rsidRPr="00380C7C">
        <w:t xml:space="preserve">The number of </w:t>
      </w:r>
      <w:r w:rsidR="004A66CB" w:rsidRPr="00380C7C">
        <w:t>peer support</w:t>
      </w:r>
      <w:r w:rsidR="004D75D1" w:rsidRPr="00380C7C">
        <w:rPr>
          <w:rStyle w:val="FootnoteReference"/>
        </w:rPr>
        <w:footnoteReference w:id="2"/>
      </w:r>
      <w:r w:rsidR="004A66CB" w:rsidRPr="00380C7C">
        <w:t xml:space="preserve"> </w:t>
      </w:r>
      <w:r w:rsidR="00343968" w:rsidRPr="00380C7C">
        <w:t>full-time equivalent (</w:t>
      </w:r>
      <w:r w:rsidR="00DA6CF8" w:rsidRPr="00380C7C">
        <w:t>FTE</w:t>
      </w:r>
      <w:r w:rsidR="00343968" w:rsidRPr="00380C7C">
        <w:t>)</w:t>
      </w:r>
      <w:r w:rsidR="00DA6CF8" w:rsidRPr="00380C7C">
        <w:t xml:space="preserve"> </w:t>
      </w:r>
      <w:r w:rsidR="006826AA" w:rsidRPr="00380C7C">
        <w:t>positions</w:t>
      </w:r>
      <w:r w:rsidR="00EE6889" w:rsidRPr="00380C7C">
        <w:t xml:space="preserve"> increased by 18 per cent</w:t>
      </w:r>
      <w:r w:rsidR="00DA6CF8" w:rsidRPr="00380C7C">
        <w:t xml:space="preserve"> </w:t>
      </w:r>
      <w:r w:rsidR="007F4B3B" w:rsidRPr="00380C7C">
        <w:t>across four years</w:t>
      </w:r>
      <w:r w:rsidRPr="00380C7C">
        <w:t>,</w:t>
      </w:r>
      <w:r w:rsidR="007F4B3B" w:rsidRPr="00380C7C">
        <w:t xml:space="preserve"> from </w:t>
      </w:r>
      <w:r w:rsidR="00A8428C" w:rsidRPr="00380C7C">
        <w:t>361</w:t>
      </w:r>
      <w:r w:rsidR="00473C8F" w:rsidRPr="00380C7C">
        <w:t xml:space="preserve"> </w:t>
      </w:r>
      <w:r w:rsidR="00A8428C" w:rsidRPr="00380C7C">
        <w:t xml:space="preserve">FTE </w:t>
      </w:r>
      <w:r w:rsidR="006826AA" w:rsidRPr="00380C7C">
        <w:t xml:space="preserve">in 2018 </w:t>
      </w:r>
      <w:r w:rsidR="00A8428C" w:rsidRPr="00380C7C">
        <w:t>to 425</w:t>
      </w:r>
      <w:r w:rsidR="00473C8F" w:rsidRPr="00380C7C">
        <w:t xml:space="preserve"> </w:t>
      </w:r>
      <w:r w:rsidR="00A8428C" w:rsidRPr="00380C7C">
        <w:t>FTE</w:t>
      </w:r>
      <w:r w:rsidR="006826AA" w:rsidRPr="00380C7C">
        <w:t xml:space="preserve"> in 2022</w:t>
      </w:r>
      <w:r w:rsidR="008F66CD" w:rsidRPr="00380C7C">
        <w:t xml:space="preserve">. </w:t>
      </w:r>
      <w:r w:rsidRPr="00380C7C">
        <w:t>At the same time, t</w:t>
      </w:r>
      <w:r w:rsidR="009F3356" w:rsidRPr="00380C7C">
        <w:t>h</w:t>
      </w:r>
      <w:r w:rsidR="00F72E6E" w:rsidRPr="00380C7C">
        <w:t>e</w:t>
      </w:r>
      <w:r w:rsidR="00473C8F" w:rsidRPr="00380C7C">
        <w:t xml:space="preserve"> total mental health</w:t>
      </w:r>
      <w:r w:rsidR="00CC0393" w:rsidRPr="00380C7C">
        <w:t xml:space="preserve"> and alcohol</w:t>
      </w:r>
      <w:r w:rsidR="00473C8F" w:rsidRPr="00380C7C">
        <w:t xml:space="preserve"> and </w:t>
      </w:r>
      <w:r w:rsidR="00CC0393" w:rsidRPr="00380C7C">
        <w:t>drug</w:t>
      </w:r>
      <w:r w:rsidR="00473C8F" w:rsidRPr="00380C7C">
        <w:t xml:space="preserve"> workforce </w:t>
      </w:r>
      <w:r w:rsidRPr="00380C7C">
        <w:t xml:space="preserve">has </w:t>
      </w:r>
      <w:r w:rsidR="00473C8F" w:rsidRPr="00380C7C">
        <w:t>grow</w:t>
      </w:r>
      <w:r w:rsidRPr="00380C7C">
        <w:t>n, with the result that</w:t>
      </w:r>
      <w:r w:rsidR="00473C8F" w:rsidRPr="00380C7C">
        <w:t xml:space="preserve"> peer support within adult mental health and </w:t>
      </w:r>
      <w:r w:rsidR="00473C8F" w:rsidRPr="00380C7C" w:rsidDel="00CC0393">
        <w:t xml:space="preserve">addiction </w:t>
      </w:r>
      <w:r w:rsidR="003C7295" w:rsidRPr="00380C7C">
        <w:t>non-government organisations (</w:t>
      </w:r>
      <w:r w:rsidR="00473C8F" w:rsidRPr="00380C7C">
        <w:t>NGOs</w:t>
      </w:r>
      <w:r w:rsidR="003C7295" w:rsidRPr="00380C7C">
        <w:t>)</w:t>
      </w:r>
      <w:r w:rsidR="00473C8F" w:rsidRPr="00380C7C">
        <w:t xml:space="preserve"> remains at 3.4</w:t>
      </w:r>
      <w:r w:rsidRPr="00380C7C">
        <w:t xml:space="preserve"> per cent</w:t>
      </w:r>
      <w:r w:rsidR="00473C8F" w:rsidRPr="00380C7C">
        <w:t xml:space="preserve"> of the </w:t>
      </w:r>
      <w:r w:rsidR="00E52B80" w:rsidRPr="00380C7C">
        <w:t xml:space="preserve">total </w:t>
      </w:r>
      <w:r w:rsidR="00DA0426" w:rsidRPr="00380C7C">
        <w:t xml:space="preserve">adult mental health and addiction </w:t>
      </w:r>
      <w:r w:rsidR="00473C8F" w:rsidRPr="00380C7C">
        <w:lastRenderedPageBreak/>
        <w:t>workforce</w:t>
      </w:r>
      <w:r w:rsidR="00DA0426" w:rsidRPr="00380C7C">
        <w:t xml:space="preserve"> (including Te Whatu Ora</w:t>
      </w:r>
      <w:r w:rsidR="000E6695" w:rsidRPr="00380C7C">
        <w:t>)</w:t>
      </w:r>
      <w:r w:rsidR="00473C8F" w:rsidRPr="00380C7C">
        <w:t>.</w:t>
      </w:r>
      <w:r w:rsidR="002171A9" w:rsidRPr="00380C7C">
        <w:t xml:space="preserve"> </w:t>
      </w:r>
      <w:r w:rsidR="00797151" w:rsidRPr="00380C7C">
        <w:t xml:space="preserve">In addition, the </w:t>
      </w:r>
      <w:r w:rsidR="00BE2D17" w:rsidRPr="00380C7C">
        <w:t xml:space="preserve">proportion </w:t>
      </w:r>
      <w:r w:rsidR="0060271A" w:rsidRPr="00380C7C">
        <w:t xml:space="preserve">of peer support contacts being delivered in specialist mental health and </w:t>
      </w:r>
      <w:r w:rsidR="0017179C" w:rsidRPr="00380C7C">
        <w:t xml:space="preserve">alcohol and drug </w:t>
      </w:r>
      <w:r w:rsidR="0060271A" w:rsidRPr="00380C7C">
        <w:t>services has remained constant</w:t>
      </w:r>
      <w:r w:rsidRPr="00380C7C">
        <w:t>.</w:t>
      </w:r>
      <w:r w:rsidR="0075730E" w:rsidRPr="00380C7C">
        <w:rPr>
          <w:rStyle w:val="FootnoteReference"/>
        </w:rPr>
        <w:footnoteReference w:id="3"/>
      </w:r>
    </w:p>
    <w:p w14:paraId="406BCD15" w14:textId="5F5FE3F4" w:rsidR="00D33037" w:rsidRPr="00380C7C" w:rsidRDefault="00647F93" w:rsidP="00D05C54">
      <w:pPr>
        <w:pStyle w:val="Heading2"/>
      </w:pPr>
      <w:r w:rsidRPr="00380C7C">
        <w:t>Lived experience leadership roles</w:t>
      </w:r>
      <w:r w:rsidR="00A43304" w:rsidRPr="00380C7C">
        <w:t xml:space="preserve"> are critical enablers </w:t>
      </w:r>
      <w:r w:rsidR="000F24F8" w:rsidRPr="00380C7C">
        <w:t>for grow</w:t>
      </w:r>
      <w:r w:rsidR="00D9024B">
        <w:t>ing</w:t>
      </w:r>
      <w:r w:rsidR="000F24F8" w:rsidRPr="00380C7C">
        <w:t xml:space="preserve"> and develop</w:t>
      </w:r>
      <w:r w:rsidR="00D9024B">
        <w:t>ing</w:t>
      </w:r>
      <w:r w:rsidR="000F24F8" w:rsidRPr="00380C7C">
        <w:t xml:space="preserve"> the peer support </w:t>
      </w:r>
      <w:proofErr w:type="gramStart"/>
      <w:r w:rsidR="000F24F8" w:rsidRPr="00380C7C">
        <w:t>workforce</w:t>
      </w:r>
      <w:proofErr w:type="gramEnd"/>
    </w:p>
    <w:p w14:paraId="7C2528F0" w14:textId="4D29C116" w:rsidR="00D8364E" w:rsidRPr="00380C7C" w:rsidRDefault="00765AD9" w:rsidP="00D8364E">
      <w:r w:rsidRPr="00380C7C">
        <w:t xml:space="preserve">Growing the capacity of the peer support workforce </w:t>
      </w:r>
      <w:r w:rsidR="00CF7EB2" w:rsidRPr="00380C7C">
        <w:t>is an important goal that also</w:t>
      </w:r>
      <w:r w:rsidR="00702E8D" w:rsidRPr="00380C7C">
        <w:t xml:space="preserve"> requires a </w:t>
      </w:r>
      <w:r w:rsidR="00A6357A" w:rsidRPr="00380C7C">
        <w:t xml:space="preserve">shift towards a recovery-focused paradigm. </w:t>
      </w:r>
      <w:r w:rsidR="00950A8F" w:rsidRPr="00380C7C">
        <w:t xml:space="preserve">Achieving this shift </w:t>
      </w:r>
      <w:r w:rsidR="005E1F06" w:rsidRPr="00380C7C">
        <w:t>needs leadership from people with lived experience</w:t>
      </w:r>
      <w:r w:rsidR="00F62FE1" w:rsidRPr="00380C7C">
        <w:t xml:space="preserve"> across all levels of the system</w:t>
      </w:r>
      <w:r w:rsidR="00A93A3A" w:rsidRPr="00380C7C">
        <w:t xml:space="preserve"> to </w:t>
      </w:r>
      <w:r w:rsidR="00950A8F" w:rsidRPr="00380C7C">
        <w:t>clearly present</w:t>
      </w:r>
      <w:r w:rsidR="00991767" w:rsidRPr="00380C7C">
        <w:t xml:space="preserve"> the </w:t>
      </w:r>
      <w:r w:rsidR="00255EBD" w:rsidRPr="00380C7C">
        <w:t>‘va</w:t>
      </w:r>
      <w:r w:rsidR="00A12C9A" w:rsidRPr="00380C7C">
        <w:t>lue proposition’ for peer support and shift the attitudes of other staff working in the health sector</w:t>
      </w:r>
      <w:r w:rsidR="00525ED9" w:rsidRPr="00380C7C">
        <w:t>.</w:t>
      </w:r>
      <w:r w:rsidR="000A389C" w:rsidRPr="00380C7C">
        <w:t xml:space="preserve"> </w:t>
      </w:r>
      <w:r w:rsidR="00A12C9A" w:rsidRPr="00380C7C">
        <w:t>The health reforms</w:t>
      </w:r>
      <w:r w:rsidR="00950A8F" w:rsidRPr="00380C7C">
        <w:t>, including the</w:t>
      </w:r>
      <w:r w:rsidR="00A12C9A" w:rsidRPr="00380C7C">
        <w:t xml:space="preserve"> establishment of</w:t>
      </w:r>
      <w:r w:rsidR="007F7D28" w:rsidRPr="00380C7C">
        <w:t xml:space="preserve"> </w:t>
      </w:r>
      <w:r w:rsidR="00A12C9A" w:rsidRPr="00380C7C">
        <w:t>Te Whatu Ora</w:t>
      </w:r>
      <w:r w:rsidR="00E1213E" w:rsidRPr="00380C7C">
        <w:t>—</w:t>
      </w:r>
      <w:r w:rsidR="00DF2879" w:rsidRPr="00380C7C">
        <w:t>Health New Zealand</w:t>
      </w:r>
      <w:r w:rsidR="00A12C9A" w:rsidRPr="00380C7C">
        <w:t xml:space="preserve"> and Te Aka </w:t>
      </w:r>
      <w:proofErr w:type="spellStart"/>
      <w:r w:rsidR="00A12C9A" w:rsidRPr="00380C7C">
        <w:t>Whai</w:t>
      </w:r>
      <w:proofErr w:type="spellEnd"/>
      <w:r w:rsidR="00A12C9A" w:rsidRPr="00380C7C">
        <w:t xml:space="preserve"> Ora</w:t>
      </w:r>
      <w:r w:rsidR="00E1213E" w:rsidRPr="00380C7C">
        <w:t>—</w:t>
      </w:r>
      <w:r w:rsidR="00A12C9A" w:rsidRPr="00380C7C">
        <w:rPr>
          <w:rFonts w:cs="Courier New"/>
        </w:rPr>
        <w:t>Māori Health Authority</w:t>
      </w:r>
      <w:r w:rsidR="00950A8F" w:rsidRPr="00380C7C">
        <w:rPr>
          <w:rFonts w:cs="Courier New"/>
        </w:rPr>
        <w:t>,</w:t>
      </w:r>
      <w:r w:rsidR="00E53145" w:rsidRPr="00380C7C">
        <w:rPr>
          <w:rFonts w:cs="Courier New"/>
        </w:rPr>
        <w:t xml:space="preserve"> provide a</w:t>
      </w:r>
      <w:r w:rsidR="00D60D87" w:rsidRPr="00380C7C">
        <w:rPr>
          <w:rFonts w:cs="Courier New"/>
        </w:rPr>
        <w:t xml:space="preserve">n opportunity </w:t>
      </w:r>
      <w:r w:rsidR="00D14EF9" w:rsidRPr="00380C7C">
        <w:rPr>
          <w:rFonts w:cs="Courier New"/>
        </w:rPr>
        <w:t xml:space="preserve">to embed lived experience </w:t>
      </w:r>
      <w:r w:rsidR="00F468E9" w:rsidRPr="00380C7C">
        <w:rPr>
          <w:rFonts w:cs="Courier New"/>
        </w:rPr>
        <w:t xml:space="preserve">positions </w:t>
      </w:r>
      <w:r w:rsidR="00950A8F" w:rsidRPr="00380C7C">
        <w:rPr>
          <w:rFonts w:cs="Courier New"/>
        </w:rPr>
        <w:t xml:space="preserve">in places </w:t>
      </w:r>
      <w:r w:rsidR="00F468E9" w:rsidRPr="00380C7C">
        <w:t>where they can lead and influence policy, planning, monitoring</w:t>
      </w:r>
      <w:r w:rsidR="0099394C" w:rsidRPr="00380C7C">
        <w:t>, a</w:t>
      </w:r>
      <w:r w:rsidR="00F468E9" w:rsidRPr="00380C7C">
        <w:t>nd commissioning discussions.</w:t>
      </w:r>
      <w:r w:rsidR="00A24867" w:rsidRPr="00380C7C">
        <w:t xml:space="preserve"> </w:t>
      </w:r>
    </w:p>
    <w:p w14:paraId="65CCA42E" w14:textId="5D01631E" w:rsidR="00D8364E" w:rsidRPr="00380C7C" w:rsidRDefault="00D231A9" w:rsidP="002B285A">
      <w:pPr>
        <w:pStyle w:val="Heading2"/>
      </w:pPr>
      <w:r w:rsidRPr="00380C7C">
        <w:t xml:space="preserve">Development of peer support </w:t>
      </w:r>
      <w:r w:rsidR="002936C3" w:rsidRPr="00380C7C">
        <w:t xml:space="preserve">needs to </w:t>
      </w:r>
      <w:r w:rsidR="009D7C8E" w:rsidRPr="00380C7C">
        <w:t xml:space="preserve">include models </w:t>
      </w:r>
      <w:r w:rsidR="00392C4D" w:rsidRPr="00380C7C">
        <w:t>based on a</w:t>
      </w:r>
      <w:r w:rsidR="00950A8F" w:rsidRPr="00380C7C">
        <w:t xml:space="preserve"> </w:t>
      </w:r>
      <w:r w:rsidR="00392C4D" w:rsidRPr="00380C7C">
        <w:t xml:space="preserve">Te Ao Māori </w:t>
      </w:r>
      <w:proofErr w:type="gramStart"/>
      <w:r w:rsidR="00950A8F" w:rsidRPr="00380C7C">
        <w:t>worldview</w:t>
      </w:r>
      <w:proofErr w:type="gramEnd"/>
    </w:p>
    <w:p w14:paraId="59E5B8F9" w14:textId="01460AE6" w:rsidR="004C19A3" w:rsidRPr="00380C7C" w:rsidRDefault="00D9024B" w:rsidP="004C19A3">
      <w:r>
        <w:t>We have a</w:t>
      </w:r>
      <w:r w:rsidR="002843CC" w:rsidRPr="00380C7C">
        <w:t xml:space="preserve"> </w:t>
      </w:r>
      <w:r w:rsidR="001A624A" w:rsidRPr="00380C7C">
        <w:t>significant</w:t>
      </w:r>
      <w:r w:rsidR="002843CC" w:rsidRPr="00380C7C">
        <w:t xml:space="preserve"> opportunity to improve the mental health and a</w:t>
      </w:r>
      <w:r w:rsidR="0017179C" w:rsidRPr="00380C7C">
        <w:t>lcohol and drug</w:t>
      </w:r>
      <w:r w:rsidR="002843CC" w:rsidRPr="00380C7C">
        <w:t xml:space="preserve"> workforce </w:t>
      </w:r>
      <w:r>
        <w:t>by</w:t>
      </w:r>
      <w:r w:rsidR="002843CC" w:rsidRPr="00380C7C">
        <w:t xml:space="preserve"> </w:t>
      </w:r>
      <w:r w:rsidR="00CC74D8" w:rsidRPr="00380C7C">
        <w:t>develop</w:t>
      </w:r>
      <w:r w:rsidR="00950A8F" w:rsidRPr="00380C7C">
        <w:t>ing</w:t>
      </w:r>
      <w:r w:rsidR="00CC74D8" w:rsidRPr="00380C7C">
        <w:t xml:space="preserve"> and deliver</w:t>
      </w:r>
      <w:r w:rsidR="00950A8F" w:rsidRPr="00380C7C">
        <w:t>ing</w:t>
      </w:r>
      <w:r w:rsidR="00CC74D8" w:rsidRPr="00380C7C">
        <w:t xml:space="preserve"> </w:t>
      </w:r>
      <w:r w:rsidR="00424CE4" w:rsidRPr="00380C7C">
        <w:t xml:space="preserve">models embedded in </w:t>
      </w:r>
      <w:proofErr w:type="spellStart"/>
      <w:r w:rsidR="00950A8F" w:rsidRPr="00380C7C">
        <w:t>m</w:t>
      </w:r>
      <w:r w:rsidR="00A72C91" w:rsidRPr="00380C7C">
        <w:t>ātauranga</w:t>
      </w:r>
      <w:proofErr w:type="spellEnd"/>
      <w:r w:rsidR="00424CE4" w:rsidRPr="00380C7C">
        <w:t xml:space="preserve"> Māori. </w:t>
      </w:r>
      <w:r w:rsidR="004C19A3" w:rsidRPr="00380C7C">
        <w:t xml:space="preserve">Māori told us that they want to establish </w:t>
      </w:r>
      <w:r w:rsidR="00950A8F" w:rsidRPr="00380C7C">
        <w:t>‘</w:t>
      </w:r>
      <w:r w:rsidR="004C19A3" w:rsidRPr="00380C7C">
        <w:t>by Māori, for Māori</w:t>
      </w:r>
      <w:r w:rsidR="00950A8F" w:rsidRPr="00380C7C">
        <w:t>’</w:t>
      </w:r>
      <w:r w:rsidR="004C19A3" w:rsidRPr="00380C7C">
        <w:t xml:space="preserve"> models of peer support and develop their own roles, language, training, and resources to deliver what whānau</w:t>
      </w:r>
      <w:r w:rsidR="00080270" w:rsidRPr="00380C7C">
        <w:t xml:space="preserve"> need</w:t>
      </w:r>
      <w:r w:rsidR="004C19A3" w:rsidRPr="00380C7C">
        <w:t>.</w:t>
      </w:r>
    </w:p>
    <w:p w14:paraId="0B9321B0" w14:textId="51DA98EC" w:rsidR="00CA0B7B" w:rsidRPr="00380C7C" w:rsidRDefault="00852F91" w:rsidP="004C19A3">
      <w:r w:rsidRPr="00380C7C">
        <w:t xml:space="preserve">Developing and embedding </w:t>
      </w:r>
      <w:r w:rsidR="008676AD" w:rsidRPr="00380C7C">
        <w:t>Māori models of peer support means Māori are involved at all levels of the system</w:t>
      </w:r>
      <w:r w:rsidR="00C83F17" w:rsidRPr="00380C7C">
        <w:t xml:space="preserve">. It </w:t>
      </w:r>
      <w:r w:rsidR="00224148" w:rsidRPr="00380C7C">
        <w:t xml:space="preserve">requires </w:t>
      </w:r>
      <w:r w:rsidR="002047D8" w:rsidRPr="00380C7C">
        <w:t>development of a</w:t>
      </w:r>
      <w:r w:rsidR="00080270" w:rsidRPr="00380C7C">
        <w:t xml:space="preserve"> workforce of</w:t>
      </w:r>
      <w:r w:rsidR="00F03478" w:rsidRPr="00380C7C">
        <w:t xml:space="preserve"> </w:t>
      </w:r>
      <w:proofErr w:type="spellStart"/>
      <w:r w:rsidR="00F03478" w:rsidRPr="00380C7C">
        <w:t>kaimahi</w:t>
      </w:r>
      <w:proofErr w:type="spellEnd"/>
      <w:r w:rsidR="002047D8" w:rsidRPr="00380C7C">
        <w:t xml:space="preserve"> tāngata whaiora Māori </w:t>
      </w:r>
      <w:r w:rsidR="00655777" w:rsidRPr="00380C7C">
        <w:t xml:space="preserve">to </w:t>
      </w:r>
      <w:r w:rsidR="00AB4262" w:rsidRPr="00380C7C">
        <w:t xml:space="preserve">reflect the service user population and different cultural worldviews that </w:t>
      </w:r>
      <w:r w:rsidR="00080270" w:rsidRPr="00380C7C">
        <w:t>tāngata whaiora</w:t>
      </w:r>
      <w:r w:rsidR="00AB4262" w:rsidRPr="00380C7C">
        <w:t xml:space="preserve"> h</w:t>
      </w:r>
      <w:r w:rsidR="00080270" w:rsidRPr="00380C7C">
        <w:t>o</w:t>
      </w:r>
      <w:r w:rsidR="00AB4262" w:rsidRPr="00380C7C">
        <w:t xml:space="preserve">ld. </w:t>
      </w:r>
      <w:r w:rsidR="00FB0290" w:rsidRPr="00380C7C">
        <w:t>Current</w:t>
      </w:r>
      <w:r w:rsidR="00F05E6D" w:rsidRPr="00380C7C">
        <w:t xml:space="preserve"> guidance </w:t>
      </w:r>
      <w:r w:rsidR="00A8265E" w:rsidRPr="00380C7C">
        <w:t xml:space="preserve">from Te Rau Ora </w:t>
      </w:r>
      <w:r w:rsidR="00C17CA8" w:rsidRPr="00380C7C">
        <w:t xml:space="preserve">(2019a, 2019b) </w:t>
      </w:r>
      <w:r w:rsidR="00F05E6D" w:rsidRPr="00380C7C">
        <w:t xml:space="preserve">on </w:t>
      </w:r>
      <w:r w:rsidR="00FB0290" w:rsidRPr="00380C7C">
        <w:t xml:space="preserve">developing the Māori </w:t>
      </w:r>
      <w:r w:rsidR="000759B2" w:rsidRPr="00380C7C">
        <w:t xml:space="preserve">workforce includes </w:t>
      </w:r>
      <w:r w:rsidR="000F63CA" w:rsidRPr="00380C7C">
        <w:t xml:space="preserve">acknowledging the Māori workforce will require ongoing professional </w:t>
      </w:r>
      <w:r w:rsidR="00F7081C" w:rsidRPr="00380C7C">
        <w:t>and cultural</w:t>
      </w:r>
      <w:r w:rsidR="000F63CA" w:rsidRPr="00380C7C">
        <w:t xml:space="preserve"> development that enhances </w:t>
      </w:r>
      <w:proofErr w:type="spellStart"/>
      <w:r w:rsidR="007762C2" w:rsidRPr="00380C7C">
        <w:t>m</w:t>
      </w:r>
      <w:r w:rsidR="000A7B09" w:rsidRPr="00380C7C">
        <w:t>ā</w:t>
      </w:r>
      <w:r w:rsidR="007762C2" w:rsidRPr="00380C7C">
        <w:t>tauranga</w:t>
      </w:r>
      <w:proofErr w:type="spellEnd"/>
      <w:r w:rsidR="00D9024B" w:rsidRPr="00D9024B">
        <w:t xml:space="preserve"> </w:t>
      </w:r>
      <w:r w:rsidR="00D9024B" w:rsidRPr="00380C7C">
        <w:t>Māori</w:t>
      </w:r>
      <w:r w:rsidR="007762C2" w:rsidRPr="00380C7C">
        <w:t xml:space="preserve"> </w:t>
      </w:r>
      <w:r w:rsidR="000A7B09" w:rsidRPr="00380C7C">
        <w:t>and</w:t>
      </w:r>
      <w:r w:rsidR="000F63CA" w:rsidRPr="00380C7C">
        <w:t xml:space="preserve"> cultural capabilities</w:t>
      </w:r>
      <w:r w:rsidR="002C6A58" w:rsidRPr="00380C7C">
        <w:t>, as well as</w:t>
      </w:r>
      <w:r w:rsidR="000F63CA" w:rsidRPr="00380C7C">
        <w:t xml:space="preserve"> supporting opportunities for leadership development.</w:t>
      </w:r>
    </w:p>
    <w:p w14:paraId="0296782B" w14:textId="340D53C7" w:rsidR="002E0D82" w:rsidRPr="00380C7C" w:rsidRDefault="00157234" w:rsidP="002B285A">
      <w:pPr>
        <w:pStyle w:val="Heading2"/>
      </w:pPr>
      <w:r w:rsidRPr="00380C7C">
        <w:t xml:space="preserve">The peer support workforce presents an opportunity to </w:t>
      </w:r>
      <w:r w:rsidR="002E0D82" w:rsidRPr="00380C7C">
        <w:t xml:space="preserve">transform the system and address </w:t>
      </w:r>
      <w:r w:rsidR="00D82EEB" w:rsidRPr="00380C7C">
        <w:t xml:space="preserve">workforce </w:t>
      </w:r>
      <w:proofErr w:type="gramStart"/>
      <w:r w:rsidR="00D82EEB" w:rsidRPr="00380C7C">
        <w:t>challenges</w:t>
      </w:r>
      <w:proofErr w:type="gramEnd"/>
    </w:p>
    <w:p w14:paraId="51255290" w14:textId="0004A169" w:rsidR="00AD6405" w:rsidRPr="00380C7C" w:rsidRDefault="00121073" w:rsidP="00E941EE">
      <w:r w:rsidRPr="00380C7C">
        <w:t>A workforce strategy and roadmap are required to determine what our health workforce of the future looks like and how we will get there</w:t>
      </w:r>
      <w:r w:rsidR="00375BDE" w:rsidRPr="00380C7C">
        <w:t xml:space="preserve"> from our current </w:t>
      </w:r>
      <w:r w:rsidR="0016613D" w:rsidRPr="00380C7C">
        <w:t>position</w:t>
      </w:r>
      <w:r w:rsidRPr="00380C7C">
        <w:t>. Expan</w:t>
      </w:r>
      <w:r w:rsidR="002C6A58" w:rsidRPr="00380C7C">
        <w:t>ding</w:t>
      </w:r>
      <w:r w:rsidRPr="00380C7C">
        <w:t xml:space="preserve"> the peer support and lived experience workforce should be an objective in the workforce planning roadmap</w:t>
      </w:r>
      <w:r w:rsidR="002C6A58" w:rsidRPr="00380C7C">
        <w:t>, which itself</w:t>
      </w:r>
      <w:r w:rsidRPr="00380C7C">
        <w:t xml:space="preserve"> should be </w:t>
      </w:r>
      <w:r w:rsidR="002C6A58" w:rsidRPr="00380C7C">
        <w:t xml:space="preserve">developed </w:t>
      </w:r>
      <w:r w:rsidRPr="00380C7C">
        <w:t xml:space="preserve">in partnership </w:t>
      </w:r>
      <w:r w:rsidRPr="00380C7C">
        <w:lastRenderedPageBreak/>
        <w:t>with lived experience</w:t>
      </w:r>
      <w:r w:rsidR="002C6A58" w:rsidRPr="00380C7C">
        <w:t xml:space="preserve"> leaders</w:t>
      </w:r>
      <w:r w:rsidRPr="00380C7C">
        <w:t xml:space="preserve">, </w:t>
      </w:r>
      <w:r w:rsidR="002C6A58" w:rsidRPr="00380C7C">
        <w:t xml:space="preserve">who include </w:t>
      </w:r>
      <w:r w:rsidRPr="00380C7C">
        <w:t xml:space="preserve">Māori </w:t>
      </w:r>
      <w:r w:rsidR="002C6A58" w:rsidRPr="00380C7C">
        <w:t xml:space="preserve">with </w:t>
      </w:r>
      <w:r w:rsidRPr="00380C7C">
        <w:t>lived experience</w:t>
      </w:r>
      <w:r w:rsidR="002276C5" w:rsidRPr="00380C7C">
        <w:t>,</w:t>
      </w:r>
      <w:r w:rsidRPr="00380C7C">
        <w:t xml:space="preserve"> so it reflects what is most important to people. </w:t>
      </w:r>
      <w:r w:rsidR="002C6A58" w:rsidRPr="00380C7C">
        <w:t xml:space="preserve">The roadmap </w:t>
      </w:r>
      <w:r w:rsidR="00AD6405" w:rsidRPr="00380C7C">
        <w:t>should also</w:t>
      </w:r>
      <w:r w:rsidR="002C6A58" w:rsidRPr="00380C7C">
        <w:t xml:space="preserve"> cover</w:t>
      </w:r>
      <w:r w:rsidR="00AD6405" w:rsidRPr="00380C7C">
        <w:t>:</w:t>
      </w:r>
    </w:p>
    <w:p w14:paraId="0E8D048A" w14:textId="30BB697A" w:rsidR="00057658" w:rsidRPr="00380C7C" w:rsidRDefault="00D037B7" w:rsidP="00A23D3F">
      <w:pPr>
        <w:pStyle w:val="ListParagraph"/>
        <w:numPr>
          <w:ilvl w:val="0"/>
          <w:numId w:val="15"/>
        </w:numPr>
        <w:ind w:left="714" w:hanging="357"/>
        <w:rPr>
          <w:rFonts w:eastAsia="Basic Sans" w:cs="Basic Sans"/>
        </w:rPr>
      </w:pPr>
      <w:r w:rsidRPr="00380C7C">
        <w:t>d</w:t>
      </w:r>
      <w:r w:rsidR="00057658" w:rsidRPr="00380C7C">
        <w:t>evelopment of the</w:t>
      </w:r>
      <w:r w:rsidR="002C6A58" w:rsidRPr="00380C7C">
        <w:t xml:space="preserve"> workforce of</w:t>
      </w:r>
      <w:r w:rsidR="00057658" w:rsidRPr="00380C7C">
        <w:t xml:space="preserve"> </w:t>
      </w:r>
      <w:proofErr w:type="spellStart"/>
      <w:r w:rsidR="00CD1D82" w:rsidRPr="00380C7C">
        <w:t>kaimahi</w:t>
      </w:r>
      <w:proofErr w:type="spellEnd"/>
      <w:r w:rsidR="00CD1D82" w:rsidRPr="00380C7C">
        <w:t xml:space="preserve"> </w:t>
      </w:r>
      <w:r w:rsidR="00057658" w:rsidRPr="00380C7C">
        <w:t xml:space="preserve">tāngata whaiora Māori </w:t>
      </w:r>
    </w:p>
    <w:p w14:paraId="4AFDFBB2" w14:textId="709F3185" w:rsidR="00057658" w:rsidRPr="00380C7C" w:rsidRDefault="00D037B7" w:rsidP="00A23D3F">
      <w:pPr>
        <w:pStyle w:val="ListParagraph"/>
        <w:numPr>
          <w:ilvl w:val="0"/>
          <w:numId w:val="15"/>
        </w:numPr>
        <w:ind w:left="714" w:hanging="357"/>
        <w:rPr>
          <w:rFonts w:eastAsia="Basic Sans" w:cs="Basic Sans"/>
        </w:rPr>
      </w:pPr>
      <w:r w:rsidRPr="00380C7C">
        <w:t>t</w:t>
      </w:r>
      <w:r w:rsidR="002E18AE" w:rsidRPr="00380C7C">
        <w:t>raining and education for the health workforce</w:t>
      </w:r>
    </w:p>
    <w:p w14:paraId="62F28BDB" w14:textId="20D8E0D3" w:rsidR="00DE701F" w:rsidRPr="00380C7C" w:rsidRDefault="00D037B7" w:rsidP="00A23D3F">
      <w:pPr>
        <w:pStyle w:val="ListParagraph"/>
        <w:numPr>
          <w:ilvl w:val="0"/>
          <w:numId w:val="15"/>
        </w:numPr>
        <w:ind w:left="714" w:hanging="357"/>
        <w:rPr>
          <w:rFonts w:eastAsia="Basic Sans" w:cs="Basic Sans"/>
          <w:color w:val="005E85"/>
        </w:rPr>
      </w:pPr>
      <w:r w:rsidRPr="00380C7C">
        <w:t>s</w:t>
      </w:r>
      <w:r w:rsidR="0023326E" w:rsidRPr="00380C7C">
        <w:t xml:space="preserve">trategies to attract </w:t>
      </w:r>
      <w:r w:rsidR="002C6A58" w:rsidRPr="00380C7C">
        <w:t xml:space="preserve">the </w:t>
      </w:r>
      <w:r w:rsidR="0023326E" w:rsidRPr="00380C7C">
        <w:t>peer support workforce</w:t>
      </w:r>
      <w:r w:rsidRPr="00380C7C">
        <w:t>.</w:t>
      </w:r>
      <w:r w:rsidR="00DE701F" w:rsidRPr="00380C7C">
        <w:br w:type="page"/>
      </w:r>
    </w:p>
    <w:p w14:paraId="5134F070" w14:textId="7CC18EDA" w:rsidR="00A04D43" w:rsidRPr="00380C7C" w:rsidRDefault="005578DC" w:rsidP="000F55CC">
      <w:pPr>
        <w:pStyle w:val="Heading1"/>
        <w:rPr>
          <w:lang w:val="en-NZ"/>
        </w:rPr>
      </w:pPr>
      <w:bookmarkStart w:id="6" w:name="_Toc138679425"/>
      <w:r w:rsidRPr="00380C7C">
        <w:rPr>
          <w:lang w:val="en-NZ"/>
        </w:rPr>
        <w:lastRenderedPageBreak/>
        <w:t>Introduction</w:t>
      </w:r>
      <w:bookmarkEnd w:id="6"/>
      <w:r w:rsidR="00A70698" w:rsidRPr="00380C7C">
        <w:rPr>
          <w:lang w:val="en-NZ"/>
        </w:rPr>
        <w:t xml:space="preserve"> </w:t>
      </w:r>
    </w:p>
    <w:p w14:paraId="378B65CE" w14:textId="7A8CA6BB" w:rsidR="005D44BA" w:rsidRPr="00380C7C" w:rsidRDefault="005D44BA" w:rsidP="005D44BA">
      <w:r w:rsidRPr="00380C7C">
        <w:t xml:space="preserve">Te Hiringa Mahara has a legislated role to independently monitor mental health and addiction services, assess approaches to mental health and wellbeing, and make recommendations to improve these approaches and services in Aotearoa. We also have a role </w:t>
      </w:r>
      <w:r w:rsidR="00D665BE" w:rsidRPr="00380C7C">
        <w:t xml:space="preserve">to </w:t>
      </w:r>
      <w:r w:rsidRPr="00380C7C">
        <w:t>advocat</w:t>
      </w:r>
      <w:r w:rsidR="00D665BE" w:rsidRPr="00380C7C">
        <w:t>e</w:t>
      </w:r>
      <w:r w:rsidRPr="00380C7C">
        <w:t xml:space="preserve"> for the collective interests of people who experience distress, people who experience addiction, and those who support them, including whānau and family. In our </w:t>
      </w:r>
      <w:hyperlink r:id="rId16" w:history="1">
        <w:r w:rsidRPr="00380C7C">
          <w:rPr>
            <w:rStyle w:val="Hyperlink"/>
          </w:rPr>
          <w:t>Nau Mai te Ao: Lived Experience Position Statement</w:t>
        </w:r>
      </w:hyperlink>
      <w:r w:rsidRPr="00380C7C">
        <w:t xml:space="preserve">, we commit to monitoring lived experience participation and leadership across the mental health and addiction system, and advocating alongside tāngata whaiora and lived experience communities (Te Hiringa Mahara, 2022a). </w:t>
      </w:r>
    </w:p>
    <w:p w14:paraId="3CFB18E6" w14:textId="22B268A4" w:rsidR="005D44BA" w:rsidRPr="00380C7C" w:rsidRDefault="00C101DD" w:rsidP="00063644">
      <w:r w:rsidRPr="00380C7C">
        <w:t>Lived ex</w:t>
      </w:r>
      <w:r w:rsidR="005554C9" w:rsidRPr="00380C7C">
        <w:t>perience communities have long called for a growth in</w:t>
      </w:r>
      <w:r w:rsidR="0094297B" w:rsidRPr="00380C7C">
        <w:t xml:space="preserve"> peer support, peer advocates</w:t>
      </w:r>
      <w:r w:rsidR="00E64DBD" w:rsidRPr="00380C7C">
        <w:t>,</w:t>
      </w:r>
      <w:r w:rsidR="0007250C" w:rsidRPr="00380C7C">
        <w:t xml:space="preserve"> and other lived experience workforce. </w:t>
      </w:r>
      <w:r w:rsidR="00025AA9" w:rsidRPr="00380C7C">
        <w:t>The peer support and lived experience workforce has a long and rich history over more than 30 years.</w:t>
      </w:r>
      <w:r w:rsidR="0007250C" w:rsidRPr="00380C7C" w:rsidDel="00365E63">
        <w:t xml:space="preserve"> </w:t>
      </w:r>
      <w:r w:rsidR="00676118" w:rsidRPr="00380C7C">
        <w:t xml:space="preserve">This workforce </w:t>
      </w:r>
      <w:r w:rsidR="00AE427F" w:rsidRPr="00380C7C">
        <w:t>provides</w:t>
      </w:r>
      <w:r w:rsidR="005C5F68" w:rsidRPr="00380C7C">
        <w:t xml:space="preserve"> </w:t>
      </w:r>
      <w:r w:rsidR="003F3B17" w:rsidRPr="00380C7C">
        <w:t>the opportunity to</w:t>
      </w:r>
      <w:r w:rsidR="00676118" w:rsidRPr="00380C7C">
        <w:t xml:space="preserve"> </w:t>
      </w:r>
      <w:r w:rsidR="005F285C" w:rsidRPr="00380C7C">
        <w:t>drive</w:t>
      </w:r>
      <w:r w:rsidR="005C5F68" w:rsidRPr="00380C7C">
        <w:t xml:space="preserve"> transformation</w:t>
      </w:r>
      <w:r w:rsidR="00676118" w:rsidRPr="00380C7C">
        <w:t xml:space="preserve"> in the mental health and addiction system</w:t>
      </w:r>
      <w:r w:rsidR="00AD22E1" w:rsidRPr="00380C7C">
        <w:t xml:space="preserve">. </w:t>
      </w:r>
      <w:r w:rsidR="00E64DBD" w:rsidRPr="00380C7C">
        <w:t>S</w:t>
      </w:r>
      <w:r w:rsidR="005F6603" w:rsidRPr="00380C7C">
        <w:t xml:space="preserve">trong evidence </w:t>
      </w:r>
      <w:r w:rsidR="00E64DBD" w:rsidRPr="00380C7C">
        <w:t xml:space="preserve">confirms </w:t>
      </w:r>
      <w:r w:rsidR="005F6603" w:rsidRPr="00380C7C">
        <w:t xml:space="preserve">the benefits of peer </w:t>
      </w:r>
      <w:r w:rsidR="00CD720B" w:rsidRPr="00380C7C">
        <w:t>support,</w:t>
      </w:r>
      <w:r w:rsidR="00417173" w:rsidRPr="00380C7C">
        <w:t xml:space="preserve"> </w:t>
      </w:r>
      <w:r w:rsidR="00E64DBD" w:rsidRPr="00380C7C">
        <w:t>yet little appears to have been done</w:t>
      </w:r>
      <w:r w:rsidR="00417173" w:rsidRPr="00380C7C">
        <w:t xml:space="preserve"> </w:t>
      </w:r>
      <w:r w:rsidR="00F17B4E" w:rsidRPr="00380C7C">
        <w:t xml:space="preserve">in </w:t>
      </w:r>
      <w:r w:rsidR="0005598A" w:rsidRPr="00380C7C">
        <w:t>practice</w:t>
      </w:r>
      <w:r w:rsidR="00A56839" w:rsidRPr="00380C7C">
        <w:t xml:space="preserve"> </w:t>
      </w:r>
      <w:r w:rsidR="00E64DBD" w:rsidRPr="00380C7C">
        <w:t xml:space="preserve">to </w:t>
      </w:r>
      <w:r w:rsidR="00F03478" w:rsidRPr="00380C7C">
        <w:t>make the most of those</w:t>
      </w:r>
      <w:r w:rsidR="00E64DBD" w:rsidRPr="00380C7C">
        <w:t xml:space="preserve"> benefits:</w:t>
      </w:r>
      <w:r w:rsidR="007D4D5F" w:rsidRPr="00380C7C">
        <w:t xml:space="preserve"> the </w:t>
      </w:r>
      <w:r w:rsidR="00CB7114" w:rsidRPr="00380C7C">
        <w:t>workforce</w:t>
      </w:r>
      <w:r w:rsidR="00A56839" w:rsidRPr="00380C7C">
        <w:t xml:space="preserve"> </w:t>
      </w:r>
      <w:r w:rsidR="00E64DBD" w:rsidRPr="00380C7C">
        <w:t xml:space="preserve">remains </w:t>
      </w:r>
      <w:r w:rsidR="00676118" w:rsidRPr="00380C7C">
        <w:t>small</w:t>
      </w:r>
      <w:r w:rsidR="005C5F68" w:rsidRPr="00380C7C">
        <w:t xml:space="preserve">, </w:t>
      </w:r>
      <w:r w:rsidR="00A56839" w:rsidRPr="00380C7C">
        <w:t xml:space="preserve">often </w:t>
      </w:r>
      <w:r w:rsidR="005C5F68" w:rsidRPr="00380C7C">
        <w:t>undervalued</w:t>
      </w:r>
      <w:r w:rsidR="00A56839" w:rsidRPr="00380C7C">
        <w:t>,</w:t>
      </w:r>
      <w:r w:rsidR="00676118" w:rsidRPr="00380C7C">
        <w:t xml:space="preserve"> and not well understood.</w:t>
      </w:r>
    </w:p>
    <w:p w14:paraId="24259232" w14:textId="7408CA4E" w:rsidR="00787C41" w:rsidRPr="00380C7C" w:rsidRDefault="00787C41" w:rsidP="00BC5BF4">
      <w:pPr>
        <w:pStyle w:val="Heading2"/>
      </w:pPr>
      <w:r w:rsidRPr="00380C7C">
        <w:t xml:space="preserve">The purpose </w:t>
      </w:r>
      <w:r w:rsidR="00D136B5" w:rsidRPr="00380C7C">
        <w:t xml:space="preserve">and scope </w:t>
      </w:r>
      <w:r w:rsidRPr="00380C7C">
        <w:t xml:space="preserve">of this </w:t>
      </w:r>
      <w:r w:rsidR="00884C8D" w:rsidRPr="00380C7C">
        <w:t>paper</w:t>
      </w:r>
    </w:p>
    <w:p w14:paraId="5104BFFA" w14:textId="767A42C9" w:rsidR="00A95929" w:rsidRPr="00380C7C" w:rsidRDefault="0040452C" w:rsidP="00A64682">
      <w:r w:rsidRPr="00380C7C">
        <w:t xml:space="preserve">The purpose of this </w:t>
      </w:r>
      <w:r w:rsidR="00E83638" w:rsidRPr="00380C7C">
        <w:t>paper</w:t>
      </w:r>
      <w:r w:rsidRPr="00380C7C">
        <w:t xml:space="preserve"> </w:t>
      </w:r>
      <w:r w:rsidR="00422712" w:rsidRPr="00380C7C">
        <w:t>is to</w:t>
      </w:r>
      <w:r w:rsidR="00CE6665" w:rsidRPr="00380C7C">
        <w:t xml:space="preserve"> provide insights for </w:t>
      </w:r>
      <w:r w:rsidR="00FB5CE4" w:rsidRPr="00380C7C">
        <w:t>service providers</w:t>
      </w:r>
      <w:r w:rsidR="00062A97" w:rsidRPr="00380C7C">
        <w:t xml:space="preserve">, </w:t>
      </w:r>
      <w:r w:rsidR="00CE6665" w:rsidRPr="00380C7C">
        <w:t>policy</w:t>
      </w:r>
      <w:r w:rsidR="00F03478" w:rsidRPr="00380C7C">
        <w:t xml:space="preserve"> </w:t>
      </w:r>
      <w:r w:rsidR="00CE6665" w:rsidRPr="00380C7C">
        <w:t>makers</w:t>
      </w:r>
      <w:r w:rsidR="00F03478" w:rsidRPr="00380C7C">
        <w:t>,</w:t>
      </w:r>
      <w:r w:rsidR="00CE6665" w:rsidRPr="00380C7C">
        <w:t xml:space="preserve"> and commissioners who are responsible for the ongoing development of the mental health and addiction sector.</w:t>
      </w:r>
      <w:r w:rsidR="00444873" w:rsidRPr="00380C7C">
        <w:t xml:space="preserve"> </w:t>
      </w:r>
      <w:r w:rsidR="00422712" w:rsidRPr="00380C7C">
        <w:t>The</w:t>
      </w:r>
      <w:r w:rsidR="00817F8D" w:rsidRPr="00380C7C">
        <w:t xml:space="preserve"> </w:t>
      </w:r>
      <w:r w:rsidR="00FE2EB8" w:rsidRPr="00380C7C">
        <w:t>paper</w:t>
      </w:r>
      <w:r w:rsidR="00817F8D" w:rsidRPr="00380C7C">
        <w:t xml:space="preserve"> </w:t>
      </w:r>
      <w:r w:rsidR="00417585" w:rsidRPr="00380C7C">
        <w:t>synthesise</w:t>
      </w:r>
      <w:r w:rsidR="00F03478" w:rsidRPr="00380C7C">
        <w:t>s</w:t>
      </w:r>
      <w:r w:rsidR="00417585" w:rsidRPr="00380C7C">
        <w:t xml:space="preserve"> </w:t>
      </w:r>
      <w:r w:rsidR="00973356" w:rsidRPr="00380C7C">
        <w:t>the policy, research</w:t>
      </w:r>
      <w:r w:rsidR="008B7F07" w:rsidRPr="00380C7C">
        <w:t xml:space="preserve"> evidence</w:t>
      </w:r>
      <w:r w:rsidR="00982206" w:rsidRPr="00380C7C">
        <w:t xml:space="preserve">, </w:t>
      </w:r>
      <w:r w:rsidR="00973356" w:rsidRPr="00380C7C">
        <w:t xml:space="preserve">and </w:t>
      </w:r>
      <w:r w:rsidR="008B7F07" w:rsidRPr="00380C7C">
        <w:t xml:space="preserve">lived experience </w:t>
      </w:r>
      <w:r w:rsidR="00973356" w:rsidRPr="00380C7C">
        <w:t xml:space="preserve">voices about the </w:t>
      </w:r>
      <w:r w:rsidR="0097499B" w:rsidRPr="00380C7C">
        <w:t xml:space="preserve">lived experience workforce </w:t>
      </w:r>
      <w:r w:rsidR="00BC5BF4" w:rsidRPr="00380C7C">
        <w:t>and shine</w:t>
      </w:r>
      <w:r w:rsidR="00F03478" w:rsidRPr="00380C7C">
        <w:t>s</w:t>
      </w:r>
      <w:r w:rsidR="00BC5BF4" w:rsidRPr="00380C7C">
        <w:t xml:space="preserve"> a light on </w:t>
      </w:r>
      <w:r w:rsidR="00F03478" w:rsidRPr="00380C7C">
        <w:t xml:space="preserve">its </w:t>
      </w:r>
      <w:r w:rsidR="00BC5BF4" w:rsidRPr="00380C7C">
        <w:t>current state</w:t>
      </w:r>
      <w:r w:rsidR="00501577" w:rsidRPr="00380C7C">
        <w:t>.</w:t>
      </w:r>
      <w:r w:rsidR="004A15EF" w:rsidRPr="00380C7C">
        <w:t xml:space="preserve"> </w:t>
      </w:r>
      <w:r w:rsidR="00904249" w:rsidRPr="00380C7C">
        <w:t xml:space="preserve">It is </w:t>
      </w:r>
      <w:r w:rsidR="006E69E9" w:rsidRPr="00380C7C">
        <w:t xml:space="preserve">our </w:t>
      </w:r>
      <w:r w:rsidR="00A731A8" w:rsidRPr="00380C7C">
        <w:t>start</w:t>
      </w:r>
      <w:r w:rsidR="00FD5238" w:rsidRPr="00380C7C">
        <w:t xml:space="preserve"> to informing collective understanding of the peer workforce and advocating for growth.</w:t>
      </w:r>
    </w:p>
    <w:p w14:paraId="3C4E5743" w14:textId="3BE3F55B" w:rsidR="005C5E93" w:rsidRPr="00380C7C" w:rsidRDefault="7ADD38D1" w:rsidP="00A51B9F">
      <w:pPr>
        <w:spacing w:before="240"/>
      </w:pPr>
      <w:r w:rsidRPr="00380C7C">
        <w:t>Th</w:t>
      </w:r>
      <w:r w:rsidR="00A64682" w:rsidRPr="00380C7C">
        <w:t>e</w:t>
      </w:r>
      <w:r w:rsidRPr="00380C7C">
        <w:t xml:space="preserve"> </w:t>
      </w:r>
      <w:r w:rsidR="00BD4425" w:rsidRPr="00380C7C">
        <w:t>paper</w:t>
      </w:r>
      <w:r w:rsidRPr="00380C7C">
        <w:t xml:space="preserve"> </w:t>
      </w:r>
      <w:r w:rsidR="00356C8D" w:rsidRPr="00380C7C">
        <w:t xml:space="preserve">focuses on </w:t>
      </w:r>
      <w:r w:rsidRPr="00380C7C">
        <w:t xml:space="preserve">the </w:t>
      </w:r>
      <w:r w:rsidR="00356C8D" w:rsidRPr="00380C7C">
        <w:t>peer</w:t>
      </w:r>
      <w:r w:rsidR="005554A6" w:rsidRPr="00380C7C">
        <w:t xml:space="preserve"> </w:t>
      </w:r>
      <w:r w:rsidRPr="00380C7C">
        <w:t>support</w:t>
      </w:r>
      <w:r w:rsidR="00356C8D" w:rsidRPr="00380C7C">
        <w:t xml:space="preserve"> workforce</w:t>
      </w:r>
      <w:r w:rsidR="00A30CCF" w:rsidRPr="00380C7C">
        <w:t>, inclu</w:t>
      </w:r>
      <w:r w:rsidR="00CD1D82" w:rsidRPr="00380C7C">
        <w:t>ding</w:t>
      </w:r>
      <w:r w:rsidR="00A30CCF" w:rsidRPr="00380C7C">
        <w:t xml:space="preserve"> </w:t>
      </w:r>
      <w:proofErr w:type="spellStart"/>
      <w:r w:rsidR="00A30CCF" w:rsidRPr="00380C7C">
        <w:t>kaimahi</w:t>
      </w:r>
      <w:proofErr w:type="spellEnd"/>
      <w:r w:rsidR="00A30CCF" w:rsidRPr="00380C7C">
        <w:t xml:space="preserve"> tāngata whaiora Māori,</w:t>
      </w:r>
      <w:r w:rsidR="00356C8D" w:rsidRPr="00380C7C">
        <w:t xml:space="preserve"> that </w:t>
      </w:r>
      <w:r w:rsidRPr="00380C7C">
        <w:t xml:space="preserve">walk </w:t>
      </w:r>
      <w:r w:rsidR="46274109" w:rsidRPr="00380C7C">
        <w:t>alongside</w:t>
      </w:r>
      <w:r w:rsidRPr="00380C7C">
        <w:t xml:space="preserve"> tāngata whaiora</w:t>
      </w:r>
      <w:r w:rsidR="00962EC7" w:rsidRPr="00380C7C">
        <w:t>,</w:t>
      </w:r>
      <w:r w:rsidRPr="00380C7C">
        <w:t xml:space="preserve"> whānau</w:t>
      </w:r>
      <w:r w:rsidR="00962EC7" w:rsidRPr="00380C7C">
        <w:t>, and family</w:t>
      </w:r>
      <w:r w:rsidRPr="00380C7C">
        <w:t xml:space="preserve"> on their </w:t>
      </w:r>
      <w:r w:rsidR="433C1F1A" w:rsidRPr="00380C7C">
        <w:t>pathways to wellbeing and recovery</w:t>
      </w:r>
      <w:r w:rsidR="00D16C6E" w:rsidRPr="00380C7C">
        <w:t xml:space="preserve"> </w:t>
      </w:r>
      <w:r w:rsidR="35CB526A" w:rsidRPr="00380C7C">
        <w:t xml:space="preserve">in mental health </w:t>
      </w:r>
      <w:r w:rsidR="4EA07E21" w:rsidRPr="00380C7C">
        <w:t>and</w:t>
      </w:r>
      <w:r w:rsidR="00B077C3" w:rsidRPr="00380C7C">
        <w:t>/or</w:t>
      </w:r>
      <w:r w:rsidR="35CB526A" w:rsidRPr="00380C7C">
        <w:t xml:space="preserve"> </w:t>
      </w:r>
      <w:r w:rsidR="007D7E92" w:rsidRPr="00380C7C">
        <w:t xml:space="preserve">alcohol and drug </w:t>
      </w:r>
      <w:r w:rsidR="35CB526A" w:rsidRPr="00380C7C">
        <w:t>servic</w:t>
      </w:r>
      <w:r w:rsidR="01249D3B" w:rsidRPr="00380C7C">
        <w:t>es</w:t>
      </w:r>
      <w:r w:rsidR="433C1F1A" w:rsidRPr="00380C7C">
        <w:t>.</w:t>
      </w:r>
      <w:r w:rsidR="00A95929" w:rsidRPr="00380C7C">
        <w:t xml:space="preserve"> </w:t>
      </w:r>
      <w:r w:rsidR="000838A6" w:rsidRPr="00380C7C">
        <w:t xml:space="preserve">The </w:t>
      </w:r>
      <w:r w:rsidR="00D21C2F" w:rsidRPr="00380C7C">
        <w:t xml:space="preserve">peer </w:t>
      </w:r>
      <w:r w:rsidR="00550F64" w:rsidRPr="00380C7C">
        <w:t>workforce</w:t>
      </w:r>
      <w:r w:rsidR="002911BE" w:rsidRPr="00380C7C">
        <w:t xml:space="preserve"> </w:t>
      </w:r>
      <w:r w:rsidR="00953379" w:rsidRPr="00380C7C">
        <w:t xml:space="preserve">is </w:t>
      </w:r>
      <w:r w:rsidR="00550F64" w:rsidRPr="00380C7C">
        <w:t>diverse</w:t>
      </w:r>
      <w:r w:rsidR="00F50472" w:rsidRPr="00380C7C">
        <w:t xml:space="preserve"> with a long history across </w:t>
      </w:r>
      <w:r w:rsidR="00E157A1" w:rsidRPr="00380C7C">
        <w:t>alcohol and drug, public health</w:t>
      </w:r>
      <w:r w:rsidR="00CD1D82" w:rsidRPr="00380C7C">
        <w:t>,</w:t>
      </w:r>
      <w:r w:rsidR="00E157A1" w:rsidRPr="00380C7C">
        <w:t xml:space="preserve"> and mental health services</w:t>
      </w:r>
      <w:r w:rsidR="000F6D4F" w:rsidRPr="00380C7C">
        <w:t xml:space="preserve">. </w:t>
      </w:r>
      <w:r w:rsidR="00FD1818" w:rsidRPr="00380C7C">
        <w:t xml:space="preserve">It is not </w:t>
      </w:r>
      <w:r w:rsidR="005303CA" w:rsidRPr="00380C7C">
        <w:t xml:space="preserve">within the scope of this </w:t>
      </w:r>
      <w:r w:rsidR="00FD3CAB" w:rsidRPr="00380C7C">
        <w:t>paper</w:t>
      </w:r>
      <w:r w:rsidR="005303CA" w:rsidRPr="00380C7C">
        <w:t xml:space="preserve"> to </w:t>
      </w:r>
      <w:r w:rsidR="00FD1818" w:rsidRPr="00380C7C">
        <w:t>provide a</w:t>
      </w:r>
      <w:r w:rsidR="002911BE" w:rsidRPr="00380C7C">
        <w:t xml:space="preserve"> full history nor </w:t>
      </w:r>
      <w:r w:rsidR="00885BEB" w:rsidRPr="00380C7C">
        <w:t xml:space="preserve">a comprehensive </w:t>
      </w:r>
      <w:r w:rsidR="000E2E91" w:rsidRPr="00380C7C">
        <w:t>list of peer services and</w:t>
      </w:r>
      <w:r w:rsidR="002E6388" w:rsidRPr="00380C7C">
        <w:t xml:space="preserve"> workforce</w:t>
      </w:r>
      <w:r w:rsidR="00830EE5" w:rsidRPr="00380C7C">
        <w:t>.</w:t>
      </w:r>
      <w:r w:rsidR="00CD1D82" w:rsidRPr="00380C7C">
        <w:t xml:space="preserve"> Other organisations</w:t>
      </w:r>
      <w:r w:rsidR="00830EE5" w:rsidRPr="00380C7C">
        <w:t xml:space="preserve"> </w:t>
      </w:r>
      <w:r w:rsidR="00CD1D82" w:rsidRPr="00380C7C">
        <w:t>have explored and reported on m</w:t>
      </w:r>
      <w:r w:rsidR="008F621F" w:rsidRPr="00380C7C">
        <w:t>any</w:t>
      </w:r>
      <w:r w:rsidR="00766318" w:rsidRPr="00380C7C" w:rsidDel="000E2E91">
        <w:t xml:space="preserve"> aspects of the peer </w:t>
      </w:r>
      <w:r w:rsidR="00CB43FA" w:rsidRPr="00380C7C">
        <w:t>workforce</w:t>
      </w:r>
      <w:r w:rsidR="00AA111C" w:rsidRPr="00380C7C">
        <w:t>,</w:t>
      </w:r>
      <w:r w:rsidR="009F339E" w:rsidRPr="00380C7C">
        <w:t xml:space="preserve"> so we </w:t>
      </w:r>
      <w:r w:rsidR="004D4A2F" w:rsidRPr="00380C7C">
        <w:t xml:space="preserve">refer to </w:t>
      </w:r>
      <w:r w:rsidR="00CD1D82" w:rsidRPr="00380C7C">
        <w:t xml:space="preserve">their </w:t>
      </w:r>
      <w:r w:rsidR="004D4A2F" w:rsidRPr="00380C7C">
        <w:t xml:space="preserve">material </w:t>
      </w:r>
      <w:r w:rsidR="00537DFF" w:rsidRPr="00380C7C">
        <w:t>where relevant</w:t>
      </w:r>
      <w:r w:rsidR="00646BF8" w:rsidRPr="00380C7C">
        <w:t xml:space="preserve"> </w:t>
      </w:r>
      <w:r w:rsidR="004D4A2F" w:rsidRPr="00380C7C">
        <w:t>rather than duplicating those insights.</w:t>
      </w:r>
      <w:r w:rsidR="00F249A1" w:rsidRPr="00380C7C" w:rsidDel="00350341">
        <w:t xml:space="preserve"> </w:t>
      </w:r>
      <w:r w:rsidR="00655661" w:rsidRPr="00380C7C">
        <w:t xml:space="preserve">We </w:t>
      </w:r>
      <w:r w:rsidR="00CD1D82" w:rsidRPr="00380C7C">
        <w:t xml:space="preserve">give </w:t>
      </w:r>
      <w:r w:rsidR="007349E2" w:rsidRPr="00380C7C">
        <w:t>a</w:t>
      </w:r>
      <w:r w:rsidR="00CD1D82" w:rsidRPr="00380C7C">
        <w:t xml:space="preserve"> broad</w:t>
      </w:r>
      <w:r w:rsidR="007349E2" w:rsidRPr="00380C7C">
        <w:t xml:space="preserve"> overview of the</w:t>
      </w:r>
      <w:r w:rsidR="00D95CE6" w:rsidRPr="00380C7C">
        <w:t xml:space="preserve"> </w:t>
      </w:r>
      <w:r w:rsidR="005C5E93" w:rsidRPr="00380C7C">
        <w:t>recent research on the benefits of the peer workforce</w:t>
      </w:r>
      <w:r w:rsidR="00CD1D82" w:rsidRPr="00380C7C">
        <w:t>, without repeating the more detailed analysis already avai</w:t>
      </w:r>
      <w:r w:rsidR="009D5028">
        <w:t>l</w:t>
      </w:r>
      <w:r w:rsidR="00CD1D82" w:rsidRPr="00380C7C">
        <w:t>able through</w:t>
      </w:r>
      <w:r w:rsidR="00136C2F" w:rsidRPr="00380C7C">
        <w:t xml:space="preserve"> </w:t>
      </w:r>
      <w:r w:rsidR="007723B2" w:rsidRPr="00380C7C">
        <w:t xml:space="preserve">numerous </w:t>
      </w:r>
      <w:r w:rsidR="00A75D19" w:rsidRPr="00380C7C">
        <w:t>comprehensive reviews of the literature on peer workforce</w:t>
      </w:r>
      <w:r w:rsidR="00647C54" w:rsidRPr="00380C7C">
        <w:t xml:space="preserve"> </w:t>
      </w:r>
      <w:r w:rsidR="00580E3A" w:rsidRPr="00380C7C">
        <w:t>(</w:t>
      </w:r>
      <w:proofErr w:type="spellStart"/>
      <w:r w:rsidR="00413681" w:rsidRPr="00380C7C">
        <w:t>Repper</w:t>
      </w:r>
      <w:proofErr w:type="spellEnd"/>
      <w:r w:rsidR="00413681" w:rsidRPr="00380C7C">
        <w:t xml:space="preserve"> and Carter, 2011; </w:t>
      </w:r>
      <w:proofErr w:type="spellStart"/>
      <w:r w:rsidR="00413681" w:rsidRPr="00380C7C">
        <w:t>Gaiser</w:t>
      </w:r>
      <w:proofErr w:type="spellEnd"/>
      <w:r w:rsidR="00413681" w:rsidRPr="00380C7C">
        <w:t xml:space="preserve"> et al, 2021; </w:t>
      </w:r>
      <w:r w:rsidR="00F20B9C" w:rsidRPr="00380C7C">
        <w:t xml:space="preserve">de Beer et al, 2022; </w:t>
      </w:r>
      <w:r w:rsidR="00715A81" w:rsidRPr="00380C7C">
        <w:t xml:space="preserve">Fortuna et al, </w:t>
      </w:r>
      <w:r w:rsidR="00837638" w:rsidRPr="00380C7C">
        <w:t xml:space="preserve">2022; </w:t>
      </w:r>
      <w:r w:rsidR="006474DA" w:rsidRPr="00380C7C">
        <w:t>Richard et al, 2022</w:t>
      </w:r>
      <w:r w:rsidR="00715A81" w:rsidRPr="00380C7C">
        <w:t>)</w:t>
      </w:r>
      <w:r w:rsidR="002153B8" w:rsidRPr="00380C7C">
        <w:t>.</w:t>
      </w:r>
    </w:p>
    <w:p w14:paraId="64BDFC92" w14:textId="5D57871B" w:rsidR="00567F33" w:rsidRPr="00380C7C" w:rsidRDefault="00A363CE" w:rsidP="00537A95">
      <w:pPr>
        <w:pStyle w:val="Heading2"/>
      </w:pPr>
      <w:r w:rsidRPr="00380C7C">
        <w:lastRenderedPageBreak/>
        <w:t xml:space="preserve">This </w:t>
      </w:r>
      <w:r w:rsidR="00F10F17" w:rsidRPr="00380C7C">
        <w:t>paper</w:t>
      </w:r>
      <w:r w:rsidR="000B6C8E" w:rsidRPr="00380C7C">
        <w:t xml:space="preserve"> </w:t>
      </w:r>
      <w:r w:rsidRPr="00380C7C">
        <w:t xml:space="preserve">draws together existing </w:t>
      </w:r>
      <w:r w:rsidR="00BA674D" w:rsidRPr="00380C7C">
        <w:t>literature, quantitative data</w:t>
      </w:r>
      <w:r w:rsidR="00CD1D82" w:rsidRPr="00380C7C">
        <w:t>,</w:t>
      </w:r>
      <w:r w:rsidR="00BA674D" w:rsidRPr="00380C7C">
        <w:t xml:space="preserve"> and qualitative focus group </w:t>
      </w:r>
      <w:proofErr w:type="gramStart"/>
      <w:r w:rsidR="00BA674D" w:rsidRPr="00380C7C">
        <w:t>insights</w:t>
      </w:r>
      <w:proofErr w:type="gramEnd"/>
    </w:p>
    <w:p w14:paraId="69BC5A6D" w14:textId="3AACAD5B" w:rsidR="0004497A" w:rsidRPr="00380C7C" w:rsidRDefault="00A67BB1" w:rsidP="002C3D45">
      <w:pPr>
        <w:rPr>
          <w:rFonts w:ascii="Basic Sans" w:eastAsia="Basic Sans" w:hAnsi="Basic Sans" w:cs="Basic Sans"/>
          <w:color w:val="005E85"/>
          <w:sz w:val="56"/>
          <w:szCs w:val="68"/>
        </w:rPr>
      </w:pPr>
      <w:r w:rsidRPr="00380C7C">
        <w:t xml:space="preserve">For this paper, we have </w:t>
      </w:r>
      <w:r w:rsidR="005842A4" w:rsidRPr="00380C7C">
        <w:t xml:space="preserve">woven </w:t>
      </w:r>
      <w:r w:rsidR="00EB3B58" w:rsidRPr="00380C7C">
        <w:t xml:space="preserve">together evidence from multiple sources. </w:t>
      </w:r>
      <w:r w:rsidR="0043356D" w:rsidRPr="00380C7C">
        <w:t>We have collected primary qualit</w:t>
      </w:r>
      <w:r w:rsidR="00703149" w:rsidRPr="00380C7C">
        <w:t xml:space="preserve">ative data from </w:t>
      </w:r>
      <w:r w:rsidR="000114B7" w:rsidRPr="00380C7C">
        <w:t xml:space="preserve">focus groups </w:t>
      </w:r>
      <w:r w:rsidR="007D6BA0">
        <w:t>of</w:t>
      </w:r>
      <w:r w:rsidR="007D6BA0" w:rsidRPr="00380C7C">
        <w:t xml:space="preserve"> </w:t>
      </w:r>
      <w:r w:rsidR="00406111" w:rsidRPr="00380C7C">
        <w:t>people with lived experience</w:t>
      </w:r>
      <w:r w:rsidR="00712E8B" w:rsidRPr="00380C7C">
        <w:t xml:space="preserve"> of </w:t>
      </w:r>
      <w:r w:rsidR="00712E8B" w:rsidRPr="00380C7C" w:rsidDel="00573982">
        <w:t xml:space="preserve">mental </w:t>
      </w:r>
      <w:r w:rsidR="00573982" w:rsidRPr="00380C7C">
        <w:t>distress</w:t>
      </w:r>
      <w:r w:rsidR="00712E8B" w:rsidRPr="00380C7C">
        <w:t xml:space="preserve"> and/or addiction</w:t>
      </w:r>
      <w:r w:rsidR="00CE0C54" w:rsidRPr="00380C7C">
        <w:t>,</w:t>
      </w:r>
      <w:r w:rsidR="008B22D6" w:rsidRPr="00380C7C">
        <w:t xml:space="preserve"> including</w:t>
      </w:r>
      <w:r w:rsidR="00EB6B30" w:rsidRPr="00380C7C">
        <w:t xml:space="preserve"> </w:t>
      </w:r>
      <w:r w:rsidR="00BD068A" w:rsidRPr="00380C7C">
        <w:t xml:space="preserve">tāngata whaiora </w:t>
      </w:r>
      <w:r w:rsidR="00E0259A" w:rsidRPr="00380C7C">
        <w:t>Māori</w:t>
      </w:r>
      <w:r w:rsidR="00CE0C54" w:rsidRPr="00380C7C">
        <w:t>,</w:t>
      </w:r>
      <w:r w:rsidR="00BD068A" w:rsidRPr="00380C7C">
        <w:t xml:space="preserve"> and whānau </w:t>
      </w:r>
      <w:r w:rsidR="008B22D6" w:rsidRPr="00380C7C">
        <w:t>and family.</w:t>
      </w:r>
      <w:r w:rsidR="00BD068A" w:rsidRPr="00380C7C">
        <w:t xml:space="preserve"> Many of </w:t>
      </w:r>
      <w:r w:rsidR="003717BF" w:rsidRPr="00380C7C">
        <w:t>the people we engaged with</w:t>
      </w:r>
      <w:r w:rsidR="00B90A58" w:rsidRPr="00380C7C">
        <w:t xml:space="preserve"> work </w:t>
      </w:r>
      <w:r w:rsidR="007879CC" w:rsidRPr="00380C7C">
        <w:t xml:space="preserve">in </w:t>
      </w:r>
      <w:r w:rsidR="007D46A6" w:rsidRPr="00380C7C">
        <w:t>lived experience</w:t>
      </w:r>
      <w:r w:rsidR="007879CC" w:rsidRPr="00380C7C">
        <w:t xml:space="preserve"> roles</w:t>
      </w:r>
      <w:r w:rsidR="0075410C" w:rsidRPr="00380C7C">
        <w:t>.</w:t>
      </w:r>
      <w:r w:rsidR="00B90A58" w:rsidRPr="00380C7C">
        <w:t xml:space="preserve"> </w:t>
      </w:r>
      <w:r w:rsidR="00936A1E" w:rsidRPr="00380C7C">
        <w:t>W</w:t>
      </w:r>
      <w:r w:rsidR="007576BF" w:rsidRPr="00380C7C">
        <w:t xml:space="preserve">e </w:t>
      </w:r>
      <w:r w:rsidR="007D46A6" w:rsidRPr="00380C7C">
        <w:t xml:space="preserve">also draw from </w:t>
      </w:r>
      <w:r w:rsidR="006A6371" w:rsidRPr="00380C7C">
        <w:t>p</w:t>
      </w:r>
      <w:r w:rsidR="00DD3799" w:rsidRPr="00380C7C">
        <w:t>re</w:t>
      </w:r>
      <w:r w:rsidR="006A6371" w:rsidRPr="00380C7C">
        <w:t>vious</w:t>
      </w:r>
      <w:r w:rsidR="003126EA" w:rsidRPr="00380C7C">
        <w:t xml:space="preserve"> engagement </w:t>
      </w:r>
      <w:r w:rsidR="007879CC" w:rsidRPr="00380C7C">
        <w:t>with tāngata whaiora</w:t>
      </w:r>
      <w:r w:rsidR="006D6083" w:rsidRPr="00380C7C">
        <w:t xml:space="preserve"> in hui about the lived experience workforce</w:t>
      </w:r>
      <w:r w:rsidR="007879CC" w:rsidRPr="00380C7C">
        <w:t>.</w:t>
      </w:r>
      <w:r w:rsidR="00E0259A" w:rsidRPr="00380C7C">
        <w:t xml:space="preserve"> </w:t>
      </w:r>
      <w:r w:rsidR="009A4E73" w:rsidRPr="00380C7C">
        <w:t xml:space="preserve">Quantitative data come from our descriptive analysis of </w:t>
      </w:r>
      <w:r w:rsidR="003539AB" w:rsidRPr="00380C7C">
        <w:t xml:space="preserve">peer support contacts </w:t>
      </w:r>
      <w:r w:rsidR="007C1A27" w:rsidRPr="00380C7C">
        <w:t xml:space="preserve">recorded </w:t>
      </w:r>
      <w:r w:rsidR="003539AB" w:rsidRPr="00380C7C">
        <w:t xml:space="preserve">within the </w:t>
      </w:r>
      <w:r w:rsidR="005838A7" w:rsidRPr="00380C7C">
        <w:t xml:space="preserve">Programme </w:t>
      </w:r>
      <w:r w:rsidR="00051458" w:rsidRPr="00380C7C">
        <w:t>for Integration of Mental Health Data (</w:t>
      </w:r>
      <w:r w:rsidR="003539AB" w:rsidRPr="00380C7C">
        <w:t>PRIMHD</w:t>
      </w:r>
      <w:r w:rsidR="00051458" w:rsidRPr="00380C7C">
        <w:t>)</w:t>
      </w:r>
      <w:r w:rsidR="003539AB" w:rsidRPr="00380C7C">
        <w:t xml:space="preserve"> data</w:t>
      </w:r>
      <w:r w:rsidR="00CD1D82" w:rsidRPr="00380C7C">
        <w:t xml:space="preserve"> </w:t>
      </w:r>
      <w:r w:rsidR="003539AB" w:rsidRPr="00380C7C">
        <w:t xml:space="preserve">set and </w:t>
      </w:r>
      <w:r w:rsidR="00FF3A6A" w:rsidRPr="00380C7C">
        <w:t xml:space="preserve">from </w:t>
      </w:r>
      <w:r w:rsidR="00BD7EFC" w:rsidRPr="00380C7C">
        <w:t>workforce</w:t>
      </w:r>
      <w:r w:rsidR="006301C1" w:rsidRPr="00380C7C">
        <w:t xml:space="preserve"> </w:t>
      </w:r>
      <w:r w:rsidR="00FF3A6A" w:rsidRPr="00380C7C">
        <w:t xml:space="preserve">data </w:t>
      </w:r>
      <w:r w:rsidR="006301C1" w:rsidRPr="00380C7C">
        <w:t xml:space="preserve">from </w:t>
      </w:r>
      <w:r w:rsidR="006C3ED5" w:rsidRPr="00380C7C">
        <w:t>a</w:t>
      </w:r>
      <w:r w:rsidR="00246316" w:rsidRPr="00380C7C">
        <w:t xml:space="preserve"> survey of </w:t>
      </w:r>
      <w:r w:rsidR="00242B28" w:rsidRPr="00380C7C">
        <w:t>people working in</w:t>
      </w:r>
      <w:r w:rsidR="00246316" w:rsidRPr="00380C7C">
        <w:t xml:space="preserve"> </w:t>
      </w:r>
      <w:r w:rsidR="00BF654C" w:rsidRPr="00380C7C">
        <w:t xml:space="preserve">lived experience </w:t>
      </w:r>
      <w:r w:rsidR="00246316" w:rsidRPr="00380C7C">
        <w:t>roles</w:t>
      </w:r>
      <w:r w:rsidR="0064005C" w:rsidRPr="00380C7C">
        <w:t xml:space="preserve"> (Te Pou, 2023a)</w:t>
      </w:r>
      <w:r w:rsidR="00246316" w:rsidRPr="00380C7C">
        <w:t xml:space="preserve">. </w:t>
      </w:r>
      <w:r w:rsidR="00FE586E" w:rsidRPr="00380C7C">
        <w:t xml:space="preserve">A literature review of grey literature and journal articles </w:t>
      </w:r>
      <w:r w:rsidR="0005175A" w:rsidRPr="00380C7C">
        <w:t xml:space="preserve">both </w:t>
      </w:r>
      <w:r w:rsidR="007D6BA0" w:rsidRPr="00380C7C">
        <w:t xml:space="preserve">from </w:t>
      </w:r>
      <w:r w:rsidR="00FE586E" w:rsidRPr="00380C7C">
        <w:t>Aotearoa and internationally</w:t>
      </w:r>
      <w:r w:rsidR="00375946" w:rsidRPr="00380C7C">
        <w:t xml:space="preserve"> </w:t>
      </w:r>
      <w:r w:rsidR="00FE586E" w:rsidRPr="00380C7C">
        <w:t xml:space="preserve">also </w:t>
      </w:r>
      <w:r w:rsidR="0005175A" w:rsidRPr="00380C7C">
        <w:t xml:space="preserve">supports </w:t>
      </w:r>
      <w:r w:rsidR="00FE586E" w:rsidRPr="00380C7C">
        <w:t xml:space="preserve">the evidence base within this paper. </w:t>
      </w:r>
      <w:r w:rsidR="00CD1D82" w:rsidRPr="00380C7C">
        <w:t>For m</w:t>
      </w:r>
      <w:r w:rsidR="00FE586E" w:rsidRPr="00380C7C">
        <w:t>ore detail on each of these methods</w:t>
      </w:r>
      <w:r w:rsidR="00CD1D82" w:rsidRPr="00380C7C">
        <w:t>, see</w:t>
      </w:r>
      <w:r w:rsidR="00BB08F2" w:rsidRPr="00380C7C">
        <w:t xml:space="preserve"> </w:t>
      </w:r>
      <w:hyperlink w:anchor="_Appendix_3:_Methodology" w:history="1">
        <w:r w:rsidR="00FB17E1" w:rsidRPr="00380C7C">
          <w:rPr>
            <w:rStyle w:val="Hyperlink"/>
          </w:rPr>
          <w:t>Appendix 3: Methodology</w:t>
        </w:r>
      </w:hyperlink>
      <w:r w:rsidR="00FB17E1" w:rsidRPr="00380C7C">
        <w:t xml:space="preserve">. </w:t>
      </w:r>
      <w:r w:rsidR="0004497A" w:rsidRPr="00380C7C">
        <w:br w:type="page"/>
      </w:r>
    </w:p>
    <w:p w14:paraId="20F7AF6C" w14:textId="126AE98A" w:rsidR="00EC2531" w:rsidRPr="00380C7C" w:rsidRDefault="00DE41ED" w:rsidP="0037645E">
      <w:pPr>
        <w:pStyle w:val="Heading1"/>
        <w:rPr>
          <w:lang w:val="en-NZ"/>
        </w:rPr>
      </w:pPr>
      <w:bookmarkStart w:id="7" w:name="_Toc138679426"/>
      <w:r w:rsidRPr="00380C7C">
        <w:rPr>
          <w:lang w:val="en-NZ"/>
        </w:rPr>
        <w:lastRenderedPageBreak/>
        <w:t xml:space="preserve">Background </w:t>
      </w:r>
      <w:r w:rsidR="00AE61DA" w:rsidRPr="00380C7C">
        <w:rPr>
          <w:lang w:val="en-NZ"/>
        </w:rPr>
        <w:t>to</w:t>
      </w:r>
      <w:r w:rsidRPr="00380C7C">
        <w:rPr>
          <w:lang w:val="en-NZ"/>
        </w:rPr>
        <w:t xml:space="preserve"> the </w:t>
      </w:r>
      <w:r w:rsidR="0037645E" w:rsidRPr="00380C7C">
        <w:rPr>
          <w:lang w:val="en-NZ"/>
        </w:rPr>
        <w:t>lived experience workforce</w:t>
      </w:r>
      <w:bookmarkEnd w:id="7"/>
    </w:p>
    <w:p w14:paraId="06B23008" w14:textId="55F26C83" w:rsidR="00F805B6" w:rsidRPr="00380C7C" w:rsidRDefault="00F805B6" w:rsidP="00F805B6">
      <w:pPr>
        <w:pStyle w:val="Heading2"/>
      </w:pPr>
      <w:r w:rsidRPr="00380C7C">
        <w:t xml:space="preserve">The lived experience workforce </w:t>
      </w:r>
      <w:r w:rsidR="0000659B" w:rsidRPr="00380C7C">
        <w:t xml:space="preserve">has </w:t>
      </w:r>
      <w:r w:rsidR="00CB5EF5" w:rsidRPr="00380C7C">
        <w:t xml:space="preserve">had </w:t>
      </w:r>
      <w:r w:rsidR="0000659B" w:rsidRPr="00380C7C">
        <w:t>a long and</w:t>
      </w:r>
      <w:r w:rsidR="000007D0" w:rsidRPr="00380C7C">
        <w:t xml:space="preserve"> important</w:t>
      </w:r>
      <w:r w:rsidR="00CB5EF5" w:rsidRPr="00380C7C">
        <w:t xml:space="preserve"> role </w:t>
      </w:r>
      <w:r w:rsidR="00A6799C" w:rsidRPr="00380C7C">
        <w:t xml:space="preserve">in mental health and </w:t>
      </w:r>
      <w:r w:rsidR="00560F45" w:rsidRPr="00380C7C">
        <w:t xml:space="preserve">alcohol and drug </w:t>
      </w:r>
      <w:proofErr w:type="gramStart"/>
      <w:r w:rsidR="00A6799C" w:rsidRPr="00380C7C">
        <w:t>services</w:t>
      </w:r>
      <w:proofErr w:type="gramEnd"/>
    </w:p>
    <w:p w14:paraId="21D8FFD1" w14:textId="514FBB53" w:rsidR="00787327" w:rsidRPr="00380C7C" w:rsidRDefault="004C58CC" w:rsidP="00BC7399">
      <w:pPr>
        <w:rPr>
          <w:highlight w:val="cyan"/>
        </w:rPr>
      </w:pPr>
      <w:r w:rsidRPr="00380C7C">
        <w:t>P</w:t>
      </w:r>
      <w:r w:rsidR="00E01825" w:rsidRPr="00380C7C">
        <w:t>eople in p</w:t>
      </w:r>
      <w:r w:rsidRPr="00380C7C">
        <w:t xml:space="preserve">eer support roles use </w:t>
      </w:r>
      <w:r w:rsidR="000F4AE2" w:rsidRPr="00380C7C">
        <w:t xml:space="preserve">what they have learned </w:t>
      </w:r>
      <w:r w:rsidR="001D3E28" w:rsidRPr="00380C7C">
        <w:t xml:space="preserve">from their lived experience of distress and/or </w:t>
      </w:r>
      <w:r w:rsidR="00844F5E" w:rsidRPr="00380C7C">
        <w:t xml:space="preserve">substance abuse challenges to directly support tāngata whaiora within a peer relationship. </w:t>
      </w:r>
      <w:r w:rsidR="00AA4E94" w:rsidRPr="00380C7C">
        <w:t>There are other</w:t>
      </w:r>
      <w:r w:rsidR="005A45B2">
        <w:t>s in</w:t>
      </w:r>
      <w:r w:rsidR="00AA4E94" w:rsidRPr="00380C7C">
        <w:t xml:space="preserve"> lived experience roles </w:t>
      </w:r>
      <w:r w:rsidR="00694A08" w:rsidRPr="00380C7C">
        <w:t>who use their experience</w:t>
      </w:r>
      <w:r w:rsidR="005F3321" w:rsidRPr="00380C7C">
        <w:t xml:space="preserve"> to support </w:t>
      </w:r>
      <w:r w:rsidR="00AF45BA" w:rsidRPr="00380C7C">
        <w:t xml:space="preserve">changes in </w:t>
      </w:r>
      <w:r w:rsidR="00001224" w:rsidRPr="00380C7C">
        <w:t>service delivery and system policy</w:t>
      </w:r>
      <w:r w:rsidR="00BC7399" w:rsidRPr="00380C7C">
        <w:t xml:space="preserve"> (Te Pou, 2023</w:t>
      </w:r>
      <w:r w:rsidR="0026622E" w:rsidRPr="00380C7C">
        <w:t>b</w:t>
      </w:r>
      <w:r w:rsidR="00BC7399" w:rsidRPr="00380C7C">
        <w:t xml:space="preserve">). </w:t>
      </w:r>
      <w:r w:rsidR="00567BEC" w:rsidRPr="00380C7C">
        <w:t>Across the health sector</w:t>
      </w:r>
      <w:r w:rsidR="005A45B2">
        <w:t xml:space="preserve"> more generally,</w:t>
      </w:r>
      <w:r w:rsidR="00567BEC" w:rsidRPr="00380C7C">
        <w:t xml:space="preserve"> there are consumer roles </w:t>
      </w:r>
      <w:r w:rsidR="005A45B2">
        <w:t>in which people</w:t>
      </w:r>
      <w:r w:rsidR="005A45B2" w:rsidRPr="00380C7C">
        <w:t xml:space="preserve"> </w:t>
      </w:r>
      <w:r w:rsidR="00567BEC" w:rsidRPr="00380C7C">
        <w:t xml:space="preserve">use their experience </w:t>
      </w:r>
      <w:r w:rsidR="005A45B2">
        <w:t>of</w:t>
      </w:r>
      <w:r w:rsidR="005A45B2" w:rsidRPr="00380C7C">
        <w:t xml:space="preserve"> </w:t>
      </w:r>
      <w:r w:rsidR="00431C1E" w:rsidRPr="00380C7C">
        <w:t xml:space="preserve">the health system </w:t>
      </w:r>
      <w:r w:rsidR="00CA7A03" w:rsidRPr="00380C7C">
        <w:t>to engage in system development and improvement</w:t>
      </w:r>
      <w:r w:rsidR="008E5970" w:rsidRPr="00380C7C">
        <w:t>.</w:t>
      </w:r>
    </w:p>
    <w:p w14:paraId="3B96176B" w14:textId="78B1CD17" w:rsidR="0037467B" w:rsidRPr="00380C7C" w:rsidRDefault="00EF47FE" w:rsidP="00BC7399">
      <w:r w:rsidRPr="00380C7C">
        <w:t>The lived experience workforce</w:t>
      </w:r>
      <w:r w:rsidR="008E5970" w:rsidRPr="00380C7C">
        <w:t xml:space="preserve"> in mental health </w:t>
      </w:r>
      <w:r w:rsidRPr="00380C7C">
        <w:t>has its roots in a long history of social movements and mutual support practi</w:t>
      </w:r>
      <w:r w:rsidR="00BB5E1D" w:rsidRPr="00380C7C">
        <w:t>ce</w:t>
      </w:r>
      <w:r w:rsidRPr="00380C7C">
        <w:t xml:space="preserve"> by people with lived experience. People who had been in psychiatric hospitals developed peer support to support each other as part of an ‘on our own’ philosophy of patient-led alternatives to mental health services</w:t>
      </w:r>
      <w:r w:rsidR="00736855" w:rsidRPr="00380C7C">
        <w:t xml:space="preserve"> (</w:t>
      </w:r>
      <w:r w:rsidR="00332FA0" w:rsidRPr="00380C7C">
        <w:t>Chamberlin, 1978</w:t>
      </w:r>
      <w:r w:rsidR="00736855" w:rsidRPr="00380C7C">
        <w:t>)</w:t>
      </w:r>
      <w:r w:rsidRPr="00380C7C">
        <w:t xml:space="preserve">. </w:t>
      </w:r>
      <w:r w:rsidR="00F0110E" w:rsidRPr="00380C7C">
        <w:t>L</w:t>
      </w:r>
      <w:r w:rsidR="006219D6" w:rsidRPr="00380C7C">
        <w:t xml:space="preserve">ived experience roles within </w:t>
      </w:r>
      <w:r w:rsidR="00560F45" w:rsidRPr="00380C7C">
        <w:t xml:space="preserve">alcohol and drug </w:t>
      </w:r>
      <w:r w:rsidR="006219D6" w:rsidRPr="00380C7C">
        <w:t xml:space="preserve">services grew from a practice of mutual support and a history of peer support volunteers. </w:t>
      </w:r>
      <w:r w:rsidR="008A7350" w:rsidRPr="00380C7C">
        <w:t>Further</w:t>
      </w:r>
      <w:r w:rsidR="00682FE0" w:rsidRPr="00380C7C">
        <w:t>,</w:t>
      </w:r>
      <w:r w:rsidR="00A97FE3" w:rsidRPr="00380C7C">
        <w:t xml:space="preserve"> public health concerns surrounding HIV/AIDS prompted the </w:t>
      </w:r>
      <w:r w:rsidR="00A45B4D" w:rsidRPr="00380C7C">
        <w:t xml:space="preserve">establishment of </w:t>
      </w:r>
      <w:r w:rsidR="00534F39" w:rsidRPr="00380C7C">
        <w:t>a</w:t>
      </w:r>
      <w:r w:rsidR="00FE58B8" w:rsidRPr="00380C7C">
        <w:t xml:space="preserve"> </w:t>
      </w:r>
      <w:r w:rsidR="00A45B4D" w:rsidRPr="00380C7C">
        <w:t>needle exchange programme</w:t>
      </w:r>
      <w:r w:rsidR="00534F39" w:rsidRPr="00380C7C">
        <w:t xml:space="preserve"> across Aotearoa</w:t>
      </w:r>
      <w:r w:rsidR="00A45B4D" w:rsidRPr="00380C7C">
        <w:t xml:space="preserve"> that </w:t>
      </w:r>
      <w:r w:rsidR="001017A0">
        <w:t>continues to be</w:t>
      </w:r>
      <w:r w:rsidR="001017A0" w:rsidRPr="00380C7C">
        <w:t xml:space="preserve"> </w:t>
      </w:r>
      <w:r w:rsidR="00A45B4D" w:rsidRPr="00380C7C">
        <w:t xml:space="preserve">staffed </w:t>
      </w:r>
      <w:r w:rsidR="001017A0" w:rsidRPr="00380C7C">
        <w:t xml:space="preserve">mostly </w:t>
      </w:r>
      <w:r w:rsidR="00A45B4D" w:rsidRPr="00380C7C">
        <w:t xml:space="preserve">by </w:t>
      </w:r>
      <w:r w:rsidR="00334910" w:rsidRPr="00380C7C">
        <w:t>peers</w:t>
      </w:r>
      <w:r w:rsidR="00A45B4D" w:rsidRPr="00380C7C">
        <w:t>.</w:t>
      </w:r>
    </w:p>
    <w:p w14:paraId="16332F06" w14:textId="493D6C4C" w:rsidR="004A0CA9" w:rsidRPr="00380C7C" w:rsidRDefault="00EF47FE" w:rsidP="00BC7399">
      <w:r w:rsidRPr="00380C7C">
        <w:t xml:space="preserve">Peer advocacy developed in a context of human rights and patient rights advocacy </w:t>
      </w:r>
      <w:r w:rsidR="001017A0">
        <w:t>among</w:t>
      </w:r>
      <w:r w:rsidR="001017A0" w:rsidRPr="00380C7C">
        <w:t xml:space="preserve"> </w:t>
      </w:r>
      <w:r w:rsidRPr="00380C7C">
        <w:t>the consumer/survivor movement</w:t>
      </w:r>
      <w:r w:rsidR="00795123">
        <w:t>s</w:t>
      </w:r>
      <w:r w:rsidRPr="00380C7C">
        <w:t xml:space="preserve"> in Aotearoa and overseas. </w:t>
      </w:r>
      <w:r w:rsidR="001017A0">
        <w:t>As part of their w</w:t>
      </w:r>
      <w:r w:rsidR="00F6773A" w:rsidRPr="00380C7C">
        <w:t>ider systemic advocacy</w:t>
      </w:r>
      <w:r w:rsidR="001017A0">
        <w:t>,</w:t>
      </w:r>
      <w:r w:rsidR="00F6773A" w:rsidRPr="00380C7C">
        <w:t xml:space="preserve"> </w:t>
      </w:r>
      <w:r w:rsidR="001017A0">
        <w:t>these</w:t>
      </w:r>
      <w:r w:rsidR="001017A0" w:rsidRPr="00380C7C">
        <w:t xml:space="preserve"> </w:t>
      </w:r>
      <w:r w:rsidR="00F6773A" w:rsidRPr="00380C7C">
        <w:t>consumer/survivor movements call</w:t>
      </w:r>
      <w:r w:rsidR="001017A0">
        <w:t>ed</w:t>
      </w:r>
      <w:r w:rsidR="00F6773A" w:rsidRPr="00380C7C">
        <w:t xml:space="preserve"> for ‘nothing about us without us’</w:t>
      </w:r>
      <w:r w:rsidR="001017A0">
        <w:t xml:space="preserve"> and in this way</w:t>
      </w:r>
      <w:r w:rsidR="00F6773A" w:rsidRPr="00380C7C">
        <w:t xml:space="preserve"> contributed to the development of formal advisory roles within mental health services over time. </w:t>
      </w:r>
    </w:p>
    <w:p w14:paraId="0E6D6798" w14:textId="46FC2987" w:rsidR="003A71EB" w:rsidRPr="00380C7C" w:rsidRDefault="001017A0" w:rsidP="00BC7399">
      <w:r>
        <w:t>As well as being</w:t>
      </w:r>
      <w:r w:rsidR="00BC7399" w:rsidRPr="00380C7C">
        <w:t xml:space="preserve"> </w:t>
      </w:r>
      <w:r w:rsidR="00932B69" w:rsidRPr="00380C7C">
        <w:t xml:space="preserve">defined </w:t>
      </w:r>
      <w:proofErr w:type="gramStart"/>
      <w:r w:rsidR="00932B69" w:rsidRPr="00380C7C">
        <w:t>by the</w:t>
      </w:r>
      <w:r w:rsidR="00907842" w:rsidRPr="00380C7C">
        <w:t xml:space="preserve"> use of</w:t>
      </w:r>
      <w:proofErr w:type="gramEnd"/>
      <w:r w:rsidR="00907842" w:rsidRPr="00380C7C">
        <w:t xml:space="preserve"> their experience</w:t>
      </w:r>
      <w:r>
        <w:t>,</w:t>
      </w:r>
      <w:r w:rsidR="00907842" w:rsidRPr="00380C7C">
        <w:t xml:space="preserve"> </w:t>
      </w:r>
      <w:r>
        <w:t xml:space="preserve">the </w:t>
      </w:r>
      <w:r w:rsidRPr="00380C7C">
        <w:t xml:space="preserve">lived experience workforce </w:t>
      </w:r>
      <w:r>
        <w:t xml:space="preserve">has </w:t>
      </w:r>
      <w:r w:rsidR="00BC7399" w:rsidRPr="00380C7C">
        <w:t>key values</w:t>
      </w:r>
      <w:r>
        <w:t xml:space="preserve"> that underpin it</w:t>
      </w:r>
      <w:r w:rsidR="00BC7399" w:rsidRPr="00380C7C">
        <w:t xml:space="preserve">. While some differences </w:t>
      </w:r>
      <w:r w:rsidR="00022A1F">
        <w:t xml:space="preserve">exist between </w:t>
      </w:r>
      <w:r w:rsidR="00024DED" w:rsidRPr="00380C7C">
        <w:t xml:space="preserve">cultures and </w:t>
      </w:r>
      <w:r w:rsidR="00BC7399" w:rsidRPr="00380C7C">
        <w:t>organisations</w:t>
      </w:r>
      <w:r>
        <w:t>,</w:t>
      </w:r>
      <w:r w:rsidR="00B30036" w:rsidRPr="00380C7C">
        <w:rPr>
          <w:rStyle w:val="FootnoteReference"/>
        </w:rPr>
        <w:footnoteReference w:id="4"/>
      </w:r>
      <w:r w:rsidR="00BC7399" w:rsidRPr="00380C7C">
        <w:t xml:space="preserve"> </w:t>
      </w:r>
      <w:r w:rsidR="0041600A" w:rsidRPr="00380C7C">
        <w:t>some common themes</w:t>
      </w:r>
      <w:r>
        <w:t xml:space="preserve"> across them </w:t>
      </w:r>
      <w:proofErr w:type="gramStart"/>
      <w:r>
        <w:t>are</w:t>
      </w:r>
      <w:r w:rsidR="00774E7C" w:rsidRPr="00380C7C">
        <w:t>:</w:t>
      </w:r>
      <w:proofErr w:type="gramEnd"/>
      <w:r w:rsidR="00E26603" w:rsidRPr="00380C7C">
        <w:t xml:space="preserve"> power relationships</w:t>
      </w:r>
      <w:r w:rsidR="00EF52BA" w:rsidRPr="00380C7C">
        <w:t xml:space="preserve"> </w:t>
      </w:r>
      <w:r w:rsidR="00022A1F">
        <w:t>that</w:t>
      </w:r>
      <w:r w:rsidR="00022A1F" w:rsidRPr="00380C7C">
        <w:t xml:space="preserve"> </w:t>
      </w:r>
      <w:r w:rsidR="00EF52BA" w:rsidRPr="00380C7C">
        <w:t>are reciprocal</w:t>
      </w:r>
      <w:r w:rsidR="00CF3319" w:rsidRPr="00380C7C">
        <w:t xml:space="preserve"> and enable self-determination</w:t>
      </w:r>
      <w:r w:rsidR="00022A1F">
        <w:t>;</w:t>
      </w:r>
      <w:r w:rsidR="000647AC" w:rsidRPr="00380C7C">
        <w:t xml:space="preserve"> </w:t>
      </w:r>
      <w:r w:rsidR="008C44E6" w:rsidRPr="00380C7C">
        <w:t>identification with each other</w:t>
      </w:r>
      <w:r w:rsidR="00022A1F">
        <w:t>,</w:t>
      </w:r>
      <w:r w:rsidR="008C44E6" w:rsidRPr="00380C7C">
        <w:t xml:space="preserve"> which </w:t>
      </w:r>
      <w:r w:rsidR="00492C66" w:rsidRPr="00380C7C">
        <w:t xml:space="preserve">involves </w:t>
      </w:r>
      <w:r w:rsidR="00A015A5" w:rsidRPr="00380C7C">
        <w:t>empathy and acceptance</w:t>
      </w:r>
      <w:r w:rsidR="00022A1F">
        <w:t>; and an</w:t>
      </w:r>
      <w:r w:rsidR="00617CC6" w:rsidRPr="00380C7C">
        <w:t xml:space="preserve"> understanding of mental health issues with a holistic and recovery focus</w:t>
      </w:r>
      <w:r w:rsidR="000B79D6" w:rsidRPr="00380C7C">
        <w:t xml:space="preserve"> (</w:t>
      </w:r>
      <w:r w:rsidR="00CF749A" w:rsidRPr="00380C7C">
        <w:t>O’Hagan et al, 2009</w:t>
      </w:r>
      <w:r w:rsidR="000B79D6" w:rsidRPr="00380C7C">
        <w:t>)</w:t>
      </w:r>
      <w:r w:rsidR="00A44A0D" w:rsidRPr="00380C7C">
        <w:t>.</w:t>
      </w:r>
    </w:p>
    <w:p w14:paraId="415FBF05" w14:textId="5CA93AA4" w:rsidR="004965B8" w:rsidRPr="00380C7C" w:rsidRDefault="000C676A" w:rsidP="00BC7399">
      <w:pPr>
        <w:pStyle w:val="Heading3"/>
        <w:spacing w:after="160"/>
      </w:pPr>
      <w:r w:rsidRPr="00380C7C">
        <w:lastRenderedPageBreak/>
        <w:t xml:space="preserve">Understanding </w:t>
      </w:r>
      <w:r w:rsidR="00684AF5">
        <w:t>the</w:t>
      </w:r>
      <w:r w:rsidRPr="00380C7C">
        <w:t xml:space="preserve"> language</w:t>
      </w:r>
      <w:r w:rsidR="00684AF5">
        <w:t xml:space="preserve"> we use</w:t>
      </w:r>
    </w:p>
    <w:p w14:paraId="00BFECAF" w14:textId="6CFFFE48" w:rsidR="00766699" w:rsidRPr="00380C7C" w:rsidRDefault="003E2FD7" w:rsidP="00766699">
      <w:r w:rsidRPr="00380C7C">
        <w:t xml:space="preserve">This </w:t>
      </w:r>
      <w:r w:rsidR="00F47F1C" w:rsidRPr="00380C7C">
        <w:t>paper</w:t>
      </w:r>
      <w:r w:rsidRPr="00380C7C">
        <w:t xml:space="preserve"> uses ‘lived experience workforce’ as an umbrella term </w:t>
      </w:r>
      <w:r w:rsidR="00886C3A" w:rsidRPr="00380C7C">
        <w:t xml:space="preserve">that includes </w:t>
      </w:r>
      <w:r w:rsidR="00DF6F26" w:rsidRPr="00380C7C">
        <w:t>many different</w:t>
      </w:r>
      <w:r w:rsidR="00BB7273" w:rsidRPr="00380C7C">
        <w:t xml:space="preserve"> </w:t>
      </w:r>
      <w:r w:rsidR="0000603B" w:rsidRPr="00380C7C">
        <w:t>roles</w:t>
      </w:r>
      <w:r w:rsidR="00DF6F26" w:rsidRPr="00380C7C">
        <w:t xml:space="preserve"> that are employed for their lived </w:t>
      </w:r>
      <w:r w:rsidR="00BC7CE2" w:rsidRPr="00380C7C">
        <w:t>experience</w:t>
      </w:r>
      <w:r w:rsidR="004457A6">
        <w:t>.</w:t>
      </w:r>
      <w:r w:rsidR="0000603B" w:rsidRPr="00380C7C">
        <w:t xml:space="preserve"> </w:t>
      </w:r>
      <w:r w:rsidR="004457A6">
        <w:t>It uses</w:t>
      </w:r>
      <w:r w:rsidR="0000603B" w:rsidRPr="00380C7C">
        <w:t xml:space="preserve"> ‘peer support workforce</w:t>
      </w:r>
      <w:r w:rsidR="008C6BE2" w:rsidRPr="00380C7C">
        <w:t xml:space="preserve">’ </w:t>
      </w:r>
      <w:r w:rsidR="00684AF5">
        <w:t xml:space="preserve">or ‘peer workforce’ </w:t>
      </w:r>
      <w:r w:rsidR="004457A6">
        <w:t xml:space="preserve">more specifically </w:t>
      </w:r>
      <w:r w:rsidR="006C1F8C" w:rsidRPr="00380C7C">
        <w:t xml:space="preserve">to refer to </w:t>
      </w:r>
      <w:r w:rsidR="004457A6">
        <w:t>those</w:t>
      </w:r>
      <w:r w:rsidR="006C1F8C" w:rsidRPr="00380C7C">
        <w:t xml:space="preserve"> employed in roles where they </w:t>
      </w:r>
      <w:r w:rsidR="00923043" w:rsidRPr="00380C7C">
        <w:t xml:space="preserve">use their own experience and competencies to work </w:t>
      </w:r>
      <w:r w:rsidR="00E76924" w:rsidRPr="00380C7C">
        <w:t xml:space="preserve">directly with tāngata whaiora </w:t>
      </w:r>
      <w:r w:rsidR="00923043" w:rsidRPr="00380C7C">
        <w:t>in a relational space</w:t>
      </w:r>
      <w:r w:rsidR="00795123">
        <w:t>—</w:t>
      </w:r>
      <w:r w:rsidR="00923043" w:rsidRPr="00380C7C">
        <w:t>supporting peers to find their own way to recovery</w:t>
      </w:r>
      <w:r w:rsidR="00EA3337" w:rsidRPr="00380C7C">
        <w:t xml:space="preserve">. </w:t>
      </w:r>
      <w:r w:rsidR="00CE56F3" w:rsidRPr="00380C7C">
        <w:t xml:space="preserve">See </w:t>
      </w:r>
      <w:hyperlink w:anchor="_Appendix_1:_Language" w:history="1">
        <w:r w:rsidR="00CE56F3" w:rsidRPr="00380C7C">
          <w:rPr>
            <w:rStyle w:val="Hyperlink"/>
          </w:rPr>
          <w:t xml:space="preserve">Appendix </w:t>
        </w:r>
        <w:r w:rsidR="007B6C5E" w:rsidRPr="00380C7C">
          <w:rPr>
            <w:rStyle w:val="Hyperlink"/>
          </w:rPr>
          <w:t>1</w:t>
        </w:r>
      </w:hyperlink>
      <w:r w:rsidR="00FE6CA1" w:rsidRPr="00380C7C">
        <w:t xml:space="preserve"> </w:t>
      </w:r>
      <w:r w:rsidR="00E61F12">
        <w:t>for more information on key terms</w:t>
      </w:r>
      <w:r w:rsidR="000B00D4" w:rsidRPr="00380C7C">
        <w:t xml:space="preserve"> </w:t>
      </w:r>
      <w:r w:rsidR="00411EAA" w:rsidRPr="00380C7C">
        <w:t xml:space="preserve">we </w:t>
      </w:r>
      <w:r w:rsidR="000E576C" w:rsidRPr="00380C7C">
        <w:t>have</w:t>
      </w:r>
      <w:r w:rsidR="00411EAA" w:rsidRPr="00380C7C">
        <w:t xml:space="preserve"> use</w:t>
      </w:r>
      <w:r w:rsidR="000E576C" w:rsidRPr="00380C7C">
        <w:t>d</w:t>
      </w:r>
      <w:r w:rsidR="00411EAA" w:rsidRPr="00380C7C">
        <w:t xml:space="preserve"> in this </w:t>
      </w:r>
      <w:r w:rsidR="00F10F17" w:rsidRPr="00380C7C">
        <w:t>paper</w:t>
      </w:r>
      <w:r w:rsidR="00411EAA" w:rsidRPr="00380C7C">
        <w:t xml:space="preserve">. </w:t>
      </w:r>
    </w:p>
    <w:p w14:paraId="67FA6CBD" w14:textId="5DFF9BA0" w:rsidR="00D02928" w:rsidRPr="00380C7C" w:rsidRDefault="00B3540F" w:rsidP="00766699">
      <w:r>
        <w:t>We note, h</w:t>
      </w:r>
      <w:r w:rsidR="00BE4046" w:rsidRPr="00380C7C">
        <w:t xml:space="preserve">owever, </w:t>
      </w:r>
      <w:r>
        <w:t xml:space="preserve">that </w:t>
      </w:r>
      <w:r w:rsidR="00BD2FE6" w:rsidRPr="00380C7C">
        <w:t>groups, organisations</w:t>
      </w:r>
      <w:r w:rsidR="001F6C2B" w:rsidRPr="00380C7C">
        <w:t>,</w:t>
      </w:r>
      <w:r w:rsidR="00BD2FE6" w:rsidRPr="00380C7C">
        <w:t xml:space="preserve"> and people </w:t>
      </w:r>
      <w:r>
        <w:t>differ in the</w:t>
      </w:r>
      <w:r w:rsidRPr="00380C7C">
        <w:t xml:space="preserve"> </w:t>
      </w:r>
      <w:r w:rsidR="00630D0F" w:rsidRPr="00380C7C">
        <w:t xml:space="preserve">terms </w:t>
      </w:r>
      <w:r>
        <w:t xml:space="preserve">they use </w:t>
      </w:r>
      <w:r w:rsidR="00630D0F" w:rsidRPr="00380C7C">
        <w:t xml:space="preserve">and </w:t>
      </w:r>
      <w:r>
        <w:t>what they mean by those terms. T</w:t>
      </w:r>
      <w:r w:rsidR="00630D0F" w:rsidRPr="00380C7C">
        <w:t xml:space="preserve">he language </w:t>
      </w:r>
      <w:r>
        <w:t>in this area also</w:t>
      </w:r>
      <w:r w:rsidRPr="00380C7C">
        <w:t xml:space="preserve"> </w:t>
      </w:r>
      <w:r w:rsidR="00630D0F" w:rsidRPr="00380C7C">
        <w:t>continues to evolve</w:t>
      </w:r>
      <w:r w:rsidR="00352BBE" w:rsidRPr="00380C7C">
        <w:t xml:space="preserve"> to be</w:t>
      </w:r>
      <w:r>
        <w:t>come more</w:t>
      </w:r>
      <w:r w:rsidR="00352BBE" w:rsidRPr="00380C7C">
        <w:t xml:space="preserve"> inclusive </w:t>
      </w:r>
      <w:r w:rsidR="004777BB" w:rsidRPr="00380C7C">
        <w:t>of diverse wo</w:t>
      </w:r>
      <w:r w:rsidR="00DE58D1" w:rsidRPr="00380C7C">
        <w:t xml:space="preserve">rldviews. These differences </w:t>
      </w:r>
      <w:r w:rsidR="00F3651B" w:rsidRPr="00380C7C">
        <w:t xml:space="preserve">enable </w:t>
      </w:r>
      <w:r w:rsidR="00512F9D" w:rsidRPr="00380C7C">
        <w:t>Māori, Pacific</w:t>
      </w:r>
      <w:r w:rsidR="001F6C2B" w:rsidRPr="00380C7C">
        <w:t xml:space="preserve"> peoples</w:t>
      </w:r>
      <w:r w:rsidR="00FE6CA1" w:rsidRPr="00380C7C">
        <w:t>,</w:t>
      </w:r>
      <w:r w:rsidR="00512F9D" w:rsidRPr="00380C7C">
        <w:t xml:space="preserve"> and all cultures to define </w:t>
      </w:r>
      <w:r w:rsidR="000D2121" w:rsidRPr="00380C7C">
        <w:t xml:space="preserve">the peer support and </w:t>
      </w:r>
      <w:r w:rsidR="00E00AB1" w:rsidRPr="00380C7C">
        <w:t xml:space="preserve">lived experience leadership workforce in ways that are meaningful to them. </w:t>
      </w:r>
      <w:r w:rsidR="0078112C" w:rsidRPr="00380C7C">
        <w:t xml:space="preserve">While </w:t>
      </w:r>
      <w:r>
        <w:t>use of terms</w:t>
      </w:r>
      <w:r w:rsidRPr="00380C7C">
        <w:t xml:space="preserve"> </w:t>
      </w:r>
      <w:r w:rsidR="0078112C" w:rsidRPr="00380C7C">
        <w:t>may not be complete</w:t>
      </w:r>
      <w:r>
        <w:t>ly</w:t>
      </w:r>
      <w:r w:rsidR="0078112C" w:rsidRPr="00380C7C">
        <w:t xml:space="preserve"> consisten</w:t>
      </w:r>
      <w:r>
        <w:t>t,</w:t>
      </w:r>
      <w:r w:rsidR="008B2193" w:rsidRPr="00380C7C">
        <w:t xml:space="preserve"> there should be some common understanding </w:t>
      </w:r>
      <w:r w:rsidR="008278CF" w:rsidRPr="00380C7C">
        <w:t xml:space="preserve">of language to support </w:t>
      </w:r>
      <w:r w:rsidR="00522E0E" w:rsidRPr="00380C7C">
        <w:t xml:space="preserve">shared conversations. </w:t>
      </w:r>
      <w:r w:rsidR="00E316C7" w:rsidRPr="00380C7C">
        <w:t xml:space="preserve">For example, </w:t>
      </w:r>
      <w:r w:rsidR="0053613D" w:rsidRPr="00380C7C">
        <w:t xml:space="preserve">Te Pou </w:t>
      </w:r>
      <w:r w:rsidR="00495BCE" w:rsidRPr="00380C7C">
        <w:t xml:space="preserve">refers to the </w:t>
      </w:r>
      <w:r>
        <w:t>c</w:t>
      </w:r>
      <w:r w:rsidR="00495BCE" w:rsidRPr="00380C7C">
        <w:t xml:space="preserve">onsumer, </w:t>
      </w:r>
      <w:r>
        <w:t>p</w:t>
      </w:r>
      <w:r w:rsidR="00300D17" w:rsidRPr="00380C7C">
        <w:t xml:space="preserve">eer </w:t>
      </w:r>
      <w:r>
        <w:t>s</w:t>
      </w:r>
      <w:r w:rsidR="00300D17" w:rsidRPr="00380C7C">
        <w:t xml:space="preserve">upport, and </w:t>
      </w:r>
      <w:r>
        <w:t>l</w:t>
      </w:r>
      <w:r w:rsidR="00300D17" w:rsidRPr="00380C7C">
        <w:t xml:space="preserve">ived </w:t>
      </w:r>
      <w:r>
        <w:t>e</w:t>
      </w:r>
      <w:r w:rsidR="00300D17" w:rsidRPr="00380C7C">
        <w:t>xperience (CPSLE) workforc</w:t>
      </w:r>
      <w:r w:rsidR="0079117F" w:rsidRPr="00380C7C">
        <w:t>e</w:t>
      </w:r>
      <w:r w:rsidR="00983926" w:rsidRPr="00380C7C">
        <w:t xml:space="preserve"> and the </w:t>
      </w:r>
      <w:proofErr w:type="spellStart"/>
      <w:r w:rsidR="00866C71" w:rsidRPr="00380C7C">
        <w:t>m</w:t>
      </w:r>
      <w:r w:rsidR="009A45CF" w:rsidRPr="00380C7C">
        <w:t>ā</w:t>
      </w:r>
      <w:r w:rsidR="00983926" w:rsidRPr="00380C7C">
        <w:t>tau</w:t>
      </w:r>
      <w:proofErr w:type="spellEnd"/>
      <w:r w:rsidR="009A45CF" w:rsidRPr="00380C7C">
        <w:t xml:space="preserve"> </w:t>
      </w:r>
      <w:r w:rsidR="00002B61" w:rsidRPr="00380C7C">
        <w:t>ā</w:t>
      </w:r>
      <w:r w:rsidR="00983926" w:rsidRPr="00380C7C">
        <w:t>-</w:t>
      </w:r>
      <w:proofErr w:type="spellStart"/>
      <w:r w:rsidR="00983926" w:rsidRPr="00380C7C">
        <w:t>wheako</w:t>
      </w:r>
      <w:proofErr w:type="spellEnd"/>
      <w:r w:rsidR="000524F1" w:rsidRPr="00380C7C">
        <w:rPr>
          <w:rStyle w:val="FootnoteReference"/>
        </w:rPr>
        <w:footnoteReference w:id="5"/>
      </w:r>
      <w:r w:rsidR="00D77101" w:rsidRPr="00380C7C">
        <w:t xml:space="preserve"> CPSLE</w:t>
      </w:r>
      <w:r w:rsidR="00983926" w:rsidRPr="00380C7C">
        <w:t xml:space="preserve"> workforce</w:t>
      </w:r>
      <w:r w:rsidR="00552DAF" w:rsidRPr="00380C7C">
        <w:t>.</w:t>
      </w:r>
      <w:r w:rsidR="00C21384" w:rsidRPr="00380C7C">
        <w:t xml:space="preserve"> </w:t>
      </w:r>
    </w:p>
    <w:p w14:paraId="41DD285F" w14:textId="325B48E9" w:rsidR="00F82ECF" w:rsidRPr="00380C7C" w:rsidRDefault="00C00CB6" w:rsidP="00FD5151">
      <w:pPr>
        <w:pStyle w:val="Heading3"/>
        <w:spacing w:after="160"/>
      </w:pPr>
      <w:r w:rsidRPr="00380C7C">
        <w:t xml:space="preserve">Lived </w:t>
      </w:r>
      <w:r w:rsidR="00927543" w:rsidRPr="00380C7C">
        <w:t>e</w:t>
      </w:r>
      <w:r w:rsidRPr="00380C7C">
        <w:t xml:space="preserve">xperience roles work across different levels of </w:t>
      </w:r>
      <w:r w:rsidR="00596A26" w:rsidRPr="00380C7C">
        <w:t xml:space="preserve">consumer </w:t>
      </w:r>
      <w:proofErr w:type="gramStart"/>
      <w:r w:rsidRPr="00380C7C">
        <w:t>engagement</w:t>
      </w:r>
      <w:proofErr w:type="gramEnd"/>
    </w:p>
    <w:p w14:paraId="67AEAB3F" w14:textId="7A50BD99" w:rsidR="007E7E3F" w:rsidRPr="00380C7C" w:rsidRDefault="00837207" w:rsidP="00D20A32">
      <w:r w:rsidRPr="00380C7C">
        <w:t>The Heal</w:t>
      </w:r>
      <w:r w:rsidR="004A56C2" w:rsidRPr="00380C7C">
        <w:t>th Quality &amp; Safety Commission</w:t>
      </w:r>
      <w:r w:rsidR="000959E2" w:rsidRPr="00380C7C">
        <w:t xml:space="preserve"> </w:t>
      </w:r>
      <w:r w:rsidR="009E5271" w:rsidRPr="00380C7C">
        <w:t xml:space="preserve">(2015) </w:t>
      </w:r>
      <w:r w:rsidR="00541D07" w:rsidRPr="00380C7C">
        <w:t>promote</w:t>
      </w:r>
      <w:r w:rsidR="00B3540F">
        <w:t>s</w:t>
      </w:r>
      <w:r w:rsidR="00541D07" w:rsidRPr="00380C7C">
        <w:t xml:space="preserve"> consumer engagement in health</w:t>
      </w:r>
      <w:r w:rsidR="00B3540F">
        <w:t xml:space="preserve"> </w:t>
      </w:r>
      <w:r w:rsidR="00541D07" w:rsidRPr="00380C7C">
        <w:t>care and refer</w:t>
      </w:r>
      <w:r w:rsidR="00B3540F">
        <w:t>s</w:t>
      </w:r>
      <w:r w:rsidR="00541D07" w:rsidRPr="00380C7C">
        <w:t xml:space="preserve"> to the </w:t>
      </w:r>
      <w:r w:rsidR="004D56BB" w:rsidRPr="00380C7C">
        <w:t>framework develop</w:t>
      </w:r>
      <w:r w:rsidR="000959E2" w:rsidRPr="00380C7C">
        <w:t>ed by</w:t>
      </w:r>
      <w:r w:rsidR="00AF03AC" w:rsidRPr="00380C7C">
        <w:t xml:space="preserve"> Ca</w:t>
      </w:r>
      <w:r w:rsidR="0074412D" w:rsidRPr="00380C7C">
        <w:t>r</w:t>
      </w:r>
      <w:r w:rsidR="00AF03AC" w:rsidRPr="00380C7C">
        <w:t>man et al (2013)</w:t>
      </w:r>
      <w:r w:rsidR="009E5271" w:rsidRPr="00380C7C">
        <w:t>,</w:t>
      </w:r>
      <w:r w:rsidR="00886227" w:rsidRPr="00380C7C">
        <w:t xml:space="preserve"> which </w:t>
      </w:r>
      <w:r w:rsidR="006D12C1" w:rsidRPr="00380C7C">
        <w:t>has three levels of engagement</w:t>
      </w:r>
      <w:r w:rsidR="008309BE" w:rsidRPr="00380C7C">
        <w:t xml:space="preserve">. This framework is applicable to the wider consumer movement across health services </w:t>
      </w:r>
      <w:r w:rsidR="00A9715F" w:rsidRPr="00380C7C">
        <w:t xml:space="preserve">and </w:t>
      </w:r>
      <w:r w:rsidR="004D3CC3">
        <w:t xml:space="preserve">has </w:t>
      </w:r>
      <w:r w:rsidR="00A9715F" w:rsidRPr="00380C7C">
        <w:t xml:space="preserve">similarities </w:t>
      </w:r>
      <w:r w:rsidR="004D3CC3">
        <w:t xml:space="preserve">with </w:t>
      </w:r>
      <w:r w:rsidR="006558DB" w:rsidRPr="00380C7C">
        <w:t xml:space="preserve">the </w:t>
      </w:r>
      <w:r w:rsidR="00166460" w:rsidRPr="00380C7C">
        <w:t>lived experience movement in the mental health and addiction sector</w:t>
      </w:r>
      <w:r w:rsidR="004D3CC3">
        <w:t xml:space="preserve"> at each of the three levels</w:t>
      </w:r>
      <w:r w:rsidR="006D12C1" w:rsidRPr="00380C7C">
        <w:t xml:space="preserve">: </w:t>
      </w:r>
    </w:p>
    <w:p w14:paraId="4307BB1E" w14:textId="39045F42" w:rsidR="007E7E3F" w:rsidRPr="00380C7C" w:rsidRDefault="00283B0F" w:rsidP="002102B3">
      <w:pPr>
        <w:pStyle w:val="ListParagraph"/>
        <w:numPr>
          <w:ilvl w:val="0"/>
          <w:numId w:val="12"/>
        </w:numPr>
      </w:pPr>
      <w:r w:rsidRPr="00380C7C">
        <w:rPr>
          <w:b/>
          <w:bCs/>
        </w:rPr>
        <w:t>d</w:t>
      </w:r>
      <w:r w:rsidR="004F4CD9" w:rsidRPr="00380C7C">
        <w:rPr>
          <w:b/>
          <w:bCs/>
        </w:rPr>
        <w:t>irect care</w:t>
      </w:r>
      <w:r w:rsidR="004D3CC3">
        <w:t>,</w:t>
      </w:r>
      <w:r w:rsidR="00AC29D9" w:rsidRPr="00380C7C">
        <w:t xml:space="preserve"> </w:t>
      </w:r>
      <w:r w:rsidR="00A128EB" w:rsidRPr="00380C7C">
        <w:t xml:space="preserve">where </w:t>
      </w:r>
      <w:r w:rsidR="000042E8" w:rsidRPr="00380C7C">
        <w:t>tāngata</w:t>
      </w:r>
      <w:r w:rsidR="00A128EB" w:rsidRPr="00380C7C">
        <w:t xml:space="preserve"> whaiora </w:t>
      </w:r>
      <w:r w:rsidR="000179AB" w:rsidRPr="00380C7C">
        <w:t xml:space="preserve">can lead and self-determine pathways to </w:t>
      </w:r>
      <w:proofErr w:type="gramStart"/>
      <w:r w:rsidR="000179AB" w:rsidRPr="00380C7C">
        <w:t>recovery</w:t>
      </w:r>
      <w:proofErr w:type="gramEnd"/>
    </w:p>
    <w:p w14:paraId="4833040B" w14:textId="4A2187E4" w:rsidR="007E7E3F" w:rsidRPr="00380C7C" w:rsidRDefault="00283B0F" w:rsidP="002102B3">
      <w:pPr>
        <w:pStyle w:val="ListParagraph"/>
        <w:numPr>
          <w:ilvl w:val="0"/>
          <w:numId w:val="12"/>
        </w:numPr>
      </w:pPr>
      <w:r w:rsidRPr="00380C7C">
        <w:rPr>
          <w:b/>
          <w:bCs/>
        </w:rPr>
        <w:t>o</w:t>
      </w:r>
      <w:r w:rsidR="00873FD6" w:rsidRPr="00380C7C">
        <w:rPr>
          <w:b/>
          <w:bCs/>
        </w:rPr>
        <w:t>rganisational design and governance</w:t>
      </w:r>
      <w:r w:rsidR="00F417E8" w:rsidRPr="0007578B">
        <w:t>,</w:t>
      </w:r>
      <w:r w:rsidR="00FF33F3" w:rsidRPr="004D3CC3">
        <w:t xml:space="preserve"> </w:t>
      </w:r>
      <w:r w:rsidR="00EA2403" w:rsidRPr="00380C7C">
        <w:t xml:space="preserve">which </w:t>
      </w:r>
      <w:r w:rsidR="00E8086E" w:rsidRPr="00380C7C">
        <w:t>can include</w:t>
      </w:r>
      <w:r w:rsidR="00FF33F3" w:rsidRPr="00380C7C">
        <w:t xml:space="preserve"> roles such as </w:t>
      </w:r>
      <w:r w:rsidR="0077248A" w:rsidRPr="00380C7C">
        <w:t>lived experience/consumer advis</w:t>
      </w:r>
      <w:r w:rsidR="00317DFC" w:rsidRPr="00380C7C">
        <w:t>ors</w:t>
      </w:r>
      <w:r w:rsidR="00B03BF0" w:rsidRPr="00380C7C">
        <w:t xml:space="preserve"> and </w:t>
      </w:r>
      <w:r w:rsidR="00397F09" w:rsidRPr="00380C7C">
        <w:t xml:space="preserve">peer service </w:t>
      </w:r>
      <w:proofErr w:type="gramStart"/>
      <w:r w:rsidR="00397F09" w:rsidRPr="00380C7C">
        <w:t>managers</w:t>
      </w:r>
      <w:proofErr w:type="gramEnd"/>
    </w:p>
    <w:p w14:paraId="294DF86E" w14:textId="4E18E190" w:rsidR="007E7E3F" w:rsidRPr="00380C7C" w:rsidRDefault="004528B1" w:rsidP="002102B3">
      <w:pPr>
        <w:pStyle w:val="ListParagraph"/>
        <w:numPr>
          <w:ilvl w:val="0"/>
          <w:numId w:val="12"/>
        </w:numPr>
      </w:pPr>
      <w:proofErr w:type="gramStart"/>
      <w:r w:rsidRPr="00380C7C">
        <w:rPr>
          <w:b/>
          <w:bCs/>
        </w:rPr>
        <w:t>p</w:t>
      </w:r>
      <w:r w:rsidR="00873FD6" w:rsidRPr="00380C7C">
        <w:rPr>
          <w:b/>
          <w:bCs/>
        </w:rPr>
        <w:t>olic</w:t>
      </w:r>
      <w:r w:rsidR="006B794E" w:rsidRPr="00380C7C">
        <w:rPr>
          <w:b/>
          <w:bCs/>
        </w:rPr>
        <w:t>y-making</w:t>
      </w:r>
      <w:proofErr w:type="gramEnd"/>
      <w:r w:rsidR="00F417E8" w:rsidRPr="0007578B">
        <w:t>,</w:t>
      </w:r>
      <w:r w:rsidR="00D36B47" w:rsidRPr="00380C7C">
        <w:t xml:space="preserve"> </w:t>
      </w:r>
      <w:r w:rsidR="00E8086E" w:rsidRPr="00380C7C">
        <w:t xml:space="preserve">which can include roles such as lived experience directors and </w:t>
      </w:r>
      <w:r w:rsidR="00E96A0D" w:rsidRPr="00380C7C">
        <w:t>lived experience/consumer advisors</w:t>
      </w:r>
      <w:r w:rsidR="0061168C" w:rsidRPr="00380C7C">
        <w:t xml:space="preserve"> </w:t>
      </w:r>
      <w:r w:rsidR="00424311" w:rsidRPr="00380C7C">
        <w:t>withi</w:t>
      </w:r>
      <w:r w:rsidR="0061168C" w:rsidRPr="00380C7C">
        <w:t xml:space="preserve">n </w:t>
      </w:r>
      <w:r w:rsidR="00A507C4" w:rsidRPr="00380C7C">
        <w:t>groups or committees making policy decisions</w:t>
      </w:r>
      <w:r w:rsidR="00AF03AC" w:rsidRPr="00380C7C">
        <w:t>.</w:t>
      </w:r>
      <w:r w:rsidR="0088733D" w:rsidRPr="00380C7C">
        <w:t xml:space="preserve"> </w:t>
      </w:r>
    </w:p>
    <w:p w14:paraId="63DD0978" w14:textId="50FE402A" w:rsidR="007E7E3F" w:rsidRPr="00380C7C" w:rsidRDefault="004D3CC3" w:rsidP="007E7E3F">
      <w:r>
        <w:t>T</w:t>
      </w:r>
      <w:r w:rsidR="00D85FE2" w:rsidRPr="00380C7C">
        <w:t>he mental health and a</w:t>
      </w:r>
      <w:r w:rsidR="001B7836" w:rsidRPr="00380C7C">
        <w:t>lcohol and drug</w:t>
      </w:r>
      <w:r w:rsidR="00D85FE2" w:rsidRPr="00380C7C">
        <w:t xml:space="preserve"> </w:t>
      </w:r>
      <w:r w:rsidR="005A1A21" w:rsidRPr="00380C7C">
        <w:t>sector</w:t>
      </w:r>
      <w:r>
        <w:t xml:space="preserve"> </w:t>
      </w:r>
      <w:proofErr w:type="gramStart"/>
      <w:r>
        <w:t>has</w:t>
      </w:r>
      <w:proofErr w:type="gramEnd"/>
      <w:r>
        <w:t xml:space="preserve"> an</w:t>
      </w:r>
      <w:r w:rsidR="00D85FE2" w:rsidRPr="00380C7C">
        <w:t xml:space="preserve"> addition</w:t>
      </w:r>
      <w:r>
        <w:t>al level of engagement in the form</w:t>
      </w:r>
      <w:r w:rsidR="00D85FE2" w:rsidRPr="00380C7C">
        <w:t xml:space="preserve"> </w:t>
      </w:r>
      <w:r w:rsidR="004E1C05" w:rsidRPr="00380C7C">
        <w:t xml:space="preserve">of </w:t>
      </w:r>
      <w:r w:rsidR="00886227" w:rsidRPr="00380C7C">
        <w:t>peer roles in service delivery</w:t>
      </w:r>
      <w:r w:rsidR="00AE0EBB">
        <w:t>. These may be:</w:t>
      </w:r>
    </w:p>
    <w:p w14:paraId="63F650E3" w14:textId="2625D69C" w:rsidR="001B5FAC" w:rsidRPr="00380C7C" w:rsidRDefault="00AE0EBB" w:rsidP="002102B3">
      <w:pPr>
        <w:pStyle w:val="ListParagraph"/>
        <w:numPr>
          <w:ilvl w:val="0"/>
          <w:numId w:val="13"/>
        </w:numPr>
      </w:pPr>
      <w:r>
        <w:rPr>
          <w:b/>
          <w:bCs/>
        </w:rPr>
        <w:t>p</w:t>
      </w:r>
      <w:r w:rsidR="00321751" w:rsidRPr="00380C7C">
        <w:rPr>
          <w:b/>
          <w:bCs/>
        </w:rPr>
        <w:t xml:space="preserve">eer roles </w:t>
      </w:r>
      <w:r w:rsidR="003D522F" w:rsidRPr="00380C7C">
        <w:rPr>
          <w:b/>
          <w:bCs/>
        </w:rPr>
        <w:t xml:space="preserve">supporting </w:t>
      </w:r>
      <w:r w:rsidR="008729D6" w:rsidRPr="00380C7C">
        <w:rPr>
          <w:b/>
          <w:bCs/>
        </w:rPr>
        <w:t>service delivery</w:t>
      </w:r>
      <w:r w:rsidR="00F658A0" w:rsidRPr="00380C7C">
        <w:rPr>
          <w:b/>
          <w:bCs/>
        </w:rPr>
        <w:t>,</w:t>
      </w:r>
      <w:r w:rsidR="00790F91" w:rsidRPr="00380C7C">
        <w:t xml:space="preserve"> such as </w:t>
      </w:r>
      <w:r w:rsidR="00976416" w:rsidRPr="00380C7C">
        <w:t>peer team leaders, peer supervisors</w:t>
      </w:r>
      <w:r w:rsidR="005C3B3F" w:rsidRPr="00380C7C">
        <w:t>,</w:t>
      </w:r>
      <w:r w:rsidR="00976416" w:rsidRPr="00380C7C">
        <w:t xml:space="preserve"> and peer </w:t>
      </w:r>
      <w:proofErr w:type="gramStart"/>
      <w:r w:rsidR="00976416" w:rsidRPr="00380C7C">
        <w:t>educators</w:t>
      </w:r>
      <w:proofErr w:type="gramEnd"/>
    </w:p>
    <w:p w14:paraId="2589A629" w14:textId="4E72B5C9" w:rsidR="008729D6" w:rsidRPr="00380C7C" w:rsidRDefault="00AE0EBB" w:rsidP="002102B3">
      <w:pPr>
        <w:pStyle w:val="ListParagraph"/>
        <w:numPr>
          <w:ilvl w:val="0"/>
          <w:numId w:val="13"/>
        </w:numPr>
      </w:pPr>
      <w:r>
        <w:rPr>
          <w:b/>
          <w:bCs/>
        </w:rPr>
        <w:lastRenderedPageBreak/>
        <w:t>p</w:t>
      </w:r>
      <w:r w:rsidR="008729D6" w:rsidRPr="00380C7C">
        <w:rPr>
          <w:b/>
          <w:bCs/>
        </w:rPr>
        <w:t xml:space="preserve">eer roles working directly with </w:t>
      </w:r>
      <w:r w:rsidR="00F92DF1" w:rsidRPr="00380C7C">
        <w:rPr>
          <w:b/>
          <w:bCs/>
        </w:rPr>
        <w:t>tāngata</w:t>
      </w:r>
      <w:r w:rsidR="008729D6" w:rsidRPr="00380C7C">
        <w:rPr>
          <w:b/>
          <w:bCs/>
        </w:rPr>
        <w:t xml:space="preserve"> whaiora</w:t>
      </w:r>
      <w:r w:rsidR="00F658A0" w:rsidRPr="00380C7C">
        <w:rPr>
          <w:b/>
          <w:bCs/>
        </w:rPr>
        <w:t>,</w:t>
      </w:r>
      <w:r w:rsidR="00976416" w:rsidRPr="00380C7C">
        <w:t xml:space="preserve"> such as </w:t>
      </w:r>
      <w:r w:rsidR="00C157E4" w:rsidRPr="00380C7C">
        <w:t>peer support workers, peer advocates</w:t>
      </w:r>
      <w:r w:rsidR="00EA322F" w:rsidRPr="00380C7C">
        <w:t>,</w:t>
      </w:r>
      <w:r w:rsidR="00C157E4" w:rsidRPr="00380C7C">
        <w:t xml:space="preserve"> and peer navigators.</w:t>
      </w:r>
    </w:p>
    <w:p w14:paraId="6CF44E68" w14:textId="4FB204E3" w:rsidR="0095232C" w:rsidRPr="00380C7C" w:rsidRDefault="00AE0EBB" w:rsidP="0095232C">
      <w:r>
        <w:t>W</w:t>
      </w:r>
      <w:r w:rsidR="00D56FD8" w:rsidRPr="00380C7C">
        <w:t xml:space="preserve">ithin health services, </w:t>
      </w:r>
      <w:r w:rsidR="00F6316C" w:rsidRPr="00380C7C">
        <w:t>the peer support workforce is unique to the mental health and addiction sector</w:t>
      </w:r>
      <w:r>
        <w:t>. However</w:t>
      </w:r>
      <w:r w:rsidR="00F6316C" w:rsidRPr="00380C7C">
        <w:t xml:space="preserve">, </w:t>
      </w:r>
      <w:r w:rsidR="0083552A" w:rsidRPr="00380C7C">
        <w:t xml:space="preserve">the lived experience roles </w:t>
      </w:r>
      <w:r w:rsidR="003A5954" w:rsidRPr="00380C7C">
        <w:t>at other levels are a significant enabler to the development and effectiveness</w:t>
      </w:r>
      <w:r>
        <w:t xml:space="preserve"> of that workforce</w:t>
      </w:r>
      <w:r w:rsidR="003A5954" w:rsidRPr="00380C7C">
        <w:t xml:space="preserve">. </w:t>
      </w:r>
      <w:r w:rsidR="00943893" w:rsidRPr="00380C7C">
        <w:t xml:space="preserve">It is these lived experience roles that promote a recovery paradigm in policy and service development that will enable peer support workers to </w:t>
      </w:r>
      <w:r w:rsidR="007E6534">
        <w:t>stay true</w:t>
      </w:r>
      <w:r w:rsidR="00943893" w:rsidRPr="00380C7C">
        <w:t xml:space="preserve"> to peer values</w:t>
      </w:r>
      <w:r>
        <w:t xml:space="preserve"> in their work</w:t>
      </w:r>
      <w:r w:rsidR="00943893" w:rsidRPr="00380C7C">
        <w:t>.</w:t>
      </w:r>
    </w:p>
    <w:p w14:paraId="3E8AA8DC" w14:textId="75F547C2" w:rsidR="00BC7399" w:rsidRPr="00380C7C" w:rsidRDefault="00CB5037" w:rsidP="00E11560">
      <w:pPr>
        <w:pStyle w:val="Heading3"/>
        <w:spacing w:after="160"/>
      </w:pPr>
      <w:r w:rsidRPr="00380C7C">
        <w:t xml:space="preserve">Peer support </w:t>
      </w:r>
      <w:r w:rsidR="008522D6" w:rsidRPr="00380C7C">
        <w:t>involves a</w:t>
      </w:r>
      <w:r w:rsidR="006E59FE" w:rsidRPr="00380C7C">
        <w:t xml:space="preserve"> mutual relationship</w:t>
      </w:r>
      <w:r w:rsidR="00711600" w:rsidRPr="00380C7C">
        <w:t xml:space="preserve"> that supports </w:t>
      </w:r>
      <w:proofErr w:type="gramStart"/>
      <w:r w:rsidR="00711600" w:rsidRPr="00380C7C">
        <w:t>recovery</w:t>
      </w:r>
      <w:proofErr w:type="gramEnd"/>
    </w:p>
    <w:p w14:paraId="6623CCF4" w14:textId="2BA8ACE5" w:rsidR="00FA5D11" w:rsidRPr="00380C7C" w:rsidRDefault="00BC7399" w:rsidP="00885E7E">
      <w:r w:rsidRPr="00380C7C">
        <w:t xml:space="preserve">Peer support is provided by someone with their own lived experience of mental </w:t>
      </w:r>
      <w:r w:rsidR="003045CC" w:rsidRPr="00380C7C">
        <w:t>distress</w:t>
      </w:r>
      <w:r w:rsidRPr="00380C7C">
        <w:t xml:space="preserve"> and/or </w:t>
      </w:r>
      <w:r w:rsidRPr="00380C7C" w:rsidDel="00605B32">
        <w:t>addiction</w:t>
      </w:r>
      <w:r w:rsidRPr="00380C7C">
        <w:t>.</w:t>
      </w:r>
      <w:r w:rsidR="00AE0EBB">
        <w:t xml:space="preserve"> The</w:t>
      </w:r>
      <w:r w:rsidR="00D2050B">
        <w:t>y</w:t>
      </w:r>
      <w:r w:rsidRPr="00380C7C">
        <w:t xml:space="preserve"> </w:t>
      </w:r>
      <w:r w:rsidR="00AE0EBB">
        <w:t>d</w:t>
      </w:r>
      <w:r w:rsidRPr="00380C7C">
        <w:t xml:space="preserve">eliver </w:t>
      </w:r>
      <w:r w:rsidR="00AE0EBB">
        <w:t xml:space="preserve">that </w:t>
      </w:r>
      <w:r w:rsidRPr="00380C7C">
        <w:t xml:space="preserve">support based on key principles </w:t>
      </w:r>
      <w:r w:rsidR="00AE0EBB">
        <w:t>of</w:t>
      </w:r>
      <w:r w:rsidR="00AE0EBB" w:rsidRPr="00380C7C">
        <w:t xml:space="preserve"> </w:t>
      </w:r>
      <w:r w:rsidRPr="00380C7C">
        <w:t xml:space="preserve">respect, shared responsibility, </w:t>
      </w:r>
      <w:r w:rsidR="00D2050B">
        <w:t xml:space="preserve">a </w:t>
      </w:r>
      <w:r w:rsidRPr="00380C7C">
        <w:t>mutual</w:t>
      </w:r>
      <w:r w:rsidR="00D2050B">
        <w:t xml:space="preserve"> relationship</w:t>
      </w:r>
      <w:r w:rsidRPr="00380C7C">
        <w:t xml:space="preserve">, and choice (Southern </w:t>
      </w:r>
      <w:r w:rsidR="00905577" w:rsidRPr="00380C7C">
        <w:t>District</w:t>
      </w:r>
      <w:r w:rsidRPr="00380C7C">
        <w:t>, 2022; Te Pou, 2023</w:t>
      </w:r>
      <w:r w:rsidR="0026622E" w:rsidRPr="00380C7C">
        <w:t>b</w:t>
      </w:r>
      <w:r w:rsidRPr="00380C7C">
        <w:t xml:space="preserve">). It </w:t>
      </w:r>
      <w:r w:rsidR="00AE0EBB">
        <w:t>is</w:t>
      </w:r>
      <w:r w:rsidR="00AE0EBB" w:rsidRPr="00380C7C">
        <w:t xml:space="preserve"> </w:t>
      </w:r>
      <w:r w:rsidRPr="00380C7C">
        <w:t xml:space="preserve">an equal relationship </w:t>
      </w:r>
      <w:r w:rsidR="00AE0EBB">
        <w:t xml:space="preserve">in which </w:t>
      </w:r>
      <w:r w:rsidRPr="00380C7C">
        <w:t xml:space="preserve">two (or more) people give and receive support. This may include sharing experiences, information, social, and/or emotional support. </w:t>
      </w:r>
      <w:r w:rsidR="00764DB3" w:rsidRPr="00380C7C">
        <w:t xml:space="preserve">The Peer Support in Practice </w:t>
      </w:r>
      <w:r w:rsidR="007E02E8" w:rsidRPr="00380C7C">
        <w:t>Aotearoa NZ (</w:t>
      </w:r>
      <w:r w:rsidR="002224A6" w:rsidRPr="00380C7C">
        <w:t xml:space="preserve">Scott et al, </w:t>
      </w:r>
      <w:r w:rsidR="00764DB3" w:rsidRPr="00380C7C">
        <w:t xml:space="preserve">2011) </w:t>
      </w:r>
      <w:r w:rsidR="0018543F" w:rsidRPr="00380C7C">
        <w:t xml:space="preserve">describe the critical </w:t>
      </w:r>
      <w:r w:rsidR="00104012" w:rsidRPr="00380C7C">
        <w:t>components</w:t>
      </w:r>
      <w:r w:rsidR="00AE0EBB">
        <w:t xml:space="preserve"> of peer support</w:t>
      </w:r>
      <w:r w:rsidR="00104012" w:rsidRPr="00380C7C">
        <w:t xml:space="preserve"> as</w:t>
      </w:r>
      <w:r w:rsidR="00FA5D11" w:rsidRPr="00380C7C">
        <w:t>:</w:t>
      </w:r>
    </w:p>
    <w:p w14:paraId="7BE32200" w14:textId="5EFBFF37" w:rsidR="00FA5D11" w:rsidRPr="00380C7C" w:rsidRDefault="00E200EE" w:rsidP="002102B3">
      <w:pPr>
        <w:pStyle w:val="ListParagraph"/>
        <w:numPr>
          <w:ilvl w:val="0"/>
          <w:numId w:val="14"/>
        </w:numPr>
      </w:pPr>
      <w:r w:rsidRPr="00380C7C">
        <w:t>r</w:t>
      </w:r>
      <w:r w:rsidR="00FA5D11" w:rsidRPr="00380C7C">
        <w:t xml:space="preserve">elationships and </w:t>
      </w:r>
      <w:proofErr w:type="spellStart"/>
      <w:r w:rsidR="00FA5D11" w:rsidRPr="00380C7C">
        <w:t>whakawhanaungatanga</w:t>
      </w:r>
      <w:proofErr w:type="spellEnd"/>
    </w:p>
    <w:p w14:paraId="2AD13C33" w14:textId="047AB727" w:rsidR="00FA5D11" w:rsidRPr="00380C7C" w:rsidRDefault="00E200EE" w:rsidP="002102B3">
      <w:pPr>
        <w:pStyle w:val="ListParagraph"/>
        <w:numPr>
          <w:ilvl w:val="0"/>
          <w:numId w:val="14"/>
        </w:numPr>
      </w:pPr>
      <w:r w:rsidRPr="00380C7C">
        <w:t>r</w:t>
      </w:r>
      <w:r w:rsidR="00B51A7F" w:rsidRPr="00380C7C">
        <w:t>ecovery-focused</w:t>
      </w:r>
      <w:r w:rsidR="0090368C" w:rsidRPr="00380C7C">
        <w:t xml:space="preserve"> </w:t>
      </w:r>
      <w:r w:rsidR="00AB7317" w:rsidRPr="00380C7C">
        <w:t xml:space="preserve">with self-determination and empowerment </w:t>
      </w:r>
      <w:r w:rsidR="00C415B5" w:rsidRPr="00380C7C">
        <w:t>as central</w:t>
      </w:r>
    </w:p>
    <w:p w14:paraId="1AC0CF33" w14:textId="72D1024C" w:rsidR="00C415B5" w:rsidRPr="00380C7C" w:rsidRDefault="00E200EE" w:rsidP="002102B3">
      <w:pPr>
        <w:pStyle w:val="ListParagraph"/>
        <w:numPr>
          <w:ilvl w:val="0"/>
          <w:numId w:val="14"/>
        </w:numPr>
      </w:pPr>
      <w:r w:rsidRPr="00380C7C">
        <w:t>a</w:t>
      </w:r>
      <w:r w:rsidR="00A51F54" w:rsidRPr="00380C7C">
        <w:t xml:space="preserve"> learning experience</w:t>
      </w:r>
      <w:r w:rsidRPr="00380C7C">
        <w:t>.</w:t>
      </w:r>
    </w:p>
    <w:p w14:paraId="687CD6D6" w14:textId="51EEF5EF" w:rsidR="00BC7399" w:rsidRPr="00380C7C" w:rsidRDefault="00AE0EBB" w:rsidP="00BC7399">
      <w:r>
        <w:t>In contrast,</w:t>
      </w:r>
      <w:r w:rsidR="00BC7399" w:rsidRPr="00380C7C">
        <w:t xml:space="preserve"> </w:t>
      </w:r>
      <w:r>
        <w:t xml:space="preserve">in </w:t>
      </w:r>
      <w:r w:rsidR="00BC7399" w:rsidRPr="00380C7C">
        <w:t>clinical relationships the clinician is the ‘expert’ with boundaries around the personal experiences</w:t>
      </w:r>
      <w:r>
        <w:t xml:space="preserve"> they disclose</w:t>
      </w:r>
      <w:r w:rsidR="00BC7399" w:rsidRPr="00380C7C">
        <w:t>.</w:t>
      </w:r>
      <w:r w:rsidR="0078713C" w:rsidRPr="00380C7C">
        <w:t xml:space="preserve"> </w:t>
      </w:r>
    </w:p>
    <w:p w14:paraId="184AC48F" w14:textId="624361AF" w:rsidR="00BC7399" w:rsidRPr="00380C7C" w:rsidRDefault="00BC7399" w:rsidP="00BC7399">
      <w:r w:rsidRPr="00380C7C">
        <w:t>It is also important to note</w:t>
      </w:r>
      <w:r w:rsidR="00572DDC">
        <w:t xml:space="preserve"> that not all support is</w:t>
      </w:r>
      <w:r w:rsidRPr="00380C7C">
        <w:t xml:space="preserve"> peer support even when </w:t>
      </w:r>
      <w:r w:rsidR="00D535A1" w:rsidRPr="00380C7C">
        <w:t xml:space="preserve">it is </w:t>
      </w:r>
      <w:r w:rsidRPr="00380C7C">
        <w:t xml:space="preserve">provided by someone who </w:t>
      </w:r>
      <w:r w:rsidR="00572DDC">
        <w:t xml:space="preserve">has </w:t>
      </w:r>
      <w:r w:rsidRPr="00380C7C">
        <w:t>their own lived experience. Activit</w:t>
      </w:r>
      <w:r w:rsidR="00572DDC">
        <w:t>ies</w:t>
      </w:r>
      <w:r w:rsidRPr="00380C7C">
        <w:t xml:space="preserve"> that </w:t>
      </w:r>
      <w:r w:rsidR="00572DDC">
        <w:t>are</w:t>
      </w:r>
      <w:r w:rsidRPr="00380C7C">
        <w:t xml:space="preserve"> not aligned with the principles of peer support </w:t>
      </w:r>
      <w:r w:rsidR="00572DDC">
        <w:t xml:space="preserve">or are outside its scope </w:t>
      </w:r>
      <w:r w:rsidRPr="00380C7C">
        <w:t xml:space="preserve">include: enforcing a treatment, </w:t>
      </w:r>
      <w:r w:rsidR="00313C66" w:rsidRPr="00380C7C">
        <w:t>activity,</w:t>
      </w:r>
      <w:r w:rsidRPr="00380C7C">
        <w:t xml:space="preserve"> or behaviour</w:t>
      </w:r>
      <w:r w:rsidR="00572DDC">
        <w:t>;</w:t>
      </w:r>
      <w:r w:rsidRPr="00380C7C">
        <w:t xml:space="preserve"> motivation through fear</w:t>
      </w:r>
      <w:r w:rsidR="00572DDC">
        <w:t>;</w:t>
      </w:r>
      <w:r w:rsidRPr="00380C7C">
        <w:t xml:space="preserve"> </w:t>
      </w:r>
      <w:r w:rsidR="00C533B8" w:rsidRPr="00380C7C">
        <w:t>requiring</w:t>
      </w:r>
      <w:r w:rsidRPr="00380C7C">
        <w:t xml:space="preserve"> clinical language</w:t>
      </w:r>
      <w:r w:rsidR="00572DDC">
        <w:t>;</w:t>
      </w:r>
      <w:r w:rsidRPr="00380C7C">
        <w:t xml:space="preserve"> giving direct medical advice</w:t>
      </w:r>
      <w:r w:rsidR="00572DDC">
        <w:t>; and</w:t>
      </w:r>
      <w:r w:rsidRPr="00380C7C">
        <w:t xml:space="preserve"> diagnosing, clinically assessing, or prescribing treatment to people (Te Pou, 2023</w:t>
      </w:r>
      <w:r w:rsidR="0026622E" w:rsidRPr="00380C7C">
        <w:t>b</w:t>
      </w:r>
      <w:r w:rsidRPr="00380C7C">
        <w:t>).</w:t>
      </w:r>
    </w:p>
    <w:p w14:paraId="6AFB2AA9" w14:textId="0CBAF8E7" w:rsidR="00C047BB" w:rsidRPr="00380C7C" w:rsidRDefault="00B940B4" w:rsidP="00C047BB">
      <w:pPr>
        <w:pStyle w:val="Heading4"/>
      </w:pPr>
      <w:r w:rsidRPr="00380C7C">
        <w:t>Peer support training</w:t>
      </w:r>
    </w:p>
    <w:p w14:paraId="5C8D07C8" w14:textId="1417F800" w:rsidR="00572DDC" w:rsidRDefault="00C66FBE" w:rsidP="00BC7399">
      <w:r w:rsidRPr="00380C7C">
        <w:t>While there is no formal registration or qualification required to work as a peer support worker</w:t>
      </w:r>
      <w:r w:rsidR="00851126" w:rsidRPr="00380C7C">
        <w:t xml:space="preserve"> </w:t>
      </w:r>
      <w:r w:rsidR="001A5345" w:rsidRPr="00380C7C">
        <w:t>(</w:t>
      </w:r>
      <w:r w:rsidR="00A45F5D">
        <w:t>because</w:t>
      </w:r>
      <w:r w:rsidR="00A45F5D" w:rsidRPr="00380C7C">
        <w:t xml:space="preserve"> </w:t>
      </w:r>
      <w:r w:rsidR="00851126" w:rsidRPr="00380C7C">
        <w:t>their lived experience is their expertise</w:t>
      </w:r>
      <w:r w:rsidR="001A5345" w:rsidRPr="00380C7C">
        <w:t>)</w:t>
      </w:r>
      <w:r w:rsidR="00572DDC">
        <w:t>,</w:t>
      </w:r>
      <w:r w:rsidRPr="00380C7C">
        <w:t xml:space="preserve"> </w:t>
      </w:r>
      <w:r w:rsidR="00572DDC" w:rsidRPr="00380C7C">
        <w:t xml:space="preserve">employing organisations often require or facilitate </w:t>
      </w:r>
      <w:r w:rsidR="00D8711F" w:rsidRPr="00380C7C">
        <w:t>training and development</w:t>
      </w:r>
      <w:r w:rsidR="00FD107E" w:rsidRPr="00380C7C">
        <w:t xml:space="preserve">. </w:t>
      </w:r>
      <w:r w:rsidR="000046F3" w:rsidRPr="00380C7C">
        <w:t>Peer support training is valuable in help</w:t>
      </w:r>
      <w:r w:rsidR="00253223" w:rsidRPr="00380C7C">
        <w:t>i</w:t>
      </w:r>
      <w:r w:rsidR="000046F3" w:rsidRPr="00380C7C">
        <w:t xml:space="preserve">ng people </w:t>
      </w:r>
      <w:r w:rsidR="00D8711F" w:rsidRPr="00380C7C">
        <w:t xml:space="preserve">to </w:t>
      </w:r>
      <w:r w:rsidR="000046F3" w:rsidRPr="00380C7C">
        <w:t xml:space="preserve">gain key competencies and </w:t>
      </w:r>
      <w:r w:rsidR="00D8711F" w:rsidRPr="00380C7C">
        <w:t xml:space="preserve">to be able to use their lived experience effectively when supporting peers. </w:t>
      </w:r>
    </w:p>
    <w:p w14:paraId="65799253" w14:textId="1DBC426E" w:rsidR="00C87E31" w:rsidRPr="00380C7C" w:rsidRDefault="00572DDC" w:rsidP="00BC7399">
      <w:r>
        <w:t>Employers often look for L</w:t>
      </w:r>
      <w:r w:rsidR="00890981" w:rsidRPr="00380C7C">
        <w:t>evel 4 qualifications</w:t>
      </w:r>
      <w:r w:rsidRPr="00572DDC">
        <w:t xml:space="preserve"> </w:t>
      </w:r>
      <w:r w:rsidRPr="00380C7C">
        <w:t>related</w:t>
      </w:r>
      <w:r w:rsidRPr="00572DDC">
        <w:t xml:space="preserve"> </w:t>
      </w:r>
      <w:r>
        <w:t>to h</w:t>
      </w:r>
      <w:r w:rsidRPr="00380C7C">
        <w:t>ealth and wellbeing</w:t>
      </w:r>
      <w:r w:rsidR="00D63A6A" w:rsidRPr="00380C7C">
        <w:t>,</w:t>
      </w:r>
      <w:r w:rsidR="00F54811" w:rsidRPr="00380C7C">
        <w:t xml:space="preserve"> such as the </w:t>
      </w:r>
      <w:r w:rsidR="002526C3" w:rsidRPr="00380C7C">
        <w:t>Certificate in Health and Wellbeing (Peer Support)</w:t>
      </w:r>
      <w:r w:rsidR="00D63A6A" w:rsidRPr="00380C7C">
        <w:t>,</w:t>
      </w:r>
      <w:r w:rsidR="00E25809" w:rsidRPr="00380C7C">
        <w:t xml:space="preserve"> when recruiting in peer support roles</w:t>
      </w:r>
      <w:r w:rsidR="00111402" w:rsidRPr="00380C7C">
        <w:t xml:space="preserve">. </w:t>
      </w:r>
      <w:r>
        <w:t>Some</w:t>
      </w:r>
      <w:r w:rsidR="00111402" w:rsidRPr="00380C7C">
        <w:t xml:space="preserve"> training programmes</w:t>
      </w:r>
      <w:r>
        <w:t xml:space="preserve"> are</w:t>
      </w:r>
      <w:r w:rsidR="00111402" w:rsidRPr="00380C7C">
        <w:t xml:space="preserve"> specifically </w:t>
      </w:r>
      <w:r>
        <w:t xml:space="preserve">designed </w:t>
      </w:r>
      <w:r w:rsidR="00111402" w:rsidRPr="00380C7C">
        <w:t>for peer support</w:t>
      </w:r>
      <w:r w:rsidR="003B5A3A" w:rsidRPr="00380C7C">
        <w:t xml:space="preserve"> (e.g. Intentional Peer Support)</w:t>
      </w:r>
      <w:r w:rsidR="00E25809" w:rsidRPr="00380C7C">
        <w:t xml:space="preserve"> </w:t>
      </w:r>
      <w:r w:rsidR="009D17C9" w:rsidRPr="00380C7C">
        <w:t xml:space="preserve">and </w:t>
      </w:r>
      <w:proofErr w:type="gramStart"/>
      <w:r w:rsidR="009D17C9" w:rsidRPr="00380C7C">
        <w:t xml:space="preserve">a </w:t>
      </w:r>
      <w:r w:rsidR="00E25809" w:rsidRPr="00380C7C">
        <w:t>number of</w:t>
      </w:r>
      <w:proofErr w:type="gramEnd"/>
      <w:r w:rsidR="00E25809" w:rsidRPr="00380C7C">
        <w:t xml:space="preserve"> large NGOs are developing or delivering their own peer support training</w:t>
      </w:r>
      <w:r w:rsidR="00111402" w:rsidRPr="00380C7C">
        <w:t>.</w:t>
      </w:r>
      <w:r w:rsidR="00E25809" w:rsidRPr="00380C7C">
        <w:t xml:space="preserve"> </w:t>
      </w:r>
      <w:r w:rsidR="008D2663" w:rsidRPr="00380C7C">
        <w:t xml:space="preserve">There is potential </w:t>
      </w:r>
      <w:r w:rsidR="001368A8" w:rsidRPr="00380C7C">
        <w:t xml:space="preserve">to </w:t>
      </w:r>
      <w:r w:rsidR="008A2BEA" w:rsidRPr="00380C7C">
        <w:t xml:space="preserve">build on existing work </w:t>
      </w:r>
      <w:r w:rsidR="00677549" w:rsidRPr="00380C7C">
        <w:lastRenderedPageBreak/>
        <w:t>under</w:t>
      </w:r>
      <w:r>
        <w:t xml:space="preserve"> </w:t>
      </w:r>
      <w:r w:rsidR="00677549" w:rsidRPr="00380C7C">
        <w:t>way</w:t>
      </w:r>
      <w:r w:rsidR="008C6529" w:rsidRPr="00380C7C">
        <w:t xml:space="preserve"> to</w:t>
      </w:r>
      <w:r w:rsidR="008A2BEA" w:rsidRPr="00380C7C">
        <w:t xml:space="preserve"> </w:t>
      </w:r>
      <w:r w:rsidR="001368A8" w:rsidRPr="00380C7C">
        <w:t xml:space="preserve">continuously improve training </w:t>
      </w:r>
      <w:r w:rsidR="00EF4B5C" w:rsidRPr="00380C7C">
        <w:t>opportunities</w:t>
      </w:r>
      <w:r>
        <w:t>,</w:t>
      </w:r>
      <w:r w:rsidR="006F2DDB">
        <w:t xml:space="preserve"> including development of</w:t>
      </w:r>
      <w:r w:rsidR="00EF4B5C" w:rsidRPr="00380C7C">
        <w:t xml:space="preserve"> </w:t>
      </w:r>
      <w:r w:rsidR="00841B93" w:rsidRPr="00380C7C">
        <w:t xml:space="preserve">training that </w:t>
      </w:r>
      <w:r w:rsidR="00A811B0" w:rsidRPr="00380C7C">
        <w:t>achieve</w:t>
      </w:r>
      <w:r w:rsidR="00A005A8" w:rsidRPr="00380C7C">
        <w:t>s</w:t>
      </w:r>
      <w:r>
        <w:t xml:space="preserve"> New Zealand Qualifications Authority</w:t>
      </w:r>
      <w:r w:rsidR="00A811B0" w:rsidRPr="00380C7C">
        <w:t xml:space="preserve"> </w:t>
      </w:r>
      <w:r>
        <w:t>(</w:t>
      </w:r>
      <w:r w:rsidR="00A811B0" w:rsidRPr="00380C7C">
        <w:t>NZQA</w:t>
      </w:r>
      <w:r>
        <w:t>)</w:t>
      </w:r>
      <w:r w:rsidR="00A811B0" w:rsidRPr="00380C7C">
        <w:t xml:space="preserve"> </w:t>
      </w:r>
      <w:r w:rsidR="00A005A8" w:rsidRPr="00380C7C">
        <w:t xml:space="preserve">higher </w:t>
      </w:r>
      <w:r w:rsidR="00A811B0" w:rsidRPr="00380C7C">
        <w:t>qualifications</w:t>
      </w:r>
      <w:r w:rsidR="00447656">
        <w:t>,</w:t>
      </w:r>
      <w:r w:rsidR="00A005A8" w:rsidRPr="00380C7C">
        <w:t xml:space="preserve"> and</w:t>
      </w:r>
      <w:r w:rsidR="00A811B0" w:rsidRPr="00380C7C">
        <w:t xml:space="preserve"> </w:t>
      </w:r>
      <w:proofErr w:type="spellStart"/>
      <w:r>
        <w:t>m</w:t>
      </w:r>
      <w:r w:rsidR="00C0590E" w:rsidRPr="00380C7C">
        <w:t>ātauranga</w:t>
      </w:r>
      <w:proofErr w:type="spellEnd"/>
      <w:r w:rsidR="00AF5EAD" w:rsidRPr="00380C7C">
        <w:t xml:space="preserve"> Māori development opportunities.</w:t>
      </w:r>
    </w:p>
    <w:p w14:paraId="0824F850" w14:textId="77777777" w:rsidR="007879CC" w:rsidRPr="006D0415" w:rsidRDefault="007879CC" w:rsidP="00F20E04">
      <w:r w:rsidRPr="00380C7C">
        <w:br w:type="page"/>
      </w:r>
    </w:p>
    <w:p w14:paraId="1628A834" w14:textId="15565302" w:rsidR="00E30283" w:rsidRPr="00380C7C" w:rsidRDefault="0037645E" w:rsidP="000F55CC">
      <w:pPr>
        <w:pStyle w:val="Heading1"/>
        <w:rPr>
          <w:lang w:val="en-NZ"/>
        </w:rPr>
      </w:pPr>
      <w:bookmarkStart w:id="8" w:name="_Toc138679427"/>
      <w:r w:rsidRPr="00380C7C">
        <w:rPr>
          <w:lang w:val="en-NZ"/>
        </w:rPr>
        <w:lastRenderedPageBreak/>
        <w:t xml:space="preserve">Lived experience workforce in </w:t>
      </w:r>
      <w:proofErr w:type="gramStart"/>
      <w:r w:rsidRPr="00380C7C">
        <w:rPr>
          <w:lang w:val="en-NZ"/>
        </w:rPr>
        <w:t>Aotearoa</w:t>
      </w:r>
      <w:bookmarkEnd w:id="8"/>
      <w:proofErr w:type="gramEnd"/>
    </w:p>
    <w:p w14:paraId="21E3F59A" w14:textId="30ECB680" w:rsidR="00A20AC6" w:rsidRPr="00380C7C" w:rsidRDefault="00B6552B" w:rsidP="00E008B6">
      <w:pPr>
        <w:pStyle w:val="Heading2"/>
      </w:pPr>
      <w:r w:rsidRPr="00380C7C">
        <w:t xml:space="preserve">He Ara Oranga </w:t>
      </w:r>
      <w:r w:rsidR="005A7CD8" w:rsidRPr="00380C7C">
        <w:t xml:space="preserve">highlighted the </w:t>
      </w:r>
      <w:r w:rsidR="0042788C" w:rsidRPr="00380C7C">
        <w:t>importan</w:t>
      </w:r>
      <w:r w:rsidR="0096792D">
        <w:t>t role</w:t>
      </w:r>
      <w:r w:rsidR="0042788C" w:rsidRPr="00380C7C">
        <w:t xml:space="preserve"> of the </w:t>
      </w:r>
      <w:r w:rsidR="002608EC" w:rsidRPr="00380C7C">
        <w:t xml:space="preserve">lived experience </w:t>
      </w:r>
      <w:r w:rsidR="00CF194D" w:rsidRPr="00380C7C">
        <w:t xml:space="preserve">workforce </w:t>
      </w:r>
      <w:r w:rsidR="0096792D">
        <w:t>in</w:t>
      </w:r>
      <w:r w:rsidR="0096792D" w:rsidRPr="00380C7C">
        <w:t xml:space="preserve"> </w:t>
      </w:r>
      <w:r w:rsidR="00CF194D" w:rsidRPr="00380C7C">
        <w:t>transform</w:t>
      </w:r>
      <w:r w:rsidR="0096792D">
        <w:t>ing</w:t>
      </w:r>
      <w:r w:rsidR="00CF194D" w:rsidRPr="00380C7C">
        <w:t xml:space="preserve"> the </w:t>
      </w:r>
      <w:proofErr w:type="gramStart"/>
      <w:r w:rsidR="00CF194D" w:rsidRPr="00380C7C">
        <w:t>system</w:t>
      </w:r>
      <w:proofErr w:type="gramEnd"/>
    </w:p>
    <w:p w14:paraId="31C33DA3" w14:textId="391CD45E" w:rsidR="006D2CBD" w:rsidRPr="00380C7C" w:rsidRDefault="00D87AA0" w:rsidP="000F55CC">
      <w:r w:rsidRPr="00380C7C">
        <w:t>For many years, t</w:t>
      </w:r>
      <w:r w:rsidR="0E85985C" w:rsidRPr="00380C7C">
        <w:t xml:space="preserve">āngata whaiora have expressed </w:t>
      </w:r>
      <w:r w:rsidRPr="00380C7C">
        <w:t>a desire to</w:t>
      </w:r>
      <w:r w:rsidR="0E85985C" w:rsidRPr="00380C7C">
        <w:t xml:space="preserve"> a</w:t>
      </w:r>
      <w:r w:rsidR="34CC1662" w:rsidRPr="00380C7C">
        <w:t>ccess peer support and peer advoc</w:t>
      </w:r>
      <w:r w:rsidR="3635754B" w:rsidRPr="00380C7C">
        <w:t>a</w:t>
      </w:r>
      <w:r w:rsidR="001B70F3" w:rsidRPr="00380C7C">
        <w:t>cy</w:t>
      </w:r>
      <w:r w:rsidR="3635754B" w:rsidRPr="00380C7C">
        <w:t xml:space="preserve">, including </w:t>
      </w:r>
      <w:r w:rsidR="02B2D0B9" w:rsidRPr="00380C7C">
        <w:t>in</w:t>
      </w:r>
      <w:r w:rsidR="0E696C6C" w:rsidRPr="00380C7C">
        <w:t xml:space="preserve"> </w:t>
      </w:r>
      <w:r w:rsidR="3635754B" w:rsidRPr="00380C7C">
        <w:t>their</w:t>
      </w:r>
      <w:r w:rsidR="5C5641F9" w:rsidRPr="00380C7C">
        <w:t xml:space="preserve"> </w:t>
      </w:r>
      <w:r w:rsidR="36C28FC9" w:rsidRPr="00380C7C">
        <w:t>submissions</w:t>
      </w:r>
      <w:r w:rsidR="5C5641F9" w:rsidRPr="00380C7C">
        <w:t xml:space="preserve"> to</w:t>
      </w:r>
      <w:r w:rsidR="64B786CD" w:rsidRPr="00380C7C">
        <w:t xml:space="preserve"> the</w:t>
      </w:r>
      <w:r w:rsidR="7E976D5B" w:rsidRPr="00380C7C">
        <w:t xml:space="preserve"> pivotal</w:t>
      </w:r>
      <w:r w:rsidR="64B786CD" w:rsidRPr="00380C7C">
        <w:t xml:space="preserve"> 2018 Government </w:t>
      </w:r>
      <w:r w:rsidR="00667188" w:rsidRPr="00380C7C">
        <w:t>I</w:t>
      </w:r>
      <w:r w:rsidR="64B786CD" w:rsidRPr="00380C7C">
        <w:t xml:space="preserve">nquiry into </w:t>
      </w:r>
      <w:r w:rsidR="00A66037">
        <w:t>M</w:t>
      </w:r>
      <w:r w:rsidR="64B786CD" w:rsidRPr="00380C7C">
        <w:t xml:space="preserve">ental </w:t>
      </w:r>
      <w:r w:rsidR="00A66037">
        <w:t>H</w:t>
      </w:r>
      <w:r w:rsidR="64B786CD" w:rsidRPr="00380C7C">
        <w:t xml:space="preserve">ealth and </w:t>
      </w:r>
      <w:r w:rsidR="00A66037">
        <w:t>A</w:t>
      </w:r>
      <w:r w:rsidR="1674F862" w:rsidRPr="00380C7C">
        <w:t>ddiction</w:t>
      </w:r>
      <w:r w:rsidR="16771D1D" w:rsidRPr="00380C7C">
        <w:t xml:space="preserve">. </w:t>
      </w:r>
      <w:r w:rsidR="5A43058C" w:rsidRPr="00380C7C">
        <w:t xml:space="preserve">The inquiry reports </w:t>
      </w:r>
      <w:hyperlink r:id="rId17" w:history="1">
        <w:r w:rsidR="0074188E" w:rsidRPr="00380C7C">
          <w:rPr>
            <w:rStyle w:val="Hyperlink"/>
          </w:rPr>
          <w:t>He Ara Oranga</w:t>
        </w:r>
      </w:hyperlink>
      <w:r w:rsidR="16771D1D" w:rsidRPr="00380C7C" w:rsidDel="0074188E">
        <w:rPr>
          <w:rStyle w:val="Hyperlink"/>
        </w:rPr>
        <w:t xml:space="preserve"> </w:t>
      </w:r>
      <w:r w:rsidR="54D38523" w:rsidRPr="00380C7C">
        <w:t xml:space="preserve">and </w:t>
      </w:r>
      <w:hyperlink r:id="rId18" w:history="1">
        <w:r w:rsidR="54D38523" w:rsidRPr="00380C7C">
          <w:rPr>
            <w:rStyle w:val="Hyperlink"/>
          </w:rPr>
          <w:t>Oranga T</w:t>
        </w:r>
        <w:r w:rsidR="6D434A8C" w:rsidRPr="00380C7C">
          <w:rPr>
            <w:rStyle w:val="Hyperlink"/>
          </w:rPr>
          <w:t>ā</w:t>
        </w:r>
        <w:r w:rsidR="54D38523" w:rsidRPr="00380C7C">
          <w:rPr>
            <w:rStyle w:val="Hyperlink"/>
          </w:rPr>
          <w:t>ngata</w:t>
        </w:r>
        <w:r w:rsidR="24191CE3" w:rsidRPr="00380C7C">
          <w:rPr>
            <w:rStyle w:val="Hyperlink"/>
          </w:rPr>
          <w:t>,</w:t>
        </w:r>
        <w:r w:rsidR="54D38523" w:rsidRPr="00380C7C">
          <w:rPr>
            <w:rStyle w:val="Hyperlink"/>
          </w:rPr>
          <w:t xml:space="preserve"> Oranga Whānau</w:t>
        </w:r>
      </w:hyperlink>
      <w:r w:rsidR="54D38523" w:rsidRPr="00380C7C">
        <w:t xml:space="preserve"> </w:t>
      </w:r>
      <w:r w:rsidR="16771D1D" w:rsidRPr="00380C7C">
        <w:t>describe</w:t>
      </w:r>
      <w:r w:rsidR="2F7AAC3A" w:rsidRPr="00380C7C">
        <w:t>d</w:t>
      </w:r>
      <w:r w:rsidR="300E45DC" w:rsidRPr="00380C7C">
        <w:t xml:space="preserve"> </w:t>
      </w:r>
      <w:r w:rsidR="1DCAFF12" w:rsidRPr="00380C7C">
        <w:t xml:space="preserve">the changes needed to transform the mental health </w:t>
      </w:r>
      <w:r w:rsidR="00DA27BB" w:rsidRPr="00380C7C">
        <w:t xml:space="preserve">and addiction </w:t>
      </w:r>
      <w:r w:rsidR="1DCAFF12" w:rsidRPr="00380C7C">
        <w:t>system,</w:t>
      </w:r>
      <w:r w:rsidR="38C4C9D8" w:rsidRPr="00380C7C">
        <w:t xml:space="preserve"> including diversifying the workforce to include </w:t>
      </w:r>
      <w:r w:rsidR="36CE80EF" w:rsidRPr="00380C7C">
        <w:t>more peer workers in</w:t>
      </w:r>
      <w:r w:rsidR="38C4C9D8" w:rsidRPr="00380C7C">
        <w:t xml:space="preserve"> a mix of peer, cultural support</w:t>
      </w:r>
      <w:r w:rsidR="00DA27BB" w:rsidRPr="00380C7C">
        <w:t>,</w:t>
      </w:r>
      <w:r w:rsidR="38C4C9D8" w:rsidRPr="00380C7C">
        <w:t xml:space="preserve"> and clinical workforces</w:t>
      </w:r>
      <w:r w:rsidR="00486B0F" w:rsidRPr="00380C7C">
        <w:t xml:space="preserve"> (Government Inquiry into Mental Health and Addiction</w:t>
      </w:r>
      <w:r w:rsidR="007D1D11" w:rsidRPr="00380C7C">
        <w:t>,</w:t>
      </w:r>
      <w:r w:rsidR="00486B0F" w:rsidRPr="00380C7C">
        <w:t xml:space="preserve"> 2018; Inquiry into Mental Health and Addiction, 2019)</w:t>
      </w:r>
      <w:r w:rsidR="38C4C9D8" w:rsidRPr="00380C7C">
        <w:t xml:space="preserve">. </w:t>
      </w:r>
      <w:r w:rsidR="1FF32D10" w:rsidRPr="00380C7C">
        <w:t xml:space="preserve">He Ara Oranga highlighted the </w:t>
      </w:r>
      <w:r w:rsidR="69129C15" w:rsidRPr="00380C7C">
        <w:t>importance of strengths-based peer support for people experiencing addiction</w:t>
      </w:r>
      <w:r w:rsidR="32B9B565" w:rsidRPr="00380C7C">
        <w:t xml:space="preserve"> and</w:t>
      </w:r>
      <w:r w:rsidR="00A66037">
        <w:t xml:space="preserve"> pointed to</w:t>
      </w:r>
      <w:r w:rsidR="32B9B565" w:rsidRPr="00380C7C">
        <w:t xml:space="preserve"> </w:t>
      </w:r>
      <w:r w:rsidR="69129C15" w:rsidRPr="00380C7C">
        <w:t>t</w:t>
      </w:r>
      <w:r w:rsidR="5590085E" w:rsidRPr="00380C7C">
        <w:t>he</w:t>
      </w:r>
      <w:r w:rsidR="0198F2F3" w:rsidRPr="00380C7C">
        <w:t xml:space="preserve"> success of Pacific approaches to peer support</w:t>
      </w:r>
      <w:r w:rsidR="00590046" w:rsidRPr="00380C7C">
        <w:t xml:space="preserve"> (Government Inquiry into Mental Health and Addiction</w:t>
      </w:r>
      <w:r w:rsidR="007D1D11" w:rsidRPr="00380C7C">
        <w:t>,</w:t>
      </w:r>
      <w:r w:rsidR="00590046" w:rsidRPr="00380C7C">
        <w:t xml:space="preserve"> 2018)</w:t>
      </w:r>
      <w:r w:rsidR="37218531" w:rsidRPr="00380C7C">
        <w:t>.</w:t>
      </w:r>
      <w:r w:rsidR="5AD0B931" w:rsidRPr="00380C7C">
        <w:t xml:space="preserve"> </w:t>
      </w:r>
      <w:r w:rsidR="37218531" w:rsidRPr="00380C7C">
        <w:t>Oranga T</w:t>
      </w:r>
      <w:r w:rsidR="0F83D15C" w:rsidRPr="00380C7C">
        <w:t>ā</w:t>
      </w:r>
      <w:r w:rsidR="37218531" w:rsidRPr="00380C7C">
        <w:t>ngata</w:t>
      </w:r>
      <w:r w:rsidR="00515AFD" w:rsidRPr="00380C7C">
        <w:t>,</w:t>
      </w:r>
      <w:r w:rsidR="37218531" w:rsidRPr="00380C7C">
        <w:t xml:space="preserve"> Oranga Whānau</w:t>
      </w:r>
      <w:r w:rsidR="2568D565" w:rsidRPr="00380C7C">
        <w:t xml:space="preserve"> </w:t>
      </w:r>
      <w:r w:rsidR="455E90F3" w:rsidRPr="00380C7C">
        <w:t xml:space="preserve">described peer relationships as key in services for Māori </w:t>
      </w:r>
      <w:r w:rsidR="023A9443" w:rsidRPr="00380C7C">
        <w:t xml:space="preserve">and called for </w:t>
      </w:r>
      <w:r w:rsidR="00A101C0">
        <w:t xml:space="preserve">an </w:t>
      </w:r>
      <w:r w:rsidR="023A9443" w:rsidRPr="00380C7C">
        <w:t>increas</w:t>
      </w:r>
      <w:r w:rsidR="00A101C0">
        <w:t>e in the size of</w:t>
      </w:r>
      <w:r w:rsidR="023A9443" w:rsidRPr="00380C7C">
        <w:t xml:space="preserve"> the peer workforce as well as</w:t>
      </w:r>
      <w:r w:rsidR="0096792D">
        <w:t xml:space="preserve"> a greater use of</w:t>
      </w:r>
      <w:r w:rsidR="023A9443" w:rsidRPr="00380C7C">
        <w:t xml:space="preserve"> </w:t>
      </w:r>
      <w:proofErr w:type="spellStart"/>
      <w:r w:rsidR="023A9443" w:rsidRPr="00380C7C">
        <w:t>tuakana</w:t>
      </w:r>
      <w:proofErr w:type="spellEnd"/>
      <w:r w:rsidR="00A66037">
        <w:t>–</w:t>
      </w:r>
      <w:proofErr w:type="spellStart"/>
      <w:r w:rsidR="023A9443" w:rsidRPr="00380C7C">
        <w:t>teina</w:t>
      </w:r>
      <w:proofErr w:type="spellEnd"/>
      <w:r w:rsidR="023A9443" w:rsidRPr="00380C7C">
        <w:t xml:space="preserve"> models</w:t>
      </w:r>
      <w:r w:rsidR="74AA214B" w:rsidRPr="00380C7C">
        <w:t xml:space="preserve"> for support</w:t>
      </w:r>
      <w:r w:rsidR="00590046" w:rsidRPr="00380C7C">
        <w:t xml:space="preserve"> (Inquiry into Mental Health and Addiction, 2019)</w:t>
      </w:r>
      <w:r w:rsidR="455E90F3" w:rsidRPr="00380C7C">
        <w:t>.</w:t>
      </w:r>
      <w:r w:rsidR="52251B7A" w:rsidRPr="00380C7C">
        <w:t xml:space="preserve"> </w:t>
      </w:r>
    </w:p>
    <w:p w14:paraId="53A4754B" w14:textId="3D722F82" w:rsidR="1CB69E4E" w:rsidRPr="00380C7C" w:rsidRDefault="1CB69E4E" w:rsidP="000F55CC">
      <w:r w:rsidRPr="00380C7C">
        <w:t>He Ara Oranga envisioned a mental health and addiction system that provid</w:t>
      </w:r>
      <w:r w:rsidR="4860C43C" w:rsidRPr="00380C7C">
        <w:t>es</w:t>
      </w:r>
      <w:r w:rsidRPr="00380C7C">
        <w:t xml:space="preserve"> peer support in a</w:t>
      </w:r>
      <w:r w:rsidR="3108C769" w:rsidRPr="00380C7C">
        <w:t xml:space="preserve"> range of</w:t>
      </w:r>
      <w:r w:rsidRPr="00380C7C">
        <w:t xml:space="preserve"> settings</w:t>
      </w:r>
      <w:r w:rsidR="7008AC78" w:rsidRPr="00380C7C">
        <w:t xml:space="preserve">, </w:t>
      </w:r>
      <w:r w:rsidR="0096792D">
        <w:t xml:space="preserve">along with </w:t>
      </w:r>
      <w:r w:rsidRPr="00380C7C">
        <w:t>str</w:t>
      </w:r>
      <w:r w:rsidR="069D9123" w:rsidRPr="00380C7C">
        <w:t>onger</w:t>
      </w:r>
      <w:r w:rsidRPr="00380C7C">
        <w:t xml:space="preserve"> inclusion</w:t>
      </w:r>
      <w:r w:rsidR="02E2720C" w:rsidRPr="00380C7C">
        <w:t xml:space="preserve"> and leadership</w:t>
      </w:r>
      <w:r w:rsidRPr="00380C7C">
        <w:t xml:space="preserve"> </w:t>
      </w:r>
      <w:r w:rsidR="0460BB41" w:rsidRPr="00380C7C">
        <w:t>by</w:t>
      </w:r>
      <w:r w:rsidRPr="00380C7C">
        <w:t xml:space="preserve"> people with lived experience at all levels of the system (placing people at the centre).</w:t>
      </w:r>
      <w:r w:rsidR="6B51B0A5" w:rsidRPr="00380C7C">
        <w:t xml:space="preserve"> </w:t>
      </w:r>
      <w:r w:rsidR="00AA6639">
        <w:t>Having</w:t>
      </w:r>
      <w:r w:rsidR="6B51B0A5" w:rsidRPr="00380C7C">
        <w:t xml:space="preserve"> </w:t>
      </w:r>
      <w:r w:rsidR="005D6480" w:rsidRPr="00380C7C">
        <w:t>live</w:t>
      </w:r>
      <w:r w:rsidR="00AA6639">
        <w:t>d</w:t>
      </w:r>
      <w:r w:rsidR="005D6480" w:rsidRPr="00380C7C">
        <w:t xml:space="preserve"> experience </w:t>
      </w:r>
      <w:r w:rsidR="6B51B0A5" w:rsidRPr="00380C7C">
        <w:t xml:space="preserve">roles </w:t>
      </w:r>
      <w:r w:rsidR="00AA6639">
        <w:t xml:space="preserve">at both service and system levels </w:t>
      </w:r>
      <w:r w:rsidR="438DD218" w:rsidRPr="00380C7C">
        <w:t>ha</w:t>
      </w:r>
      <w:r w:rsidR="00AA6639">
        <w:t>s</w:t>
      </w:r>
      <w:r w:rsidR="438DD218" w:rsidRPr="00380C7C">
        <w:t xml:space="preserve"> been central</w:t>
      </w:r>
      <w:r w:rsidR="7BF6A740" w:rsidRPr="00380C7C">
        <w:t xml:space="preserve"> </w:t>
      </w:r>
      <w:r w:rsidR="00AA6639">
        <w:t>in achieving</w:t>
      </w:r>
      <w:r w:rsidR="00AA6639" w:rsidRPr="00380C7C">
        <w:t xml:space="preserve"> </w:t>
      </w:r>
      <w:r w:rsidR="6C569A1F" w:rsidRPr="00380C7C">
        <w:t>tāngata whaiora</w:t>
      </w:r>
      <w:r w:rsidR="7BF6A740" w:rsidRPr="00380C7C">
        <w:t xml:space="preserve"> participation in governance, service design, delivery, evaluation</w:t>
      </w:r>
      <w:r w:rsidR="00AA6639">
        <w:t>,</w:t>
      </w:r>
      <w:r w:rsidR="7BF6A740" w:rsidRPr="00380C7C">
        <w:t xml:space="preserve"> and improvement</w:t>
      </w:r>
      <w:r w:rsidR="65F003BB" w:rsidRPr="00380C7C">
        <w:t xml:space="preserve">, </w:t>
      </w:r>
      <w:r w:rsidR="00AA6639">
        <w:t>as well as their involvement in</w:t>
      </w:r>
      <w:r w:rsidR="57F2075E" w:rsidRPr="00380C7C">
        <w:t xml:space="preserve"> broader </w:t>
      </w:r>
      <w:r w:rsidR="65F003BB" w:rsidRPr="00380C7C">
        <w:t>system leadership and oversight</w:t>
      </w:r>
      <w:r w:rsidR="7BF6A740" w:rsidRPr="00380C7C">
        <w:t xml:space="preserve">. </w:t>
      </w:r>
      <w:r w:rsidR="00BC4BF3" w:rsidRPr="00380C7C">
        <w:t>He Ara Oranga called for</w:t>
      </w:r>
      <w:r w:rsidR="00AA6639">
        <w:t xml:space="preserve"> </w:t>
      </w:r>
      <w:r w:rsidR="000B10E4">
        <w:t>the health system</w:t>
      </w:r>
      <w:r w:rsidR="009F0725">
        <w:t xml:space="preserve"> </w:t>
      </w:r>
      <w:r w:rsidR="00AA6639">
        <w:t>to report on and expand</w:t>
      </w:r>
      <w:r w:rsidR="00BC4BF3" w:rsidRPr="00380C7C">
        <w:t xml:space="preserve"> this participation and leadership</w:t>
      </w:r>
      <w:r w:rsidR="00D26DDD" w:rsidRPr="00380C7C">
        <w:t xml:space="preserve">. </w:t>
      </w:r>
    </w:p>
    <w:p w14:paraId="25218F63" w14:textId="21727ED0" w:rsidR="2B24237E" w:rsidRPr="00380C7C" w:rsidRDefault="2910B846" w:rsidP="000C790C">
      <w:pPr>
        <w:pStyle w:val="Quote"/>
      </w:pPr>
      <w:r w:rsidRPr="00380C7C">
        <w:t>Peer leadership needs to increase across the board, in governance and management of both peer-led and mainstream organisations. A substantial increase in the peer workforce is needed across all services, including within specific peer-support services, and providing peer support as a part of all other services including alcohol and other drug services, crisis services, multidisciplinary mental health teams, and support services</w:t>
      </w:r>
      <w:r w:rsidR="00AA6639">
        <w:t xml:space="preserve"> </w:t>
      </w:r>
      <w:r w:rsidR="00CD2077" w:rsidRPr="00380C7C">
        <w:t>…</w:t>
      </w:r>
      <w:r w:rsidRPr="00380C7C">
        <w:t xml:space="preserve"> </w:t>
      </w:r>
      <w:r w:rsidR="00AA6639">
        <w:t>(</w:t>
      </w:r>
      <w:r w:rsidR="007D1D11" w:rsidRPr="00380C7C">
        <w:t>Government Inquiry into Mental Health and Addiction</w:t>
      </w:r>
      <w:r w:rsidR="00C94ADE" w:rsidRPr="00380C7C">
        <w:t>, 2018, p.</w:t>
      </w:r>
      <w:r w:rsidR="00AA6639">
        <w:t xml:space="preserve"> </w:t>
      </w:r>
      <w:r w:rsidR="004F212E" w:rsidRPr="00380C7C">
        <w:t>123</w:t>
      </w:r>
      <w:r w:rsidR="00AA6639">
        <w:t>)</w:t>
      </w:r>
    </w:p>
    <w:p w14:paraId="69A61FB1" w14:textId="43421557" w:rsidR="009A7612" w:rsidRPr="00380C7C" w:rsidRDefault="006F43AA" w:rsidP="00364EE3">
      <w:r w:rsidRPr="00380C7C">
        <w:t xml:space="preserve">The call for expansion of </w:t>
      </w:r>
      <w:r w:rsidR="004F60B2" w:rsidRPr="00380C7C">
        <w:t xml:space="preserve">lived experience and peer support roles </w:t>
      </w:r>
      <w:r w:rsidR="00757936" w:rsidRPr="00380C7C">
        <w:t>was</w:t>
      </w:r>
      <w:r w:rsidR="00B55DB1" w:rsidRPr="00380C7C">
        <w:t xml:space="preserve"> not new</w:t>
      </w:r>
      <w:r w:rsidR="004F60B2" w:rsidRPr="00380C7C">
        <w:t xml:space="preserve">. </w:t>
      </w:r>
      <w:r w:rsidR="00D57FB2" w:rsidRPr="00380C7C">
        <w:t xml:space="preserve">In 2004, </w:t>
      </w:r>
      <w:r w:rsidR="00420EED">
        <w:t xml:space="preserve">the Mental Health Commission (2004) shared </w:t>
      </w:r>
      <w:r w:rsidR="00D57FB2" w:rsidRPr="00380C7C">
        <w:t xml:space="preserve">a </w:t>
      </w:r>
      <w:hyperlink r:id="rId19" w:history="1">
        <w:r w:rsidR="00D57FB2" w:rsidRPr="00380C7C">
          <w:rPr>
            <w:rStyle w:val="Hyperlink"/>
          </w:rPr>
          <w:t>vision</w:t>
        </w:r>
      </w:hyperlink>
      <w:r w:rsidR="00D57FB2" w:rsidRPr="00380C7C">
        <w:t xml:space="preserve"> </w:t>
      </w:r>
      <w:r w:rsidR="00996098" w:rsidRPr="00380C7C">
        <w:t xml:space="preserve">to guide the Ministry of </w:t>
      </w:r>
      <w:r w:rsidR="00996098" w:rsidRPr="00380C7C">
        <w:lastRenderedPageBreak/>
        <w:t xml:space="preserve">Health’s </w:t>
      </w:r>
      <w:r w:rsidR="00BE1B64" w:rsidRPr="00380C7C">
        <w:t>mental</w:t>
      </w:r>
      <w:r w:rsidR="00996098" w:rsidRPr="00380C7C">
        <w:t xml:space="preserve"> health and addiction plan</w:t>
      </w:r>
      <w:r w:rsidR="00420EED">
        <w:t>. It</w:t>
      </w:r>
      <w:r w:rsidR="00996098" w:rsidRPr="00380C7C">
        <w:t xml:space="preserve"> called for a fundamental shift in the way services </w:t>
      </w:r>
      <w:r w:rsidR="00094CB2" w:rsidRPr="00380C7C">
        <w:t>respond to mental distress</w:t>
      </w:r>
      <w:r w:rsidR="00795123">
        <w:t>—</w:t>
      </w:r>
      <w:r w:rsidR="00094CB2" w:rsidRPr="00380C7C">
        <w:t>towards a</w:t>
      </w:r>
      <w:r w:rsidR="00A10749" w:rsidRPr="00380C7C">
        <w:t xml:space="preserve"> strengths-based</w:t>
      </w:r>
      <w:r w:rsidR="00094CB2" w:rsidRPr="00380C7C">
        <w:t xml:space="preserve"> approach that recognises human rights and </w:t>
      </w:r>
      <w:r w:rsidR="00A10749" w:rsidRPr="00380C7C">
        <w:t>focuses on recovery.</w:t>
      </w:r>
      <w:r w:rsidR="00BE1B64" w:rsidRPr="00380C7C">
        <w:t xml:space="preserve"> </w:t>
      </w:r>
      <w:r w:rsidR="00364EE3" w:rsidRPr="00380C7C">
        <w:t xml:space="preserve">Progress towards this vision had been slow and He Ara Oranga </w:t>
      </w:r>
      <w:r w:rsidR="000F78C6" w:rsidRPr="00380C7C">
        <w:t>highlighted the shift still required</w:t>
      </w:r>
      <w:r w:rsidR="001A3A41" w:rsidRPr="00380C7C">
        <w:t xml:space="preserve"> for this to happen (Government Inquiry into Mental Health and Addiction, 201</w:t>
      </w:r>
      <w:r w:rsidR="00E97FC2" w:rsidRPr="00380C7C">
        <w:t>8)</w:t>
      </w:r>
      <w:r w:rsidR="000F78C6" w:rsidRPr="00380C7C">
        <w:t>.</w:t>
      </w:r>
      <w:r w:rsidR="000662A7" w:rsidRPr="00380C7C">
        <w:t xml:space="preserve"> </w:t>
      </w:r>
      <w:r w:rsidR="00CD2077" w:rsidRPr="00380C7C">
        <w:t xml:space="preserve">Now, the </w:t>
      </w:r>
      <w:r w:rsidR="00D550F1" w:rsidRPr="00380C7C">
        <w:t xml:space="preserve">call </w:t>
      </w:r>
      <w:r w:rsidR="008D1E6C" w:rsidRPr="00380C7C">
        <w:t xml:space="preserve">for expansion of lived experience and peer support roles is </w:t>
      </w:r>
      <w:r w:rsidR="00685C66" w:rsidRPr="00380C7C">
        <w:t xml:space="preserve">part of </w:t>
      </w:r>
      <w:hyperlink r:id="rId20" w:history="1">
        <w:r w:rsidR="003D1BF6" w:rsidRPr="00380C7C">
          <w:rPr>
            <w:rStyle w:val="Hyperlink"/>
          </w:rPr>
          <w:t xml:space="preserve">Kia </w:t>
        </w:r>
        <w:proofErr w:type="spellStart"/>
        <w:r w:rsidR="003D1BF6" w:rsidRPr="00380C7C">
          <w:rPr>
            <w:rStyle w:val="Hyperlink"/>
          </w:rPr>
          <w:t>Manawanui</w:t>
        </w:r>
        <w:proofErr w:type="spellEnd"/>
        <w:r w:rsidR="00660688" w:rsidRPr="00380C7C">
          <w:rPr>
            <w:rStyle w:val="Hyperlink"/>
          </w:rPr>
          <w:t xml:space="preserve"> Aotearoa: Long-term pathway to mental wellbeing</w:t>
        </w:r>
      </w:hyperlink>
      <w:r w:rsidR="00227726" w:rsidRPr="00380C7C">
        <w:t xml:space="preserve"> (</w:t>
      </w:r>
      <w:r w:rsidR="008379E2" w:rsidRPr="00380C7C">
        <w:t>Ministry of Health, 2021</w:t>
      </w:r>
      <w:r w:rsidR="00AB15E0" w:rsidRPr="00380C7C">
        <w:t>a</w:t>
      </w:r>
      <w:r w:rsidR="00227726" w:rsidRPr="00380C7C">
        <w:t>)</w:t>
      </w:r>
      <w:r w:rsidR="00740F1C" w:rsidRPr="00380C7C">
        <w:t>.</w:t>
      </w:r>
      <w:r w:rsidR="00227726" w:rsidRPr="00380C7C">
        <w:t xml:space="preserve"> </w:t>
      </w:r>
      <w:r w:rsidR="008E640D" w:rsidRPr="00380C7C">
        <w:t>Within th</w:t>
      </w:r>
      <w:r w:rsidR="00420EED">
        <w:t>at</w:t>
      </w:r>
      <w:r w:rsidR="008E640D" w:rsidRPr="00380C7C">
        <w:t xml:space="preserve"> </w:t>
      </w:r>
      <w:r w:rsidR="00DB4302" w:rsidRPr="00380C7C">
        <w:t>document</w:t>
      </w:r>
      <w:r w:rsidR="008E640D" w:rsidRPr="00380C7C">
        <w:t xml:space="preserve">, </w:t>
      </w:r>
      <w:proofErr w:type="spellStart"/>
      <w:r w:rsidR="00DB4302" w:rsidRPr="00380C7C">
        <w:t>Manatū</w:t>
      </w:r>
      <w:proofErr w:type="spellEnd"/>
      <w:r w:rsidR="008E640D" w:rsidRPr="00380C7C">
        <w:t xml:space="preserve"> Hauora</w:t>
      </w:r>
      <w:r w:rsidR="00050E3B" w:rsidRPr="00380C7C">
        <w:t>—the Ministry of Health</w:t>
      </w:r>
      <w:r w:rsidR="008E640D" w:rsidRPr="00380C7C">
        <w:t xml:space="preserve"> </w:t>
      </w:r>
      <w:r w:rsidR="009A7612" w:rsidRPr="00380C7C">
        <w:t>refer</w:t>
      </w:r>
      <w:r w:rsidR="00420EED">
        <w:t>s</w:t>
      </w:r>
      <w:r w:rsidR="009A7612" w:rsidRPr="00380C7C">
        <w:t xml:space="preserve"> to the peer workforce as a core component for transformation.</w:t>
      </w:r>
    </w:p>
    <w:p w14:paraId="6EB021B1" w14:textId="6764EFCB" w:rsidR="00BD396B" w:rsidRPr="00380C7C" w:rsidRDefault="009A7612" w:rsidP="000C790C">
      <w:pPr>
        <w:pStyle w:val="Quote"/>
      </w:pPr>
      <w:r w:rsidRPr="00380C7C">
        <w:t>We will support a diverse range of workforces, with a focus on the peer workforce as a core component of our transformed approach</w:t>
      </w:r>
      <w:r w:rsidR="00420EED">
        <w:t xml:space="preserve"> </w:t>
      </w:r>
      <w:r w:rsidR="00A5357C" w:rsidRPr="00380C7C">
        <w:t xml:space="preserve">… </w:t>
      </w:r>
      <w:r w:rsidR="00420EED">
        <w:t>(</w:t>
      </w:r>
      <w:r w:rsidR="0044047F" w:rsidRPr="00380C7C">
        <w:t>Ministry of Health</w:t>
      </w:r>
      <w:r w:rsidR="00734421" w:rsidRPr="00380C7C">
        <w:t>, 20</w:t>
      </w:r>
      <w:r w:rsidR="00A650AB" w:rsidRPr="00380C7C">
        <w:t>21</w:t>
      </w:r>
      <w:r w:rsidR="0044047F" w:rsidRPr="00380C7C">
        <w:t>a</w:t>
      </w:r>
      <w:r w:rsidR="00F34C70" w:rsidRPr="00380C7C">
        <w:t>, p.</w:t>
      </w:r>
      <w:r w:rsidR="00420EED">
        <w:t xml:space="preserve"> </w:t>
      </w:r>
      <w:r w:rsidR="00FC4FB6" w:rsidRPr="00380C7C">
        <w:t>52</w:t>
      </w:r>
      <w:r w:rsidR="00420EED">
        <w:t>)</w:t>
      </w:r>
    </w:p>
    <w:p w14:paraId="490D7DC5" w14:textId="77777777" w:rsidR="00696ACD" w:rsidRPr="00380C7C" w:rsidRDefault="00696ACD" w:rsidP="00696ACD">
      <w:pPr>
        <w:pStyle w:val="Heading2"/>
      </w:pPr>
      <w:r w:rsidRPr="00380C7C">
        <w:t xml:space="preserve">Te Tiriti o Waitangi recognises and guarantees </w:t>
      </w:r>
      <w:proofErr w:type="spellStart"/>
      <w:r w:rsidRPr="00380C7C">
        <w:t>tino</w:t>
      </w:r>
      <w:proofErr w:type="spellEnd"/>
      <w:r w:rsidRPr="00380C7C">
        <w:t xml:space="preserve"> rangatiratanga to Māori in Aotearoa</w:t>
      </w:r>
    </w:p>
    <w:p w14:paraId="259ED8D1" w14:textId="712EEEC6" w:rsidR="00696ACD" w:rsidRPr="00380C7C" w:rsidRDefault="00C00E2D" w:rsidP="00696ACD">
      <w:r w:rsidRPr="00380C7C">
        <w:t>Te Tiriti o Waitangi</w:t>
      </w:r>
      <w:r w:rsidRPr="00C00E2D">
        <w:t xml:space="preserve"> </w:t>
      </w:r>
      <w:r w:rsidRPr="00380C7C">
        <w:t>recognise</w:t>
      </w:r>
      <w:r>
        <w:t>s</w:t>
      </w:r>
      <w:r w:rsidRPr="00380C7C">
        <w:t xml:space="preserve"> and guarantee</w:t>
      </w:r>
      <w:r>
        <w:t>s</w:t>
      </w:r>
      <w:r w:rsidRPr="00380C7C">
        <w:t xml:space="preserve"> </w:t>
      </w:r>
      <w:r>
        <w:t>t</w:t>
      </w:r>
      <w:r w:rsidR="00696ACD" w:rsidRPr="00380C7C">
        <w:t xml:space="preserve">he right of Māori to govern and lead their </w:t>
      </w:r>
      <w:r>
        <w:t xml:space="preserve">own </w:t>
      </w:r>
      <w:r w:rsidR="00696ACD" w:rsidRPr="00380C7C">
        <w:t xml:space="preserve">affairs. This founding document provides obligations to </w:t>
      </w:r>
      <w:r>
        <w:t xml:space="preserve">have an </w:t>
      </w:r>
      <w:r w:rsidR="00696ACD" w:rsidRPr="00380C7C">
        <w:t xml:space="preserve">authentic partnership between Māori and the </w:t>
      </w:r>
      <w:r>
        <w:t>C</w:t>
      </w:r>
      <w:r w:rsidR="00696ACD" w:rsidRPr="00380C7C">
        <w:t xml:space="preserve">rown. This includes enabling Māori leadership through all levels of the health system and </w:t>
      </w:r>
      <w:r>
        <w:t xml:space="preserve">the </w:t>
      </w:r>
      <w:r w:rsidR="00696ACD" w:rsidRPr="00380C7C">
        <w:t xml:space="preserve">mental health and addiction sector. The development of the lived experience workforce also needs to </w:t>
      </w:r>
      <w:r>
        <w:t>involve</w:t>
      </w:r>
      <w:r w:rsidRPr="00380C7C">
        <w:t xml:space="preserve"> </w:t>
      </w:r>
      <w:r w:rsidR="00696ACD" w:rsidRPr="00380C7C">
        <w:t xml:space="preserve">Māori leadership and worldviews. </w:t>
      </w:r>
    </w:p>
    <w:p w14:paraId="59F09321" w14:textId="10B7562B" w:rsidR="00696ACD" w:rsidRPr="00380C7C" w:rsidRDefault="00696ACD" w:rsidP="00696ACD">
      <w:r w:rsidRPr="00380C7C">
        <w:t xml:space="preserve">Te Hiringa Mahara acknowledges the past failures to uphold Te Tiriti o Waitangi have had a harmful impact on the wellbeing of Māori (Te Hiringa Mahara, 2022b). </w:t>
      </w:r>
      <w:r w:rsidR="004E1965">
        <w:t xml:space="preserve">Among the </w:t>
      </w:r>
      <w:r w:rsidRPr="00380C7C">
        <w:t xml:space="preserve">inequities Māori </w:t>
      </w:r>
      <w:r w:rsidR="004E1965">
        <w:t xml:space="preserve">now </w:t>
      </w:r>
      <w:r w:rsidRPr="00380C7C">
        <w:t>experience</w:t>
      </w:r>
      <w:r w:rsidR="004E1965">
        <w:t xml:space="preserve"> are</w:t>
      </w:r>
      <w:r w:rsidRPr="00380C7C">
        <w:t xml:space="preserve"> higher rates of mental health distress, substance abuse, and suicide (Russell, 2018; </w:t>
      </w:r>
      <w:r w:rsidR="00300AAF" w:rsidRPr="00380C7C">
        <w:t>NZ Drug Foundation, 2022</w:t>
      </w:r>
      <w:r w:rsidR="00300AAF">
        <w:t xml:space="preserve">; </w:t>
      </w:r>
      <w:r w:rsidRPr="00380C7C">
        <w:t xml:space="preserve">Te Whatu Ora, 2022). </w:t>
      </w:r>
      <w:r w:rsidR="00300AAF">
        <w:t>A</w:t>
      </w:r>
      <w:r w:rsidRPr="00380C7C">
        <w:t xml:space="preserve">ll mental health and addiction services </w:t>
      </w:r>
      <w:r w:rsidR="00300AAF">
        <w:t xml:space="preserve">need </w:t>
      </w:r>
      <w:r w:rsidRPr="00380C7C">
        <w:t>to act in reducing this inequity</w:t>
      </w:r>
      <w:r w:rsidR="00300AAF">
        <w:t>.</w:t>
      </w:r>
      <w:r w:rsidRPr="00380C7C">
        <w:t xml:space="preserve"> </w:t>
      </w:r>
      <w:proofErr w:type="spellStart"/>
      <w:r w:rsidRPr="00380C7C">
        <w:t>Manatū</w:t>
      </w:r>
      <w:proofErr w:type="spellEnd"/>
      <w:r w:rsidRPr="00380C7C">
        <w:t xml:space="preserve"> Hauora has outlined the plan to achieve</w:t>
      </w:r>
      <w:r w:rsidR="00300AAF">
        <w:t xml:space="preserve"> this</w:t>
      </w:r>
      <w:r w:rsidRPr="00380C7C">
        <w:t xml:space="preserve"> in </w:t>
      </w:r>
      <w:hyperlink r:id="rId21" w:history="1">
        <w:proofErr w:type="spellStart"/>
        <w:r w:rsidRPr="00380C7C">
          <w:rPr>
            <w:rStyle w:val="Hyperlink"/>
          </w:rPr>
          <w:t>Whakamaua</w:t>
        </w:r>
        <w:proofErr w:type="spellEnd"/>
        <w:r w:rsidRPr="00380C7C">
          <w:rPr>
            <w:rStyle w:val="Hyperlink"/>
          </w:rPr>
          <w:t>: Māori Health Action Plan 2020–2025</w:t>
        </w:r>
      </w:hyperlink>
      <w:r w:rsidRPr="00380C7C">
        <w:t xml:space="preserve"> (Ministry of Health, 2020b).</w:t>
      </w:r>
      <w:r w:rsidRPr="00380C7C">
        <w:rPr>
          <w:rStyle w:val="FootnoteReference"/>
        </w:rPr>
        <w:footnoteReference w:id="6"/>
      </w:r>
      <w:r w:rsidRPr="00380C7C">
        <w:t xml:space="preserve"> </w:t>
      </w:r>
      <w:r w:rsidR="000F1D39">
        <w:t>Steps required</w:t>
      </w:r>
      <w:r w:rsidR="000F1D39" w:rsidRPr="00380C7C">
        <w:t xml:space="preserve"> </w:t>
      </w:r>
      <w:r w:rsidRPr="00380C7C">
        <w:t>include</w:t>
      </w:r>
      <w:r w:rsidR="000F1D39">
        <w:t>:</w:t>
      </w:r>
      <w:r w:rsidRPr="00380C7C">
        <w:t xml:space="preserve"> ensuring access to services that are culturally competent; acknowledg</w:t>
      </w:r>
      <w:r w:rsidR="000F1D39">
        <w:t>ing</w:t>
      </w:r>
      <w:r w:rsidRPr="00380C7C">
        <w:t xml:space="preserve"> different understandings of wellbeing, </w:t>
      </w:r>
      <w:r w:rsidR="000F1D39">
        <w:t>such as</w:t>
      </w:r>
      <w:r w:rsidR="000F1D39" w:rsidRPr="00380C7C">
        <w:t xml:space="preserve"> </w:t>
      </w:r>
      <w:r w:rsidRPr="00380C7C">
        <w:t xml:space="preserve">the contributions of </w:t>
      </w:r>
      <w:proofErr w:type="spellStart"/>
      <w:r w:rsidRPr="00380C7C">
        <w:t>wairuatanga</w:t>
      </w:r>
      <w:proofErr w:type="spellEnd"/>
      <w:r w:rsidRPr="00380C7C">
        <w:t xml:space="preserve"> and spirituality; and </w:t>
      </w:r>
      <w:r w:rsidR="000F1D39">
        <w:t xml:space="preserve">providing </w:t>
      </w:r>
      <w:r w:rsidRPr="00380C7C">
        <w:t xml:space="preserve">access to traditional healing practice grounded in Te Ao Māori. </w:t>
      </w:r>
    </w:p>
    <w:p w14:paraId="7D494495" w14:textId="24059F2F" w:rsidR="00696ACD" w:rsidRPr="00380C7C" w:rsidRDefault="000F1D39" w:rsidP="00696ACD">
      <w:r w:rsidRPr="00380C7C">
        <w:t>Organisations that employ the lived experience workforce</w:t>
      </w:r>
      <w:r>
        <w:t xml:space="preserve"> still</w:t>
      </w:r>
      <w:r w:rsidR="00696ACD" w:rsidRPr="00380C7C">
        <w:t xml:space="preserve"> var</w:t>
      </w:r>
      <w:r>
        <w:t>y</w:t>
      </w:r>
      <w:r w:rsidR="00696ACD" w:rsidRPr="00380C7C">
        <w:t xml:space="preserve"> in the</w:t>
      </w:r>
      <w:r>
        <w:t xml:space="preserve"> extent to which they</w:t>
      </w:r>
      <w:r w:rsidR="00696ACD" w:rsidRPr="00380C7C">
        <w:t xml:space="preserve"> uphold Te Tiriti o Waitangi principles. Te Pou (2023a) survey</w:t>
      </w:r>
      <w:r w:rsidR="003A0A52">
        <w:t>ed</w:t>
      </w:r>
      <w:r w:rsidR="00696ACD" w:rsidRPr="00380C7C">
        <w:t xml:space="preserve"> people working in lived experience roles</w:t>
      </w:r>
      <w:r w:rsidR="00ED5C0D">
        <w:t>, asking</w:t>
      </w:r>
      <w:r w:rsidR="009B577A" w:rsidRPr="00380C7C">
        <w:t>,</w:t>
      </w:r>
      <w:r w:rsidR="00696ACD" w:rsidRPr="00380C7C">
        <w:t xml:space="preserve"> </w:t>
      </w:r>
      <w:r w:rsidR="00D46393">
        <w:t>‘</w:t>
      </w:r>
      <w:r w:rsidR="00ED5C0D">
        <w:t>H</w:t>
      </w:r>
      <w:r w:rsidR="00696ACD" w:rsidRPr="00380C7C">
        <w:t>ow does your employer support you to implement Te Tiriti o Waitangi principles in your practice?</w:t>
      </w:r>
      <w:r w:rsidR="00D46393">
        <w:t>’</w:t>
      </w:r>
      <w:r w:rsidR="00696ACD" w:rsidRPr="00380C7C">
        <w:t xml:space="preserve"> Responses highlighted differences </w:t>
      </w:r>
      <w:r w:rsidR="00D46393">
        <w:t>between different types of</w:t>
      </w:r>
      <w:r w:rsidR="00D46393" w:rsidRPr="00380C7C">
        <w:t xml:space="preserve"> </w:t>
      </w:r>
      <w:r w:rsidR="00696ACD" w:rsidRPr="00380C7C">
        <w:t>organisation</w:t>
      </w:r>
      <w:r w:rsidR="00D46393">
        <w:t>s:</w:t>
      </w:r>
      <w:r w:rsidR="00696ACD" w:rsidRPr="00380C7C">
        <w:t xml:space="preserve"> </w:t>
      </w:r>
      <w:r w:rsidR="0058166F" w:rsidRPr="00380C7C">
        <w:t>in their responses</w:t>
      </w:r>
      <w:r w:rsidR="0058166F">
        <w:t>,</w:t>
      </w:r>
      <w:r w:rsidR="0058166F" w:rsidRPr="00380C7C">
        <w:t xml:space="preserve"> </w:t>
      </w:r>
      <w:r w:rsidR="00696ACD" w:rsidRPr="00380C7C">
        <w:t xml:space="preserve">participants </w:t>
      </w:r>
      <w:r w:rsidR="00696ACD" w:rsidRPr="00380C7C">
        <w:lastRenderedPageBreak/>
        <w:t xml:space="preserve">employed by kaupapa Māori organisations </w:t>
      </w:r>
      <w:r w:rsidR="00D46393">
        <w:t xml:space="preserve">were </w:t>
      </w:r>
      <w:r w:rsidR="00696ACD" w:rsidRPr="00380C7C">
        <w:t xml:space="preserve">more likely to indicate a high level of commitment </w:t>
      </w:r>
      <w:r w:rsidR="0058166F">
        <w:t>to</w:t>
      </w:r>
      <w:r w:rsidR="0058166F" w:rsidRPr="00380C7C">
        <w:t xml:space="preserve"> </w:t>
      </w:r>
      <w:r w:rsidR="00696ACD" w:rsidRPr="00380C7C">
        <w:t>implement</w:t>
      </w:r>
      <w:r w:rsidR="0058166F">
        <w:t>ing the principles</w:t>
      </w:r>
      <w:r w:rsidR="00696ACD" w:rsidRPr="00380C7C">
        <w:t xml:space="preserve"> compared </w:t>
      </w:r>
      <w:r w:rsidR="00D46393">
        <w:t>with</w:t>
      </w:r>
      <w:r w:rsidR="00D46393" w:rsidRPr="00380C7C">
        <w:t xml:space="preserve"> </w:t>
      </w:r>
      <w:r w:rsidR="00696ACD" w:rsidRPr="00380C7C">
        <w:t>those employed by other types of organisations.</w:t>
      </w:r>
    </w:p>
    <w:p w14:paraId="490CA4FE" w14:textId="0563EEB5" w:rsidR="00441E28" w:rsidRPr="00380C7C" w:rsidRDefault="00CE33B0" w:rsidP="00441E28">
      <w:pPr>
        <w:pStyle w:val="Heading2"/>
      </w:pPr>
      <w:r w:rsidRPr="00380C7C">
        <w:t>R</w:t>
      </w:r>
      <w:r w:rsidR="00FD7C39" w:rsidRPr="00380C7C">
        <w:t xml:space="preserve">ecent policy </w:t>
      </w:r>
      <w:r w:rsidR="00E32986" w:rsidRPr="00380C7C">
        <w:t xml:space="preserve">and strategy </w:t>
      </w:r>
      <w:r w:rsidRPr="00380C7C">
        <w:t>support</w:t>
      </w:r>
      <w:r w:rsidR="00E32986" w:rsidRPr="00380C7C">
        <w:t xml:space="preserve"> lived experience transformation</w:t>
      </w:r>
      <w:r w:rsidR="007F1B14" w:rsidRPr="00380C7C">
        <w:t xml:space="preserve"> across the mental health and addiction </w:t>
      </w:r>
      <w:proofErr w:type="gramStart"/>
      <w:r w:rsidR="007F1B14" w:rsidRPr="00380C7C">
        <w:t>system</w:t>
      </w:r>
      <w:proofErr w:type="gramEnd"/>
    </w:p>
    <w:p w14:paraId="6F0873BF" w14:textId="77777777" w:rsidR="00D46393" w:rsidRDefault="00A72D70" w:rsidP="00441E28">
      <w:r w:rsidRPr="00380C7C">
        <w:t>R</w:t>
      </w:r>
      <w:r w:rsidR="00441E28" w:rsidRPr="00380C7C">
        <w:t xml:space="preserve">ecent policy changes expanded on the vision for lived experience transformation across the mental health and addiction system. This is a positive shift and </w:t>
      </w:r>
      <w:r w:rsidR="00D46393">
        <w:t xml:space="preserve">implementing the policy </w:t>
      </w:r>
      <w:r w:rsidR="00441E28" w:rsidRPr="00380C7C">
        <w:t xml:space="preserve">will require </w:t>
      </w:r>
      <w:r w:rsidR="0055199C" w:rsidRPr="00380C7C">
        <w:t xml:space="preserve">greater </w:t>
      </w:r>
      <w:r w:rsidR="00DE7124" w:rsidRPr="00380C7C">
        <w:t xml:space="preserve">capacity for </w:t>
      </w:r>
      <w:r w:rsidR="008E3FD8" w:rsidRPr="00380C7C">
        <w:t>involvement of</w:t>
      </w:r>
      <w:r w:rsidR="00DE7124" w:rsidRPr="00380C7C">
        <w:t xml:space="preserve"> lived experience roles. </w:t>
      </w:r>
    </w:p>
    <w:p w14:paraId="05228443" w14:textId="33E706DB" w:rsidR="00441E28" w:rsidRPr="00380C7C" w:rsidRDefault="00D46393" w:rsidP="00441E28">
      <w:proofErr w:type="gramStart"/>
      <w:r>
        <w:t>In particular</w:t>
      </w:r>
      <w:r w:rsidR="00313C66">
        <w:t>,</w:t>
      </w:r>
      <w:r w:rsidR="009C6780">
        <w:t xml:space="preserve"> </w:t>
      </w:r>
      <w:r>
        <w:t>s</w:t>
      </w:r>
      <w:r w:rsidR="00FB3156" w:rsidRPr="00380C7C">
        <w:t>ignificant</w:t>
      </w:r>
      <w:proofErr w:type="gramEnd"/>
      <w:r w:rsidR="007E498C" w:rsidRPr="00380C7C">
        <w:t xml:space="preserve"> shifts that require </w:t>
      </w:r>
      <w:r w:rsidR="00FB3156" w:rsidRPr="00380C7C">
        <w:t xml:space="preserve">greater involvement of consumer roles in </w:t>
      </w:r>
      <w:r>
        <w:t xml:space="preserve">the </w:t>
      </w:r>
      <w:r w:rsidR="00FB3156" w:rsidRPr="00380C7C">
        <w:t xml:space="preserve">health </w:t>
      </w:r>
      <w:r>
        <w:t xml:space="preserve">system </w:t>
      </w:r>
      <w:r w:rsidR="00FB3156" w:rsidRPr="00380C7C">
        <w:t xml:space="preserve">or </w:t>
      </w:r>
      <w:r>
        <w:t xml:space="preserve">of </w:t>
      </w:r>
      <w:r w:rsidR="00FB3156" w:rsidRPr="00380C7C">
        <w:t>lived experience roles in the mental health and addiction system include:</w:t>
      </w:r>
    </w:p>
    <w:p w14:paraId="1838A59B" w14:textId="78EB2D76" w:rsidR="00441E28" w:rsidRPr="00380C7C" w:rsidRDefault="00000000" w:rsidP="002102B3">
      <w:pPr>
        <w:pStyle w:val="ListParagraph"/>
        <w:numPr>
          <w:ilvl w:val="0"/>
          <w:numId w:val="10"/>
        </w:numPr>
        <w:ind w:left="714" w:hanging="357"/>
        <w:contextualSpacing w:val="0"/>
      </w:pPr>
      <w:hyperlink r:id="rId22" w:history="1">
        <w:r w:rsidR="00441E28" w:rsidRPr="00380C7C">
          <w:rPr>
            <w:rStyle w:val="Hyperlink"/>
          </w:rPr>
          <w:t xml:space="preserve">Ngā </w:t>
        </w:r>
        <w:proofErr w:type="spellStart"/>
        <w:r w:rsidR="00441E28" w:rsidRPr="00380C7C">
          <w:rPr>
            <w:rStyle w:val="Hyperlink"/>
          </w:rPr>
          <w:t>Paerewa</w:t>
        </w:r>
        <w:proofErr w:type="spellEnd"/>
      </w:hyperlink>
      <w:r w:rsidR="00441E28" w:rsidRPr="00380C7C">
        <w:t>, the Health and Disability Services Standard (</w:t>
      </w:r>
      <w:r w:rsidR="00D46393">
        <w:t>Standards New Zealand</w:t>
      </w:r>
      <w:r w:rsidR="00441E28" w:rsidRPr="00380C7C">
        <w:t xml:space="preserve">, 2021) </w:t>
      </w:r>
    </w:p>
    <w:p w14:paraId="7705B99E" w14:textId="30CDD22F" w:rsidR="00B06EFB" w:rsidRPr="00380C7C" w:rsidRDefault="00000000" w:rsidP="002102B3">
      <w:pPr>
        <w:pStyle w:val="ListParagraph"/>
        <w:numPr>
          <w:ilvl w:val="0"/>
          <w:numId w:val="10"/>
        </w:numPr>
        <w:ind w:left="714" w:hanging="357"/>
        <w:contextualSpacing w:val="0"/>
      </w:pPr>
      <w:hyperlink r:id="rId23" w:history="1">
        <w:r w:rsidR="00EF45CF" w:rsidRPr="00380C7C">
          <w:rPr>
            <w:rStyle w:val="Hyperlink"/>
          </w:rPr>
          <w:t>Code of expectations for health entities’ engagement with consumer and whānau</w:t>
        </w:r>
      </w:hyperlink>
      <w:r w:rsidR="00D46393">
        <w:t>, which</w:t>
      </w:r>
      <w:r w:rsidR="00201271" w:rsidRPr="00380C7C">
        <w:t xml:space="preserve"> </w:t>
      </w:r>
      <w:r w:rsidR="00AA4C50" w:rsidRPr="00380C7C">
        <w:t>includes</w:t>
      </w:r>
      <w:r w:rsidR="00F41AA2" w:rsidRPr="00380C7C">
        <w:t xml:space="preserve"> greater consumer engagement</w:t>
      </w:r>
      <w:r w:rsidR="002C2591" w:rsidRPr="00380C7C">
        <w:t xml:space="preserve"> </w:t>
      </w:r>
      <w:r w:rsidR="009A48A3" w:rsidRPr="00380C7C">
        <w:t xml:space="preserve">across </w:t>
      </w:r>
      <w:r w:rsidR="008C569F" w:rsidRPr="00380C7C">
        <w:t xml:space="preserve">direct </w:t>
      </w:r>
      <w:r w:rsidR="0010545F" w:rsidRPr="00380C7C">
        <w:t>organisation and policy levels</w:t>
      </w:r>
      <w:r w:rsidR="00937E4A" w:rsidRPr="00380C7C">
        <w:t xml:space="preserve"> (Health Quality &amp; Safety Commission, 2022)</w:t>
      </w:r>
    </w:p>
    <w:p w14:paraId="4547C5A8" w14:textId="35A1B975" w:rsidR="007D2020" w:rsidRPr="00380C7C" w:rsidRDefault="00D46393" w:rsidP="002102B3">
      <w:pPr>
        <w:pStyle w:val="ListParagraph"/>
        <w:numPr>
          <w:ilvl w:val="0"/>
          <w:numId w:val="10"/>
        </w:numPr>
        <w:ind w:left="714" w:hanging="357"/>
        <w:contextualSpacing w:val="0"/>
      </w:pPr>
      <w:r>
        <w:t>t</w:t>
      </w:r>
      <w:r w:rsidR="00202869" w:rsidRPr="00380C7C">
        <w:t>he</w:t>
      </w:r>
      <w:r>
        <w:t xml:space="preserve"> work to</w:t>
      </w:r>
      <w:r w:rsidR="00202869" w:rsidRPr="00380C7C">
        <w:t xml:space="preserve"> </w:t>
      </w:r>
      <w:hyperlink r:id="rId24" w:anchor=":~:text='Repeal%20and%20replace%20the%20Mental,minimise%20compulsory%20or%20coercive%20treatment." w:history="1">
        <w:r w:rsidR="00627A6B" w:rsidRPr="00380C7C">
          <w:rPr>
            <w:rStyle w:val="Hyperlink"/>
          </w:rPr>
          <w:t>repeal and replace the Mental Health Act</w:t>
        </w:r>
      </w:hyperlink>
      <w:r w:rsidR="00627A6B" w:rsidRPr="00380C7C">
        <w:t xml:space="preserve"> and</w:t>
      </w:r>
      <w:r w:rsidR="007D2020" w:rsidRPr="00380C7C">
        <w:t xml:space="preserve"> the Law Commission</w:t>
      </w:r>
      <w:r w:rsidR="00712AA0">
        <w:t>’s</w:t>
      </w:r>
      <w:r w:rsidR="00712AA0" w:rsidRPr="00380C7C">
        <w:t xml:space="preserve"> related work</w:t>
      </w:r>
      <w:r w:rsidR="007D2020" w:rsidRPr="00380C7C">
        <w:t xml:space="preserve"> on </w:t>
      </w:r>
      <w:hyperlink r:id="rId25" w:history="1">
        <w:r w:rsidR="007D2020" w:rsidRPr="00380C7C">
          <w:rPr>
            <w:rStyle w:val="Hyperlink"/>
          </w:rPr>
          <w:t>adult decision-making</w:t>
        </w:r>
      </w:hyperlink>
      <w:r w:rsidR="00D154CD" w:rsidRPr="00380C7C">
        <w:t xml:space="preserve"> (</w:t>
      </w:r>
      <w:r w:rsidR="00712AA0">
        <w:t>Ministry of Health</w:t>
      </w:r>
      <w:r w:rsidR="00D154CD" w:rsidRPr="00380C7C">
        <w:t>, 2022</w:t>
      </w:r>
      <w:r w:rsidR="00712AA0">
        <w:t>c</w:t>
      </w:r>
      <w:r w:rsidR="00D154CD" w:rsidRPr="00380C7C">
        <w:t xml:space="preserve">; </w:t>
      </w:r>
      <w:r w:rsidR="00D81728" w:rsidRPr="00380C7C">
        <w:t>Te Aka Matua o te Ture | Law Commission, 2022)</w:t>
      </w:r>
    </w:p>
    <w:p w14:paraId="5035E5AD" w14:textId="3120E293" w:rsidR="00441E28" w:rsidRPr="00380C7C" w:rsidRDefault="00000000" w:rsidP="002102B3">
      <w:pPr>
        <w:pStyle w:val="ListParagraph"/>
        <w:numPr>
          <w:ilvl w:val="0"/>
          <w:numId w:val="10"/>
        </w:numPr>
        <w:ind w:left="714" w:hanging="357"/>
        <w:contextualSpacing w:val="0"/>
      </w:pPr>
      <w:hyperlink r:id="rId26" w:history="1">
        <w:r w:rsidR="00441E28" w:rsidRPr="00380C7C">
          <w:rPr>
            <w:rStyle w:val="Hyperlink"/>
          </w:rPr>
          <w:t>Guidelines to the Mental Health (Compulsory Assessment and Treatment) Act</w:t>
        </w:r>
      </w:hyperlink>
      <w:r w:rsidR="00441E28" w:rsidRPr="00380C7C">
        <w:t xml:space="preserve"> and </w:t>
      </w:r>
      <w:r w:rsidR="00992B7C" w:rsidRPr="00380C7C">
        <w:t xml:space="preserve">the </w:t>
      </w:r>
      <w:hyperlink r:id="rId27" w:history="1">
        <w:r w:rsidR="00712AA0">
          <w:rPr>
            <w:rStyle w:val="Hyperlink"/>
          </w:rPr>
          <w:t>companion document focused on human rights</w:t>
        </w:r>
      </w:hyperlink>
      <w:r w:rsidR="00441E28" w:rsidRPr="00380C7C">
        <w:t xml:space="preserve"> (Ministry of Health, 2022a, 2022b) </w:t>
      </w:r>
    </w:p>
    <w:p w14:paraId="3EB90ACB" w14:textId="7390647C" w:rsidR="00441E28" w:rsidRPr="00380C7C" w:rsidRDefault="00000000" w:rsidP="002102B3">
      <w:pPr>
        <w:pStyle w:val="ListParagraph"/>
        <w:numPr>
          <w:ilvl w:val="0"/>
          <w:numId w:val="10"/>
        </w:numPr>
        <w:ind w:left="714" w:hanging="357"/>
        <w:contextualSpacing w:val="0"/>
      </w:pPr>
      <w:hyperlink r:id="rId28" w:history="1">
        <w:r w:rsidR="00F75DD5" w:rsidRPr="00380C7C">
          <w:rPr>
            <w:rStyle w:val="Hyperlink"/>
          </w:rPr>
          <w:t xml:space="preserve">Guidelines for </w:t>
        </w:r>
        <w:r w:rsidR="00712AA0">
          <w:rPr>
            <w:rStyle w:val="Hyperlink"/>
          </w:rPr>
          <w:t>R</w:t>
        </w:r>
        <w:r w:rsidR="00F75DD5" w:rsidRPr="00380C7C">
          <w:rPr>
            <w:rStyle w:val="Hyperlink"/>
          </w:rPr>
          <w:t xml:space="preserve">educing and </w:t>
        </w:r>
        <w:r w:rsidR="00712AA0">
          <w:rPr>
            <w:rStyle w:val="Hyperlink"/>
          </w:rPr>
          <w:t>E</w:t>
        </w:r>
        <w:r w:rsidR="00F75DD5" w:rsidRPr="00380C7C">
          <w:rPr>
            <w:rStyle w:val="Hyperlink"/>
          </w:rPr>
          <w:t xml:space="preserve">liminating </w:t>
        </w:r>
        <w:r w:rsidR="00712AA0">
          <w:rPr>
            <w:rStyle w:val="Hyperlink"/>
          </w:rPr>
          <w:t>S</w:t>
        </w:r>
        <w:r w:rsidR="00F75DD5" w:rsidRPr="00380C7C">
          <w:rPr>
            <w:rStyle w:val="Hyperlink"/>
          </w:rPr>
          <w:t xml:space="preserve">eclusion and </w:t>
        </w:r>
        <w:r w:rsidR="00712AA0">
          <w:rPr>
            <w:rStyle w:val="Hyperlink"/>
          </w:rPr>
          <w:t>R</w:t>
        </w:r>
        <w:r w:rsidR="00F75DD5" w:rsidRPr="00380C7C">
          <w:rPr>
            <w:rStyle w:val="Hyperlink"/>
          </w:rPr>
          <w:t>estraint under the Mental Health (Compulsory Assessment and Treatment) Act 1992</w:t>
        </w:r>
      </w:hyperlink>
      <w:r w:rsidR="00441E28" w:rsidRPr="00380C7C">
        <w:t xml:space="preserve"> (Ministry of Health 2023b) </w:t>
      </w:r>
    </w:p>
    <w:p w14:paraId="1C5AB1E4" w14:textId="016134E0" w:rsidR="004602D4" w:rsidRPr="00380C7C" w:rsidRDefault="00000000" w:rsidP="002102B3">
      <w:pPr>
        <w:pStyle w:val="ListParagraph"/>
        <w:numPr>
          <w:ilvl w:val="0"/>
          <w:numId w:val="10"/>
        </w:numPr>
        <w:ind w:left="714" w:hanging="357"/>
        <w:contextualSpacing w:val="0"/>
      </w:pPr>
      <w:hyperlink r:id="rId29" w:history="1">
        <w:r w:rsidR="002D1DA9" w:rsidRPr="00380C7C">
          <w:rPr>
            <w:rStyle w:val="Hyperlink"/>
          </w:rPr>
          <w:t>Oranga Hinengaro System and Service Framework</w:t>
        </w:r>
      </w:hyperlink>
      <w:r w:rsidR="00712AA0">
        <w:t>, which</w:t>
      </w:r>
      <w:r w:rsidR="00DF5C18" w:rsidRPr="00380C7C">
        <w:t xml:space="preserve"> </w:t>
      </w:r>
      <w:r w:rsidR="00B75027" w:rsidRPr="00380C7C">
        <w:t>identifie</w:t>
      </w:r>
      <w:r w:rsidR="00712AA0">
        <w:t>s</w:t>
      </w:r>
      <w:r w:rsidR="00712AA0" w:rsidRPr="00712AA0">
        <w:t xml:space="preserve"> </w:t>
      </w:r>
      <w:r w:rsidR="00712AA0" w:rsidRPr="00380C7C">
        <w:t xml:space="preserve">transformation </w:t>
      </w:r>
      <w:r w:rsidR="00712AA0">
        <w:t>led by</w:t>
      </w:r>
      <w:r w:rsidR="00B75027" w:rsidRPr="00380C7C">
        <w:t xml:space="preserve"> lived</w:t>
      </w:r>
      <w:r w:rsidR="00BF1D75" w:rsidRPr="00380C7C">
        <w:t xml:space="preserve"> </w:t>
      </w:r>
      <w:r w:rsidR="00B75027" w:rsidRPr="00380C7C">
        <w:t>experience</w:t>
      </w:r>
      <w:r w:rsidR="00BF1D75" w:rsidRPr="00380C7C">
        <w:t xml:space="preserve"> as a critical shift required for mental health and addiction services</w:t>
      </w:r>
      <w:r w:rsidR="00B5753D" w:rsidRPr="00380C7C">
        <w:t xml:space="preserve"> (Ministry of Health, 2023</w:t>
      </w:r>
      <w:r w:rsidR="009245AC" w:rsidRPr="00380C7C">
        <w:t>c</w:t>
      </w:r>
      <w:r w:rsidR="00B5753D" w:rsidRPr="00380C7C">
        <w:t xml:space="preserve">). </w:t>
      </w:r>
    </w:p>
    <w:p w14:paraId="372B7EB9" w14:textId="35F348AA" w:rsidR="00361726" w:rsidRPr="00380C7C" w:rsidRDefault="00000000" w:rsidP="002102B3">
      <w:pPr>
        <w:pStyle w:val="ListParagraph"/>
        <w:numPr>
          <w:ilvl w:val="0"/>
          <w:numId w:val="10"/>
        </w:numPr>
        <w:ind w:left="714" w:hanging="357"/>
        <w:contextualSpacing w:val="0"/>
      </w:pPr>
      <w:hyperlink r:id="rId30" w:history="1">
        <w:r w:rsidR="00EF45CF" w:rsidRPr="00380C7C">
          <w:rPr>
            <w:rStyle w:val="Hyperlink"/>
          </w:rPr>
          <w:t xml:space="preserve">Kia </w:t>
        </w:r>
        <w:proofErr w:type="spellStart"/>
        <w:r w:rsidR="00EF45CF" w:rsidRPr="00380C7C">
          <w:rPr>
            <w:rStyle w:val="Hyperlink"/>
          </w:rPr>
          <w:t>Manawanui</w:t>
        </w:r>
        <w:proofErr w:type="spellEnd"/>
        <w:r w:rsidR="00EF45CF" w:rsidRPr="00380C7C">
          <w:rPr>
            <w:rStyle w:val="Hyperlink"/>
          </w:rPr>
          <w:t xml:space="preserve"> Aotearoa: Long-term pathway to mental wellbeing</w:t>
        </w:r>
      </w:hyperlink>
      <w:r w:rsidR="00712AA0">
        <w:t>, which</w:t>
      </w:r>
      <w:r w:rsidR="002242DE" w:rsidRPr="00380C7C">
        <w:t xml:space="preserve"> provides a framework with principles and enablers for achieving transformation</w:t>
      </w:r>
      <w:r w:rsidR="008379E2" w:rsidRPr="00380C7C">
        <w:t>, including a focus on the peer workforce</w:t>
      </w:r>
      <w:r w:rsidR="00B5753D" w:rsidRPr="00380C7C">
        <w:t xml:space="preserve"> (Ministry of Health, 202</w:t>
      </w:r>
      <w:r w:rsidR="00DC4B5F" w:rsidRPr="00380C7C">
        <w:t>1</w:t>
      </w:r>
      <w:r w:rsidR="00AB15E0" w:rsidRPr="00380C7C">
        <w:t>a</w:t>
      </w:r>
      <w:r w:rsidR="00B5753D" w:rsidRPr="00380C7C">
        <w:t>)</w:t>
      </w:r>
      <w:r w:rsidR="002242DE" w:rsidRPr="00380C7C">
        <w:t>.</w:t>
      </w:r>
    </w:p>
    <w:p w14:paraId="59236239" w14:textId="4A6B4404" w:rsidR="006538A0" w:rsidRPr="00380C7C" w:rsidRDefault="00712AA0" w:rsidP="00E008B6">
      <w:pPr>
        <w:pStyle w:val="Heading2"/>
      </w:pPr>
      <w:r>
        <w:lastRenderedPageBreak/>
        <w:t>P</w:t>
      </w:r>
      <w:r w:rsidR="003D50F3" w:rsidRPr="00380C7C">
        <w:t>rogress</w:t>
      </w:r>
      <w:r>
        <w:t xml:space="preserve"> is evident</w:t>
      </w:r>
      <w:r w:rsidR="003D50F3" w:rsidRPr="00380C7C">
        <w:t xml:space="preserve"> in</w:t>
      </w:r>
      <w:r w:rsidR="00ED09DB" w:rsidRPr="00380C7C">
        <w:t xml:space="preserve"> building the </w:t>
      </w:r>
      <w:r w:rsidR="00FD6DAE" w:rsidRPr="00380C7C">
        <w:t>foundations for</w:t>
      </w:r>
      <w:r>
        <w:t xml:space="preserve"> developing the</w:t>
      </w:r>
      <w:r w:rsidR="00FD6DAE" w:rsidRPr="00380C7C">
        <w:t xml:space="preserve"> </w:t>
      </w:r>
      <w:r w:rsidR="00BE1799" w:rsidRPr="00380C7C">
        <w:t xml:space="preserve">lived experience </w:t>
      </w:r>
      <w:proofErr w:type="gramStart"/>
      <w:r w:rsidR="00FD6DAE" w:rsidRPr="00380C7C">
        <w:t>workforce</w:t>
      </w:r>
      <w:proofErr w:type="gramEnd"/>
    </w:p>
    <w:p w14:paraId="452A3F26" w14:textId="0712B05F" w:rsidR="000F2D58" w:rsidRPr="00380C7C" w:rsidRDefault="00625B51" w:rsidP="000F55CC">
      <w:proofErr w:type="gramStart"/>
      <w:r w:rsidRPr="00380C7C">
        <w:t>A number of</w:t>
      </w:r>
      <w:proofErr w:type="gramEnd"/>
      <w:r w:rsidRPr="00380C7C">
        <w:t xml:space="preserve"> </w:t>
      </w:r>
      <w:r w:rsidR="00265031" w:rsidRPr="00380C7C">
        <w:t xml:space="preserve">organisations have progressed activities or </w:t>
      </w:r>
      <w:r w:rsidR="001F6745" w:rsidRPr="00380C7C">
        <w:t xml:space="preserve">publications to support the </w:t>
      </w:r>
      <w:r w:rsidR="00F155E2" w:rsidRPr="00380C7C">
        <w:t>development</w:t>
      </w:r>
      <w:r w:rsidR="00D07BCE" w:rsidRPr="00380C7C">
        <w:t xml:space="preserve"> of the </w:t>
      </w:r>
      <w:r w:rsidR="00BE1799" w:rsidRPr="00380C7C">
        <w:t xml:space="preserve">lived experience </w:t>
      </w:r>
      <w:r w:rsidR="00D07BCE" w:rsidRPr="00380C7C">
        <w:t xml:space="preserve">workforce. This includes work to provide </w:t>
      </w:r>
      <w:r w:rsidR="00A91EEC" w:rsidRPr="00380C7C">
        <w:t xml:space="preserve">knowledge and </w:t>
      </w:r>
      <w:r w:rsidR="00D07BCE" w:rsidRPr="00380C7C">
        <w:t>understanding</w:t>
      </w:r>
      <w:r w:rsidR="00C95B1B" w:rsidRPr="00380C7C">
        <w:t xml:space="preserve"> of the workforce, </w:t>
      </w:r>
      <w:r w:rsidR="00F115E8">
        <w:t xml:space="preserve">along with </w:t>
      </w:r>
      <w:r w:rsidR="008D47AF" w:rsidRPr="00380C7C">
        <w:t xml:space="preserve">direction </w:t>
      </w:r>
      <w:r w:rsidR="00050594" w:rsidRPr="00380C7C">
        <w:t>and guidance for workforce development</w:t>
      </w:r>
      <w:r w:rsidR="00F115E8">
        <w:t xml:space="preserve">. Work has also begun on </w:t>
      </w:r>
      <w:r w:rsidR="005D0D00" w:rsidRPr="00380C7C">
        <w:t xml:space="preserve">integrating more </w:t>
      </w:r>
      <w:r w:rsidR="00155102" w:rsidRPr="00380C7C">
        <w:t>peer-led and peer-supported</w:t>
      </w:r>
      <w:r w:rsidR="005D0D00" w:rsidRPr="00380C7C">
        <w:t xml:space="preserve"> options for </w:t>
      </w:r>
      <w:r w:rsidR="00155102" w:rsidRPr="00380C7C">
        <w:t>people accessing services</w:t>
      </w:r>
      <w:r w:rsidR="611D7718" w:rsidRPr="00380C7C">
        <w:t>.</w:t>
      </w:r>
      <w:r w:rsidR="003501DA" w:rsidRPr="00380C7C">
        <w:t xml:space="preserve"> </w:t>
      </w:r>
      <w:r w:rsidR="0057263C" w:rsidRPr="00380C7C">
        <w:t xml:space="preserve">The following </w:t>
      </w:r>
      <w:r w:rsidR="00F115E8">
        <w:t>are</w:t>
      </w:r>
      <w:r w:rsidR="0057263C" w:rsidRPr="00380C7C">
        <w:t xml:space="preserve"> some</w:t>
      </w:r>
      <w:r w:rsidR="00BF55FE" w:rsidRPr="00380C7C">
        <w:t xml:space="preserve"> </w:t>
      </w:r>
      <w:r w:rsidR="001D5C82" w:rsidRPr="00380C7C">
        <w:t xml:space="preserve">notable </w:t>
      </w:r>
      <w:r w:rsidR="006C76D5" w:rsidRPr="00380C7C">
        <w:t>developments,</w:t>
      </w:r>
      <w:r w:rsidR="009A550B" w:rsidRPr="00380C7C">
        <w:t xml:space="preserve"> but </w:t>
      </w:r>
      <w:r w:rsidR="00F115E8">
        <w:t xml:space="preserve">this list </w:t>
      </w:r>
      <w:r w:rsidR="009A550B" w:rsidRPr="00380C7C">
        <w:t>is by no means exhaustive</w:t>
      </w:r>
      <w:r w:rsidR="001E74DD" w:rsidRPr="00380C7C">
        <w:t>:</w:t>
      </w:r>
    </w:p>
    <w:p w14:paraId="256E70D4" w14:textId="4D3568E1" w:rsidR="0013357A" w:rsidRPr="00380C7C" w:rsidRDefault="0013357A" w:rsidP="002102B3">
      <w:pPr>
        <w:pStyle w:val="ListParagraph"/>
        <w:numPr>
          <w:ilvl w:val="0"/>
          <w:numId w:val="7"/>
        </w:numPr>
        <w:ind w:left="714" w:hanging="357"/>
        <w:contextualSpacing w:val="0"/>
        <w:rPr>
          <w:rFonts w:eastAsia="Calibri" w:cs="Arial"/>
        </w:rPr>
      </w:pPr>
      <w:r w:rsidRPr="00380C7C">
        <w:rPr>
          <w:rFonts w:eastAsia="Calibri" w:cs="Arial"/>
        </w:rPr>
        <w:t xml:space="preserve">Lived experience leadership training is being delivered around Aotearoa with a </w:t>
      </w:r>
      <w:proofErr w:type="spellStart"/>
      <w:r w:rsidRPr="00380C7C">
        <w:rPr>
          <w:rFonts w:eastAsia="Calibri" w:cs="Arial"/>
        </w:rPr>
        <w:t>tuakana</w:t>
      </w:r>
      <w:proofErr w:type="spellEnd"/>
      <w:r w:rsidR="00F115E8">
        <w:rPr>
          <w:rFonts w:eastAsia="Calibri" w:cs="Arial"/>
        </w:rPr>
        <w:t>–</w:t>
      </w:r>
      <w:proofErr w:type="spellStart"/>
      <w:r w:rsidRPr="00380C7C">
        <w:rPr>
          <w:rFonts w:eastAsia="Calibri" w:cs="Arial"/>
        </w:rPr>
        <w:t>teina</w:t>
      </w:r>
      <w:proofErr w:type="spellEnd"/>
      <w:r w:rsidRPr="00380C7C">
        <w:rPr>
          <w:rFonts w:eastAsia="Calibri" w:cs="Arial"/>
        </w:rPr>
        <w:t xml:space="preserve"> approach</w:t>
      </w:r>
      <w:r w:rsidR="00CF03E6" w:rsidRPr="00380C7C">
        <w:rPr>
          <w:rFonts w:eastAsia="Calibri" w:cs="Arial"/>
        </w:rPr>
        <w:t xml:space="preserve"> and includes growing </w:t>
      </w:r>
      <w:r w:rsidR="00FF0136" w:rsidRPr="00380C7C">
        <w:rPr>
          <w:rFonts w:eastAsia="Calibri" w:cs="Arial"/>
        </w:rPr>
        <w:t xml:space="preserve">lived experience leaders both within and external to the mental health </w:t>
      </w:r>
      <w:r w:rsidR="000A672B" w:rsidRPr="00380C7C">
        <w:rPr>
          <w:rFonts w:eastAsia="Calibri" w:cs="Arial"/>
        </w:rPr>
        <w:t xml:space="preserve">and alcohol and drug </w:t>
      </w:r>
      <w:r w:rsidR="00FF0136" w:rsidRPr="00380C7C">
        <w:rPr>
          <w:rFonts w:eastAsia="Calibri" w:cs="Arial"/>
        </w:rPr>
        <w:t>workforce as well as growing leaders in intersectional spaces</w:t>
      </w:r>
      <w:r w:rsidR="00E07E6C" w:rsidRPr="00380C7C">
        <w:rPr>
          <w:rFonts w:eastAsia="Calibri" w:cs="Arial"/>
        </w:rPr>
        <w:t xml:space="preserve">. </w:t>
      </w:r>
    </w:p>
    <w:p w14:paraId="62AAFA6D" w14:textId="6CD6F431" w:rsidR="001E74DD" w:rsidRPr="00380C7C" w:rsidRDefault="00F115E8" w:rsidP="002102B3">
      <w:pPr>
        <w:pStyle w:val="ListParagraph"/>
        <w:numPr>
          <w:ilvl w:val="0"/>
          <w:numId w:val="7"/>
        </w:numPr>
        <w:ind w:left="714" w:hanging="357"/>
        <w:contextualSpacing w:val="0"/>
      </w:pPr>
      <w:r>
        <w:t>Te Pou has published</w:t>
      </w:r>
      <w:r w:rsidR="00FB4D62" w:rsidRPr="00380C7C">
        <w:t xml:space="preserve"> </w:t>
      </w:r>
      <w:hyperlink r:id="rId31" w:history="1">
        <w:r w:rsidR="002B0D8C" w:rsidRPr="00380C7C">
          <w:rPr>
            <w:rStyle w:val="Hyperlink"/>
          </w:rPr>
          <w:t>Consumer</w:t>
        </w:r>
        <w:r w:rsidRPr="00380C7C">
          <w:rPr>
            <w:rStyle w:val="Hyperlink"/>
          </w:rPr>
          <w:t xml:space="preserve">, </w:t>
        </w:r>
        <w:r w:rsidR="002B0D8C" w:rsidRPr="00380C7C">
          <w:rPr>
            <w:rStyle w:val="Hyperlink"/>
          </w:rPr>
          <w:t xml:space="preserve">Peer Support </w:t>
        </w:r>
        <w:r w:rsidRPr="00380C7C">
          <w:rPr>
            <w:rStyle w:val="Hyperlink"/>
          </w:rPr>
          <w:t xml:space="preserve">and </w:t>
        </w:r>
        <w:r w:rsidR="002B0D8C" w:rsidRPr="00380C7C">
          <w:rPr>
            <w:rStyle w:val="Hyperlink"/>
          </w:rPr>
          <w:t>Lived Experience</w:t>
        </w:r>
        <w:r>
          <w:rPr>
            <w:rStyle w:val="Hyperlink"/>
          </w:rPr>
          <w:t>:</w:t>
        </w:r>
        <w:r w:rsidR="002B0D8C" w:rsidRPr="00380C7C">
          <w:rPr>
            <w:rStyle w:val="Hyperlink"/>
          </w:rPr>
          <w:t xml:space="preserve"> </w:t>
        </w:r>
        <w:r w:rsidRPr="00380C7C">
          <w:rPr>
            <w:rStyle w:val="Hyperlink"/>
          </w:rPr>
          <w:t>Mental Health and Addiction Workforce Development Strategy</w:t>
        </w:r>
      </w:hyperlink>
      <w:r w:rsidRPr="00380C7C">
        <w:rPr>
          <w:rStyle w:val="Hyperlink"/>
        </w:rPr>
        <w:t xml:space="preserve"> </w:t>
      </w:r>
      <w:r w:rsidR="00317A4A" w:rsidRPr="00380C7C">
        <w:rPr>
          <w:rStyle w:val="Hyperlink"/>
          <w:color w:val="auto"/>
        </w:rPr>
        <w:t>(2020)</w:t>
      </w:r>
      <w:r w:rsidR="00074CA8" w:rsidRPr="00380C7C">
        <w:t xml:space="preserve">, </w:t>
      </w:r>
      <w:hyperlink r:id="rId32" w:history="1">
        <w:r w:rsidR="00AE1121" w:rsidRPr="00380C7C">
          <w:rPr>
            <w:rStyle w:val="Hyperlink"/>
          </w:rPr>
          <w:t>competencies for the mental health and addiction CPSLE workforce</w:t>
        </w:r>
      </w:hyperlink>
      <w:r w:rsidR="00650441" w:rsidRPr="00380C7C">
        <w:rPr>
          <w:rStyle w:val="Hyperlink"/>
        </w:rPr>
        <w:t xml:space="preserve"> </w:t>
      </w:r>
      <w:r w:rsidR="00650441" w:rsidRPr="00380C7C">
        <w:rPr>
          <w:rStyle w:val="Hyperlink"/>
          <w:color w:val="auto"/>
        </w:rPr>
        <w:t>(2021a),</w:t>
      </w:r>
      <w:r>
        <w:rPr>
          <w:rStyle w:val="Hyperlink"/>
          <w:color w:val="auto"/>
        </w:rPr>
        <w:t xml:space="preserve"> a</w:t>
      </w:r>
      <w:r w:rsidR="00650441" w:rsidRPr="00380C7C">
        <w:rPr>
          <w:rStyle w:val="Hyperlink"/>
          <w:color w:val="auto"/>
        </w:rPr>
        <w:t xml:space="preserve"> </w:t>
      </w:r>
      <w:hyperlink r:id="rId33" w:history="1">
        <w:r w:rsidR="00A87DE2" w:rsidRPr="00380C7C">
          <w:rPr>
            <w:rStyle w:val="Hyperlink"/>
          </w:rPr>
          <w:t xml:space="preserve">CPSLE </w:t>
        </w:r>
        <w:r w:rsidR="00157387" w:rsidRPr="00380C7C">
          <w:rPr>
            <w:rStyle w:val="Hyperlink"/>
          </w:rPr>
          <w:t xml:space="preserve">workforce development </w:t>
        </w:r>
        <w:r w:rsidR="0084201B" w:rsidRPr="00380C7C">
          <w:rPr>
            <w:rStyle w:val="Hyperlink"/>
          </w:rPr>
          <w:t xml:space="preserve">action </w:t>
        </w:r>
        <w:r w:rsidR="00157387" w:rsidRPr="00380C7C">
          <w:rPr>
            <w:rStyle w:val="Hyperlink"/>
          </w:rPr>
          <w:t>plan</w:t>
        </w:r>
      </w:hyperlink>
      <w:r w:rsidR="00C2093B" w:rsidRPr="00380C7C">
        <w:rPr>
          <w:rStyle w:val="Hyperlink"/>
        </w:rPr>
        <w:t xml:space="preserve"> </w:t>
      </w:r>
      <w:r w:rsidR="00C2093B" w:rsidRPr="00380C7C">
        <w:rPr>
          <w:rStyle w:val="Hyperlink"/>
          <w:color w:val="auto"/>
        </w:rPr>
        <w:t>(2021</w:t>
      </w:r>
      <w:r w:rsidR="00650441" w:rsidRPr="00380C7C">
        <w:rPr>
          <w:rStyle w:val="Hyperlink"/>
          <w:color w:val="auto"/>
        </w:rPr>
        <w:t>b)</w:t>
      </w:r>
      <w:r w:rsidR="00157387" w:rsidRPr="00380C7C">
        <w:t xml:space="preserve">, </w:t>
      </w:r>
      <w:r>
        <w:t xml:space="preserve">a </w:t>
      </w:r>
      <w:hyperlink r:id="rId34" w:history="1">
        <w:r w:rsidR="00275CB2" w:rsidRPr="00380C7C">
          <w:rPr>
            <w:rStyle w:val="Hyperlink"/>
          </w:rPr>
          <w:t>guide</w:t>
        </w:r>
        <w:r w:rsidR="004B1643" w:rsidRPr="00380C7C">
          <w:rPr>
            <w:rStyle w:val="Hyperlink"/>
          </w:rPr>
          <w:t xml:space="preserve"> to the CPSLE </w:t>
        </w:r>
        <w:r w:rsidR="003D1D1E" w:rsidRPr="00380C7C">
          <w:rPr>
            <w:rStyle w:val="Hyperlink"/>
          </w:rPr>
          <w:t>workforce in mental health and addiction settings</w:t>
        </w:r>
      </w:hyperlink>
      <w:r w:rsidR="00275CB2" w:rsidRPr="00380C7C">
        <w:t xml:space="preserve"> (2023b), </w:t>
      </w:r>
      <w:r w:rsidR="0054121F">
        <w:t xml:space="preserve">a </w:t>
      </w:r>
      <w:hyperlink r:id="rId35" w:history="1">
        <w:r w:rsidR="003C7295" w:rsidRPr="00380C7C">
          <w:rPr>
            <w:rStyle w:val="Hyperlink"/>
          </w:rPr>
          <w:t>report on NGO challenges for lived experience development</w:t>
        </w:r>
      </w:hyperlink>
      <w:r w:rsidR="00275CB2" w:rsidRPr="00380C7C">
        <w:t xml:space="preserve"> (2023c)</w:t>
      </w:r>
      <w:r w:rsidR="007C6084" w:rsidRPr="00380C7C">
        <w:t xml:space="preserve">, and a </w:t>
      </w:r>
      <w:hyperlink r:id="rId36" w:history="1">
        <w:r w:rsidR="00A17AB5" w:rsidRPr="00380C7C">
          <w:rPr>
            <w:rStyle w:val="Hyperlink"/>
          </w:rPr>
          <w:t>report on workforce numbers for NGO service delivery and estimates</w:t>
        </w:r>
      </w:hyperlink>
      <w:r w:rsidR="007F2955" w:rsidRPr="00380C7C">
        <w:t xml:space="preserve"> (2023</w:t>
      </w:r>
      <w:r w:rsidR="00275CB2" w:rsidRPr="00380C7C">
        <w:t>d</w:t>
      </w:r>
      <w:r w:rsidR="007C6084" w:rsidRPr="00380C7C">
        <w:t>).</w:t>
      </w:r>
      <w:r w:rsidR="00527C4A">
        <w:rPr>
          <w:rStyle w:val="FootnoteReference"/>
        </w:rPr>
        <w:footnoteReference w:id="7"/>
      </w:r>
    </w:p>
    <w:p w14:paraId="5D8A707E" w14:textId="3B80E9A1" w:rsidR="006C5175" w:rsidRPr="00380C7C" w:rsidRDefault="00083976" w:rsidP="002102B3">
      <w:pPr>
        <w:pStyle w:val="ListParagraph"/>
        <w:numPr>
          <w:ilvl w:val="0"/>
          <w:numId w:val="7"/>
        </w:numPr>
        <w:contextualSpacing w:val="0"/>
      </w:pPr>
      <w:r w:rsidRPr="00F17CDA">
        <w:t>Whāraurau</w:t>
      </w:r>
      <w:r>
        <w:t>,</w:t>
      </w:r>
      <w:r w:rsidRPr="00380C7C">
        <w:rPr>
          <w:rStyle w:val="Hyperlink"/>
          <w:color w:val="auto"/>
        </w:rPr>
        <w:t xml:space="preserve"> </w:t>
      </w:r>
      <w:r w:rsidRPr="00380C7C">
        <w:t>the national centre for</w:t>
      </w:r>
      <w:r w:rsidR="004E5357" w:rsidRPr="00380C7C">
        <w:t xml:space="preserve"> infant, </w:t>
      </w:r>
      <w:proofErr w:type="gramStart"/>
      <w:r w:rsidR="004E5357" w:rsidRPr="00380C7C">
        <w:t>child</w:t>
      </w:r>
      <w:proofErr w:type="gramEnd"/>
      <w:r w:rsidR="004E5357" w:rsidRPr="00380C7C">
        <w:t xml:space="preserve"> and adolescent mental he</w:t>
      </w:r>
      <w:r w:rsidRPr="00380C7C">
        <w:t>alth workforce development</w:t>
      </w:r>
      <w:r>
        <w:t>, has developed r</w:t>
      </w:r>
      <w:r w:rsidR="002B461E" w:rsidRPr="00380C7C">
        <w:t>esources and training to support leadership by young people with lived experience</w:t>
      </w:r>
      <w:r>
        <w:t xml:space="preserve">. </w:t>
      </w:r>
      <w:r w:rsidR="00DF539B">
        <w:t>Resources</w:t>
      </w:r>
      <w:r w:rsidRPr="00380C7C">
        <w:t xml:space="preserve"> </w:t>
      </w:r>
      <w:r w:rsidR="00112744" w:rsidRPr="00380C7C">
        <w:t>includ</w:t>
      </w:r>
      <w:r>
        <w:t>e</w:t>
      </w:r>
      <w:r w:rsidR="00112744" w:rsidRPr="00380C7C">
        <w:t xml:space="preserve"> </w:t>
      </w:r>
      <w:hyperlink r:id="rId37" w:history="1">
        <w:r w:rsidR="00B52C2A" w:rsidRPr="00380C7C">
          <w:rPr>
            <w:rStyle w:val="Hyperlink"/>
          </w:rPr>
          <w:t xml:space="preserve">Youth Consumer Advisor </w:t>
        </w:r>
        <w:r w:rsidR="004E5357" w:rsidRPr="00380C7C">
          <w:rPr>
            <w:rStyle w:val="Hyperlink"/>
          </w:rPr>
          <w:t>Guide</w:t>
        </w:r>
        <w:r w:rsidR="00B52C2A" w:rsidRPr="00380C7C">
          <w:rPr>
            <w:rStyle w:val="Hyperlink"/>
          </w:rPr>
          <w:t>: A resource for new YCAs</w:t>
        </w:r>
      </w:hyperlink>
      <w:r w:rsidR="003F21AB" w:rsidRPr="00380C7C">
        <w:t xml:space="preserve"> (2020)</w:t>
      </w:r>
      <w:r w:rsidR="00CB1B44" w:rsidRPr="00380C7C">
        <w:t xml:space="preserve">, </w:t>
      </w:r>
      <w:hyperlink r:id="rId38" w:history="1">
        <w:r w:rsidR="00CB1B44" w:rsidRPr="00380C7C">
          <w:rPr>
            <w:rStyle w:val="Hyperlink"/>
          </w:rPr>
          <w:t xml:space="preserve">Employing a </w:t>
        </w:r>
        <w:r w:rsidR="0049363F" w:rsidRPr="00380C7C">
          <w:rPr>
            <w:rStyle w:val="Hyperlink"/>
          </w:rPr>
          <w:t>Youth</w:t>
        </w:r>
        <w:r w:rsidR="00CB1B44" w:rsidRPr="00380C7C">
          <w:rPr>
            <w:rStyle w:val="Hyperlink"/>
          </w:rPr>
          <w:t xml:space="preserve"> </w:t>
        </w:r>
        <w:r w:rsidR="0049363F" w:rsidRPr="00380C7C">
          <w:rPr>
            <w:rStyle w:val="Hyperlink"/>
          </w:rPr>
          <w:t>Consumer</w:t>
        </w:r>
        <w:r w:rsidR="00CB1B44" w:rsidRPr="00380C7C">
          <w:rPr>
            <w:rStyle w:val="Hyperlink"/>
          </w:rPr>
          <w:t xml:space="preserve"> Adv</w:t>
        </w:r>
        <w:r w:rsidR="0049363F" w:rsidRPr="00380C7C">
          <w:rPr>
            <w:rStyle w:val="Hyperlink"/>
          </w:rPr>
          <w:t>isor (YCA)</w:t>
        </w:r>
      </w:hyperlink>
      <w:r w:rsidR="00E14239" w:rsidRPr="00380C7C">
        <w:t xml:space="preserve"> (2022</w:t>
      </w:r>
      <w:r w:rsidR="009727A5" w:rsidRPr="00380C7C">
        <w:t>a</w:t>
      </w:r>
      <w:r w:rsidR="00E14239" w:rsidRPr="00380C7C">
        <w:t>)</w:t>
      </w:r>
      <w:r w:rsidR="00DF539B">
        <w:t xml:space="preserve"> and</w:t>
      </w:r>
      <w:r w:rsidR="00DB096C" w:rsidRPr="00380C7C">
        <w:t xml:space="preserve"> </w:t>
      </w:r>
      <w:hyperlink r:id="rId39" w:history="1">
        <w:r w:rsidR="003F21AB" w:rsidRPr="00380C7C">
          <w:rPr>
            <w:rStyle w:val="Hyperlink"/>
          </w:rPr>
          <w:t>Orientation</w:t>
        </w:r>
        <w:r w:rsidR="00DB096C" w:rsidRPr="00380C7C">
          <w:rPr>
            <w:rStyle w:val="Hyperlink"/>
          </w:rPr>
          <w:t xml:space="preserve"> for Youth Consumer Advisors</w:t>
        </w:r>
      </w:hyperlink>
      <w:r w:rsidR="009727A5" w:rsidRPr="00380C7C">
        <w:t xml:space="preserve"> (2022</w:t>
      </w:r>
      <w:r w:rsidR="00DF539B">
        <w:t>b</w:t>
      </w:r>
      <w:r w:rsidR="009727A5" w:rsidRPr="00380C7C">
        <w:t>)</w:t>
      </w:r>
      <w:r w:rsidR="00DF539B">
        <w:t xml:space="preserve">. Its training has included </w:t>
      </w:r>
      <w:hyperlink r:id="rId40" w:history="1">
        <w:r w:rsidR="00DF539B" w:rsidRPr="00F17CDA">
          <w:rPr>
            <w:rStyle w:val="HyperlinkMHWCChar"/>
          </w:rPr>
          <w:t>Ka Rangatahi</w:t>
        </w:r>
      </w:hyperlink>
      <w:r w:rsidR="00DF539B">
        <w:t xml:space="preserve">, a </w:t>
      </w:r>
      <w:r w:rsidR="00DF539B" w:rsidRPr="00F17CDA">
        <w:t>youth lived experience workforce development workshop</w:t>
      </w:r>
      <w:r w:rsidR="007E264F" w:rsidRPr="00380C7C">
        <w:t>.</w:t>
      </w:r>
      <w:r w:rsidR="002602AB" w:rsidRPr="00380C7C">
        <w:t xml:space="preserve"> W</w:t>
      </w:r>
      <w:r w:rsidR="007E264F" w:rsidRPr="00380C7C">
        <w:t xml:space="preserve">hāraurau </w:t>
      </w:r>
      <w:r w:rsidR="009C29D2" w:rsidRPr="00380C7C">
        <w:t>(2021)</w:t>
      </w:r>
      <w:r w:rsidR="007E264F" w:rsidRPr="00380C7C">
        <w:t xml:space="preserve"> </w:t>
      </w:r>
      <w:r w:rsidR="002B461E" w:rsidRPr="00380C7C">
        <w:t xml:space="preserve">has </w:t>
      </w:r>
      <w:r w:rsidR="004462FA" w:rsidRPr="00380C7C">
        <w:t>also</w:t>
      </w:r>
      <w:r w:rsidR="002B461E" w:rsidRPr="00380C7C">
        <w:t xml:space="preserve"> </w:t>
      </w:r>
      <w:r w:rsidR="00DF539B" w:rsidRPr="0050674A">
        <w:t>reported</w:t>
      </w:r>
      <w:r w:rsidR="002B461E" w:rsidRPr="00380C7C">
        <w:t xml:space="preserve"> on </w:t>
      </w:r>
      <w:hyperlink r:id="rId41" w:history="1">
        <w:r w:rsidR="002B461E" w:rsidRPr="00CD6DF9">
          <w:rPr>
            <w:rStyle w:val="HyperlinkMHWCChar"/>
          </w:rPr>
          <w:t>workforce numbers for youth peer support and consumer advisor roles</w:t>
        </w:r>
      </w:hyperlink>
      <w:r w:rsidR="002B461E" w:rsidRPr="00380C7C">
        <w:t>.</w:t>
      </w:r>
      <w:r>
        <w:rPr>
          <w:rStyle w:val="FootnoteReference"/>
        </w:rPr>
        <w:footnoteReference w:id="8"/>
      </w:r>
      <w:r w:rsidR="002B461E" w:rsidRPr="00380C7C">
        <w:t xml:space="preserve">  </w:t>
      </w:r>
    </w:p>
    <w:p w14:paraId="7EEA1B9A" w14:textId="4C3B9D23" w:rsidR="00915F96" w:rsidRPr="00380C7C" w:rsidRDefault="00C20294" w:rsidP="002102B3">
      <w:pPr>
        <w:pStyle w:val="ListParagraph"/>
        <w:numPr>
          <w:ilvl w:val="0"/>
          <w:numId w:val="7"/>
        </w:numPr>
        <w:ind w:left="714" w:hanging="357"/>
        <w:contextualSpacing w:val="0"/>
      </w:pPr>
      <w:r w:rsidRPr="00380C7C">
        <w:t xml:space="preserve">Te Kete Pounamu—National Māori Lived Experience Leadership network </w:t>
      </w:r>
      <w:r>
        <w:t>has a</w:t>
      </w:r>
      <w:r w:rsidR="003D6C7A" w:rsidRPr="00380C7C">
        <w:t>dvoca</w:t>
      </w:r>
      <w:r>
        <w:t>ted</w:t>
      </w:r>
      <w:r w:rsidR="003D6C7A" w:rsidRPr="00380C7C">
        <w:t xml:space="preserve"> at a national level for Māori lived experience perspectives</w:t>
      </w:r>
      <w:r w:rsidR="003034C0" w:rsidRPr="00380C7C">
        <w:t xml:space="preserve"> (under the umbrella of Te Rau Ora)</w:t>
      </w:r>
      <w:r w:rsidR="00280A27" w:rsidRPr="00380C7C">
        <w:t xml:space="preserve">. </w:t>
      </w:r>
      <w:r>
        <w:t>Its</w:t>
      </w:r>
      <w:r w:rsidRPr="00380C7C">
        <w:t xml:space="preserve"> </w:t>
      </w:r>
      <w:r w:rsidR="003D6C7A" w:rsidRPr="00380C7C">
        <w:t>work includes</w:t>
      </w:r>
      <w:r w:rsidR="002522B2" w:rsidRPr="00380C7C">
        <w:t xml:space="preserve"> </w:t>
      </w:r>
      <w:r w:rsidR="002E630B" w:rsidRPr="00380C7C">
        <w:t>undertak</w:t>
      </w:r>
      <w:r w:rsidR="003D6C7A" w:rsidRPr="00380C7C">
        <w:t>ing</w:t>
      </w:r>
      <w:r w:rsidR="002E630B" w:rsidRPr="00380C7C">
        <w:t xml:space="preserve"> national education campaigns to reduce the </w:t>
      </w:r>
      <w:r w:rsidR="00D64DBF" w:rsidRPr="00380C7C">
        <w:t xml:space="preserve">stigma </w:t>
      </w:r>
      <w:r w:rsidR="0070424C" w:rsidRPr="00380C7C">
        <w:t>of mental distress a</w:t>
      </w:r>
      <w:r w:rsidR="006D387C" w:rsidRPr="00380C7C">
        <w:t>s well as</w:t>
      </w:r>
      <w:r w:rsidR="0070424C" w:rsidRPr="00380C7C">
        <w:t xml:space="preserve"> </w:t>
      </w:r>
      <w:r w:rsidR="00023F15" w:rsidRPr="00380C7C">
        <w:t xml:space="preserve">advocating for </w:t>
      </w:r>
      <w:r w:rsidR="00425E3D" w:rsidRPr="00380C7C">
        <w:t xml:space="preserve">development of </w:t>
      </w:r>
      <w:r w:rsidR="00ED3C96" w:rsidRPr="00380C7C">
        <w:t>k</w:t>
      </w:r>
      <w:r w:rsidR="009D4796" w:rsidRPr="00380C7C">
        <w:t>aupapa</w:t>
      </w:r>
      <w:r w:rsidR="005B0A45" w:rsidRPr="00380C7C">
        <w:t xml:space="preserve"> Māori services</w:t>
      </w:r>
      <w:r w:rsidR="0080610F" w:rsidRPr="00380C7C">
        <w:t xml:space="preserve"> (</w:t>
      </w:r>
      <w:proofErr w:type="spellStart"/>
      <w:r w:rsidR="00594EA1" w:rsidRPr="00380C7C">
        <w:t>Wikaire</w:t>
      </w:r>
      <w:proofErr w:type="spellEnd"/>
      <w:r w:rsidR="00594EA1" w:rsidRPr="00380C7C">
        <w:t xml:space="preserve"> et al, 2022</w:t>
      </w:r>
      <w:r w:rsidR="0080610F" w:rsidRPr="00380C7C">
        <w:t>)</w:t>
      </w:r>
      <w:r w:rsidR="005B0A45" w:rsidRPr="00380C7C">
        <w:t>.</w:t>
      </w:r>
      <w:r w:rsidR="006574E6" w:rsidRPr="00380C7C">
        <w:t xml:space="preserve"> </w:t>
      </w:r>
      <w:r w:rsidR="0023032F">
        <w:t xml:space="preserve">Earlier, </w:t>
      </w:r>
      <w:r w:rsidR="0023032F" w:rsidRPr="00380C7C">
        <w:t>Te Rau Ora</w:t>
      </w:r>
      <w:r w:rsidR="0023032F" w:rsidRPr="00380C7C">
        <w:rPr>
          <w:rStyle w:val="FootnoteReference"/>
        </w:rPr>
        <w:footnoteReference w:id="9"/>
      </w:r>
      <w:r w:rsidR="0023032F" w:rsidRPr="0023032F">
        <w:t xml:space="preserve"> </w:t>
      </w:r>
      <w:r w:rsidR="0023032F" w:rsidRPr="00380C7C">
        <w:t xml:space="preserve">shared </w:t>
      </w:r>
      <w:hyperlink r:id="rId42" w:history="1">
        <w:proofErr w:type="spellStart"/>
        <w:r w:rsidR="003E09F9" w:rsidRPr="00380C7C">
          <w:rPr>
            <w:rStyle w:val="Hyperlink"/>
          </w:rPr>
          <w:t>Hanga</w:t>
        </w:r>
        <w:proofErr w:type="spellEnd"/>
        <w:r w:rsidR="003E09F9" w:rsidRPr="00380C7C">
          <w:rPr>
            <w:rStyle w:val="Hyperlink"/>
          </w:rPr>
          <w:t xml:space="preserve"> </w:t>
        </w:r>
        <w:proofErr w:type="spellStart"/>
        <w:r w:rsidR="0023032F">
          <w:rPr>
            <w:rStyle w:val="Hyperlink"/>
          </w:rPr>
          <w:t>i</w:t>
        </w:r>
        <w:proofErr w:type="spellEnd"/>
        <w:r w:rsidR="003E09F9" w:rsidRPr="00380C7C">
          <w:rPr>
            <w:rStyle w:val="Hyperlink"/>
          </w:rPr>
          <w:t xml:space="preserve"> te </w:t>
        </w:r>
        <w:r w:rsidR="0023032F" w:rsidRPr="00380C7C">
          <w:rPr>
            <w:rStyle w:val="Hyperlink"/>
          </w:rPr>
          <w:t xml:space="preserve">Tū </w:t>
        </w:r>
        <w:r w:rsidR="003E09F9" w:rsidRPr="00380C7C">
          <w:rPr>
            <w:rStyle w:val="Hyperlink"/>
          </w:rPr>
          <w:t xml:space="preserve">o te </w:t>
        </w:r>
        <w:r w:rsidR="0023032F" w:rsidRPr="00380C7C">
          <w:rPr>
            <w:rStyle w:val="Hyperlink"/>
          </w:rPr>
          <w:t>Huringa</w:t>
        </w:r>
        <w:r w:rsidR="001436ED" w:rsidRPr="00380C7C">
          <w:rPr>
            <w:rStyle w:val="Hyperlink"/>
          </w:rPr>
          <w:t xml:space="preserve">: </w:t>
        </w:r>
        <w:r w:rsidR="0087403F" w:rsidRPr="00380C7C">
          <w:rPr>
            <w:rStyle w:val="Hyperlink"/>
          </w:rPr>
          <w:t>M</w:t>
        </w:r>
        <w:r w:rsidR="001436ED" w:rsidRPr="00380C7C">
          <w:rPr>
            <w:rStyle w:val="Hyperlink"/>
          </w:rPr>
          <w:t>aking a stand for change</w:t>
        </w:r>
      </w:hyperlink>
      <w:r w:rsidR="001436ED" w:rsidRPr="00380C7C">
        <w:t xml:space="preserve"> (</w:t>
      </w:r>
      <w:r w:rsidR="00F62E1E" w:rsidRPr="00380C7C">
        <w:t xml:space="preserve">Te Rau </w:t>
      </w:r>
      <w:proofErr w:type="spellStart"/>
      <w:r w:rsidR="00F62E1E" w:rsidRPr="00380C7C">
        <w:lastRenderedPageBreak/>
        <w:t>Matatini</w:t>
      </w:r>
      <w:proofErr w:type="spellEnd"/>
      <w:r w:rsidR="00F62E1E" w:rsidRPr="00380C7C">
        <w:t xml:space="preserve">, </w:t>
      </w:r>
      <w:r w:rsidR="001436ED" w:rsidRPr="00380C7C">
        <w:t xml:space="preserve">2015) </w:t>
      </w:r>
      <w:r w:rsidR="00B57C7B" w:rsidRPr="00380C7C">
        <w:t xml:space="preserve">to call for a change </w:t>
      </w:r>
      <w:r w:rsidR="00E37B3D" w:rsidRPr="00380C7C">
        <w:t>in</w:t>
      </w:r>
      <w:r w:rsidR="00B57C7B" w:rsidRPr="00380C7C">
        <w:t xml:space="preserve"> the way </w:t>
      </w:r>
      <w:r w:rsidR="009D1454" w:rsidRPr="00380C7C">
        <w:t xml:space="preserve">mental health services were treating </w:t>
      </w:r>
      <w:r w:rsidR="00F22E2B" w:rsidRPr="00380C7C">
        <w:t>Māori.</w:t>
      </w:r>
    </w:p>
    <w:p w14:paraId="20AD7B13" w14:textId="77BFC2A6" w:rsidR="00395D05" w:rsidRPr="00380C7C" w:rsidRDefault="00000000" w:rsidP="002102B3">
      <w:pPr>
        <w:pStyle w:val="ListParagraph"/>
        <w:numPr>
          <w:ilvl w:val="0"/>
          <w:numId w:val="7"/>
        </w:numPr>
        <w:ind w:left="714" w:hanging="357"/>
        <w:contextualSpacing w:val="0"/>
      </w:pPr>
      <w:hyperlink r:id="rId43" w:history="1">
        <w:r w:rsidR="000F3DCC" w:rsidRPr="00380C7C">
          <w:rPr>
            <w:rStyle w:val="Hyperlink"/>
          </w:rPr>
          <w:t>Oranga Hinengaro System and Service Framework</w:t>
        </w:r>
      </w:hyperlink>
      <w:r w:rsidR="00200752" w:rsidRPr="00380C7C">
        <w:t xml:space="preserve"> </w:t>
      </w:r>
      <w:r w:rsidR="00691133" w:rsidRPr="00380C7C">
        <w:t xml:space="preserve">has been published by </w:t>
      </w:r>
      <w:proofErr w:type="spellStart"/>
      <w:r w:rsidR="00691133" w:rsidRPr="00380C7C">
        <w:t>Manatū</w:t>
      </w:r>
      <w:proofErr w:type="spellEnd"/>
      <w:r w:rsidR="00691133" w:rsidRPr="00380C7C">
        <w:t xml:space="preserve"> Hauora</w:t>
      </w:r>
      <w:r w:rsidR="00C6189A" w:rsidRPr="00380C7C">
        <w:t xml:space="preserve">, </w:t>
      </w:r>
      <w:r w:rsidR="000F3DCC" w:rsidRPr="00380C7C">
        <w:t xml:space="preserve">which states </w:t>
      </w:r>
      <w:r w:rsidR="00F85B02">
        <w:t>‘</w:t>
      </w:r>
      <w:r w:rsidR="000F3DCC" w:rsidRPr="00380C7C">
        <w:t>lived experience-led transformation</w:t>
      </w:r>
      <w:r w:rsidR="00F85B02">
        <w:t>’</w:t>
      </w:r>
      <w:r w:rsidR="000F3DCC" w:rsidRPr="00380C7C">
        <w:t xml:space="preserve"> </w:t>
      </w:r>
      <w:r w:rsidR="00FD2408" w:rsidRPr="00380C7C">
        <w:t>is a critical system shift required</w:t>
      </w:r>
      <w:r w:rsidR="00354437" w:rsidRPr="00380C7C">
        <w:t xml:space="preserve"> (Ministry of Health, 2023</w:t>
      </w:r>
      <w:r w:rsidR="00EF1F74" w:rsidRPr="00380C7C">
        <w:t>c</w:t>
      </w:r>
      <w:r w:rsidR="00354437" w:rsidRPr="00380C7C">
        <w:t>)</w:t>
      </w:r>
      <w:r w:rsidR="00AF53FC" w:rsidRPr="00380C7C">
        <w:t xml:space="preserve">. </w:t>
      </w:r>
      <w:r w:rsidR="00F85B02">
        <w:t>It is</w:t>
      </w:r>
      <w:r w:rsidR="00AF53FC" w:rsidRPr="00380C7C">
        <w:t xml:space="preserve"> also</w:t>
      </w:r>
      <w:r w:rsidR="00395D05" w:rsidRPr="00380C7C">
        <w:t xml:space="preserve"> </w:t>
      </w:r>
      <w:r w:rsidR="00EF1294" w:rsidRPr="00380C7C">
        <w:t xml:space="preserve">gathering data on the </w:t>
      </w:r>
      <w:r w:rsidR="002C7322" w:rsidRPr="00380C7C">
        <w:t xml:space="preserve">lived experience roles </w:t>
      </w:r>
      <w:r w:rsidR="0041083D" w:rsidRPr="00380C7C">
        <w:t>within Te Whatu Ora</w:t>
      </w:r>
      <w:r w:rsidR="00C571BF">
        <w:rPr>
          <w:rFonts w:cs="Courier New"/>
        </w:rPr>
        <w:t>—</w:t>
      </w:r>
      <w:r w:rsidR="0041083D" w:rsidRPr="00380C7C">
        <w:t>Health New Zealand services</w:t>
      </w:r>
      <w:r w:rsidR="00C571BF">
        <w:t>,</w:t>
      </w:r>
      <w:r w:rsidR="006A5B84" w:rsidRPr="00380C7C">
        <w:t xml:space="preserve"> particularly </w:t>
      </w:r>
      <w:r w:rsidR="00C571BF">
        <w:t xml:space="preserve">data on </w:t>
      </w:r>
      <w:r w:rsidR="00D619FC" w:rsidRPr="00380C7C">
        <w:t xml:space="preserve">how many </w:t>
      </w:r>
      <w:r w:rsidR="006A5B84" w:rsidRPr="00380C7C">
        <w:t>consumer advisor roles, lived experience partner roles, and funded consumer advisory groups</w:t>
      </w:r>
      <w:r w:rsidR="00C571BF">
        <w:t xml:space="preserve"> exist</w:t>
      </w:r>
      <w:r w:rsidR="0041083D" w:rsidRPr="00380C7C">
        <w:t>.</w:t>
      </w:r>
    </w:p>
    <w:p w14:paraId="02BADD1B" w14:textId="570310D3" w:rsidR="383F6EEE" w:rsidRPr="00380C7C" w:rsidRDefault="383F6EEE" w:rsidP="707DC642">
      <w:pPr>
        <w:pStyle w:val="ListParagraph"/>
        <w:numPr>
          <w:ilvl w:val="0"/>
          <w:numId w:val="7"/>
        </w:numPr>
        <w:ind w:left="714" w:hanging="357"/>
      </w:pPr>
      <w:r w:rsidRPr="00380C7C">
        <w:t>Lived experience strategi</w:t>
      </w:r>
      <w:r w:rsidR="0896C939" w:rsidRPr="00380C7C">
        <w:t xml:space="preserve">c leadership </w:t>
      </w:r>
      <w:r w:rsidR="5A08C0D9" w:rsidRPr="00380C7C">
        <w:t xml:space="preserve">roles, including </w:t>
      </w:r>
      <w:r w:rsidR="5F9295F7" w:rsidRPr="00380C7C">
        <w:t xml:space="preserve">a </w:t>
      </w:r>
      <w:r w:rsidR="3396B271" w:rsidRPr="00380C7C">
        <w:t xml:space="preserve">National Director of Lived </w:t>
      </w:r>
      <w:r w:rsidR="4871485A" w:rsidRPr="00380C7C">
        <w:t>Experience</w:t>
      </w:r>
      <w:r w:rsidR="6C380172" w:rsidRPr="00380C7C">
        <w:t>,</w:t>
      </w:r>
      <w:r w:rsidR="74961436" w:rsidRPr="00380C7C">
        <w:t xml:space="preserve"> </w:t>
      </w:r>
      <w:r w:rsidR="1D43C3A7" w:rsidRPr="00380C7C">
        <w:t xml:space="preserve">have been established within Te Aka </w:t>
      </w:r>
      <w:proofErr w:type="spellStart"/>
      <w:r w:rsidR="1D43C3A7" w:rsidRPr="00380C7C">
        <w:t>Whai</w:t>
      </w:r>
      <w:proofErr w:type="spellEnd"/>
      <w:r w:rsidR="1D43C3A7" w:rsidRPr="00380C7C">
        <w:t xml:space="preserve"> Ora</w:t>
      </w:r>
      <w:r w:rsidR="3CB2ECCC" w:rsidRPr="00380C7C">
        <w:t>.</w:t>
      </w:r>
    </w:p>
    <w:p w14:paraId="08A498F5" w14:textId="5372A9AB" w:rsidR="001511D0" w:rsidRPr="00380C7C" w:rsidRDefault="00304723" w:rsidP="707DC642">
      <w:pPr>
        <w:pStyle w:val="ListParagraph"/>
        <w:numPr>
          <w:ilvl w:val="0"/>
          <w:numId w:val="7"/>
        </w:numPr>
        <w:ind w:left="714" w:hanging="357"/>
      </w:pPr>
      <w:r w:rsidRPr="00380C7C">
        <w:t>N</w:t>
      </w:r>
      <w:r w:rsidR="15A32968" w:rsidRPr="00380C7C">
        <w:t>ew contracts</w:t>
      </w:r>
      <w:r w:rsidR="00442E4D" w:rsidRPr="00380C7C">
        <w:t xml:space="preserve"> </w:t>
      </w:r>
      <w:r w:rsidR="02576D59" w:rsidRPr="00380C7C">
        <w:t xml:space="preserve">to embed </w:t>
      </w:r>
      <w:r w:rsidR="00E90356" w:rsidRPr="00380C7C">
        <w:t>peer support workers within multidisciplinary teams in</w:t>
      </w:r>
      <w:r w:rsidR="00C571BF" w:rsidRPr="00380C7C">
        <w:t xml:space="preserve"> </w:t>
      </w:r>
      <w:r w:rsidR="00E90356" w:rsidRPr="00380C7C">
        <w:t>specialist mental health services</w:t>
      </w:r>
      <w:r w:rsidR="00C049D2" w:rsidRPr="00380C7C">
        <w:t xml:space="preserve"> are in the process of being developed by Te Whatu Ora</w:t>
      </w:r>
      <w:r w:rsidR="00F47D8A" w:rsidRPr="00380C7C">
        <w:t>. This is</w:t>
      </w:r>
      <w:r w:rsidR="16D7E09A" w:rsidRPr="00380C7C">
        <w:t xml:space="preserve"> supported by training for the peer workers and the wider teams that they join</w:t>
      </w:r>
      <w:r w:rsidR="00E90356" w:rsidRPr="00380C7C">
        <w:t>.</w:t>
      </w:r>
    </w:p>
    <w:p w14:paraId="495156AB" w14:textId="77777777" w:rsidR="00D619AD" w:rsidRPr="00380C7C" w:rsidRDefault="00D619AD">
      <w:pPr>
        <w:spacing w:line="259" w:lineRule="auto"/>
        <w:rPr>
          <w:rFonts w:ascii="Basic Sans" w:eastAsia="Basic Sans" w:hAnsi="Basic Sans" w:cs="Basic Sans"/>
          <w:color w:val="005E85"/>
          <w:sz w:val="56"/>
          <w:szCs w:val="68"/>
        </w:rPr>
      </w:pPr>
      <w:r w:rsidRPr="00380C7C">
        <w:br w:type="page"/>
      </w:r>
    </w:p>
    <w:p w14:paraId="12D3A1E2" w14:textId="2F0E0E8F" w:rsidR="007811D0" w:rsidRPr="00380C7C" w:rsidRDefault="007F3482" w:rsidP="00943203">
      <w:pPr>
        <w:pStyle w:val="Heading1"/>
        <w:rPr>
          <w:lang w:val="en-NZ"/>
        </w:rPr>
      </w:pPr>
      <w:bookmarkStart w:id="9" w:name="_Toc138679428"/>
      <w:r w:rsidRPr="00380C7C">
        <w:rPr>
          <w:lang w:val="en-NZ"/>
        </w:rPr>
        <w:lastRenderedPageBreak/>
        <w:t>R</w:t>
      </w:r>
      <w:r w:rsidR="00BD7257" w:rsidRPr="00380C7C">
        <w:rPr>
          <w:lang w:val="en-NZ"/>
        </w:rPr>
        <w:t xml:space="preserve">esearch </w:t>
      </w:r>
      <w:r w:rsidR="001A423D" w:rsidRPr="00380C7C">
        <w:rPr>
          <w:lang w:val="en-NZ"/>
        </w:rPr>
        <w:t>on the b</w:t>
      </w:r>
      <w:r w:rsidR="00943203" w:rsidRPr="00380C7C">
        <w:rPr>
          <w:lang w:val="en-NZ"/>
        </w:rPr>
        <w:t xml:space="preserve">enefits of peer </w:t>
      </w:r>
      <w:r w:rsidR="006E2D9F" w:rsidRPr="00380C7C">
        <w:rPr>
          <w:lang w:val="en-NZ"/>
        </w:rPr>
        <w:t>support</w:t>
      </w:r>
      <w:bookmarkEnd w:id="9"/>
    </w:p>
    <w:p w14:paraId="13DC5612" w14:textId="77494855" w:rsidR="00262903" w:rsidRPr="00380C7C" w:rsidRDefault="00C571BF" w:rsidP="006D2E6B">
      <w:pPr>
        <w:pStyle w:val="Heading2"/>
      </w:pPr>
      <w:r>
        <w:t>S</w:t>
      </w:r>
      <w:r w:rsidR="00F54B5A" w:rsidRPr="00380C7C">
        <w:t>trong international</w:t>
      </w:r>
      <w:r w:rsidR="009A4A26" w:rsidRPr="00380C7C">
        <w:t xml:space="preserve"> evidence </w:t>
      </w:r>
      <w:r>
        <w:t>confirms</w:t>
      </w:r>
      <w:r w:rsidRPr="00380C7C">
        <w:t xml:space="preserve"> </w:t>
      </w:r>
      <w:r w:rsidR="009A4A26" w:rsidRPr="00380C7C">
        <w:t xml:space="preserve">the benefits of peer </w:t>
      </w:r>
      <w:proofErr w:type="gramStart"/>
      <w:r w:rsidR="009A4A26" w:rsidRPr="00380C7C">
        <w:t>support</w:t>
      </w:r>
      <w:proofErr w:type="gramEnd"/>
      <w:r w:rsidR="009A4A26" w:rsidRPr="00380C7C">
        <w:t xml:space="preserve"> </w:t>
      </w:r>
    </w:p>
    <w:p w14:paraId="06F5CDBB" w14:textId="70EF667C" w:rsidR="00DE4382" w:rsidRPr="00380C7C" w:rsidRDefault="004D73D5" w:rsidP="000973D2">
      <w:r w:rsidRPr="00380C7C">
        <w:t>As far back as the 1990s</w:t>
      </w:r>
      <w:r w:rsidR="00A1605C" w:rsidRPr="00380C7C">
        <w:t>,</w:t>
      </w:r>
      <w:r w:rsidR="00C571BF" w:rsidRPr="00C571BF">
        <w:t xml:space="preserve"> </w:t>
      </w:r>
      <w:r w:rsidR="00C571BF" w:rsidRPr="00380C7C">
        <w:t>the research literature</w:t>
      </w:r>
      <w:r w:rsidR="00C571BF">
        <w:t xml:space="preserve"> has noted</w:t>
      </w:r>
      <w:r w:rsidR="00A1605C" w:rsidRPr="00380C7C">
        <w:t xml:space="preserve"> the benefits of </w:t>
      </w:r>
      <w:r w:rsidR="00D24AF3" w:rsidRPr="00380C7C">
        <w:t xml:space="preserve">peer support </w:t>
      </w:r>
      <w:r w:rsidR="00211E87" w:rsidRPr="00380C7C">
        <w:t>(</w:t>
      </w:r>
      <w:r w:rsidR="009B48E0" w:rsidRPr="00380C7C">
        <w:t xml:space="preserve">Solomon </w:t>
      </w:r>
      <w:r w:rsidR="004D7093" w:rsidRPr="00380C7C">
        <w:t>and</w:t>
      </w:r>
      <w:r w:rsidR="009B48E0" w:rsidRPr="00380C7C">
        <w:t xml:space="preserve"> </w:t>
      </w:r>
      <w:proofErr w:type="spellStart"/>
      <w:r w:rsidR="009B48E0" w:rsidRPr="00380C7C">
        <w:t>Draine</w:t>
      </w:r>
      <w:proofErr w:type="spellEnd"/>
      <w:r w:rsidR="009B48E0" w:rsidRPr="00380C7C">
        <w:t>, 1995</w:t>
      </w:r>
      <w:r w:rsidR="008546D0" w:rsidRPr="00380C7C">
        <w:t xml:space="preserve">; </w:t>
      </w:r>
      <w:r w:rsidR="00565ADC" w:rsidRPr="00380C7C">
        <w:t xml:space="preserve">Davidson </w:t>
      </w:r>
      <w:r w:rsidR="00C93FA2" w:rsidRPr="00380C7C">
        <w:t xml:space="preserve">et al, </w:t>
      </w:r>
      <w:r w:rsidR="00DE1671" w:rsidRPr="00380C7C">
        <w:t>1999</w:t>
      </w:r>
      <w:r w:rsidR="00211E87" w:rsidRPr="00380C7C">
        <w:t>)</w:t>
      </w:r>
      <w:r w:rsidR="003B4D14" w:rsidRPr="00380C7C">
        <w:t xml:space="preserve">. </w:t>
      </w:r>
      <w:r w:rsidR="00F023AD" w:rsidRPr="00380C7C">
        <w:t xml:space="preserve">Within Aotearoa, </w:t>
      </w:r>
      <w:r w:rsidR="00EE473F">
        <w:t>while the</w:t>
      </w:r>
      <w:r w:rsidR="00A64457" w:rsidRPr="00380C7C">
        <w:t xml:space="preserve"> </w:t>
      </w:r>
      <w:r w:rsidR="006C3A7D" w:rsidRPr="00380C7C">
        <w:t xml:space="preserve">development of </w:t>
      </w:r>
      <w:r w:rsidR="004C0A94" w:rsidRPr="00380C7C">
        <w:t xml:space="preserve">peer support </w:t>
      </w:r>
      <w:r w:rsidR="00B43C26" w:rsidRPr="00380C7C">
        <w:t>practice and workforce</w:t>
      </w:r>
      <w:r w:rsidR="00EE473F">
        <w:t xml:space="preserve"> is ongoing</w:t>
      </w:r>
      <w:r w:rsidR="001D3884" w:rsidRPr="00380C7C">
        <w:t xml:space="preserve">, </w:t>
      </w:r>
      <w:r w:rsidR="00EE473F">
        <w:t xml:space="preserve">we have seen </w:t>
      </w:r>
      <w:r w:rsidR="001D3884" w:rsidRPr="00380C7C">
        <w:t>relatively</w:t>
      </w:r>
      <w:r w:rsidR="00B42064" w:rsidRPr="00380C7C">
        <w:t xml:space="preserve"> few </w:t>
      </w:r>
      <w:r w:rsidR="009E3C7A" w:rsidRPr="00380C7C">
        <w:t xml:space="preserve">published </w:t>
      </w:r>
      <w:r w:rsidR="00DA0D21" w:rsidRPr="00380C7C">
        <w:t>research papers or evaluations</w:t>
      </w:r>
      <w:r w:rsidR="00062C1D" w:rsidRPr="00380C7C">
        <w:t>.</w:t>
      </w:r>
      <w:r w:rsidR="00717708" w:rsidRPr="00380C7C">
        <w:t xml:space="preserve"> </w:t>
      </w:r>
      <w:r w:rsidR="00EE473F">
        <w:t xml:space="preserve">One reason for </w:t>
      </w:r>
      <w:r w:rsidR="00B27378" w:rsidRPr="00380C7C">
        <w:t xml:space="preserve">this </w:t>
      </w:r>
      <w:r w:rsidR="00EE473F">
        <w:t xml:space="preserve">shortage </w:t>
      </w:r>
      <w:r w:rsidR="00B27378" w:rsidRPr="00380C7C">
        <w:t xml:space="preserve">is </w:t>
      </w:r>
      <w:r w:rsidR="00EE473F">
        <w:t xml:space="preserve">that the practice has developed </w:t>
      </w:r>
      <w:r w:rsidR="003221D2" w:rsidRPr="00380C7C">
        <w:t>organic</w:t>
      </w:r>
      <w:r w:rsidR="00EE473F">
        <w:t>ally over its history</w:t>
      </w:r>
      <w:r w:rsidR="003221D2" w:rsidRPr="00380C7C">
        <w:t xml:space="preserve">, </w:t>
      </w:r>
      <w:r w:rsidR="00F80627" w:rsidRPr="00380C7C">
        <w:t>particularly</w:t>
      </w:r>
      <w:r w:rsidR="003221D2" w:rsidRPr="00380C7C">
        <w:t xml:space="preserve"> within the </w:t>
      </w:r>
      <w:r w:rsidR="00E26701" w:rsidRPr="00380C7C">
        <w:t xml:space="preserve">alcohol and drug </w:t>
      </w:r>
      <w:r w:rsidR="003221D2" w:rsidRPr="00380C7C">
        <w:t>sector</w:t>
      </w:r>
      <w:r w:rsidR="00C36388" w:rsidRPr="00380C7C">
        <w:t>.</w:t>
      </w:r>
      <w:r w:rsidR="003221D2" w:rsidRPr="00380C7C">
        <w:t xml:space="preserve"> </w:t>
      </w:r>
    </w:p>
    <w:p w14:paraId="3DAA3EC8" w14:textId="209DA7B9" w:rsidR="009C3B20" w:rsidRPr="00380C7C" w:rsidRDefault="0090541E" w:rsidP="000973D2">
      <w:r>
        <w:t>In a</w:t>
      </w:r>
      <w:r w:rsidRPr="00380C7C">
        <w:t xml:space="preserve"> </w:t>
      </w:r>
      <w:r w:rsidR="00F12210" w:rsidRPr="00380C7C">
        <w:t>key study</w:t>
      </w:r>
      <w:r>
        <w:t>,</w:t>
      </w:r>
      <w:r w:rsidR="008573BD" w:rsidRPr="00380C7C">
        <w:t xml:space="preserve"> Scott (2011) </w:t>
      </w:r>
      <w:r w:rsidR="00AD4149" w:rsidRPr="00380C7C">
        <w:t>conducted</w:t>
      </w:r>
      <w:r w:rsidR="0055224F" w:rsidRPr="00380C7C">
        <w:t xml:space="preserve"> an interview-based </w:t>
      </w:r>
      <w:r w:rsidR="00AD4149" w:rsidRPr="00380C7C">
        <w:t xml:space="preserve">exploration of </w:t>
      </w:r>
      <w:r w:rsidR="00970EAB" w:rsidRPr="00380C7C">
        <w:t xml:space="preserve">peer support </w:t>
      </w:r>
      <w:r w:rsidR="0055778A" w:rsidRPr="00380C7C">
        <w:t xml:space="preserve">in mental health services </w:t>
      </w:r>
      <w:r w:rsidR="00F07692" w:rsidRPr="00380C7C">
        <w:t xml:space="preserve">while it was a </w:t>
      </w:r>
      <w:r w:rsidR="000F77D4" w:rsidRPr="00380C7C">
        <w:t>new and emerging service</w:t>
      </w:r>
      <w:r w:rsidR="004575A8" w:rsidRPr="00380C7C">
        <w:t xml:space="preserve"> model</w:t>
      </w:r>
      <w:r w:rsidR="00F12F6A" w:rsidRPr="00380C7C">
        <w:t xml:space="preserve"> and </w:t>
      </w:r>
      <w:r w:rsidR="00187839" w:rsidRPr="00380C7C">
        <w:t xml:space="preserve">supported other publications in </w:t>
      </w:r>
      <w:r w:rsidR="008A6B97" w:rsidRPr="00380C7C">
        <w:t>Aotearoa</w:t>
      </w:r>
      <w:r w:rsidR="004B54A1" w:rsidRPr="00380C7C">
        <w:t>,</w:t>
      </w:r>
      <w:r w:rsidR="008A6B97" w:rsidRPr="00380C7C">
        <w:t xml:space="preserve"> such as </w:t>
      </w:r>
      <w:hyperlink r:id="rId44" w:history="1">
        <w:r w:rsidR="00B9443A" w:rsidRPr="00380C7C">
          <w:rPr>
            <w:rStyle w:val="Hyperlink"/>
          </w:rPr>
          <w:t>Peer Support Practice in Aotearoa New Zealand</w:t>
        </w:r>
      </w:hyperlink>
      <w:r w:rsidR="00B9443A" w:rsidRPr="00380C7C">
        <w:t xml:space="preserve"> (</w:t>
      </w:r>
      <w:r w:rsidR="00531574" w:rsidRPr="00380C7C">
        <w:t>Scott</w:t>
      </w:r>
      <w:r w:rsidR="000A6B67" w:rsidRPr="00380C7C">
        <w:t xml:space="preserve"> et al, </w:t>
      </w:r>
      <w:r w:rsidR="00505F87" w:rsidRPr="00380C7C">
        <w:t>2011</w:t>
      </w:r>
      <w:r w:rsidR="00B9443A" w:rsidRPr="00380C7C">
        <w:t>)</w:t>
      </w:r>
      <w:r w:rsidR="00A546D3" w:rsidRPr="00380C7C">
        <w:t xml:space="preserve">. </w:t>
      </w:r>
      <w:r w:rsidR="00E976BE">
        <w:t>As well as</w:t>
      </w:r>
      <w:r w:rsidR="003D25BB" w:rsidRPr="00380C7C">
        <w:t xml:space="preserve"> highlight</w:t>
      </w:r>
      <w:r w:rsidR="00E976BE">
        <w:t>ing</w:t>
      </w:r>
      <w:r w:rsidR="003D25BB" w:rsidRPr="00380C7C">
        <w:t xml:space="preserve"> the </w:t>
      </w:r>
      <w:r w:rsidR="00171D79" w:rsidRPr="00380C7C">
        <w:t>key principle of authenticity within peer support</w:t>
      </w:r>
      <w:r w:rsidR="00E976BE">
        <w:t>,</w:t>
      </w:r>
      <w:r w:rsidR="00171D79" w:rsidRPr="00380C7C">
        <w:t xml:space="preserve"> </w:t>
      </w:r>
      <w:r w:rsidR="00E976BE">
        <w:t>this study</w:t>
      </w:r>
      <w:r w:rsidR="00171D79" w:rsidRPr="00380C7C">
        <w:t xml:space="preserve"> </w:t>
      </w:r>
      <w:r w:rsidR="00934FD4" w:rsidRPr="00380C7C">
        <w:t xml:space="preserve">described differences in </w:t>
      </w:r>
      <w:r w:rsidR="00183B25" w:rsidRPr="00380C7C">
        <w:t xml:space="preserve">peer </w:t>
      </w:r>
      <w:r w:rsidR="00127CBE" w:rsidRPr="00380C7C">
        <w:t>support model</w:t>
      </w:r>
      <w:r w:rsidR="00775B9E" w:rsidRPr="00380C7C">
        <w:t>s</w:t>
      </w:r>
      <w:r w:rsidR="00127CBE" w:rsidRPr="00380C7C">
        <w:t xml:space="preserve"> being used </w:t>
      </w:r>
      <w:proofErr w:type="gramStart"/>
      <w:r w:rsidR="00127CBE" w:rsidRPr="00380C7C">
        <w:t xml:space="preserve">and </w:t>
      </w:r>
      <w:r w:rsidR="00E976BE">
        <w:t xml:space="preserve">in </w:t>
      </w:r>
      <w:r w:rsidR="00127CBE" w:rsidRPr="00380C7C">
        <w:t xml:space="preserve">the </w:t>
      </w:r>
      <w:r w:rsidR="008D775B" w:rsidRPr="00380C7C">
        <w:t>type</w:t>
      </w:r>
      <w:proofErr w:type="gramEnd"/>
      <w:r w:rsidR="008D775B" w:rsidRPr="00380C7C">
        <w:t xml:space="preserve"> and structure </w:t>
      </w:r>
      <w:r w:rsidR="00E976BE">
        <w:t>of the services that were delivering</w:t>
      </w:r>
      <w:r w:rsidR="008D775B" w:rsidRPr="00380C7C">
        <w:t xml:space="preserve"> peer support. </w:t>
      </w:r>
      <w:r w:rsidR="00844047" w:rsidRPr="00380C7C">
        <w:t xml:space="preserve">It </w:t>
      </w:r>
      <w:r w:rsidR="00B86D1D" w:rsidRPr="00380C7C">
        <w:t xml:space="preserve">also </w:t>
      </w:r>
      <w:r w:rsidR="00844047" w:rsidRPr="00380C7C">
        <w:t>note</w:t>
      </w:r>
      <w:r w:rsidR="00B86D1D" w:rsidRPr="00380C7C">
        <w:t>d</w:t>
      </w:r>
      <w:r w:rsidR="00844047" w:rsidRPr="00380C7C">
        <w:t xml:space="preserve"> that </w:t>
      </w:r>
      <w:r w:rsidR="009134EB" w:rsidRPr="00380C7C">
        <w:t xml:space="preserve">peer support </w:t>
      </w:r>
      <w:r w:rsidR="00670242" w:rsidRPr="00380C7C">
        <w:t xml:space="preserve">draws on the </w:t>
      </w:r>
      <w:r w:rsidR="00D9759D" w:rsidRPr="00380C7C">
        <w:t>relationality</w:t>
      </w:r>
      <w:r w:rsidR="00670242" w:rsidRPr="00380C7C">
        <w:t xml:space="preserve"> that is central to </w:t>
      </w:r>
      <w:r w:rsidR="006007A7" w:rsidRPr="00380C7C">
        <w:t>T</w:t>
      </w:r>
      <w:r w:rsidR="00670242" w:rsidRPr="00380C7C">
        <w:t xml:space="preserve">e </w:t>
      </w:r>
      <w:r w:rsidR="006007A7" w:rsidRPr="00380C7C">
        <w:t>A</w:t>
      </w:r>
      <w:r w:rsidR="00670242" w:rsidRPr="00380C7C">
        <w:t xml:space="preserve">o Māori and </w:t>
      </w:r>
      <w:r w:rsidR="00E976BE">
        <w:t xml:space="preserve">that, </w:t>
      </w:r>
      <w:r w:rsidR="001D5A4B" w:rsidRPr="00380C7C">
        <w:t xml:space="preserve">while peer support </w:t>
      </w:r>
      <w:r w:rsidR="00EF72FC" w:rsidRPr="00380C7C">
        <w:t xml:space="preserve">was not </w:t>
      </w:r>
      <w:r w:rsidR="00F76826" w:rsidRPr="00380C7C">
        <w:t>defined from a Māori worldview</w:t>
      </w:r>
      <w:r w:rsidR="00E01DA4" w:rsidRPr="00380C7C">
        <w:t xml:space="preserve">, it </w:t>
      </w:r>
      <w:r w:rsidR="0012150D" w:rsidRPr="00380C7C">
        <w:t xml:space="preserve">is a good fit with </w:t>
      </w:r>
      <w:r w:rsidR="00567A70" w:rsidRPr="00380C7C">
        <w:t>k</w:t>
      </w:r>
      <w:r w:rsidR="00DA15DA" w:rsidRPr="00380C7C">
        <w:t xml:space="preserve">aupapa Māori ways of more </w:t>
      </w:r>
      <w:r w:rsidR="005F1335" w:rsidRPr="00380C7C">
        <w:t xml:space="preserve">holistic </w:t>
      </w:r>
      <w:r w:rsidR="00DA15DA" w:rsidRPr="00380C7C">
        <w:t>approach</w:t>
      </w:r>
      <w:r w:rsidR="00E976BE">
        <w:t>es</w:t>
      </w:r>
      <w:r w:rsidR="00DA15DA" w:rsidRPr="00380C7C">
        <w:t xml:space="preserve"> to service provision</w:t>
      </w:r>
      <w:r w:rsidR="00E91E21" w:rsidRPr="00380C7C">
        <w:t xml:space="preserve"> (</w:t>
      </w:r>
      <w:r w:rsidR="003477FA" w:rsidRPr="00380C7C">
        <w:t>Scott, 2011)</w:t>
      </w:r>
      <w:r w:rsidR="006007A7" w:rsidRPr="00380C7C">
        <w:t>.</w:t>
      </w:r>
      <w:r w:rsidR="00D9759D" w:rsidRPr="00380C7C">
        <w:t xml:space="preserve"> </w:t>
      </w:r>
    </w:p>
    <w:p w14:paraId="0CAD5098" w14:textId="7E18849A" w:rsidR="000973D2" w:rsidRPr="00380C7C" w:rsidRDefault="003056BD" w:rsidP="000973D2">
      <w:r w:rsidRPr="00380C7C">
        <w:t xml:space="preserve">In terms of benefits, </w:t>
      </w:r>
      <w:r w:rsidR="0082177B" w:rsidRPr="00380C7C">
        <w:t xml:space="preserve">the services </w:t>
      </w:r>
      <w:r w:rsidR="00E976BE">
        <w:t xml:space="preserve">that </w:t>
      </w:r>
      <w:r w:rsidR="004324A9" w:rsidRPr="00380C7C">
        <w:t>Scott (2011)</w:t>
      </w:r>
      <w:r w:rsidR="0082177B" w:rsidRPr="00380C7C">
        <w:t xml:space="preserve"> </w:t>
      </w:r>
      <w:r w:rsidR="00E976BE" w:rsidRPr="00380C7C">
        <w:t xml:space="preserve">interviewed </w:t>
      </w:r>
      <w:r w:rsidR="00E976BE">
        <w:t>considered</w:t>
      </w:r>
      <w:r w:rsidR="00E976BE" w:rsidRPr="00380C7C">
        <w:t xml:space="preserve"> </w:t>
      </w:r>
      <w:r w:rsidR="0082177B" w:rsidRPr="00380C7C">
        <w:t xml:space="preserve">that </w:t>
      </w:r>
      <w:r w:rsidR="00136AAB" w:rsidRPr="00380C7C">
        <w:t>peer support</w:t>
      </w:r>
      <w:r w:rsidR="0082177B" w:rsidRPr="00380C7C">
        <w:t xml:space="preserve"> </w:t>
      </w:r>
      <w:r w:rsidR="00C67FF9" w:rsidRPr="00380C7C">
        <w:t xml:space="preserve">provides an opportunity to </w:t>
      </w:r>
      <w:r w:rsidR="00F94A42" w:rsidRPr="00380C7C">
        <w:t>encourage recov</w:t>
      </w:r>
      <w:r w:rsidR="007E1C45" w:rsidRPr="00380C7C">
        <w:t>ery</w:t>
      </w:r>
      <w:r w:rsidR="006D082C" w:rsidRPr="00380C7C">
        <w:t xml:space="preserve"> through </w:t>
      </w:r>
      <w:r w:rsidR="00E976BE">
        <w:t xml:space="preserve">the </w:t>
      </w:r>
      <w:r w:rsidR="00E42506" w:rsidRPr="00380C7C">
        <w:t>empath</w:t>
      </w:r>
      <w:r w:rsidR="00A70FA6" w:rsidRPr="00380C7C">
        <w:t>y, reciprocity</w:t>
      </w:r>
      <w:r w:rsidR="00B24BF8" w:rsidRPr="00380C7C">
        <w:t>,</w:t>
      </w:r>
      <w:r w:rsidR="005019E1" w:rsidRPr="00380C7C">
        <w:t xml:space="preserve"> validation</w:t>
      </w:r>
      <w:r w:rsidR="00011700" w:rsidRPr="00380C7C">
        <w:t>,</w:t>
      </w:r>
      <w:r w:rsidR="005019E1" w:rsidRPr="00380C7C">
        <w:t xml:space="preserve"> </w:t>
      </w:r>
      <w:r w:rsidR="00B24BF8" w:rsidRPr="00380C7C">
        <w:t xml:space="preserve">and hope that come from </w:t>
      </w:r>
      <w:r w:rsidR="00184C07" w:rsidRPr="00380C7C">
        <w:t>the authentic relationship between peers.</w:t>
      </w:r>
      <w:r w:rsidR="00143974" w:rsidRPr="00380C7C">
        <w:t xml:space="preserve"> </w:t>
      </w:r>
      <w:r w:rsidR="00963B7F" w:rsidRPr="00380C7C">
        <w:t xml:space="preserve">An evaluation of </w:t>
      </w:r>
      <w:r w:rsidR="001C035E" w:rsidRPr="00380C7C">
        <w:t>Tupu Ake, a peer-led</w:t>
      </w:r>
      <w:r w:rsidR="00FA78E0" w:rsidRPr="00380C7C">
        <w:t xml:space="preserve"> </w:t>
      </w:r>
      <w:r w:rsidR="005847F5" w:rsidRPr="00380C7C">
        <w:t xml:space="preserve">acute </w:t>
      </w:r>
      <w:r w:rsidR="00C30FB9" w:rsidRPr="00380C7C">
        <w:t xml:space="preserve">alternative mental health service in South Auckland, </w:t>
      </w:r>
      <w:r w:rsidR="00C101D3" w:rsidRPr="00380C7C">
        <w:t>found t</w:t>
      </w:r>
      <w:r w:rsidR="00997DFB" w:rsidRPr="00380C7C">
        <w:t>hat</w:t>
      </w:r>
      <w:r w:rsidR="00F3103F" w:rsidRPr="00380C7C">
        <w:t xml:space="preserve"> </w:t>
      </w:r>
      <w:r w:rsidR="001F73EA" w:rsidRPr="00380C7C">
        <w:t>tāngata whaiora</w:t>
      </w:r>
      <w:r w:rsidR="002E5657" w:rsidRPr="00380C7C">
        <w:t>, staff</w:t>
      </w:r>
      <w:r w:rsidR="00567A70" w:rsidRPr="00380C7C">
        <w:t>,</w:t>
      </w:r>
      <w:r w:rsidR="002E5657" w:rsidRPr="00380C7C">
        <w:t xml:space="preserve"> and the wider sector</w:t>
      </w:r>
      <w:r w:rsidR="00E976BE" w:rsidRPr="00E976BE">
        <w:t xml:space="preserve"> </w:t>
      </w:r>
      <w:r w:rsidR="00E976BE" w:rsidRPr="00380C7C">
        <w:t>valued the service</w:t>
      </w:r>
      <w:r w:rsidR="0096280F" w:rsidRPr="00380C7C">
        <w:t xml:space="preserve">, </w:t>
      </w:r>
      <w:r w:rsidR="003A4DFF" w:rsidRPr="00380C7C">
        <w:t xml:space="preserve">and that it plays a role in decreasing stigma for people who experience mental health distress. It also </w:t>
      </w:r>
      <w:r w:rsidR="00DD2F36" w:rsidRPr="00380C7C">
        <w:t xml:space="preserve">reduced levels of distress for those who used the alternative service </w:t>
      </w:r>
      <w:r w:rsidR="00117EB9" w:rsidRPr="00380C7C">
        <w:t xml:space="preserve">and </w:t>
      </w:r>
      <w:r w:rsidR="002D69C0" w:rsidRPr="00380C7C">
        <w:t>93</w:t>
      </w:r>
      <w:r w:rsidR="00E976BE">
        <w:t xml:space="preserve"> per cent</w:t>
      </w:r>
      <w:r w:rsidR="002D69C0" w:rsidRPr="00380C7C">
        <w:t xml:space="preserve"> </w:t>
      </w:r>
      <w:r w:rsidR="004E662E" w:rsidRPr="00380C7C">
        <w:t xml:space="preserve">of </w:t>
      </w:r>
      <w:r w:rsidR="00CF6C7E" w:rsidRPr="00380C7C">
        <w:t xml:space="preserve">people were not readmitted to Tupu Ake </w:t>
      </w:r>
      <w:r w:rsidR="00C46273" w:rsidRPr="00380C7C">
        <w:t xml:space="preserve">overnight services within a </w:t>
      </w:r>
      <w:r w:rsidR="004F2354" w:rsidRPr="00380C7C">
        <w:t>28-day</w:t>
      </w:r>
      <w:r w:rsidR="00C46273" w:rsidRPr="00380C7C">
        <w:t xml:space="preserve"> period</w:t>
      </w:r>
      <w:r w:rsidR="00032E56" w:rsidRPr="00380C7C">
        <w:t xml:space="preserve"> (Take N</w:t>
      </w:r>
      <w:r w:rsidR="005A40C6" w:rsidRPr="00380C7C">
        <w:t>otice and Te Pou, 20</w:t>
      </w:r>
      <w:r w:rsidR="009C03C4" w:rsidRPr="00380C7C">
        <w:t>17</w:t>
      </w:r>
      <w:r w:rsidR="00BF2DF2" w:rsidRPr="00380C7C">
        <w:t>)</w:t>
      </w:r>
      <w:r w:rsidR="00C46273" w:rsidRPr="00380C7C">
        <w:t>.</w:t>
      </w:r>
      <w:r w:rsidR="004F2354" w:rsidRPr="00380C7C">
        <w:t xml:space="preserve"> </w:t>
      </w:r>
      <w:r w:rsidR="00C62E9E" w:rsidRPr="00380C7C">
        <w:t xml:space="preserve">Similarly, an evaluation of Piri Pono, </w:t>
      </w:r>
      <w:r w:rsidR="00B11876" w:rsidRPr="00380C7C">
        <w:t>a</w:t>
      </w:r>
      <w:r w:rsidR="00871A61" w:rsidRPr="00380C7C">
        <w:t xml:space="preserve">n </w:t>
      </w:r>
      <w:r w:rsidR="00A027BB" w:rsidRPr="00380C7C">
        <w:t xml:space="preserve">acute </w:t>
      </w:r>
      <w:r w:rsidR="002826EC" w:rsidRPr="00380C7C">
        <w:t xml:space="preserve">residential service </w:t>
      </w:r>
      <w:r w:rsidR="00F41697" w:rsidRPr="00380C7C">
        <w:t>tha</w:t>
      </w:r>
      <w:r w:rsidR="00CF400C" w:rsidRPr="00380C7C">
        <w:t>t is completely peer-led and peer-staffed</w:t>
      </w:r>
      <w:r w:rsidR="004F2354" w:rsidRPr="00380C7C">
        <w:t xml:space="preserve">, </w:t>
      </w:r>
      <w:r w:rsidR="003909E9" w:rsidRPr="00380C7C">
        <w:t xml:space="preserve">highlighted </w:t>
      </w:r>
      <w:r w:rsidR="00871A61" w:rsidRPr="00380C7C">
        <w:t xml:space="preserve">the </w:t>
      </w:r>
      <w:r w:rsidR="00A24241" w:rsidRPr="00380C7C">
        <w:t>benefits from</w:t>
      </w:r>
      <w:r w:rsidR="00871A61" w:rsidRPr="00380C7C">
        <w:t xml:space="preserve"> this community-based alternative</w:t>
      </w:r>
      <w:r w:rsidR="00A24241" w:rsidRPr="00380C7C">
        <w:t xml:space="preserve">. </w:t>
      </w:r>
      <w:r w:rsidR="00925D5F" w:rsidRPr="00380C7C">
        <w:t xml:space="preserve">In the first 18 months, </w:t>
      </w:r>
      <w:r w:rsidR="0097641A" w:rsidRPr="00380C7C">
        <w:t>84</w:t>
      </w:r>
      <w:r w:rsidR="00E976BE">
        <w:t xml:space="preserve"> per cent</w:t>
      </w:r>
      <w:r w:rsidR="0097641A" w:rsidRPr="00380C7C">
        <w:t xml:space="preserve"> of service users </w:t>
      </w:r>
      <w:r w:rsidR="003B3F18" w:rsidRPr="00380C7C">
        <w:t>reported a reduction in distress following their stay at Piri Pono</w:t>
      </w:r>
      <w:r w:rsidR="005B6682" w:rsidRPr="00380C7C">
        <w:t xml:space="preserve"> (</w:t>
      </w:r>
      <w:r w:rsidR="0022052C" w:rsidRPr="00380C7C">
        <w:t xml:space="preserve">Connect Supporting Recovery and </w:t>
      </w:r>
      <w:proofErr w:type="spellStart"/>
      <w:r w:rsidR="0022052C" w:rsidRPr="00380C7C">
        <w:t>Waitemat</w:t>
      </w:r>
      <w:r w:rsidR="005C5B92" w:rsidRPr="00A55434">
        <w:rPr>
          <w:rFonts w:cs="Calibri"/>
        </w:rPr>
        <w:t>ā</w:t>
      </w:r>
      <w:proofErr w:type="spellEnd"/>
      <w:r w:rsidR="0022052C" w:rsidRPr="00380C7C">
        <w:t xml:space="preserve"> District Health Board, 20</w:t>
      </w:r>
      <w:r w:rsidR="009D558D" w:rsidRPr="00380C7C">
        <w:t>1</w:t>
      </w:r>
      <w:r w:rsidR="0022052C" w:rsidRPr="00380C7C">
        <w:t>6)</w:t>
      </w:r>
      <w:r w:rsidR="003B3F18" w:rsidRPr="00380C7C">
        <w:t>.</w:t>
      </w:r>
    </w:p>
    <w:p w14:paraId="70D758B0" w14:textId="01E68260" w:rsidR="00C65930" w:rsidRPr="00380C7C" w:rsidRDefault="00F2045E" w:rsidP="000973D2">
      <w:r w:rsidRPr="00380C7C">
        <w:t xml:space="preserve">Internationally, </w:t>
      </w:r>
      <w:r w:rsidR="008537FE" w:rsidRPr="00380C7C">
        <w:t xml:space="preserve">a range of studies </w:t>
      </w:r>
      <w:r w:rsidR="005C5B92">
        <w:t>ha</w:t>
      </w:r>
      <w:r w:rsidR="00630EFE">
        <w:t>ve</w:t>
      </w:r>
      <w:r w:rsidR="005C5B92">
        <w:t xml:space="preserve"> reported </w:t>
      </w:r>
      <w:r w:rsidR="008537FE" w:rsidRPr="00380C7C">
        <w:t>on the benefits of peer support services</w:t>
      </w:r>
      <w:r w:rsidR="00F729D0" w:rsidRPr="00380C7C">
        <w:t xml:space="preserve">. </w:t>
      </w:r>
      <w:r w:rsidR="00AE63A8" w:rsidRPr="00380C7C">
        <w:t>The</w:t>
      </w:r>
      <w:r w:rsidR="005C5B92">
        <w:t>y vary in their</w:t>
      </w:r>
      <w:r w:rsidR="00AA528A" w:rsidRPr="00380C7C">
        <w:t xml:space="preserve"> methodological approaches</w:t>
      </w:r>
      <w:r w:rsidR="005C5B92">
        <w:t>:</w:t>
      </w:r>
      <w:r w:rsidR="00C90104" w:rsidRPr="00380C7C">
        <w:t xml:space="preserve"> </w:t>
      </w:r>
      <w:r w:rsidR="001B664A" w:rsidRPr="00380C7C">
        <w:t>several</w:t>
      </w:r>
      <w:r w:rsidR="00775653" w:rsidRPr="00380C7C">
        <w:t xml:space="preserve"> </w:t>
      </w:r>
      <w:r w:rsidR="005C5B92">
        <w:t xml:space="preserve">are </w:t>
      </w:r>
      <w:r w:rsidR="00775653" w:rsidRPr="00380C7C">
        <w:t>qualitative studies</w:t>
      </w:r>
      <w:r w:rsidR="00AC7085" w:rsidRPr="00380C7C">
        <w:t xml:space="preserve"> </w:t>
      </w:r>
      <w:r w:rsidR="00AC7085" w:rsidRPr="00380C7C">
        <w:lastRenderedPageBreak/>
        <w:t>based on interview</w:t>
      </w:r>
      <w:r w:rsidR="00637ACF" w:rsidRPr="00380C7C">
        <w:t>s</w:t>
      </w:r>
      <w:r w:rsidR="00AC7085" w:rsidRPr="00380C7C">
        <w:t xml:space="preserve">, some </w:t>
      </w:r>
      <w:r w:rsidR="005C5B92">
        <w:t xml:space="preserve">are </w:t>
      </w:r>
      <w:r w:rsidR="00AC7085" w:rsidRPr="00380C7C">
        <w:t xml:space="preserve">survey-based designs, and a small number of experimental designs </w:t>
      </w:r>
      <w:r w:rsidR="00D821F3" w:rsidRPr="00380C7C">
        <w:t xml:space="preserve">typically explore the impact of peer support on clinical </w:t>
      </w:r>
      <w:r w:rsidR="00934C67" w:rsidRPr="00380C7C">
        <w:t>outcomes</w:t>
      </w:r>
      <w:r w:rsidR="00EA4FFE" w:rsidRPr="00380C7C">
        <w:t>.</w:t>
      </w:r>
      <w:r w:rsidR="004A355B" w:rsidRPr="00380C7C">
        <w:t xml:space="preserve"> </w:t>
      </w:r>
      <w:r w:rsidR="005C5B92">
        <w:t>Research in this area</w:t>
      </w:r>
      <w:r w:rsidR="002D3491" w:rsidRPr="00380C7C">
        <w:t xml:space="preserve"> also </w:t>
      </w:r>
      <w:r w:rsidR="005C5B92">
        <w:t xml:space="preserve">faces </w:t>
      </w:r>
      <w:r w:rsidR="002D3491" w:rsidRPr="00380C7C">
        <w:t xml:space="preserve">the challenge of </w:t>
      </w:r>
      <w:r w:rsidR="008B6C82" w:rsidRPr="00380C7C">
        <w:t xml:space="preserve">quantifying </w:t>
      </w:r>
      <w:r w:rsidR="007C04D1" w:rsidRPr="00380C7C">
        <w:t xml:space="preserve">social wellbeing outcomes and </w:t>
      </w:r>
      <w:r w:rsidR="008B6C82" w:rsidRPr="00380C7C">
        <w:t>recovery outcomes</w:t>
      </w:r>
      <w:r w:rsidR="005C5B92">
        <w:t>,</w:t>
      </w:r>
      <w:r w:rsidR="008B6C82" w:rsidRPr="00380C7C">
        <w:t xml:space="preserve"> which are </w:t>
      </w:r>
      <w:r w:rsidR="007C04D1" w:rsidRPr="00380C7C">
        <w:t xml:space="preserve">self-defined. </w:t>
      </w:r>
      <w:r w:rsidR="005C5B92">
        <w:t>Despite such issues</w:t>
      </w:r>
      <w:r w:rsidR="00860B19" w:rsidRPr="00380C7C">
        <w:t>,</w:t>
      </w:r>
      <w:r w:rsidR="00725D91" w:rsidRPr="00380C7C">
        <w:t xml:space="preserve"> </w:t>
      </w:r>
      <w:r w:rsidR="005C5B92" w:rsidRPr="00380C7C">
        <w:t>the</w:t>
      </w:r>
      <w:r w:rsidR="005C5B92">
        <w:t xml:space="preserve"> findings have</w:t>
      </w:r>
      <w:r w:rsidR="00725D91" w:rsidRPr="00380C7C">
        <w:t xml:space="preserve"> a consistency that </w:t>
      </w:r>
      <w:r w:rsidR="005C5B92">
        <w:t>suggests they are</w:t>
      </w:r>
      <w:r w:rsidR="005C5B92" w:rsidRPr="00380C7C">
        <w:t xml:space="preserve"> </w:t>
      </w:r>
      <w:r w:rsidR="003D2872" w:rsidRPr="00380C7C">
        <w:t>credib</w:t>
      </w:r>
      <w:r w:rsidR="005C5B92">
        <w:t>le. Further,</w:t>
      </w:r>
      <w:r w:rsidR="00860B19" w:rsidRPr="00380C7C">
        <w:t xml:space="preserve"> </w:t>
      </w:r>
      <w:r w:rsidR="0059767B" w:rsidRPr="00380C7C">
        <w:t xml:space="preserve">international </w:t>
      </w:r>
      <w:r w:rsidR="00FD1F5B" w:rsidRPr="00380C7C">
        <w:t xml:space="preserve">systematic </w:t>
      </w:r>
      <w:r w:rsidR="0059767B" w:rsidRPr="00380C7C">
        <w:t>reviews of the evidence</w:t>
      </w:r>
      <w:r w:rsidR="00031250" w:rsidRPr="00380C7C">
        <w:t>,</w:t>
      </w:r>
      <w:r w:rsidR="0059767B" w:rsidRPr="00380C7C">
        <w:t xml:space="preserve"> such as</w:t>
      </w:r>
      <w:r w:rsidR="00EF40A7" w:rsidRPr="00380C7C">
        <w:t xml:space="preserve"> </w:t>
      </w:r>
      <w:proofErr w:type="spellStart"/>
      <w:r w:rsidR="00EF40A7" w:rsidRPr="00380C7C">
        <w:t>Gaiser</w:t>
      </w:r>
      <w:proofErr w:type="spellEnd"/>
      <w:r w:rsidR="00EF40A7" w:rsidRPr="00380C7C">
        <w:t xml:space="preserve"> et al (2021)</w:t>
      </w:r>
      <w:r w:rsidR="000E31DF" w:rsidRPr="00380C7C">
        <w:t>,</w:t>
      </w:r>
      <w:r w:rsidR="0085770D" w:rsidRPr="00380C7C">
        <w:t xml:space="preserve"> </w:t>
      </w:r>
      <w:r w:rsidR="008A40BB" w:rsidRPr="00380C7C">
        <w:t>Fortuna</w:t>
      </w:r>
      <w:r w:rsidR="000E31DF" w:rsidRPr="00380C7C">
        <w:t xml:space="preserve"> et al (2022)</w:t>
      </w:r>
      <w:r w:rsidR="00860B19" w:rsidRPr="00380C7C">
        <w:t xml:space="preserve"> </w:t>
      </w:r>
      <w:r w:rsidR="000E31DF" w:rsidRPr="00380C7C">
        <w:t xml:space="preserve">and </w:t>
      </w:r>
      <w:r w:rsidR="003962A2" w:rsidRPr="00380C7C">
        <w:t>de Beer et al (2022)</w:t>
      </w:r>
      <w:r w:rsidR="00DC171E" w:rsidRPr="00380C7C">
        <w:t>,</w:t>
      </w:r>
      <w:r w:rsidR="003962A2" w:rsidRPr="00380C7C">
        <w:t xml:space="preserve"> </w:t>
      </w:r>
      <w:r w:rsidR="00463BD3" w:rsidRPr="00380C7C">
        <w:t xml:space="preserve">all </w:t>
      </w:r>
      <w:r w:rsidR="007B28C9" w:rsidRPr="00380C7C">
        <w:t xml:space="preserve">conclude that </w:t>
      </w:r>
      <w:r w:rsidR="006617A7" w:rsidRPr="00380C7C">
        <w:t>peer support shows positive effects.</w:t>
      </w:r>
      <w:r w:rsidR="00C75DA1" w:rsidRPr="00380C7C">
        <w:t xml:space="preserve"> </w:t>
      </w:r>
    </w:p>
    <w:p w14:paraId="69400D6B" w14:textId="7CDF9FDB" w:rsidR="007224CF" w:rsidRPr="00380C7C" w:rsidRDefault="00147B95" w:rsidP="0087695D">
      <w:pPr>
        <w:pStyle w:val="Heading2"/>
      </w:pPr>
      <w:r w:rsidRPr="00380C7C">
        <w:t>The evidence</w:t>
      </w:r>
      <w:r w:rsidR="009D6615" w:rsidRPr="00380C7C">
        <w:t xml:space="preserve"> shows peer support</w:t>
      </w:r>
      <w:r w:rsidR="00DB41A8" w:rsidRPr="00380C7C">
        <w:t xml:space="preserve"> </w:t>
      </w:r>
      <w:r w:rsidR="00F0002A" w:rsidRPr="00380C7C">
        <w:t>improves</w:t>
      </w:r>
      <w:r w:rsidR="00FB5AA1" w:rsidRPr="00380C7C">
        <w:t xml:space="preserve"> </w:t>
      </w:r>
      <w:r w:rsidR="00AB6645" w:rsidRPr="00380C7C">
        <w:t xml:space="preserve">hope, </w:t>
      </w:r>
      <w:r w:rsidR="002C1375" w:rsidRPr="00380C7C">
        <w:t>empowerment</w:t>
      </w:r>
      <w:r w:rsidR="00A101DF" w:rsidRPr="00380C7C">
        <w:t xml:space="preserve">, </w:t>
      </w:r>
      <w:r w:rsidR="00E72E07" w:rsidRPr="00380C7C">
        <w:t xml:space="preserve">and </w:t>
      </w:r>
      <w:r w:rsidR="0053319F" w:rsidRPr="00380C7C">
        <w:t xml:space="preserve">quality of </w:t>
      </w:r>
      <w:proofErr w:type="gramStart"/>
      <w:r w:rsidR="0053319F" w:rsidRPr="00380C7C">
        <w:t>life</w:t>
      </w:r>
      <w:proofErr w:type="gramEnd"/>
      <w:r w:rsidR="001929E6" w:rsidRPr="00380C7C">
        <w:t xml:space="preserve"> </w:t>
      </w:r>
    </w:p>
    <w:p w14:paraId="141A7DF3" w14:textId="12F49385" w:rsidR="00C144B7" w:rsidRDefault="004434CD" w:rsidP="004416E2">
      <w:r w:rsidRPr="00380C7C">
        <w:t xml:space="preserve">Internationally, </w:t>
      </w:r>
      <w:r w:rsidR="00FF05F6" w:rsidRPr="00380C7C">
        <w:t xml:space="preserve">a wealth of qualitative evidence </w:t>
      </w:r>
      <w:r w:rsidR="00A27577" w:rsidRPr="00380C7C">
        <w:t>points to the benefit</w:t>
      </w:r>
      <w:r w:rsidR="005F139C" w:rsidRPr="00380C7C">
        <w:t xml:space="preserve"> of peer support in contributing to </w:t>
      </w:r>
      <w:r w:rsidR="00E4676B" w:rsidRPr="00380C7C">
        <w:t xml:space="preserve">individual </w:t>
      </w:r>
      <w:r w:rsidR="00B97418" w:rsidRPr="00380C7C">
        <w:t>feelings</w:t>
      </w:r>
      <w:r w:rsidR="002A7D49" w:rsidRPr="00380C7C">
        <w:t>, beliefs</w:t>
      </w:r>
      <w:r w:rsidR="00BF1CF9" w:rsidRPr="00380C7C">
        <w:t>,</w:t>
      </w:r>
      <w:r w:rsidR="002A7D49" w:rsidRPr="00380C7C">
        <w:t xml:space="preserve"> and skills that enable </w:t>
      </w:r>
      <w:r w:rsidR="009A1E67" w:rsidRPr="00380C7C">
        <w:t xml:space="preserve">people to recover and flourish. </w:t>
      </w:r>
    </w:p>
    <w:p w14:paraId="7B459570" w14:textId="1059DA85" w:rsidR="00C144B7" w:rsidRDefault="00E6259E" w:rsidP="004416E2">
      <w:r>
        <w:t>Several</w:t>
      </w:r>
      <w:r w:rsidR="007B290F" w:rsidRPr="00380C7C">
        <w:t xml:space="preserve"> qualitative articles explore peer support in different context</w:t>
      </w:r>
      <w:r w:rsidR="00CC267A" w:rsidRPr="00380C7C">
        <w:t xml:space="preserve">s that speak to the impact that </w:t>
      </w:r>
      <w:r w:rsidR="004434CD" w:rsidRPr="00380C7C">
        <w:t>it</w:t>
      </w:r>
      <w:r w:rsidR="00CC267A" w:rsidRPr="00380C7C">
        <w:t xml:space="preserve"> has had on </w:t>
      </w:r>
      <w:r w:rsidR="00446BF4" w:rsidRPr="00380C7C">
        <w:t>people</w:t>
      </w:r>
      <w:r>
        <w:t>,</w:t>
      </w:r>
      <w:r w:rsidR="00446BF4" w:rsidRPr="00380C7C">
        <w:t xml:space="preserve"> </w:t>
      </w:r>
      <w:r>
        <w:t xml:space="preserve">through </w:t>
      </w:r>
      <w:r w:rsidR="00012AA1" w:rsidRPr="00380C7C">
        <w:t>validati</w:t>
      </w:r>
      <w:r>
        <w:t>ng</w:t>
      </w:r>
      <w:r w:rsidR="00012AA1" w:rsidRPr="00380C7C">
        <w:t xml:space="preserve"> their experiences and </w:t>
      </w:r>
      <w:r>
        <w:t xml:space="preserve">giving them </w:t>
      </w:r>
      <w:r w:rsidR="00012AA1" w:rsidRPr="00380C7C">
        <w:t xml:space="preserve">hope </w:t>
      </w:r>
      <w:r w:rsidR="00A31516" w:rsidRPr="00380C7C">
        <w:t>for the future</w:t>
      </w:r>
      <w:r w:rsidR="002D267F" w:rsidRPr="00380C7C">
        <w:t xml:space="preserve">. </w:t>
      </w:r>
      <w:r w:rsidR="008B07DA" w:rsidRPr="00380C7C">
        <w:t xml:space="preserve">For example, Barr </w:t>
      </w:r>
      <w:r w:rsidR="00C87D29" w:rsidRPr="00380C7C">
        <w:t xml:space="preserve">et al (2020) </w:t>
      </w:r>
      <w:r w:rsidR="003D62BB" w:rsidRPr="00380C7C">
        <w:t xml:space="preserve">found that the use of </w:t>
      </w:r>
      <w:r w:rsidR="00F3309D" w:rsidRPr="00380C7C">
        <w:t>peer support wor</w:t>
      </w:r>
      <w:r w:rsidR="00A10B62" w:rsidRPr="00380C7C">
        <w:t>kers</w:t>
      </w:r>
      <w:r w:rsidR="005513AB" w:rsidRPr="00380C7C">
        <w:t xml:space="preserve"> </w:t>
      </w:r>
      <w:r w:rsidR="00C144B7">
        <w:t>to</w:t>
      </w:r>
      <w:r w:rsidR="00C144B7" w:rsidRPr="00380C7C">
        <w:t xml:space="preserve"> </w:t>
      </w:r>
      <w:r w:rsidR="005513AB" w:rsidRPr="00380C7C">
        <w:t>share</w:t>
      </w:r>
      <w:r w:rsidR="00C144B7">
        <w:t xml:space="preserve"> their</w:t>
      </w:r>
      <w:r w:rsidR="005513AB" w:rsidRPr="00380C7C">
        <w:t xml:space="preserve"> experiences</w:t>
      </w:r>
      <w:r w:rsidR="00EB64EA" w:rsidRPr="00380C7C">
        <w:t xml:space="preserve"> </w:t>
      </w:r>
      <w:r w:rsidR="00390AA9" w:rsidRPr="00380C7C">
        <w:t>with</w:t>
      </w:r>
      <w:r w:rsidR="00A10B62" w:rsidRPr="00380C7C">
        <w:t xml:space="preserve"> </w:t>
      </w:r>
      <w:r w:rsidR="006C216D" w:rsidRPr="00380C7C">
        <w:t xml:space="preserve">people </w:t>
      </w:r>
      <w:r w:rsidR="00A547C0" w:rsidRPr="00380C7C">
        <w:t>diagnosed</w:t>
      </w:r>
      <w:r w:rsidR="006C216D" w:rsidRPr="00380C7C">
        <w:t xml:space="preserve"> with borderline personality disorder in </w:t>
      </w:r>
      <w:r w:rsidR="00BD045B" w:rsidRPr="00380C7C">
        <w:t>Australia</w:t>
      </w:r>
      <w:r w:rsidR="00390AA9" w:rsidRPr="00380C7C">
        <w:t xml:space="preserve"> </w:t>
      </w:r>
      <w:r w:rsidR="00B55B7F" w:rsidRPr="00380C7C">
        <w:t>helped to validate experiences, bring connection</w:t>
      </w:r>
      <w:r w:rsidR="00E03CB7" w:rsidRPr="00380C7C">
        <w:t>,</w:t>
      </w:r>
      <w:r w:rsidR="00B55B7F" w:rsidRPr="00380C7C">
        <w:t xml:space="preserve"> and inspire hope for the future.</w:t>
      </w:r>
      <w:r w:rsidR="00E566BD" w:rsidRPr="00380C7C">
        <w:t xml:space="preserve"> </w:t>
      </w:r>
      <w:r w:rsidR="00B34AEE" w:rsidRPr="00380C7C">
        <w:t>Other qualitative st</w:t>
      </w:r>
      <w:r w:rsidR="008728C0" w:rsidRPr="00380C7C">
        <w:t>u</w:t>
      </w:r>
      <w:r w:rsidR="00B34AEE" w:rsidRPr="00380C7C">
        <w:t>dies</w:t>
      </w:r>
      <w:r w:rsidR="00E41047" w:rsidRPr="00380C7C">
        <w:t xml:space="preserve"> a</w:t>
      </w:r>
      <w:r w:rsidR="00D40DB9" w:rsidRPr="00380C7C">
        <w:t xml:space="preserve">lso </w:t>
      </w:r>
      <w:r w:rsidR="00C144B7">
        <w:t>discuss</w:t>
      </w:r>
      <w:r w:rsidR="00D40DB9" w:rsidRPr="00380C7C">
        <w:t xml:space="preserve"> </w:t>
      </w:r>
      <w:r w:rsidR="00E41047" w:rsidRPr="00380C7C">
        <w:t xml:space="preserve">the value of peer support workers in supporting </w:t>
      </w:r>
      <w:r w:rsidR="00C144B7">
        <w:t xml:space="preserve">the </w:t>
      </w:r>
      <w:r w:rsidR="00E41047" w:rsidRPr="00380C7C">
        <w:t xml:space="preserve">accessibility </w:t>
      </w:r>
      <w:r w:rsidR="00A10B2C" w:rsidRPr="00380C7C">
        <w:t>of mental health services in rural settings (</w:t>
      </w:r>
      <w:proofErr w:type="spellStart"/>
      <w:r w:rsidR="006C6D8C" w:rsidRPr="00380C7C">
        <w:t>Cheesm</w:t>
      </w:r>
      <w:r w:rsidR="000C4204" w:rsidRPr="00380C7C">
        <w:t>o</w:t>
      </w:r>
      <w:r w:rsidR="006C6D8C" w:rsidRPr="00380C7C">
        <w:t>nd</w:t>
      </w:r>
      <w:proofErr w:type="spellEnd"/>
      <w:r w:rsidR="006C6D8C" w:rsidRPr="00380C7C">
        <w:t xml:space="preserve"> et</w:t>
      </w:r>
      <w:r w:rsidR="001977CF" w:rsidRPr="00380C7C">
        <w:t xml:space="preserve"> al</w:t>
      </w:r>
      <w:r w:rsidR="006C6D8C" w:rsidRPr="00380C7C">
        <w:t>, 2020</w:t>
      </w:r>
      <w:r w:rsidR="00A10B2C" w:rsidRPr="00380C7C">
        <w:t xml:space="preserve">) </w:t>
      </w:r>
      <w:r w:rsidR="00E41047" w:rsidRPr="00380C7C">
        <w:t xml:space="preserve">and </w:t>
      </w:r>
      <w:r w:rsidR="00C144B7">
        <w:t xml:space="preserve">the </w:t>
      </w:r>
      <w:r w:rsidR="00916C43" w:rsidRPr="00380C7C">
        <w:t xml:space="preserve">capability </w:t>
      </w:r>
      <w:r w:rsidR="00A10B2C" w:rsidRPr="00380C7C">
        <w:t xml:space="preserve">of </w:t>
      </w:r>
      <w:r w:rsidR="00D866BD" w:rsidRPr="00380C7C">
        <w:t>emergency departments</w:t>
      </w:r>
      <w:r w:rsidR="00916C43" w:rsidRPr="00380C7C">
        <w:t xml:space="preserve"> to </w:t>
      </w:r>
      <w:r w:rsidR="00BB6FE2" w:rsidRPr="00380C7C">
        <w:t xml:space="preserve">address the needs of </w:t>
      </w:r>
      <w:r w:rsidR="000C4204" w:rsidRPr="00380C7C">
        <w:t xml:space="preserve">people with lived </w:t>
      </w:r>
      <w:r w:rsidR="00D866BD" w:rsidRPr="00380C7C">
        <w:t>experience</w:t>
      </w:r>
      <w:r w:rsidR="00BB6FE2" w:rsidRPr="00380C7C">
        <w:t xml:space="preserve"> </w:t>
      </w:r>
      <w:r w:rsidR="00282657" w:rsidRPr="00380C7C">
        <w:t>(</w:t>
      </w:r>
      <w:r w:rsidR="001977CF" w:rsidRPr="00380C7C">
        <w:t>Bra</w:t>
      </w:r>
      <w:r w:rsidR="00D866BD" w:rsidRPr="00380C7C">
        <w:t>sier et al, 2022</w:t>
      </w:r>
      <w:r w:rsidR="00282657" w:rsidRPr="00380C7C">
        <w:t>)</w:t>
      </w:r>
      <w:r w:rsidR="00BB6FE2" w:rsidRPr="00380C7C">
        <w:t>.</w:t>
      </w:r>
      <w:r w:rsidR="00B55B7F" w:rsidRPr="00380C7C">
        <w:t xml:space="preserve"> </w:t>
      </w:r>
    </w:p>
    <w:p w14:paraId="34B5B2EC" w14:textId="56B35065" w:rsidR="00C144B7" w:rsidRDefault="0017208F" w:rsidP="004416E2">
      <w:r w:rsidRPr="00380C7C">
        <w:t xml:space="preserve">Both </w:t>
      </w:r>
      <w:proofErr w:type="spellStart"/>
      <w:r w:rsidR="00517FCF" w:rsidRPr="00380C7C">
        <w:t>Gaiser</w:t>
      </w:r>
      <w:proofErr w:type="spellEnd"/>
      <w:r w:rsidR="00517FCF" w:rsidRPr="00380C7C">
        <w:t xml:space="preserve"> et al (2021) and </w:t>
      </w:r>
      <w:r w:rsidR="00FA059A" w:rsidRPr="00380C7C">
        <w:t xml:space="preserve">Fortuna et al (2022) </w:t>
      </w:r>
      <w:r w:rsidR="00817F62" w:rsidRPr="00380C7C">
        <w:t>concluded</w:t>
      </w:r>
      <w:r w:rsidR="00846BDE" w:rsidRPr="00380C7C">
        <w:t xml:space="preserve"> that the body of evidence </w:t>
      </w:r>
      <w:r w:rsidR="00D21C37" w:rsidRPr="00380C7C">
        <w:t xml:space="preserve">gives confidence that peer support contributes to improvement in </w:t>
      </w:r>
      <w:r w:rsidR="00574640" w:rsidRPr="00380C7C">
        <w:t xml:space="preserve">self-esteem, </w:t>
      </w:r>
      <w:r w:rsidR="00E21BC7" w:rsidRPr="00380C7C">
        <w:t>resilience,</w:t>
      </w:r>
      <w:r w:rsidR="00574640" w:rsidRPr="00380C7C">
        <w:t xml:space="preserve"> </w:t>
      </w:r>
      <w:r w:rsidR="00B354DD" w:rsidRPr="00380C7C">
        <w:t xml:space="preserve">empowerment, </w:t>
      </w:r>
      <w:r w:rsidR="00784F29" w:rsidRPr="00380C7C">
        <w:t xml:space="preserve">and engagement </w:t>
      </w:r>
      <w:r w:rsidR="00281E7A" w:rsidRPr="00380C7C">
        <w:t xml:space="preserve">in </w:t>
      </w:r>
      <w:r w:rsidR="00A74F45" w:rsidRPr="00380C7C">
        <w:t>‘</w:t>
      </w:r>
      <w:r w:rsidR="00281E7A" w:rsidRPr="00380C7C">
        <w:t>self-</w:t>
      </w:r>
      <w:r w:rsidR="0011626C" w:rsidRPr="00380C7C">
        <w:t>management</w:t>
      </w:r>
      <w:r w:rsidR="00A74F45" w:rsidRPr="00380C7C">
        <w:t>’</w:t>
      </w:r>
      <w:r w:rsidR="00C144B7">
        <w:t>.</w:t>
      </w:r>
      <w:r w:rsidR="0011626C" w:rsidRPr="00380C7C">
        <w:t xml:space="preserve"> </w:t>
      </w:r>
      <w:r w:rsidR="00C144B7">
        <w:t>I</w:t>
      </w:r>
      <w:r w:rsidR="0011626C" w:rsidRPr="00380C7C">
        <w:t>n addition</w:t>
      </w:r>
      <w:r w:rsidR="00C144B7">
        <w:t>, it helps increase</w:t>
      </w:r>
      <w:r w:rsidR="0011626C" w:rsidRPr="00380C7C">
        <w:t xml:space="preserve"> </w:t>
      </w:r>
      <w:r w:rsidR="00512AB4" w:rsidRPr="00380C7C">
        <w:t>measures of quality of life and general satisfaction.</w:t>
      </w:r>
      <w:r w:rsidR="00DB64E0" w:rsidRPr="00380C7C">
        <w:t xml:space="preserve"> </w:t>
      </w:r>
    </w:p>
    <w:p w14:paraId="24A8FBF3" w14:textId="5D993E09" w:rsidR="00FF48D1" w:rsidRPr="00380C7C" w:rsidRDefault="00FF48D1" w:rsidP="004416E2">
      <w:r w:rsidRPr="00380C7C">
        <w:t>T</w:t>
      </w:r>
      <w:r w:rsidR="004D499D" w:rsidRPr="00380C7C">
        <w:t>ā</w:t>
      </w:r>
      <w:r w:rsidRPr="00380C7C">
        <w:t xml:space="preserve">ngata whaiora in our focus groups </w:t>
      </w:r>
      <w:r w:rsidR="00C144B7">
        <w:t xml:space="preserve">likewise </w:t>
      </w:r>
      <w:r w:rsidRPr="00380C7C">
        <w:t>talked about the hope they gained through peer support.</w:t>
      </w:r>
    </w:p>
    <w:p w14:paraId="01D66C60" w14:textId="7F6852BA" w:rsidR="00FF48D1" w:rsidRPr="00380C7C" w:rsidRDefault="00FF48D1" w:rsidP="000C790C">
      <w:pPr>
        <w:pStyle w:val="Quote"/>
      </w:pPr>
      <w:r w:rsidRPr="00380C7C">
        <w:t xml:space="preserve">We all know that hope that we get when we sit down with somebody who can sit there and go, </w:t>
      </w:r>
      <w:r w:rsidR="0098271E" w:rsidRPr="00380C7C">
        <w:t>‘</w:t>
      </w:r>
      <w:r w:rsidRPr="00380C7C">
        <w:t>Man, I so get it. I so understand, I</w:t>
      </w:r>
      <w:r w:rsidR="0098271E" w:rsidRPr="00380C7C">
        <w:t>’</w:t>
      </w:r>
      <w:r w:rsidRPr="00380C7C">
        <w:t>ve been there. You</w:t>
      </w:r>
      <w:r w:rsidR="0098271E" w:rsidRPr="00380C7C">
        <w:t>’</w:t>
      </w:r>
      <w:r w:rsidRPr="00380C7C">
        <w:t>re not alone.</w:t>
      </w:r>
      <w:r w:rsidR="001602B2" w:rsidRPr="00380C7C">
        <w:t>’</w:t>
      </w:r>
      <w:r w:rsidR="00A23D3F" w:rsidRPr="00380C7C">
        <w:t xml:space="preserve"> </w:t>
      </w:r>
      <w:r w:rsidR="00C144B7">
        <w:t>—</w:t>
      </w:r>
      <w:r w:rsidRPr="00380C7C">
        <w:t>Lived experience focus group</w:t>
      </w:r>
    </w:p>
    <w:p w14:paraId="2FB34AC1" w14:textId="57D198EB" w:rsidR="004307B9" w:rsidRPr="00380C7C" w:rsidRDefault="00E2711B" w:rsidP="001A567C">
      <w:pPr>
        <w:pStyle w:val="Heading2"/>
      </w:pPr>
      <w:r w:rsidRPr="00380C7C">
        <w:t>P</w:t>
      </w:r>
      <w:r w:rsidR="00257A7F" w:rsidRPr="00380C7C">
        <w:t>eer support</w:t>
      </w:r>
      <w:r w:rsidR="00E72E07" w:rsidRPr="00380C7C">
        <w:t xml:space="preserve"> </w:t>
      </w:r>
      <w:r w:rsidR="00AD2FFE" w:rsidRPr="00380C7C">
        <w:t xml:space="preserve">contributes </w:t>
      </w:r>
      <w:r w:rsidR="00BF1B71" w:rsidRPr="00380C7C">
        <w:t>to improved</w:t>
      </w:r>
      <w:r w:rsidR="00AD2FFE" w:rsidRPr="00380C7C">
        <w:t xml:space="preserve"> </w:t>
      </w:r>
      <w:r w:rsidR="00E72E07" w:rsidRPr="00380C7C">
        <w:t xml:space="preserve">psycho-social outcomes and </w:t>
      </w:r>
      <w:r w:rsidRPr="00380C7C">
        <w:t xml:space="preserve">may </w:t>
      </w:r>
      <w:r w:rsidR="009830A3" w:rsidRPr="00380C7C">
        <w:t xml:space="preserve">also </w:t>
      </w:r>
      <w:r w:rsidR="00FA0DC0" w:rsidRPr="00380C7C">
        <w:t>benefit</w:t>
      </w:r>
      <w:r w:rsidR="003618DC" w:rsidRPr="00380C7C">
        <w:t xml:space="preserve"> clinical </w:t>
      </w:r>
      <w:proofErr w:type="gramStart"/>
      <w:r w:rsidR="003618DC" w:rsidRPr="00380C7C">
        <w:t>outcomes</w:t>
      </w:r>
      <w:proofErr w:type="gramEnd"/>
      <w:r w:rsidR="003618DC" w:rsidRPr="00380C7C">
        <w:t xml:space="preserve"> </w:t>
      </w:r>
    </w:p>
    <w:p w14:paraId="520A7A9D" w14:textId="7DC8777F" w:rsidR="00477D4A" w:rsidRPr="00380C7C" w:rsidRDefault="00D35F03" w:rsidP="00D35F03">
      <w:r w:rsidRPr="00380C7C">
        <w:t xml:space="preserve">Across the international literature, </w:t>
      </w:r>
      <w:r w:rsidR="0077252C" w:rsidRPr="00380C7C">
        <w:t xml:space="preserve">a consistent finding </w:t>
      </w:r>
      <w:r w:rsidR="00C144B7">
        <w:t xml:space="preserve">is </w:t>
      </w:r>
      <w:r w:rsidR="0077252C" w:rsidRPr="00380C7C">
        <w:t xml:space="preserve">that peer support </w:t>
      </w:r>
      <w:r w:rsidR="00DF7307" w:rsidRPr="00380C7C">
        <w:t>improves recovery and psycho-social outcomes.</w:t>
      </w:r>
      <w:r w:rsidR="00D05C5E" w:rsidRPr="00380C7C">
        <w:t xml:space="preserve"> </w:t>
      </w:r>
      <w:r w:rsidR="00603EEC">
        <w:t>Recent</w:t>
      </w:r>
      <w:r w:rsidR="00603EEC" w:rsidRPr="00380C7C">
        <w:t xml:space="preserve"> </w:t>
      </w:r>
      <w:r w:rsidR="003116CB" w:rsidRPr="00380C7C">
        <w:t xml:space="preserve">survey evidence from Chisholm </w:t>
      </w:r>
      <w:r w:rsidR="004E0937" w:rsidRPr="00380C7C">
        <w:t xml:space="preserve">and </w:t>
      </w:r>
      <w:r w:rsidR="009908EE" w:rsidRPr="00380C7C">
        <w:t>Petrakis</w:t>
      </w:r>
      <w:r w:rsidR="003116CB" w:rsidRPr="00380C7C">
        <w:t xml:space="preserve"> (202</w:t>
      </w:r>
      <w:r w:rsidR="001968D8" w:rsidRPr="00380C7C">
        <w:t>2</w:t>
      </w:r>
      <w:r w:rsidR="003116CB" w:rsidRPr="00380C7C">
        <w:t xml:space="preserve">) found that </w:t>
      </w:r>
      <w:r w:rsidR="00022F1B" w:rsidRPr="00380C7C">
        <w:t xml:space="preserve">9 out of 10 </w:t>
      </w:r>
      <w:r w:rsidR="00D65D2A" w:rsidRPr="00380C7C">
        <w:t xml:space="preserve">clinicians believed </w:t>
      </w:r>
      <w:r w:rsidR="00F536DA" w:rsidRPr="00380C7C">
        <w:t xml:space="preserve">peer </w:t>
      </w:r>
      <w:r w:rsidR="00F13BF4" w:rsidRPr="00380C7C">
        <w:t>workers</w:t>
      </w:r>
      <w:r w:rsidR="00BA142C" w:rsidRPr="00380C7C">
        <w:t xml:space="preserve"> add value to </w:t>
      </w:r>
      <w:r w:rsidR="00BE5022" w:rsidRPr="00380C7C">
        <w:lastRenderedPageBreak/>
        <w:t xml:space="preserve">the mental health outcomes of </w:t>
      </w:r>
      <w:r w:rsidR="001503A3" w:rsidRPr="00380C7C">
        <w:t>people with lived experience</w:t>
      </w:r>
      <w:r w:rsidR="00603EEC">
        <w:t xml:space="preserve">. </w:t>
      </w:r>
      <w:r w:rsidR="007D215F">
        <w:t>H</w:t>
      </w:r>
      <w:r w:rsidR="00603EEC">
        <w:t>owever</w:t>
      </w:r>
      <w:r w:rsidR="00BE5022" w:rsidRPr="00380C7C">
        <w:t xml:space="preserve">, the strongest evidence comes from </w:t>
      </w:r>
      <w:r w:rsidR="00720B35" w:rsidRPr="00380C7C">
        <w:t>an Australian observational study (</w:t>
      </w:r>
      <w:r w:rsidR="00990954" w:rsidRPr="00380C7C">
        <w:t>Parker et al</w:t>
      </w:r>
      <w:r w:rsidR="006312E1" w:rsidRPr="00380C7C">
        <w:t>,</w:t>
      </w:r>
      <w:r w:rsidR="00990954" w:rsidRPr="00380C7C">
        <w:t xml:space="preserve"> 20</w:t>
      </w:r>
      <w:r w:rsidR="00B865F9" w:rsidRPr="00380C7C">
        <w:t>23</w:t>
      </w:r>
      <w:r w:rsidR="00720B35" w:rsidRPr="00380C7C">
        <w:t xml:space="preserve">) and </w:t>
      </w:r>
      <w:r w:rsidR="00BC32B9" w:rsidRPr="00380C7C">
        <w:t xml:space="preserve">a meta-analysis </w:t>
      </w:r>
      <w:r w:rsidR="00895D8A" w:rsidRPr="00380C7C">
        <w:t xml:space="preserve">of data across several </w:t>
      </w:r>
      <w:r w:rsidR="007D7F0C" w:rsidRPr="00380C7C">
        <w:t>studies on the effectiveness of one-to one peer support (</w:t>
      </w:r>
      <w:r w:rsidR="00CF2E0C" w:rsidRPr="00380C7C">
        <w:t>White et al</w:t>
      </w:r>
      <w:r w:rsidR="006312E1" w:rsidRPr="00380C7C">
        <w:t>,</w:t>
      </w:r>
      <w:r w:rsidR="00CF2E0C" w:rsidRPr="00380C7C">
        <w:t xml:space="preserve"> 2020</w:t>
      </w:r>
      <w:r w:rsidR="007D7F0C" w:rsidRPr="00380C7C">
        <w:t>)</w:t>
      </w:r>
      <w:r w:rsidR="00DB7F5E" w:rsidRPr="00380C7C">
        <w:t>.</w:t>
      </w:r>
      <w:r w:rsidR="00B014F0" w:rsidRPr="00380C7C">
        <w:t xml:space="preserve"> </w:t>
      </w:r>
    </w:p>
    <w:p w14:paraId="5592E132" w14:textId="5F6B8C55" w:rsidR="00D35F03" w:rsidRPr="00380C7C" w:rsidRDefault="00CF4626" w:rsidP="00D35F03">
      <w:r w:rsidRPr="00380C7C">
        <w:t>Both Parker et al</w:t>
      </w:r>
      <w:r w:rsidR="001B0E53" w:rsidRPr="00380C7C">
        <w:t xml:space="preserve"> (2023) and White et al (2020) </w:t>
      </w:r>
      <w:r w:rsidR="00B014F0" w:rsidRPr="00380C7C">
        <w:t xml:space="preserve">identified </w:t>
      </w:r>
      <w:r w:rsidR="00324D80" w:rsidRPr="00380C7C">
        <w:t>ben</w:t>
      </w:r>
      <w:r w:rsidR="002F6BAD" w:rsidRPr="00380C7C">
        <w:t xml:space="preserve">efits for </w:t>
      </w:r>
      <w:r w:rsidR="00E22FC0" w:rsidRPr="00380C7C">
        <w:t>psycho-social outcomes</w:t>
      </w:r>
      <w:r w:rsidR="00582131" w:rsidRPr="00380C7C">
        <w:rPr>
          <w:rStyle w:val="FootnoteReference"/>
        </w:rPr>
        <w:footnoteReference w:id="10"/>
      </w:r>
      <w:r w:rsidR="00E22FC0" w:rsidRPr="00380C7C">
        <w:t xml:space="preserve"> </w:t>
      </w:r>
      <w:r w:rsidR="00A654DC" w:rsidRPr="00380C7C">
        <w:t xml:space="preserve">but </w:t>
      </w:r>
      <w:r w:rsidR="00083FA0" w:rsidRPr="00380C7C">
        <w:t xml:space="preserve">no statistically significant change in clinical </w:t>
      </w:r>
      <w:r w:rsidR="005B3AF3" w:rsidRPr="00380C7C">
        <w:t>outcomes</w:t>
      </w:r>
      <w:r w:rsidR="00A70F0A" w:rsidRPr="00380C7C">
        <w:t>.</w:t>
      </w:r>
      <w:r w:rsidR="00953A1D" w:rsidRPr="00380C7C">
        <w:rPr>
          <w:rStyle w:val="FootnoteReference"/>
        </w:rPr>
        <w:footnoteReference w:id="11"/>
      </w:r>
      <w:r w:rsidR="009C104F" w:rsidRPr="00380C7C">
        <w:t xml:space="preserve"> </w:t>
      </w:r>
      <w:r w:rsidR="00BF19AC" w:rsidRPr="00380C7C">
        <w:t>Parker et al (202</w:t>
      </w:r>
      <w:r w:rsidR="001968D8" w:rsidRPr="00380C7C">
        <w:t>3</w:t>
      </w:r>
      <w:r w:rsidR="00BF19AC" w:rsidRPr="00380C7C">
        <w:t xml:space="preserve">) </w:t>
      </w:r>
      <w:r w:rsidR="00603EEC">
        <w:t>compared the outcomes of</w:t>
      </w:r>
      <w:r w:rsidR="00C05846">
        <w:t xml:space="preserve"> a clinical staffing model with those of</w:t>
      </w:r>
      <w:r w:rsidR="001B3818" w:rsidRPr="00380C7C">
        <w:t xml:space="preserve"> </w:t>
      </w:r>
      <w:r w:rsidR="00095963" w:rsidRPr="00380C7C">
        <w:t xml:space="preserve">a community-based residential mental health rehabilitation service </w:t>
      </w:r>
      <w:r w:rsidR="003A5C7D">
        <w:t>using</w:t>
      </w:r>
      <w:r w:rsidR="003A5C7D" w:rsidRPr="00380C7C">
        <w:t xml:space="preserve"> </w:t>
      </w:r>
      <w:r w:rsidR="00095963" w:rsidRPr="00380C7C">
        <w:t xml:space="preserve">an </w:t>
      </w:r>
      <w:r w:rsidR="004D093D" w:rsidRPr="00380C7C">
        <w:t>integrate</w:t>
      </w:r>
      <w:r w:rsidR="00970EB1" w:rsidRPr="00380C7C">
        <w:t xml:space="preserve">d staffing model that had </w:t>
      </w:r>
      <w:proofErr w:type="gramStart"/>
      <w:r w:rsidR="00970EB1" w:rsidRPr="00380C7C">
        <w:t>a majority of</w:t>
      </w:r>
      <w:proofErr w:type="gramEnd"/>
      <w:r w:rsidR="00970EB1" w:rsidRPr="00380C7C">
        <w:t xml:space="preserve"> peer support workers</w:t>
      </w:r>
      <w:r w:rsidR="00C05846">
        <w:t>. They concluded the integrated model</w:t>
      </w:r>
      <w:r w:rsidR="00970EB1" w:rsidRPr="00380C7C">
        <w:t xml:space="preserve"> </w:t>
      </w:r>
      <w:r w:rsidR="00BA1D20" w:rsidRPr="00380C7C">
        <w:t xml:space="preserve">was ‘at least as effective’ as the clinical staffing model </w:t>
      </w:r>
      <w:r w:rsidR="004456D1" w:rsidRPr="00380C7C">
        <w:t>because</w:t>
      </w:r>
      <w:r w:rsidR="00C05846">
        <w:t>, while the study found</w:t>
      </w:r>
      <w:r w:rsidR="00BA1D20" w:rsidRPr="00380C7C">
        <w:t xml:space="preserve"> no significant difference in the </w:t>
      </w:r>
      <w:r w:rsidR="00983BF0" w:rsidRPr="00380C7C">
        <w:t>‘</w:t>
      </w:r>
      <w:r w:rsidR="00BA1D20" w:rsidRPr="00380C7C">
        <w:t>reliable and clinically significant</w:t>
      </w:r>
      <w:r w:rsidR="00983BF0" w:rsidRPr="00380C7C">
        <w:t>’</w:t>
      </w:r>
      <w:r w:rsidR="00BA1D20" w:rsidRPr="00380C7C">
        <w:t xml:space="preserve"> outcomes</w:t>
      </w:r>
      <w:r w:rsidR="00A74FC9" w:rsidRPr="00380C7C">
        <w:t>,</w:t>
      </w:r>
      <w:r w:rsidR="00BA1D20" w:rsidRPr="00380C7C">
        <w:t xml:space="preserve"> it did find greater improvement in </w:t>
      </w:r>
      <w:r w:rsidR="00CD03AB" w:rsidRPr="00380C7C">
        <w:t>‘</w:t>
      </w:r>
      <w:r w:rsidR="00BA1D20" w:rsidRPr="00380C7C">
        <w:t>general psychiatric symptoms</w:t>
      </w:r>
      <w:r w:rsidR="00CD03AB" w:rsidRPr="00380C7C">
        <w:t>’</w:t>
      </w:r>
      <w:r w:rsidR="00BA1D20" w:rsidRPr="00380C7C">
        <w:t xml:space="preserve"> and </w:t>
      </w:r>
      <w:r w:rsidR="00CD03AB" w:rsidRPr="00380C7C">
        <w:t>‘</w:t>
      </w:r>
      <w:r w:rsidR="00BA1D20" w:rsidRPr="00380C7C">
        <w:t>social functioning</w:t>
      </w:r>
      <w:r w:rsidR="00CD03AB" w:rsidRPr="00380C7C">
        <w:t>’ measures assessed.</w:t>
      </w:r>
      <w:r w:rsidR="00D1228D" w:rsidRPr="00380C7C">
        <w:t xml:space="preserve"> White et al (2020)</w:t>
      </w:r>
      <w:r w:rsidR="00025174" w:rsidRPr="00380C7C">
        <w:t xml:space="preserve"> </w:t>
      </w:r>
      <w:r w:rsidR="005C5D6D" w:rsidRPr="00380C7C">
        <w:t>identified that one-to-one peer support is likely to improve psycho</w:t>
      </w:r>
      <w:r w:rsidR="00AD2BC7" w:rsidRPr="00380C7C">
        <w:t>-</w:t>
      </w:r>
      <w:r w:rsidR="005C5D6D" w:rsidRPr="00380C7C">
        <w:t>social outcomes but</w:t>
      </w:r>
      <w:r w:rsidR="00365F8C">
        <w:t xml:space="preserve"> is</w:t>
      </w:r>
      <w:r w:rsidR="005C5D6D" w:rsidRPr="00380C7C">
        <w:t xml:space="preserve"> unlikely to improve clinical outcomes.</w:t>
      </w:r>
      <w:r w:rsidR="00B30519" w:rsidRPr="00380C7C">
        <w:t xml:space="preserve"> This is consistent with the recovery focus of peer support. </w:t>
      </w:r>
    </w:p>
    <w:p w14:paraId="3381B322" w14:textId="48A03F7C" w:rsidR="004307B9" w:rsidRPr="00380C7C" w:rsidRDefault="00C05846" w:rsidP="004416E2">
      <w:r>
        <w:t>F</w:t>
      </w:r>
      <w:r w:rsidR="00250643" w:rsidRPr="00380C7C">
        <w:t xml:space="preserve">our articles within </w:t>
      </w:r>
      <w:r w:rsidR="005318CD" w:rsidRPr="00380C7C">
        <w:t>our review explored the impact of peer support on a measure of hospitalisations or readmission</w:t>
      </w:r>
      <w:r>
        <w:t>.</w:t>
      </w:r>
      <w:r w:rsidR="005318CD" w:rsidRPr="00380C7C">
        <w:t xml:space="preserve"> </w:t>
      </w:r>
      <w:r>
        <w:t xml:space="preserve">Among them, only </w:t>
      </w:r>
      <w:r w:rsidR="00767D72" w:rsidRPr="00380C7C">
        <w:t xml:space="preserve">White et al (2020) </w:t>
      </w:r>
      <w:r w:rsidR="008A3389" w:rsidRPr="00380C7C">
        <w:t xml:space="preserve">did not </w:t>
      </w:r>
      <w:r w:rsidR="0096373A" w:rsidRPr="00380C7C">
        <w:t xml:space="preserve">identify </w:t>
      </w:r>
      <w:r w:rsidR="00365F8C">
        <w:t xml:space="preserve">a </w:t>
      </w:r>
      <w:r w:rsidR="0096373A" w:rsidRPr="00380C7C">
        <w:t>benefi</w:t>
      </w:r>
      <w:r w:rsidR="00365F8C">
        <w:t>cial impact</w:t>
      </w:r>
      <w:r w:rsidR="003D54BE" w:rsidRPr="00380C7C">
        <w:t>.</w:t>
      </w:r>
      <w:r w:rsidR="00CD56F2" w:rsidRPr="00380C7C">
        <w:t xml:space="preserve"> </w:t>
      </w:r>
      <w:r w:rsidR="00477241" w:rsidRPr="00380C7C">
        <w:t xml:space="preserve">Johnson et al (2018) </w:t>
      </w:r>
      <w:r w:rsidR="000D4910" w:rsidRPr="00380C7C">
        <w:t>conducted a randomised control trial</w:t>
      </w:r>
      <w:r w:rsidR="00DC57E2" w:rsidRPr="00380C7C">
        <w:t>,</w:t>
      </w:r>
      <w:r w:rsidR="000D4910" w:rsidRPr="00380C7C">
        <w:t xml:space="preserve"> </w:t>
      </w:r>
      <w:r w:rsidR="00494F6F" w:rsidRPr="00380C7C">
        <w:t xml:space="preserve">which </w:t>
      </w:r>
      <w:r w:rsidR="00BF2D7B" w:rsidRPr="00380C7C">
        <w:t xml:space="preserve">suggested that </w:t>
      </w:r>
      <w:r w:rsidR="00B317DA" w:rsidRPr="00380C7C">
        <w:t xml:space="preserve">the involvement of peer support </w:t>
      </w:r>
      <w:r w:rsidR="00D0309E" w:rsidRPr="00380C7C">
        <w:t xml:space="preserve">for people discharged from </w:t>
      </w:r>
      <w:r w:rsidR="00964D83" w:rsidRPr="00380C7C">
        <w:t xml:space="preserve">a mental health crisis team </w:t>
      </w:r>
      <w:r w:rsidR="000D5847" w:rsidRPr="00380C7C">
        <w:t>reduced</w:t>
      </w:r>
      <w:r w:rsidR="00964D83" w:rsidRPr="00380C7C">
        <w:t xml:space="preserve"> rates of readmission to acute care.</w:t>
      </w:r>
      <w:r w:rsidR="00FA3ACD" w:rsidRPr="00380C7C">
        <w:t xml:space="preserve"> </w:t>
      </w:r>
      <w:r w:rsidR="007D5A77" w:rsidRPr="00380C7C">
        <w:t xml:space="preserve">Similarly, </w:t>
      </w:r>
      <w:r w:rsidR="00E02016" w:rsidRPr="00380C7C">
        <w:t>de Beer</w:t>
      </w:r>
      <w:r w:rsidR="008728CA" w:rsidRPr="00380C7C">
        <w:t xml:space="preserve"> et al</w:t>
      </w:r>
      <w:r w:rsidR="007D5A77" w:rsidRPr="00380C7C">
        <w:t xml:space="preserve"> (</w:t>
      </w:r>
      <w:r w:rsidR="009743CB" w:rsidRPr="00380C7C">
        <w:t>2022</w:t>
      </w:r>
      <w:r w:rsidR="007D5A77" w:rsidRPr="00380C7C">
        <w:t xml:space="preserve">) found </w:t>
      </w:r>
      <w:r w:rsidR="001C5E35" w:rsidRPr="00380C7C">
        <w:t xml:space="preserve">a reduction in </w:t>
      </w:r>
      <w:r w:rsidR="00345641" w:rsidRPr="00380C7C">
        <w:t>‘</w:t>
      </w:r>
      <w:r w:rsidR="001C5E35" w:rsidRPr="00380C7C">
        <w:t>relapse</w:t>
      </w:r>
      <w:r w:rsidR="00345641" w:rsidRPr="00380C7C">
        <w:t>’</w:t>
      </w:r>
      <w:r w:rsidR="001C5E35" w:rsidRPr="00380C7C">
        <w:t xml:space="preserve"> for young people and </w:t>
      </w:r>
      <w:proofErr w:type="spellStart"/>
      <w:r w:rsidR="009743CB" w:rsidRPr="00380C7C">
        <w:t>Gaiser</w:t>
      </w:r>
      <w:proofErr w:type="spellEnd"/>
      <w:r w:rsidR="001C5E35" w:rsidRPr="00380C7C">
        <w:t xml:space="preserve"> </w:t>
      </w:r>
      <w:r w:rsidR="00BB6FB9" w:rsidRPr="00380C7C">
        <w:t>et al</w:t>
      </w:r>
      <w:r w:rsidR="001C5E35" w:rsidRPr="00380C7C">
        <w:t xml:space="preserve"> (</w:t>
      </w:r>
      <w:r w:rsidR="00BB6FB9" w:rsidRPr="00380C7C">
        <w:t>2021</w:t>
      </w:r>
      <w:r w:rsidR="001C5E35" w:rsidRPr="00380C7C">
        <w:t>) con</w:t>
      </w:r>
      <w:r w:rsidR="00D50B0E" w:rsidRPr="00380C7C">
        <w:t xml:space="preserve">cluded that peer support </w:t>
      </w:r>
      <w:r w:rsidR="00EF7599" w:rsidRPr="00380C7C">
        <w:t xml:space="preserve">reduced </w:t>
      </w:r>
      <w:r w:rsidR="00A2652C" w:rsidRPr="00380C7C">
        <w:t>rate of hospitalisations.</w:t>
      </w:r>
    </w:p>
    <w:p w14:paraId="4B97E4A2" w14:textId="5CCD040A" w:rsidR="000C7F26" w:rsidRPr="00380C7C" w:rsidRDefault="00070F3D" w:rsidP="004416E2">
      <w:r w:rsidRPr="00380C7C">
        <w:t xml:space="preserve">While the </w:t>
      </w:r>
      <w:r w:rsidR="006643D2" w:rsidRPr="00380C7C">
        <w:t xml:space="preserve">quantum of evidence is </w:t>
      </w:r>
      <w:r w:rsidRPr="00380C7C">
        <w:t xml:space="preserve">not </w:t>
      </w:r>
      <w:r w:rsidR="0035484B" w:rsidRPr="00380C7C">
        <w:t>large</w:t>
      </w:r>
      <w:r w:rsidRPr="00380C7C">
        <w:t xml:space="preserve">, </w:t>
      </w:r>
      <w:r w:rsidR="00F57E01">
        <w:t>some</w:t>
      </w:r>
      <w:r w:rsidRPr="00380C7C">
        <w:t xml:space="preserve"> </w:t>
      </w:r>
      <w:r w:rsidR="00D8343E" w:rsidRPr="00380C7C">
        <w:t xml:space="preserve">international </w:t>
      </w:r>
      <w:r w:rsidRPr="00380C7C">
        <w:t xml:space="preserve">evidence </w:t>
      </w:r>
      <w:r w:rsidR="00D4244F" w:rsidRPr="00380C7C">
        <w:t>(</w:t>
      </w:r>
      <w:r w:rsidR="00F57E01" w:rsidRPr="00380C7C">
        <w:t xml:space="preserve">Johnson et al, 2018; </w:t>
      </w:r>
      <w:r w:rsidR="001F014C" w:rsidRPr="00380C7C">
        <w:t>B</w:t>
      </w:r>
      <w:r w:rsidR="00CC4BAB" w:rsidRPr="00380C7C">
        <w:t>arr</w:t>
      </w:r>
      <w:r w:rsidR="001F014C" w:rsidRPr="00380C7C">
        <w:t xml:space="preserve"> et al, </w:t>
      </w:r>
      <w:r w:rsidR="001A66E4" w:rsidRPr="00380C7C">
        <w:t>202</w:t>
      </w:r>
      <w:r w:rsidR="00CC4BAB" w:rsidRPr="00380C7C">
        <w:t>0</w:t>
      </w:r>
      <w:r w:rsidR="00F57E01" w:rsidRPr="00380C7C">
        <w:t>; White et al, 2020</w:t>
      </w:r>
      <w:r w:rsidR="001A66E4" w:rsidRPr="00380C7C">
        <w:t>;</w:t>
      </w:r>
      <w:r w:rsidR="001F014C" w:rsidRPr="00380C7C">
        <w:t xml:space="preserve"> </w:t>
      </w:r>
      <w:proofErr w:type="spellStart"/>
      <w:r w:rsidR="00F57E01" w:rsidRPr="00380C7C">
        <w:t>Gaiser</w:t>
      </w:r>
      <w:proofErr w:type="spellEnd"/>
      <w:r w:rsidR="00F57E01" w:rsidRPr="00380C7C">
        <w:t xml:space="preserve"> et al, 2021;</w:t>
      </w:r>
      <w:r w:rsidR="00F57E01">
        <w:t xml:space="preserve"> </w:t>
      </w:r>
      <w:r w:rsidR="00C403A4" w:rsidRPr="00380C7C">
        <w:t>de Beer et al, 2022</w:t>
      </w:r>
      <w:r w:rsidR="0096441D" w:rsidRPr="00380C7C">
        <w:t xml:space="preserve">; </w:t>
      </w:r>
      <w:r w:rsidR="00B0606A" w:rsidRPr="00380C7C">
        <w:t>Fortuna et al, 2022</w:t>
      </w:r>
      <w:r w:rsidR="007A0B3B" w:rsidRPr="00380C7C">
        <w:t>;</w:t>
      </w:r>
      <w:r w:rsidR="00571C74" w:rsidRPr="00380C7C">
        <w:t xml:space="preserve"> Parker et al, 2023</w:t>
      </w:r>
      <w:r w:rsidR="00297ADB" w:rsidRPr="00380C7C">
        <w:t>)</w:t>
      </w:r>
      <w:r w:rsidRPr="00380C7C">
        <w:t xml:space="preserve"> </w:t>
      </w:r>
      <w:r w:rsidR="009939B3" w:rsidRPr="00380C7C">
        <w:t>suggests</w:t>
      </w:r>
      <w:r w:rsidRPr="00380C7C">
        <w:t xml:space="preserve"> the use of peer support within mental health services</w:t>
      </w:r>
      <w:r w:rsidR="00815A90" w:rsidRPr="00380C7C">
        <w:t xml:space="preserve"> </w:t>
      </w:r>
      <w:r w:rsidR="004A2FB0" w:rsidRPr="00380C7C">
        <w:t>(</w:t>
      </w:r>
      <w:r w:rsidR="004456AE" w:rsidRPr="00380C7C">
        <w:t>either</w:t>
      </w:r>
      <w:r w:rsidR="005A330D" w:rsidRPr="00380C7C">
        <w:t xml:space="preserve"> </w:t>
      </w:r>
      <w:r w:rsidR="00F822FC" w:rsidRPr="00380C7C">
        <w:t xml:space="preserve">in </w:t>
      </w:r>
      <w:r w:rsidR="009D10F1" w:rsidRPr="00380C7C">
        <w:t>a</w:t>
      </w:r>
      <w:r w:rsidR="00F822FC" w:rsidRPr="00380C7C">
        <w:t>ddition</w:t>
      </w:r>
      <w:r w:rsidR="00600EED" w:rsidRPr="00380C7C">
        <w:t xml:space="preserve"> to </w:t>
      </w:r>
      <w:r w:rsidR="004456AE" w:rsidRPr="00380C7C">
        <w:t xml:space="preserve">or </w:t>
      </w:r>
      <w:r w:rsidR="00F822FC" w:rsidRPr="00380C7C">
        <w:t>in place of</w:t>
      </w:r>
      <w:r w:rsidR="00600EED" w:rsidRPr="00380C7C">
        <w:t xml:space="preserve"> clinical </w:t>
      </w:r>
      <w:r w:rsidR="00F822FC" w:rsidRPr="00380C7C">
        <w:t>services</w:t>
      </w:r>
      <w:r w:rsidR="008873A7" w:rsidRPr="00380C7C">
        <w:t xml:space="preserve">) </w:t>
      </w:r>
      <w:r w:rsidR="00815A90" w:rsidRPr="00380C7C">
        <w:t>prov</w:t>
      </w:r>
      <w:r w:rsidR="00F9756F" w:rsidRPr="00380C7C">
        <w:t>ides greater benefits</w:t>
      </w:r>
      <w:r w:rsidR="00996975" w:rsidRPr="00380C7C">
        <w:t xml:space="preserve"> than clinical services</w:t>
      </w:r>
      <w:r w:rsidR="00FB10D0" w:rsidRPr="00380C7C">
        <w:t xml:space="preserve">. </w:t>
      </w:r>
      <w:r w:rsidR="00E82F06">
        <w:t>Among t</w:t>
      </w:r>
      <w:r w:rsidR="00FB10D0" w:rsidRPr="00380C7C">
        <w:t>h</w:t>
      </w:r>
      <w:r w:rsidR="00E171D1" w:rsidRPr="00380C7C">
        <w:t>ese benefits</w:t>
      </w:r>
      <w:r w:rsidR="00E82F06">
        <w:t xml:space="preserve"> are</w:t>
      </w:r>
      <w:r w:rsidR="00F57E01">
        <w:t xml:space="preserve"> that peer support</w:t>
      </w:r>
      <w:r w:rsidR="00F37E53" w:rsidRPr="00380C7C">
        <w:t xml:space="preserve"> contribut</w:t>
      </w:r>
      <w:r w:rsidR="00F57E01">
        <w:t>es</w:t>
      </w:r>
      <w:r w:rsidR="00F37E53" w:rsidRPr="00380C7C">
        <w:t xml:space="preserve"> to</w:t>
      </w:r>
      <w:r w:rsidR="00400453" w:rsidRPr="00380C7C">
        <w:t>:</w:t>
      </w:r>
    </w:p>
    <w:p w14:paraId="0CBC0C0D" w14:textId="0AE9AF95" w:rsidR="004C1EA7" w:rsidRPr="00380C7C" w:rsidRDefault="004C1EA7" w:rsidP="002102B3">
      <w:pPr>
        <w:pStyle w:val="ListParagraph"/>
        <w:numPr>
          <w:ilvl w:val="0"/>
          <w:numId w:val="9"/>
        </w:numPr>
      </w:pPr>
      <w:r w:rsidRPr="00380C7C">
        <w:t xml:space="preserve">a </w:t>
      </w:r>
      <w:r w:rsidR="00AF24EF" w:rsidRPr="00380C7C">
        <w:t>greater</w:t>
      </w:r>
      <w:r w:rsidRPr="00380C7C">
        <w:t xml:space="preserve"> improvement in hope, satisfaction, and quality of life</w:t>
      </w:r>
      <w:r w:rsidRPr="00380C7C" w:rsidDel="00D62CDD">
        <w:t>.</w:t>
      </w:r>
    </w:p>
    <w:p w14:paraId="50CBDC0C" w14:textId="2D261096" w:rsidR="00400453" w:rsidRPr="00380C7C" w:rsidRDefault="00AC359B" w:rsidP="002102B3">
      <w:pPr>
        <w:pStyle w:val="ListParagraph"/>
        <w:numPr>
          <w:ilvl w:val="0"/>
          <w:numId w:val="9"/>
        </w:numPr>
      </w:pPr>
      <w:r w:rsidRPr="00380C7C">
        <w:t xml:space="preserve">a small reduction in </w:t>
      </w:r>
      <w:r w:rsidR="002E5813" w:rsidRPr="00380C7C">
        <w:t xml:space="preserve">admission or readmission </w:t>
      </w:r>
      <w:r w:rsidR="00E82F06">
        <w:t xml:space="preserve">rates </w:t>
      </w:r>
      <w:r w:rsidR="002E5813" w:rsidRPr="00380C7C">
        <w:t>to crisis services</w:t>
      </w:r>
      <w:r w:rsidR="00D33DCE" w:rsidRPr="00380C7C">
        <w:t>,</w:t>
      </w:r>
      <w:r w:rsidR="002E5813" w:rsidRPr="00380C7C">
        <w:t xml:space="preserve"> s</w:t>
      </w:r>
      <w:r w:rsidR="00465692" w:rsidRPr="00380C7C">
        <w:t xml:space="preserve">uch as </w:t>
      </w:r>
      <w:r w:rsidR="00437B7F" w:rsidRPr="00380C7C">
        <w:t>hospital</w:t>
      </w:r>
      <w:r w:rsidR="00D33DCE" w:rsidRPr="00380C7C">
        <w:t>s</w:t>
      </w:r>
    </w:p>
    <w:p w14:paraId="0D9833D6" w14:textId="3E546A40" w:rsidR="00145D30" w:rsidRPr="00380C7C" w:rsidRDefault="00DA48DF" w:rsidP="002102B3">
      <w:pPr>
        <w:pStyle w:val="ListParagraph"/>
        <w:numPr>
          <w:ilvl w:val="0"/>
          <w:numId w:val="9"/>
        </w:numPr>
      </w:pPr>
      <w:r w:rsidRPr="00380C7C">
        <w:t xml:space="preserve">a </w:t>
      </w:r>
      <w:r w:rsidR="0011456C" w:rsidRPr="00380C7C">
        <w:t>greater</w:t>
      </w:r>
      <w:r w:rsidRPr="00380C7C">
        <w:t xml:space="preserve"> improvement in </w:t>
      </w:r>
      <w:r w:rsidR="00383DE0" w:rsidRPr="00380C7C">
        <w:t>psycho</w:t>
      </w:r>
      <w:r w:rsidR="00D55C63" w:rsidRPr="00380C7C">
        <w:t>-</w:t>
      </w:r>
      <w:r w:rsidR="00383DE0" w:rsidRPr="00380C7C">
        <w:t>social outcomes</w:t>
      </w:r>
      <w:r w:rsidR="00C938F6" w:rsidRPr="00380C7C">
        <w:t xml:space="preserve"> such as social functioning</w:t>
      </w:r>
      <w:r w:rsidR="00383DE0" w:rsidRPr="00380C7C">
        <w:t>.</w:t>
      </w:r>
    </w:p>
    <w:p w14:paraId="286848D3" w14:textId="2363A6DD" w:rsidR="00A44DD3" w:rsidRPr="00380C7C" w:rsidRDefault="004624EF" w:rsidP="00A44DD3">
      <w:pPr>
        <w:pStyle w:val="Heading2"/>
      </w:pPr>
      <w:r w:rsidRPr="00380C7C">
        <w:lastRenderedPageBreak/>
        <w:t>R</w:t>
      </w:r>
      <w:r w:rsidR="006E7C70" w:rsidRPr="00380C7C">
        <w:t xml:space="preserve">esearch and evaluation </w:t>
      </w:r>
      <w:r w:rsidR="00D4344D">
        <w:t>of</w:t>
      </w:r>
      <w:r w:rsidR="00D4344D" w:rsidRPr="00380C7C">
        <w:t xml:space="preserve"> </w:t>
      </w:r>
      <w:r w:rsidR="00ED3BE0" w:rsidRPr="00380C7C">
        <w:t xml:space="preserve">peer support </w:t>
      </w:r>
      <w:r w:rsidR="00C355DD" w:rsidRPr="00380C7C">
        <w:t>should focus on what</w:t>
      </w:r>
      <w:r w:rsidR="00FE618F" w:rsidRPr="00380C7C">
        <w:t xml:space="preserve"> matter</w:t>
      </w:r>
      <w:r w:rsidR="00C355DD" w:rsidRPr="00380C7C">
        <w:t>s</w:t>
      </w:r>
      <w:r w:rsidR="00FE618F" w:rsidRPr="00380C7C">
        <w:t xml:space="preserve"> most </w:t>
      </w:r>
      <w:r w:rsidR="00DD497D" w:rsidRPr="00380C7C">
        <w:t xml:space="preserve">in supporting </w:t>
      </w:r>
      <w:proofErr w:type="gramStart"/>
      <w:r w:rsidR="00DD497D" w:rsidRPr="00380C7C">
        <w:t>recovery</w:t>
      </w:r>
      <w:proofErr w:type="gramEnd"/>
    </w:p>
    <w:p w14:paraId="135A7014" w14:textId="39F6AE6C" w:rsidR="009210B2" w:rsidRPr="00380C7C" w:rsidRDefault="00D4344D" w:rsidP="00F277F1">
      <w:r w:rsidRPr="00380C7C">
        <w:t xml:space="preserve">Aotearoa </w:t>
      </w:r>
      <w:r w:rsidR="00A3554B" w:rsidRPr="00380C7C">
        <w:t>need</w:t>
      </w:r>
      <w:r>
        <w:t>s</w:t>
      </w:r>
      <w:r w:rsidR="00A3554B" w:rsidRPr="00380C7C">
        <w:t xml:space="preserve"> to build research and evaluation </w:t>
      </w:r>
      <w:r w:rsidR="00E82F06">
        <w:t>focused on</w:t>
      </w:r>
      <w:r w:rsidRPr="00380C7C">
        <w:t xml:space="preserve"> </w:t>
      </w:r>
      <w:r w:rsidR="00A3554B" w:rsidRPr="00380C7C">
        <w:t xml:space="preserve">the ongoing development of </w:t>
      </w:r>
      <w:r>
        <w:t>its</w:t>
      </w:r>
      <w:r w:rsidRPr="00380C7C">
        <w:t xml:space="preserve"> </w:t>
      </w:r>
      <w:r w:rsidR="00D579A5" w:rsidRPr="00380C7C">
        <w:t>peer support</w:t>
      </w:r>
      <w:r w:rsidR="00A3554B" w:rsidRPr="00380C7C">
        <w:t xml:space="preserve"> workforce and services</w:t>
      </w:r>
      <w:r w:rsidR="004A2719" w:rsidRPr="00380C7C">
        <w:t>, including both mental health and addiction settings</w:t>
      </w:r>
      <w:r w:rsidR="00A3554B" w:rsidRPr="00380C7C">
        <w:t xml:space="preserve">. This </w:t>
      </w:r>
      <w:r>
        <w:t xml:space="preserve">focus </w:t>
      </w:r>
      <w:r w:rsidR="00A3554B" w:rsidRPr="00380C7C">
        <w:t xml:space="preserve">will help to develop the body of evidence about the benefits of peer support. </w:t>
      </w:r>
      <w:r w:rsidR="00664FF9" w:rsidRPr="00380C7C">
        <w:t xml:space="preserve">Research and evaluation of peer support roles should </w:t>
      </w:r>
      <w:r w:rsidR="00677A60" w:rsidRPr="00380C7C">
        <w:t>consider what is important from</w:t>
      </w:r>
      <w:r w:rsidR="00282DFB" w:rsidRPr="00380C7C">
        <w:t xml:space="preserve"> a lived experience perspective</w:t>
      </w:r>
      <w:r w:rsidR="00EA3AC1" w:rsidRPr="00380C7C">
        <w:t xml:space="preserve">. </w:t>
      </w:r>
      <w:r w:rsidR="00F277F1" w:rsidRPr="00380C7C">
        <w:t>Peer support is intentionally ‘recovery</w:t>
      </w:r>
      <w:r>
        <w:t xml:space="preserve"> </w:t>
      </w:r>
      <w:r w:rsidR="00F277F1" w:rsidRPr="00380C7C">
        <w:t>focused’</w:t>
      </w:r>
      <w:r w:rsidR="00D72BB4" w:rsidRPr="00380C7C">
        <w:t>,</w:t>
      </w:r>
      <w:r w:rsidR="00F277F1" w:rsidRPr="00380C7C">
        <w:t xml:space="preserve"> which means that </w:t>
      </w:r>
      <w:r>
        <w:t xml:space="preserve">it aims for </w:t>
      </w:r>
      <w:r w:rsidR="00F277F1" w:rsidRPr="00380C7C">
        <w:t>outcomes relate</w:t>
      </w:r>
      <w:r>
        <w:t>d</w:t>
      </w:r>
      <w:r w:rsidR="00F277F1" w:rsidRPr="00380C7C">
        <w:t xml:space="preserve"> to the self-determined recovery goals of tāngata whaiora. </w:t>
      </w:r>
    </w:p>
    <w:p w14:paraId="778ED3D6" w14:textId="570DB84A" w:rsidR="00F277F1" w:rsidRPr="00380C7C" w:rsidRDefault="00BA72AC" w:rsidP="00F277F1">
      <w:r w:rsidRPr="00380C7C">
        <w:t>Aotearoa</w:t>
      </w:r>
      <w:r w:rsidR="009D067A">
        <w:t xml:space="preserve"> in particular </w:t>
      </w:r>
      <w:r w:rsidR="009210B2" w:rsidRPr="00380C7C">
        <w:t>need</w:t>
      </w:r>
      <w:r w:rsidR="00E82F06">
        <w:t>s</w:t>
      </w:r>
      <w:r w:rsidR="009210B2" w:rsidRPr="00380C7C">
        <w:t xml:space="preserve"> evaluation based on a</w:t>
      </w:r>
      <w:r w:rsidR="009D067A">
        <w:t>n</w:t>
      </w:r>
      <w:r w:rsidR="009210B2" w:rsidRPr="00380C7C">
        <w:t xml:space="preserve"> understanding of the world</w:t>
      </w:r>
      <w:r w:rsidR="009D067A">
        <w:t xml:space="preserve"> </w:t>
      </w:r>
      <w:r w:rsidR="00E82F06">
        <w:t xml:space="preserve">from </w:t>
      </w:r>
      <w:r w:rsidR="00534D54">
        <w:t>a</w:t>
      </w:r>
      <w:r w:rsidR="00E82F06">
        <w:t xml:space="preserve"> perspective of</w:t>
      </w:r>
      <w:r w:rsidR="009D067A" w:rsidRPr="00380C7C">
        <w:t xml:space="preserve"> </w:t>
      </w:r>
      <w:r w:rsidR="00F75FDD">
        <w:t>Te Ao</w:t>
      </w:r>
      <w:r w:rsidR="009D067A" w:rsidRPr="00380C7C">
        <w:t xml:space="preserve"> Māori</w:t>
      </w:r>
      <w:r w:rsidR="009210B2" w:rsidRPr="00380C7C">
        <w:t xml:space="preserve">. Evidence from this perspective does not exist in the international literature. However, </w:t>
      </w:r>
      <w:r w:rsidR="009D067A">
        <w:t>conducting this kind of evaluation</w:t>
      </w:r>
      <w:r w:rsidR="009D067A" w:rsidRPr="00380C7C">
        <w:t xml:space="preserve"> </w:t>
      </w:r>
      <w:r w:rsidR="009210B2" w:rsidRPr="00380C7C">
        <w:t xml:space="preserve">will require different ways of working and thinking about quality of evidence. </w:t>
      </w:r>
      <w:r w:rsidR="00D953A9" w:rsidRPr="00380C7C">
        <w:t xml:space="preserve">As we have heard </w:t>
      </w:r>
      <w:r w:rsidR="009D067A">
        <w:t>through</w:t>
      </w:r>
      <w:r w:rsidR="009D067A" w:rsidRPr="00380C7C">
        <w:t xml:space="preserve"> </w:t>
      </w:r>
      <w:r w:rsidR="00D953A9" w:rsidRPr="00380C7C">
        <w:t>our engagement with people who have lived experience</w:t>
      </w:r>
      <w:r w:rsidR="00756166" w:rsidRPr="00380C7C">
        <w:t>,</w:t>
      </w:r>
      <w:r w:rsidR="002040AB" w:rsidRPr="00380C7C">
        <w:t xml:space="preserve"> there </w:t>
      </w:r>
      <w:r w:rsidR="0063233F" w:rsidRPr="00380C7C">
        <w:t xml:space="preserve">is a tension between </w:t>
      </w:r>
      <w:r w:rsidR="000A0B43" w:rsidRPr="00380C7C">
        <w:t xml:space="preserve">what can be measured from a </w:t>
      </w:r>
      <w:r w:rsidR="004A56C4" w:rsidRPr="00380C7C">
        <w:t xml:space="preserve">western perspective and what is important from a </w:t>
      </w:r>
      <w:r w:rsidR="00F75FDD">
        <w:t>Te Ao</w:t>
      </w:r>
      <w:r w:rsidR="009D067A" w:rsidRPr="00380C7C">
        <w:t xml:space="preserve"> Māori</w:t>
      </w:r>
      <w:r w:rsidR="009A6E65">
        <w:t xml:space="preserve"> worldview</w:t>
      </w:r>
      <w:r w:rsidR="004A56C4" w:rsidRPr="00380C7C">
        <w:t>.</w:t>
      </w:r>
      <w:r w:rsidR="009210B2" w:rsidRPr="00380C7C">
        <w:t xml:space="preserve"> </w:t>
      </w:r>
    </w:p>
    <w:p w14:paraId="60E9911F" w14:textId="1DA12CFC" w:rsidR="001A7730" w:rsidRPr="00380C7C" w:rsidRDefault="001A7730" w:rsidP="000C790C">
      <w:pPr>
        <w:pStyle w:val="Quote"/>
      </w:pPr>
      <w:proofErr w:type="gramStart"/>
      <w:r w:rsidRPr="00380C7C">
        <w:t>There</w:t>
      </w:r>
      <w:r w:rsidR="0098271E" w:rsidRPr="00380C7C">
        <w:t>’</w:t>
      </w:r>
      <w:r w:rsidRPr="00380C7C">
        <w:t>s</w:t>
      </w:r>
      <w:proofErr w:type="gramEnd"/>
      <w:r w:rsidRPr="00380C7C">
        <w:t xml:space="preserve"> so many issues around indigenous models of practice because it cannot be measured. But what can be measured is how well we stay, how well we can be, how well we can be in our community and how well we are doing as a community</w:t>
      </w:r>
      <w:r w:rsidR="008752D0" w:rsidRPr="00380C7C">
        <w:t>,</w:t>
      </w:r>
      <w:r w:rsidRPr="00380C7C">
        <w:t xml:space="preserve"> and our contribution to the community. Those things can be measured, our </w:t>
      </w:r>
      <w:proofErr w:type="spellStart"/>
      <w:r w:rsidR="00BA340D" w:rsidRPr="00380C7C">
        <w:t>pūrākau</w:t>
      </w:r>
      <w:proofErr w:type="spellEnd"/>
      <w:r w:rsidRPr="00380C7C">
        <w:t>, our stories.</w:t>
      </w:r>
      <w:r w:rsidR="00A23D3F" w:rsidRPr="00380C7C">
        <w:t xml:space="preserve"> </w:t>
      </w:r>
      <w:r w:rsidR="009D067A">
        <w:t>—</w:t>
      </w:r>
      <w:r w:rsidR="00DB4A29" w:rsidRPr="00380C7C">
        <w:t>Previous lived experience engagement</w:t>
      </w:r>
    </w:p>
    <w:p w14:paraId="16D6AF78" w14:textId="180CA3B6" w:rsidR="00CB5C80" w:rsidRPr="00380C7C" w:rsidRDefault="00B673A1" w:rsidP="000C790C">
      <w:pPr>
        <w:pStyle w:val="Quote"/>
      </w:pPr>
      <w:r w:rsidRPr="00380C7C">
        <w:t xml:space="preserve">The classic tension that sits between indigenous knowledge versus science, whereas science is kind of based around being analytical, </w:t>
      </w:r>
      <w:r w:rsidR="007F4C62" w:rsidRPr="00380C7C">
        <w:t>sceptical</w:t>
      </w:r>
      <w:r w:rsidRPr="00380C7C">
        <w:t>, measurement</w:t>
      </w:r>
      <w:r w:rsidR="009D067A">
        <w:t>,</w:t>
      </w:r>
      <w:r w:rsidRPr="00380C7C">
        <w:t xml:space="preserve"> and replicable evidence. That</w:t>
      </w:r>
      <w:r w:rsidR="0098271E" w:rsidRPr="00380C7C">
        <w:t>’</w:t>
      </w:r>
      <w:r w:rsidRPr="00380C7C">
        <w:t>s kind of what accountability looks like in that westerni</w:t>
      </w:r>
      <w:r w:rsidR="00BA340D" w:rsidRPr="00380C7C">
        <w:t>s</w:t>
      </w:r>
      <w:r w:rsidRPr="00380C7C">
        <w:t>ed framework, whereas indigenous knowledge, it</w:t>
      </w:r>
      <w:r w:rsidR="0098271E" w:rsidRPr="00380C7C">
        <w:t>’</w:t>
      </w:r>
      <w:r w:rsidRPr="00380C7C">
        <w:t>s more holistic</w:t>
      </w:r>
      <w:r w:rsidR="009D067A">
        <w:t xml:space="preserve"> </w:t>
      </w:r>
      <w:r w:rsidRPr="00380C7C">
        <w:t>… and the evidence is in what</w:t>
      </w:r>
      <w:r w:rsidR="0098271E" w:rsidRPr="00380C7C">
        <w:t>’</w:t>
      </w:r>
      <w:r w:rsidRPr="00380C7C">
        <w:t>s been spoken about</w:t>
      </w:r>
      <w:r w:rsidR="009D067A">
        <w:t>—</w:t>
      </w:r>
      <w:r w:rsidRPr="00380C7C">
        <w:t xml:space="preserve">the </w:t>
      </w:r>
      <w:proofErr w:type="spellStart"/>
      <w:r w:rsidR="00BA340D" w:rsidRPr="00380C7C">
        <w:t>pūrākau</w:t>
      </w:r>
      <w:proofErr w:type="spellEnd"/>
      <w:r w:rsidRPr="00380C7C">
        <w:t xml:space="preserve"> and the relationships that happen between people and their environment. </w:t>
      </w:r>
      <w:bookmarkStart w:id="10" w:name="_Toc120615529"/>
      <w:bookmarkStart w:id="11" w:name="_Hlk128911806"/>
      <w:r w:rsidR="009D067A">
        <w:t>—</w:t>
      </w:r>
      <w:r w:rsidR="00DB4A29" w:rsidRPr="00380C7C">
        <w:t>Previous lived experience engagement</w:t>
      </w:r>
      <w:r w:rsidR="00CB5C80" w:rsidRPr="00380C7C">
        <w:br w:type="page"/>
      </w:r>
    </w:p>
    <w:p w14:paraId="6C9312E4" w14:textId="19DB57E2" w:rsidR="001E6E63" w:rsidRPr="00380C7C" w:rsidRDefault="001F4B3E" w:rsidP="000F55CC">
      <w:pPr>
        <w:pStyle w:val="Heading1"/>
        <w:rPr>
          <w:lang w:val="en-NZ"/>
        </w:rPr>
      </w:pPr>
      <w:bookmarkStart w:id="12" w:name="_Toc138679429"/>
      <w:r w:rsidRPr="00380C7C">
        <w:rPr>
          <w:lang w:val="en-NZ"/>
        </w:rPr>
        <w:lastRenderedPageBreak/>
        <w:t>S</w:t>
      </w:r>
      <w:r w:rsidR="0000680D" w:rsidRPr="00380C7C">
        <w:rPr>
          <w:lang w:val="en-NZ"/>
        </w:rPr>
        <w:t xml:space="preserve">napshot of the </w:t>
      </w:r>
      <w:r w:rsidR="00422011" w:rsidRPr="00380C7C">
        <w:rPr>
          <w:lang w:val="en-NZ"/>
        </w:rPr>
        <w:t xml:space="preserve">current </w:t>
      </w:r>
      <w:r w:rsidR="00F53BAF" w:rsidRPr="00380C7C">
        <w:rPr>
          <w:lang w:val="en-NZ"/>
        </w:rPr>
        <w:t xml:space="preserve">peer support </w:t>
      </w:r>
      <w:r w:rsidR="0000680D" w:rsidRPr="00380C7C">
        <w:rPr>
          <w:lang w:val="en-NZ"/>
        </w:rPr>
        <w:t>workforce</w:t>
      </w:r>
      <w:bookmarkEnd w:id="12"/>
      <w:r w:rsidR="00422011" w:rsidRPr="00380C7C">
        <w:rPr>
          <w:lang w:val="en-NZ"/>
        </w:rPr>
        <w:t xml:space="preserve"> </w:t>
      </w:r>
    </w:p>
    <w:p w14:paraId="52A6A9CF" w14:textId="0EC73592" w:rsidR="00DE7ED6" w:rsidRPr="00380C7C" w:rsidRDefault="00E978EB" w:rsidP="00DE38F0">
      <w:pPr>
        <w:pStyle w:val="Heading2"/>
      </w:pPr>
      <w:bookmarkStart w:id="13" w:name="_The_CPSLE_workforce"/>
      <w:bookmarkStart w:id="14" w:name="_Ref134708763"/>
      <w:bookmarkEnd w:id="13"/>
      <w:r w:rsidRPr="00380C7C">
        <w:t xml:space="preserve">The </w:t>
      </w:r>
      <w:r w:rsidR="00F53BAF" w:rsidRPr="00380C7C">
        <w:t xml:space="preserve">peer support </w:t>
      </w:r>
      <w:r w:rsidRPr="00380C7C">
        <w:t>workforce is growing</w:t>
      </w:r>
      <w:bookmarkEnd w:id="14"/>
      <w:r w:rsidR="000D1C13" w:rsidRPr="00380C7C">
        <w:t xml:space="preserve"> </w:t>
      </w:r>
      <w:proofErr w:type="gramStart"/>
      <w:r w:rsidR="000D1C13" w:rsidRPr="00380C7C">
        <w:t>slowly</w:t>
      </w:r>
      <w:proofErr w:type="gramEnd"/>
    </w:p>
    <w:p w14:paraId="63610C7B" w14:textId="1841F938" w:rsidR="000F634B" w:rsidRPr="00380C7C" w:rsidRDefault="007313EC" w:rsidP="000F634B">
      <w:r w:rsidRPr="00380C7C">
        <w:t xml:space="preserve">Comprehensive data for the </w:t>
      </w:r>
      <w:r w:rsidR="00464F52" w:rsidRPr="00380C7C">
        <w:t xml:space="preserve">peer workforce across </w:t>
      </w:r>
      <w:r w:rsidR="009B28F0" w:rsidRPr="00380C7C">
        <w:t xml:space="preserve">primary, </w:t>
      </w:r>
      <w:r w:rsidR="00276A51" w:rsidRPr="00380C7C">
        <w:t>community</w:t>
      </w:r>
      <w:r w:rsidR="009D067A">
        <w:t>,</w:t>
      </w:r>
      <w:r w:rsidR="00276A51" w:rsidRPr="00380C7C">
        <w:t xml:space="preserve"> and </w:t>
      </w:r>
      <w:r w:rsidR="00376335" w:rsidRPr="00380C7C">
        <w:t>s</w:t>
      </w:r>
      <w:r w:rsidR="001C174D" w:rsidRPr="00380C7C">
        <w:t xml:space="preserve">pecialist </w:t>
      </w:r>
      <w:r w:rsidR="009B28F0" w:rsidRPr="00380C7C">
        <w:t xml:space="preserve">Te Whatu Ora services </w:t>
      </w:r>
      <w:r w:rsidR="009D067A">
        <w:t>are</w:t>
      </w:r>
      <w:r w:rsidR="009D067A" w:rsidRPr="00380C7C">
        <w:t xml:space="preserve"> </w:t>
      </w:r>
      <w:r w:rsidR="009B28F0" w:rsidRPr="00380C7C">
        <w:t xml:space="preserve">not readily available. </w:t>
      </w:r>
      <w:r w:rsidR="007E4B8B" w:rsidRPr="00380C7C">
        <w:t xml:space="preserve">It is </w:t>
      </w:r>
      <w:r w:rsidR="005937A9" w:rsidRPr="00380C7C">
        <w:t>estimate</w:t>
      </w:r>
      <w:r w:rsidR="007E4B8B" w:rsidRPr="00380C7C">
        <w:t>d</w:t>
      </w:r>
      <w:r w:rsidR="005937A9" w:rsidRPr="00380C7C">
        <w:t xml:space="preserve"> that the </w:t>
      </w:r>
      <w:r w:rsidR="00590D56" w:rsidRPr="00380C7C">
        <w:t xml:space="preserve">lived experience </w:t>
      </w:r>
      <w:r w:rsidR="005937A9" w:rsidRPr="00380C7C">
        <w:t>roles make up at least 4</w:t>
      </w:r>
      <w:r w:rsidR="009D067A">
        <w:t xml:space="preserve"> per cent</w:t>
      </w:r>
      <w:r w:rsidR="005937A9" w:rsidRPr="00380C7C">
        <w:t xml:space="preserve"> of the </w:t>
      </w:r>
      <w:r w:rsidR="00C8056A" w:rsidRPr="00380C7C">
        <w:t xml:space="preserve">total </w:t>
      </w:r>
      <w:r w:rsidR="009D5160" w:rsidRPr="00380C7C">
        <w:t xml:space="preserve">adult </w:t>
      </w:r>
      <w:r w:rsidR="00F971E4" w:rsidRPr="00380C7C">
        <w:t xml:space="preserve">specialist </w:t>
      </w:r>
      <w:r w:rsidR="00901050" w:rsidRPr="00380C7C">
        <w:t xml:space="preserve">mental health and </w:t>
      </w:r>
      <w:r w:rsidR="00D77BDF" w:rsidRPr="00380C7C">
        <w:t xml:space="preserve">alcohol and drug </w:t>
      </w:r>
      <w:r w:rsidR="009D5160" w:rsidRPr="00380C7C">
        <w:t>workforce</w:t>
      </w:r>
      <w:r w:rsidR="005937A9" w:rsidRPr="00380C7C">
        <w:t xml:space="preserve"> </w:t>
      </w:r>
      <w:r w:rsidR="009D067A">
        <w:t xml:space="preserve">across both </w:t>
      </w:r>
      <w:r w:rsidR="009D067A" w:rsidRPr="00380C7C">
        <w:t xml:space="preserve">NGO and Te Whatu Ora </w:t>
      </w:r>
      <w:r w:rsidR="009D067A">
        <w:t xml:space="preserve">services </w:t>
      </w:r>
      <w:r w:rsidR="005937A9" w:rsidRPr="00380C7C">
        <w:t>(</w:t>
      </w:r>
      <w:r w:rsidR="002B15F1" w:rsidRPr="00380C7C">
        <w:t>Te Pou</w:t>
      </w:r>
      <w:r w:rsidR="00AC2B2B" w:rsidRPr="00380C7C">
        <w:t>,</w:t>
      </w:r>
      <w:r w:rsidR="002B15F1" w:rsidRPr="00380C7C">
        <w:t xml:space="preserve"> </w:t>
      </w:r>
      <w:r w:rsidR="0026622E" w:rsidRPr="00380C7C">
        <w:t>2023</w:t>
      </w:r>
      <w:r w:rsidR="00E10E63" w:rsidRPr="00380C7C">
        <w:t>a</w:t>
      </w:r>
      <w:r w:rsidR="005937A9" w:rsidRPr="00380C7C">
        <w:t xml:space="preserve">). </w:t>
      </w:r>
      <w:r w:rsidR="00B247B2" w:rsidRPr="00380C7C">
        <w:t xml:space="preserve">This estimate is based on </w:t>
      </w:r>
      <w:r w:rsidR="00F971E4" w:rsidRPr="00380C7C">
        <w:t>NGO workforce estimates</w:t>
      </w:r>
      <w:r w:rsidR="00F93E60" w:rsidRPr="00380C7C">
        <w:t xml:space="preserve"> (</w:t>
      </w:r>
      <w:r w:rsidR="003F630A" w:rsidRPr="00380C7C">
        <w:t>Te Pou, 2023</w:t>
      </w:r>
      <w:r w:rsidR="0092389C" w:rsidRPr="00380C7C">
        <w:t>d</w:t>
      </w:r>
      <w:r w:rsidR="00F93E60" w:rsidRPr="00380C7C">
        <w:t>)</w:t>
      </w:r>
      <w:r w:rsidR="00F971E4" w:rsidRPr="00380C7C">
        <w:t>, Te Whatu Ora estimates</w:t>
      </w:r>
      <w:r w:rsidR="00AB6233" w:rsidRPr="00380C7C">
        <w:rPr>
          <w:rStyle w:val="FootnoteReference"/>
        </w:rPr>
        <w:footnoteReference w:id="12"/>
      </w:r>
      <w:r w:rsidR="00F93E60" w:rsidRPr="00380C7C">
        <w:t xml:space="preserve"> (</w:t>
      </w:r>
      <w:r w:rsidR="00337FE5" w:rsidRPr="00380C7C">
        <w:t>Te Pou, 2023</w:t>
      </w:r>
      <w:r w:rsidR="00621F8B">
        <w:t>e</w:t>
      </w:r>
      <w:r w:rsidR="00F93E60" w:rsidRPr="00380C7C">
        <w:t>)</w:t>
      </w:r>
      <w:r w:rsidR="00F971E4" w:rsidRPr="00380C7C">
        <w:t xml:space="preserve">, and </w:t>
      </w:r>
      <w:r w:rsidR="004F495D" w:rsidRPr="00380C7C">
        <w:t xml:space="preserve">a </w:t>
      </w:r>
      <w:r w:rsidR="005B1601" w:rsidRPr="00380C7C">
        <w:t xml:space="preserve">youth peer </w:t>
      </w:r>
      <w:r w:rsidR="004B4DE6" w:rsidRPr="00380C7C">
        <w:t>stocktake</w:t>
      </w:r>
      <w:r w:rsidR="005B1601" w:rsidRPr="00380C7C">
        <w:t xml:space="preserve"> </w:t>
      </w:r>
      <w:r w:rsidR="0093091D" w:rsidRPr="00380C7C">
        <w:t>(</w:t>
      </w:r>
      <w:r w:rsidR="005B1601" w:rsidRPr="00380C7C">
        <w:t>Whāraurau</w:t>
      </w:r>
      <w:r w:rsidR="004342AA">
        <w:t>,</w:t>
      </w:r>
      <w:r w:rsidR="005B1601" w:rsidRPr="00380C7C">
        <w:t xml:space="preserve"> 2021)</w:t>
      </w:r>
      <w:r w:rsidR="00EC6793" w:rsidRPr="00380C7C">
        <w:t>.</w:t>
      </w:r>
      <w:r w:rsidR="000F634B" w:rsidRPr="00380C7C">
        <w:t xml:space="preserve"> </w:t>
      </w:r>
      <w:r w:rsidR="00D1614C" w:rsidRPr="00380C7C">
        <w:t xml:space="preserve">We know that there are gaps in the </w:t>
      </w:r>
      <w:r w:rsidR="00D1104B" w:rsidRPr="00380C7C">
        <w:t xml:space="preserve">available </w:t>
      </w:r>
      <w:r w:rsidR="00E55C5D" w:rsidRPr="00380C7C">
        <w:t xml:space="preserve">peer support </w:t>
      </w:r>
      <w:r w:rsidR="00D1614C" w:rsidRPr="00380C7C">
        <w:t>workforce data</w:t>
      </w:r>
      <w:r w:rsidR="004342AA">
        <w:t>. F</w:t>
      </w:r>
      <w:r w:rsidR="00D1104B" w:rsidRPr="00380C7C">
        <w:t>or example,</w:t>
      </w:r>
      <w:r w:rsidR="00D1614C" w:rsidRPr="00380C7C">
        <w:t xml:space="preserve"> </w:t>
      </w:r>
      <w:r w:rsidR="00E55C5D" w:rsidRPr="00380C7C">
        <w:t xml:space="preserve">roles within Te Whatu Ora and the </w:t>
      </w:r>
      <w:r w:rsidR="0018717C" w:rsidRPr="00380C7C">
        <w:t>Aotearoa needle exchange programme</w:t>
      </w:r>
      <w:r w:rsidR="00C2223A" w:rsidRPr="00380C7C">
        <w:t xml:space="preserve">. </w:t>
      </w:r>
      <w:r w:rsidR="00411B23" w:rsidRPr="00380C7C">
        <w:t xml:space="preserve">We would like to see </w:t>
      </w:r>
      <w:r w:rsidR="00F36AAF" w:rsidRPr="00380C7C">
        <w:t>a more comprehensive view of the peer support workforce</w:t>
      </w:r>
      <w:r w:rsidR="004342AA">
        <w:t>,</w:t>
      </w:r>
      <w:r w:rsidR="00904DFB" w:rsidRPr="00380C7C">
        <w:t xml:space="preserve"> which will require an effort to </w:t>
      </w:r>
      <w:r w:rsidR="008B3875" w:rsidRPr="00380C7C">
        <w:t xml:space="preserve">improve </w:t>
      </w:r>
      <w:r w:rsidR="00AD54A2" w:rsidRPr="00380C7C">
        <w:t>cod</w:t>
      </w:r>
      <w:r w:rsidR="008B3875" w:rsidRPr="00380C7C">
        <w:t>ing</w:t>
      </w:r>
      <w:r w:rsidR="00AD54A2" w:rsidRPr="00380C7C">
        <w:t xml:space="preserve"> </w:t>
      </w:r>
      <w:r w:rsidR="00CC75A2" w:rsidRPr="00380C7C">
        <w:t>of</w:t>
      </w:r>
      <w:r w:rsidR="00AD54A2" w:rsidRPr="00380C7C">
        <w:t xml:space="preserve"> workforce data </w:t>
      </w:r>
      <w:r w:rsidR="00EF0C76" w:rsidRPr="00380C7C">
        <w:t>within Te Whatu Ora</w:t>
      </w:r>
      <w:r w:rsidR="0046394A" w:rsidRPr="00380C7C">
        <w:t>.</w:t>
      </w:r>
    </w:p>
    <w:p w14:paraId="1CD07BAD" w14:textId="7F7FE58E" w:rsidR="00A31E0B" w:rsidRPr="00380C7C" w:rsidRDefault="00512714" w:rsidP="000F55CC">
      <w:r>
        <w:fldChar w:fldCharType="begin"/>
      </w:r>
      <w:r>
        <w:instrText xml:space="preserve"> REF _Ref138510325 \h </w:instrText>
      </w:r>
      <w:r>
        <w:fldChar w:fldCharType="separate"/>
      </w:r>
      <w:r w:rsidR="004B72CF" w:rsidRPr="00380C7C">
        <w:t xml:space="preserve">Table </w:t>
      </w:r>
      <w:r w:rsidR="004B72CF">
        <w:rPr>
          <w:noProof/>
        </w:rPr>
        <w:t>1</w:t>
      </w:r>
      <w:r>
        <w:fldChar w:fldCharType="end"/>
      </w:r>
      <w:r w:rsidR="008268B5" w:rsidRPr="00380C7C">
        <w:t xml:space="preserve"> shows the workforce FTE</w:t>
      </w:r>
      <w:r w:rsidR="005C0177" w:rsidRPr="00380C7C">
        <w:t xml:space="preserve"> </w:t>
      </w:r>
      <w:r w:rsidR="001A2049" w:rsidRPr="00380C7C">
        <w:t xml:space="preserve">for </w:t>
      </w:r>
      <w:r w:rsidR="005C0177" w:rsidRPr="00380C7C">
        <w:t xml:space="preserve">adult mental health and </w:t>
      </w:r>
      <w:r w:rsidR="000B7CD5" w:rsidRPr="00380C7C">
        <w:t xml:space="preserve">alcohol and drug </w:t>
      </w:r>
      <w:r w:rsidR="005C0177" w:rsidRPr="00380C7C">
        <w:t>specialist services</w:t>
      </w:r>
      <w:r w:rsidR="004342AA">
        <w:t xml:space="preserve"> in 2018 and 2022</w:t>
      </w:r>
      <w:r w:rsidR="005C0177" w:rsidRPr="00380C7C">
        <w:t xml:space="preserve">. </w:t>
      </w:r>
      <w:r w:rsidR="004342AA">
        <w:t>It</w:t>
      </w:r>
      <w:r w:rsidR="002B4279" w:rsidRPr="00380C7C">
        <w:t xml:space="preserve"> also shows </w:t>
      </w:r>
      <w:r w:rsidR="00082A27" w:rsidRPr="00380C7C">
        <w:t>the peer workforce employed into NGO specialist services.</w:t>
      </w:r>
      <w:r w:rsidR="004342AA" w:rsidRPr="004342AA">
        <w:t xml:space="preserve"> </w:t>
      </w:r>
      <w:r w:rsidR="004342AA" w:rsidRPr="00380C7C">
        <w:t>Te Whatu Ora</w:t>
      </w:r>
      <w:r w:rsidR="004342AA">
        <w:t xml:space="preserve"> does not routinely collect and report</w:t>
      </w:r>
      <w:r w:rsidR="00DB0D54" w:rsidRPr="00380C7C">
        <w:t xml:space="preserve"> </w:t>
      </w:r>
      <w:r w:rsidR="004342AA">
        <w:t>d</w:t>
      </w:r>
      <w:r w:rsidR="00DB0D54" w:rsidRPr="00380C7C">
        <w:t xml:space="preserve">ata </w:t>
      </w:r>
      <w:r w:rsidR="009D6A26" w:rsidRPr="00380C7C">
        <w:t xml:space="preserve">on </w:t>
      </w:r>
      <w:r w:rsidR="004342AA">
        <w:t xml:space="preserve">the </w:t>
      </w:r>
      <w:r w:rsidR="009D6A26" w:rsidRPr="00380C7C">
        <w:t xml:space="preserve">peer workforce in </w:t>
      </w:r>
      <w:r w:rsidR="004342AA">
        <w:t xml:space="preserve">its </w:t>
      </w:r>
      <w:r w:rsidR="00DB0D54" w:rsidRPr="00380C7C">
        <w:t>services</w:t>
      </w:r>
      <w:r w:rsidR="004342AA">
        <w:t>. For this reason,</w:t>
      </w:r>
      <w:r w:rsidR="009D6A26" w:rsidRPr="00380C7C">
        <w:t xml:space="preserve"> </w:t>
      </w:r>
      <w:r w:rsidR="004342AA">
        <w:t xml:space="preserve">relevant data are </w:t>
      </w:r>
      <w:r w:rsidR="009D6A26" w:rsidRPr="00380C7C">
        <w:t xml:space="preserve">not available for this </w:t>
      </w:r>
      <w:r w:rsidR="00E87E91" w:rsidRPr="00380C7C">
        <w:t>paper</w:t>
      </w:r>
      <w:r w:rsidR="004342AA">
        <w:t xml:space="preserve"> and our</w:t>
      </w:r>
      <w:r w:rsidR="00BF7DA0" w:rsidRPr="00380C7C">
        <w:t xml:space="preserve"> snapshot of the peer workforce, </w:t>
      </w:r>
      <w:r w:rsidR="004342AA">
        <w:t>as</w:t>
      </w:r>
      <w:r w:rsidR="004342AA" w:rsidRPr="00380C7C">
        <w:t xml:space="preserve"> </w:t>
      </w:r>
      <w:r w:rsidR="00BF7DA0" w:rsidRPr="00380C7C">
        <w:t xml:space="preserve">in other </w:t>
      </w:r>
      <w:r w:rsidR="00F17306" w:rsidRPr="00380C7C">
        <w:t xml:space="preserve">publications, is </w:t>
      </w:r>
      <w:r w:rsidR="00201331" w:rsidRPr="00380C7C">
        <w:t>incomplete</w:t>
      </w:r>
      <w:r w:rsidR="00012F18" w:rsidRPr="00380C7C">
        <w:t xml:space="preserve">. This </w:t>
      </w:r>
      <w:r w:rsidR="00B137B1" w:rsidRPr="00380C7C">
        <w:t xml:space="preserve">is a significant limitation for monitoring the </w:t>
      </w:r>
      <w:r w:rsidR="00572D28" w:rsidRPr="00380C7C">
        <w:t xml:space="preserve">growth in </w:t>
      </w:r>
      <w:r w:rsidR="00B137B1" w:rsidRPr="00380C7C">
        <w:t>peer workforce</w:t>
      </w:r>
      <w:r w:rsidR="00572D28" w:rsidRPr="00380C7C">
        <w:t xml:space="preserve"> an</w:t>
      </w:r>
      <w:r w:rsidR="00F2397E" w:rsidRPr="00380C7C">
        <w:t>d</w:t>
      </w:r>
      <w:r w:rsidR="00572D28" w:rsidRPr="00380C7C">
        <w:t xml:space="preserve"> </w:t>
      </w:r>
      <w:r w:rsidR="00012F18" w:rsidRPr="00380C7C">
        <w:t>must be addressed</w:t>
      </w:r>
      <w:r w:rsidR="00EC019A" w:rsidRPr="00380C7C">
        <w:t xml:space="preserve"> given the </w:t>
      </w:r>
      <w:r w:rsidR="00572D28" w:rsidRPr="00380C7C">
        <w:t xml:space="preserve">Government’s </w:t>
      </w:r>
      <w:r w:rsidR="00EC019A" w:rsidRPr="00380C7C">
        <w:t>commitment to growing this workforce</w:t>
      </w:r>
      <w:r w:rsidR="00DA6059" w:rsidRPr="00380C7C">
        <w:t xml:space="preserve">.  </w:t>
      </w:r>
    </w:p>
    <w:p w14:paraId="609EC5DE" w14:textId="60D9E534" w:rsidR="00A861DB" w:rsidRPr="00380C7C" w:rsidRDefault="00BC30A0" w:rsidP="000F55CC">
      <w:r w:rsidRPr="00380C7C">
        <w:t xml:space="preserve">Recent </w:t>
      </w:r>
      <w:r w:rsidR="007E3F59" w:rsidRPr="00380C7C">
        <w:t xml:space="preserve">NGO </w:t>
      </w:r>
      <w:r w:rsidRPr="00380C7C">
        <w:t>workforce surveys indicate that</w:t>
      </w:r>
      <w:r w:rsidR="009B5D52">
        <w:t xml:space="preserve"> NGOs in total had</w:t>
      </w:r>
      <w:r w:rsidRPr="00380C7C">
        <w:t xml:space="preserve"> an</w:t>
      </w:r>
      <w:r w:rsidR="009129D1" w:rsidRPr="00380C7C">
        <w:t xml:space="preserve"> estimate</w:t>
      </w:r>
      <w:r w:rsidRPr="00380C7C">
        <w:t xml:space="preserve">d </w:t>
      </w:r>
      <w:r w:rsidR="002A2525" w:rsidRPr="00380C7C">
        <w:t xml:space="preserve">425 </w:t>
      </w:r>
      <w:r w:rsidR="000B7608" w:rsidRPr="00380C7C">
        <w:t>FTE peer support workers</w:t>
      </w:r>
      <w:r w:rsidRPr="00380C7C">
        <w:t xml:space="preserve"> </w:t>
      </w:r>
      <w:r w:rsidR="004C6240" w:rsidRPr="00380C7C">
        <w:t xml:space="preserve">in </w:t>
      </w:r>
      <w:r w:rsidR="000B7608" w:rsidRPr="00380C7C">
        <w:t>2022</w:t>
      </w:r>
      <w:r w:rsidR="00B5358C" w:rsidRPr="00380C7C">
        <w:t>, an</w:t>
      </w:r>
      <w:r w:rsidR="00B906E8" w:rsidRPr="00380C7C">
        <w:t xml:space="preserve"> </w:t>
      </w:r>
      <w:r w:rsidR="001952E0" w:rsidRPr="00380C7C">
        <w:t>18</w:t>
      </w:r>
      <w:r w:rsidR="009B5D52">
        <w:t xml:space="preserve"> per cent</w:t>
      </w:r>
      <w:r w:rsidR="00B5358C" w:rsidRPr="00380C7C">
        <w:t xml:space="preserve"> increase from 361 FTE in 2018. </w:t>
      </w:r>
      <w:r w:rsidR="00E732EE" w:rsidRPr="00380C7C">
        <w:t xml:space="preserve">The peer support workforce equates to </w:t>
      </w:r>
      <w:r w:rsidR="00070AA9" w:rsidRPr="00380C7C">
        <w:t>8.2</w:t>
      </w:r>
      <w:r w:rsidR="009B5D52">
        <w:t xml:space="preserve"> per cent</w:t>
      </w:r>
      <w:r w:rsidR="00070AA9" w:rsidRPr="00380C7C">
        <w:t xml:space="preserve"> of the </w:t>
      </w:r>
      <w:r w:rsidR="000078FF" w:rsidRPr="00380C7C">
        <w:t xml:space="preserve">NGO </w:t>
      </w:r>
      <w:r w:rsidR="00D13F23" w:rsidRPr="00380C7C">
        <w:t>adult specialist workforce and</w:t>
      </w:r>
      <w:r w:rsidR="00E732EE" w:rsidRPr="00380C7C">
        <w:t xml:space="preserve"> </w:t>
      </w:r>
      <w:r w:rsidR="00934508" w:rsidRPr="00380C7C">
        <w:t xml:space="preserve">at least </w:t>
      </w:r>
      <w:r w:rsidR="00E732EE" w:rsidRPr="00380C7C">
        <w:t>3.4</w:t>
      </w:r>
      <w:r w:rsidR="009B5D52">
        <w:t xml:space="preserve"> per cent</w:t>
      </w:r>
      <w:r w:rsidR="00E732EE" w:rsidRPr="00380C7C">
        <w:t xml:space="preserve"> of the total adult specialist </w:t>
      </w:r>
      <w:r w:rsidR="00E45BFD" w:rsidRPr="00380C7C">
        <w:t xml:space="preserve">mental health and addiction </w:t>
      </w:r>
      <w:r w:rsidR="00E732EE" w:rsidRPr="00380C7C">
        <w:t xml:space="preserve">workforce </w:t>
      </w:r>
      <w:r w:rsidR="00E45BFD" w:rsidRPr="00380C7C">
        <w:t xml:space="preserve">(including </w:t>
      </w:r>
      <w:r w:rsidR="00E732EE" w:rsidRPr="00380C7C">
        <w:t>NGO and Te Whatu Ora</w:t>
      </w:r>
      <w:r w:rsidR="00E45BFD" w:rsidRPr="00380C7C">
        <w:t>)</w:t>
      </w:r>
      <w:r w:rsidR="00E732EE" w:rsidRPr="00380C7C">
        <w:t xml:space="preserve"> in 2022</w:t>
      </w:r>
      <w:r w:rsidR="009B5D52">
        <w:t>.</w:t>
      </w:r>
      <w:r w:rsidR="009F2134" w:rsidRPr="00380C7C">
        <w:rPr>
          <w:rStyle w:val="FootnoteReference"/>
        </w:rPr>
        <w:footnoteReference w:id="13"/>
      </w:r>
      <w:r w:rsidR="0043104E" w:rsidRPr="00380C7C" w:rsidDel="0027119E">
        <w:t xml:space="preserve"> </w:t>
      </w:r>
      <w:r w:rsidR="0027119E" w:rsidRPr="00380C7C">
        <w:t xml:space="preserve">It is encouraging that </w:t>
      </w:r>
      <w:r w:rsidR="0043104E" w:rsidRPr="00380C7C">
        <w:t>t</w:t>
      </w:r>
      <w:r w:rsidR="00FE43E7" w:rsidRPr="00380C7C">
        <w:t xml:space="preserve">he rate of growth in the peer support workforce was greater than the </w:t>
      </w:r>
      <w:r w:rsidR="00790928" w:rsidRPr="00380C7C">
        <w:t xml:space="preserve">growth in the </w:t>
      </w:r>
      <w:r w:rsidR="00FE43E7" w:rsidRPr="00380C7C">
        <w:t xml:space="preserve">total NGO </w:t>
      </w:r>
      <w:r w:rsidR="00FE43E7" w:rsidRPr="00380C7C">
        <w:lastRenderedPageBreak/>
        <w:t xml:space="preserve">and Te Whatu </w:t>
      </w:r>
      <w:r w:rsidR="00521D5C" w:rsidRPr="00380C7C">
        <w:t>Ora workforce</w:t>
      </w:r>
      <w:r w:rsidR="009B5D52">
        <w:t>;</w:t>
      </w:r>
      <w:r w:rsidR="0084182A" w:rsidRPr="00380C7C">
        <w:t xml:space="preserve"> however</w:t>
      </w:r>
      <w:r w:rsidR="009B5D52">
        <w:t>,</w:t>
      </w:r>
      <w:r w:rsidR="00521D5C" w:rsidRPr="00380C7C">
        <w:t xml:space="preserve"> </w:t>
      </w:r>
      <w:r w:rsidR="007E3F67" w:rsidRPr="00380C7C">
        <w:t xml:space="preserve">the </w:t>
      </w:r>
      <w:r w:rsidR="00576A29" w:rsidRPr="00380C7C">
        <w:t xml:space="preserve">peer workforce remains a </w:t>
      </w:r>
      <w:r w:rsidR="00CD1D76" w:rsidRPr="00380C7C">
        <w:t xml:space="preserve">small </w:t>
      </w:r>
      <w:r w:rsidR="007E3F67" w:rsidRPr="00380C7C">
        <w:t xml:space="preserve">proportion </w:t>
      </w:r>
      <w:r w:rsidR="00F93334" w:rsidRPr="00380C7C">
        <w:t xml:space="preserve">of the </w:t>
      </w:r>
      <w:r w:rsidR="002C3892" w:rsidRPr="00380C7C">
        <w:t xml:space="preserve">total </w:t>
      </w:r>
      <w:r w:rsidR="00F93334" w:rsidRPr="00380C7C">
        <w:t>workforce.</w:t>
      </w:r>
      <w:r w:rsidR="00DE691A" w:rsidRPr="00380C7C">
        <w:t xml:space="preserve"> </w:t>
      </w:r>
    </w:p>
    <w:p w14:paraId="099094B5" w14:textId="13C541D4" w:rsidR="005C0177" w:rsidRPr="00380C7C" w:rsidRDefault="005C0177" w:rsidP="00BA5189">
      <w:pPr>
        <w:pStyle w:val="Caption"/>
      </w:pPr>
      <w:bookmarkStart w:id="15" w:name="_Ref138510325"/>
      <w:r w:rsidRPr="00380C7C">
        <w:t xml:space="preserve">Table </w:t>
      </w:r>
      <w:fldSimple w:instr=" SEQ Table \* ARABIC ">
        <w:r w:rsidR="004B72CF">
          <w:rPr>
            <w:noProof/>
          </w:rPr>
          <w:t>1</w:t>
        </w:r>
      </w:fldSimple>
      <w:bookmarkEnd w:id="15"/>
      <w:r w:rsidRPr="00380C7C">
        <w:t>: Workforce FTE in adult menta</w:t>
      </w:r>
      <w:r w:rsidR="00AC30D9" w:rsidRPr="00380C7C">
        <w:t>l</w:t>
      </w:r>
      <w:r w:rsidRPr="00380C7C">
        <w:t xml:space="preserve"> health and </w:t>
      </w:r>
      <w:r w:rsidR="000B7CD5" w:rsidRPr="00380C7C">
        <w:t xml:space="preserve">alcohol and drug </w:t>
      </w:r>
      <w:r w:rsidRPr="00380C7C">
        <w:t>specialist services, 2018 and 2022</w:t>
      </w:r>
    </w:p>
    <w:tbl>
      <w:tblPr>
        <w:tblStyle w:val="TableGrid"/>
        <w:tblW w:w="954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Layout w:type="fixed"/>
        <w:tblLook w:val="06A0" w:firstRow="1" w:lastRow="0" w:firstColumn="1" w:lastColumn="0" w:noHBand="1" w:noVBand="1"/>
      </w:tblPr>
      <w:tblGrid>
        <w:gridCol w:w="5529"/>
        <w:gridCol w:w="411"/>
        <w:gridCol w:w="1170"/>
        <w:gridCol w:w="1170"/>
        <w:gridCol w:w="1260"/>
      </w:tblGrid>
      <w:tr w:rsidR="005C0177" w:rsidRPr="00380C7C" w14:paraId="2544ED4C" w14:textId="77777777" w:rsidTr="00917A74">
        <w:trPr>
          <w:trHeight w:val="251"/>
        </w:trPr>
        <w:tc>
          <w:tcPr>
            <w:tcW w:w="5940" w:type="dxa"/>
            <w:gridSpan w:val="2"/>
            <w:tcBorders>
              <w:top w:val="nil"/>
              <w:bottom w:val="single" w:sz="4" w:space="0" w:color="auto"/>
              <w:right w:val="nil"/>
            </w:tcBorders>
            <w:shd w:val="clear" w:color="auto" w:fill="005E85" w:themeFill="text2"/>
          </w:tcPr>
          <w:p w14:paraId="0AA5A625" w14:textId="77777777" w:rsidR="005C0177" w:rsidRPr="00380C7C" w:rsidRDefault="005C0177" w:rsidP="00F569DD">
            <w:pPr>
              <w:spacing w:before="60" w:after="60"/>
              <w:rPr>
                <w:rFonts w:ascii="Basic Sans" w:eastAsia="Basic Sans Light" w:hAnsi="Basic Sans" w:cs="Basic Sans Light"/>
                <w:color w:val="FFFFFF" w:themeColor="background1"/>
                <w:sz w:val="22"/>
                <w:szCs w:val="22"/>
                <w:lang w:val="en-NZ"/>
              </w:rPr>
            </w:pPr>
          </w:p>
        </w:tc>
        <w:tc>
          <w:tcPr>
            <w:tcW w:w="1170" w:type="dxa"/>
            <w:tcBorders>
              <w:top w:val="nil"/>
              <w:left w:val="nil"/>
              <w:bottom w:val="single" w:sz="4" w:space="0" w:color="auto"/>
              <w:right w:val="nil"/>
            </w:tcBorders>
            <w:shd w:val="clear" w:color="auto" w:fill="005E85" w:themeFill="text2"/>
          </w:tcPr>
          <w:p w14:paraId="0FE38A5F" w14:textId="77777777" w:rsidR="005C0177" w:rsidRPr="00380C7C" w:rsidRDefault="005C0177" w:rsidP="00F569DD">
            <w:pPr>
              <w:spacing w:before="60" w:after="60"/>
              <w:jc w:val="center"/>
              <w:rPr>
                <w:rFonts w:ascii="Basic Sans" w:eastAsia="Basic Sans Light" w:hAnsi="Basic Sans" w:cs="Basic Sans Light"/>
                <w:color w:val="FFFFFF" w:themeColor="background1"/>
                <w:sz w:val="22"/>
                <w:szCs w:val="22"/>
                <w:lang w:val="en-NZ"/>
              </w:rPr>
            </w:pPr>
            <w:r w:rsidRPr="00380C7C">
              <w:rPr>
                <w:rFonts w:ascii="Basic Sans" w:eastAsia="Basic Sans Light" w:hAnsi="Basic Sans" w:cs="Basic Sans Light"/>
                <w:color w:val="FFFFFF" w:themeColor="background1"/>
                <w:sz w:val="22"/>
                <w:szCs w:val="22"/>
                <w:lang w:val="en-NZ"/>
              </w:rPr>
              <w:t>2018</w:t>
            </w:r>
          </w:p>
        </w:tc>
        <w:tc>
          <w:tcPr>
            <w:tcW w:w="1170" w:type="dxa"/>
            <w:tcBorders>
              <w:top w:val="nil"/>
              <w:left w:val="nil"/>
              <w:bottom w:val="single" w:sz="4" w:space="0" w:color="auto"/>
              <w:right w:val="nil"/>
            </w:tcBorders>
            <w:shd w:val="clear" w:color="auto" w:fill="005E85" w:themeFill="text2"/>
          </w:tcPr>
          <w:p w14:paraId="27402971" w14:textId="77777777" w:rsidR="005C0177" w:rsidRPr="00380C7C" w:rsidRDefault="005C0177" w:rsidP="00F569DD">
            <w:pPr>
              <w:spacing w:before="60" w:after="60"/>
              <w:jc w:val="center"/>
              <w:rPr>
                <w:rFonts w:ascii="Basic Sans" w:eastAsia="Basic Sans Light" w:hAnsi="Basic Sans" w:cs="Basic Sans Light"/>
                <w:color w:val="FFFFFF" w:themeColor="background1"/>
                <w:sz w:val="22"/>
                <w:szCs w:val="22"/>
                <w:lang w:val="en-NZ"/>
              </w:rPr>
            </w:pPr>
            <w:r w:rsidRPr="00380C7C">
              <w:rPr>
                <w:rFonts w:ascii="Basic Sans" w:eastAsia="Basic Sans Light" w:hAnsi="Basic Sans" w:cs="Basic Sans Light"/>
                <w:color w:val="FFFFFF" w:themeColor="background1"/>
                <w:sz w:val="22"/>
                <w:szCs w:val="22"/>
                <w:lang w:val="en-NZ"/>
              </w:rPr>
              <w:t>2022</w:t>
            </w:r>
          </w:p>
        </w:tc>
        <w:tc>
          <w:tcPr>
            <w:tcW w:w="1260" w:type="dxa"/>
            <w:tcBorders>
              <w:top w:val="nil"/>
              <w:left w:val="nil"/>
              <w:bottom w:val="single" w:sz="4" w:space="0" w:color="auto"/>
            </w:tcBorders>
            <w:shd w:val="clear" w:color="auto" w:fill="005E85" w:themeFill="text2"/>
          </w:tcPr>
          <w:p w14:paraId="6382A01A" w14:textId="77777777" w:rsidR="005C0177" w:rsidRPr="00380C7C" w:rsidRDefault="005C0177" w:rsidP="00F569DD">
            <w:pPr>
              <w:spacing w:before="60" w:after="60"/>
              <w:jc w:val="right"/>
              <w:rPr>
                <w:rFonts w:ascii="Basic Sans" w:eastAsia="Basic Sans Light" w:hAnsi="Basic Sans" w:cs="Basic Sans Light"/>
                <w:color w:val="FFFFFF" w:themeColor="background1"/>
                <w:sz w:val="22"/>
                <w:szCs w:val="22"/>
                <w:lang w:val="en-NZ"/>
              </w:rPr>
            </w:pPr>
            <w:r w:rsidRPr="00380C7C">
              <w:rPr>
                <w:rFonts w:ascii="Basic Sans" w:eastAsia="Basic Sans Light" w:hAnsi="Basic Sans" w:cs="Basic Sans Light"/>
                <w:color w:val="FFFFFF" w:themeColor="background1"/>
                <w:sz w:val="22"/>
                <w:szCs w:val="22"/>
                <w:lang w:val="en-NZ"/>
              </w:rPr>
              <w:t>Growth (%)</w:t>
            </w:r>
          </w:p>
        </w:tc>
      </w:tr>
      <w:tr w:rsidR="005C0177" w:rsidRPr="00380C7C" w14:paraId="03A71BC0" w14:textId="77777777" w:rsidTr="00917A74">
        <w:trPr>
          <w:trHeight w:val="315"/>
        </w:trPr>
        <w:tc>
          <w:tcPr>
            <w:tcW w:w="9540" w:type="dxa"/>
            <w:gridSpan w:val="5"/>
            <w:tcBorders>
              <w:top w:val="single" w:sz="4" w:space="0" w:color="auto"/>
              <w:bottom w:val="single" w:sz="4" w:space="0" w:color="auto"/>
            </w:tcBorders>
            <w:shd w:val="clear" w:color="auto" w:fill="FFFFFF" w:themeFill="background1"/>
          </w:tcPr>
          <w:p w14:paraId="60504D01" w14:textId="77777777" w:rsidR="005C0177" w:rsidRPr="00380C7C" w:rsidRDefault="005C0177" w:rsidP="009C0FFE">
            <w:pPr>
              <w:spacing w:before="60" w:after="60"/>
              <w:ind w:left="29"/>
              <w:rPr>
                <w:rFonts w:ascii="Basic Sans" w:eastAsia="Basic Sans Light" w:hAnsi="Basic Sans" w:cs="Basic Sans Light"/>
                <w:color w:val="005E85" w:themeColor="text2"/>
                <w:sz w:val="22"/>
                <w:szCs w:val="22"/>
                <w:lang w:val="en-NZ"/>
              </w:rPr>
            </w:pPr>
            <w:r w:rsidRPr="00380C7C">
              <w:rPr>
                <w:rFonts w:ascii="Basic Sans" w:eastAsia="Basic Sans Light" w:hAnsi="Basic Sans" w:cs="Basic Sans Light"/>
                <w:color w:val="005E85" w:themeColor="text2"/>
                <w:sz w:val="22"/>
                <w:szCs w:val="22"/>
                <w:lang w:val="en-NZ"/>
              </w:rPr>
              <w:t xml:space="preserve">Within NGO services: </w:t>
            </w:r>
          </w:p>
        </w:tc>
      </w:tr>
      <w:tr w:rsidR="005C0177" w:rsidRPr="00380C7C" w14:paraId="53716184" w14:textId="77777777" w:rsidTr="00917A74">
        <w:trPr>
          <w:trHeight w:val="315"/>
        </w:trPr>
        <w:tc>
          <w:tcPr>
            <w:tcW w:w="5940" w:type="dxa"/>
            <w:gridSpan w:val="2"/>
            <w:tcBorders>
              <w:top w:val="single" w:sz="4" w:space="0" w:color="auto"/>
              <w:bottom w:val="single" w:sz="4" w:space="0" w:color="auto"/>
              <w:right w:val="nil"/>
            </w:tcBorders>
          </w:tcPr>
          <w:p w14:paraId="3CE035F2" w14:textId="494D382A" w:rsidR="005C0177" w:rsidRPr="00380C7C" w:rsidRDefault="005C0177" w:rsidP="00F569DD">
            <w:pPr>
              <w:spacing w:before="60" w:after="60"/>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 xml:space="preserve">Peer support (consumer </w:t>
            </w:r>
            <w:r w:rsidR="009B5D52">
              <w:rPr>
                <w:rFonts w:eastAsia="Basic Sans Light" w:cs="Basic Sans Light"/>
                <w:bCs/>
                <w:color w:val="000000" w:themeColor="text1"/>
                <w:sz w:val="22"/>
                <w:szCs w:val="22"/>
                <w:lang w:val="en-NZ"/>
              </w:rPr>
              <w:t>and</w:t>
            </w:r>
            <w:r w:rsidRPr="00380C7C">
              <w:rPr>
                <w:rFonts w:eastAsia="Basic Sans Light" w:cs="Basic Sans Light"/>
                <w:bCs/>
                <w:color w:val="000000" w:themeColor="text1"/>
                <w:sz w:val="22"/>
                <w:szCs w:val="22"/>
                <w:lang w:val="en-NZ"/>
              </w:rPr>
              <w:t xml:space="preserve"> service user) worker</w:t>
            </w:r>
          </w:p>
        </w:tc>
        <w:tc>
          <w:tcPr>
            <w:tcW w:w="1170" w:type="dxa"/>
            <w:tcBorders>
              <w:top w:val="single" w:sz="4" w:space="0" w:color="auto"/>
              <w:left w:val="nil"/>
              <w:bottom w:val="single" w:sz="4" w:space="0" w:color="auto"/>
              <w:right w:val="nil"/>
            </w:tcBorders>
            <w:shd w:val="clear" w:color="auto" w:fill="auto"/>
          </w:tcPr>
          <w:p w14:paraId="00824A4D" w14:textId="77777777" w:rsidR="005C0177" w:rsidRPr="00380C7C" w:rsidRDefault="005C0177"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316</w:t>
            </w:r>
          </w:p>
        </w:tc>
        <w:tc>
          <w:tcPr>
            <w:tcW w:w="1170" w:type="dxa"/>
            <w:tcBorders>
              <w:top w:val="single" w:sz="4" w:space="0" w:color="auto"/>
              <w:left w:val="nil"/>
              <w:bottom w:val="single" w:sz="4" w:space="0" w:color="auto"/>
              <w:right w:val="nil"/>
            </w:tcBorders>
            <w:shd w:val="clear" w:color="auto" w:fill="auto"/>
          </w:tcPr>
          <w:p w14:paraId="21692718" w14:textId="77777777" w:rsidR="005C0177" w:rsidRPr="00380C7C" w:rsidRDefault="005C0177"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354</w:t>
            </w:r>
          </w:p>
        </w:tc>
        <w:tc>
          <w:tcPr>
            <w:tcW w:w="1260" w:type="dxa"/>
            <w:tcBorders>
              <w:top w:val="single" w:sz="4" w:space="0" w:color="auto"/>
              <w:left w:val="nil"/>
              <w:bottom w:val="single" w:sz="4" w:space="0" w:color="auto"/>
            </w:tcBorders>
            <w:shd w:val="clear" w:color="auto" w:fill="auto"/>
          </w:tcPr>
          <w:p w14:paraId="5A0D8342" w14:textId="77777777" w:rsidR="005C0177" w:rsidRPr="00380C7C" w:rsidRDefault="005C0177"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12%</w:t>
            </w:r>
          </w:p>
        </w:tc>
      </w:tr>
      <w:tr w:rsidR="005C0177" w:rsidRPr="00380C7C" w14:paraId="01A4AED3" w14:textId="77777777" w:rsidTr="00917A74">
        <w:trPr>
          <w:trHeight w:val="315"/>
        </w:trPr>
        <w:tc>
          <w:tcPr>
            <w:tcW w:w="5940" w:type="dxa"/>
            <w:gridSpan w:val="2"/>
            <w:tcBorders>
              <w:top w:val="single" w:sz="4" w:space="0" w:color="auto"/>
              <w:bottom w:val="single" w:sz="4" w:space="0" w:color="auto"/>
              <w:right w:val="nil"/>
            </w:tcBorders>
          </w:tcPr>
          <w:p w14:paraId="3FB6E1B7" w14:textId="6DDB5F6B" w:rsidR="005C0177" w:rsidRPr="00380C7C" w:rsidRDefault="005C0177" w:rsidP="00F569DD">
            <w:pPr>
              <w:spacing w:before="60" w:after="60"/>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 xml:space="preserve">Peer support (family </w:t>
            </w:r>
            <w:r w:rsidR="009B5D52">
              <w:rPr>
                <w:rFonts w:eastAsia="Basic Sans Light" w:cs="Basic Sans Light"/>
                <w:bCs/>
                <w:color w:val="000000" w:themeColor="text1"/>
                <w:sz w:val="22"/>
                <w:szCs w:val="22"/>
                <w:lang w:val="en-NZ"/>
              </w:rPr>
              <w:t>and</w:t>
            </w:r>
            <w:r w:rsidRPr="00380C7C">
              <w:rPr>
                <w:rFonts w:eastAsia="Basic Sans Light" w:cs="Basic Sans Light"/>
                <w:bCs/>
                <w:color w:val="000000" w:themeColor="text1"/>
                <w:sz w:val="22"/>
                <w:szCs w:val="22"/>
                <w:lang w:val="en-NZ"/>
              </w:rPr>
              <w:t xml:space="preserve"> whānau) worker</w:t>
            </w:r>
          </w:p>
        </w:tc>
        <w:tc>
          <w:tcPr>
            <w:tcW w:w="1170" w:type="dxa"/>
            <w:tcBorders>
              <w:top w:val="single" w:sz="4" w:space="0" w:color="auto"/>
              <w:left w:val="nil"/>
              <w:bottom w:val="single" w:sz="4" w:space="0" w:color="auto"/>
              <w:right w:val="nil"/>
            </w:tcBorders>
            <w:shd w:val="clear" w:color="auto" w:fill="auto"/>
          </w:tcPr>
          <w:p w14:paraId="65FDFE5F" w14:textId="77777777" w:rsidR="005C0177" w:rsidRPr="00380C7C" w:rsidRDefault="005C0177"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45</w:t>
            </w:r>
          </w:p>
        </w:tc>
        <w:tc>
          <w:tcPr>
            <w:tcW w:w="1170" w:type="dxa"/>
            <w:tcBorders>
              <w:top w:val="single" w:sz="4" w:space="0" w:color="auto"/>
              <w:left w:val="nil"/>
              <w:bottom w:val="single" w:sz="4" w:space="0" w:color="auto"/>
              <w:right w:val="nil"/>
            </w:tcBorders>
            <w:shd w:val="clear" w:color="auto" w:fill="auto"/>
          </w:tcPr>
          <w:p w14:paraId="5C147AFF" w14:textId="77777777" w:rsidR="005C0177" w:rsidRPr="00380C7C" w:rsidRDefault="005C0177"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71</w:t>
            </w:r>
          </w:p>
        </w:tc>
        <w:tc>
          <w:tcPr>
            <w:tcW w:w="1260" w:type="dxa"/>
            <w:tcBorders>
              <w:top w:val="single" w:sz="4" w:space="0" w:color="auto"/>
              <w:left w:val="nil"/>
              <w:bottom w:val="single" w:sz="4" w:space="0" w:color="auto"/>
            </w:tcBorders>
            <w:shd w:val="clear" w:color="auto" w:fill="auto"/>
          </w:tcPr>
          <w:p w14:paraId="18BF657A" w14:textId="77777777" w:rsidR="005C0177" w:rsidRPr="00380C7C" w:rsidRDefault="005C0177"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58%</w:t>
            </w:r>
          </w:p>
        </w:tc>
      </w:tr>
      <w:tr w:rsidR="005C0177" w:rsidRPr="00380C7C" w14:paraId="5260BA7D" w14:textId="77777777" w:rsidTr="00917A74">
        <w:trPr>
          <w:trHeight w:val="315"/>
        </w:trPr>
        <w:tc>
          <w:tcPr>
            <w:tcW w:w="5940" w:type="dxa"/>
            <w:gridSpan w:val="2"/>
            <w:tcBorders>
              <w:top w:val="single" w:sz="4" w:space="0" w:color="auto"/>
              <w:bottom w:val="single" w:sz="4" w:space="0" w:color="auto"/>
              <w:right w:val="nil"/>
            </w:tcBorders>
          </w:tcPr>
          <w:p w14:paraId="25D37C4B" w14:textId="77777777" w:rsidR="005C0177" w:rsidRPr="00380C7C" w:rsidRDefault="005C0177" w:rsidP="00F569DD">
            <w:pPr>
              <w:spacing w:before="60" w:after="60"/>
              <w:rPr>
                <w:rFonts w:eastAsia="Basic Sans Light" w:cs="Basic Sans Light"/>
                <w:b/>
                <w:color w:val="000000" w:themeColor="text1"/>
                <w:sz w:val="22"/>
                <w:szCs w:val="22"/>
                <w:lang w:val="en-NZ"/>
              </w:rPr>
            </w:pPr>
            <w:r w:rsidRPr="00380C7C">
              <w:rPr>
                <w:rFonts w:eastAsia="Basic Sans Light" w:cs="Basic Sans Light"/>
                <w:b/>
                <w:color w:val="000000" w:themeColor="text1"/>
                <w:sz w:val="22"/>
                <w:szCs w:val="22"/>
                <w:lang w:val="en-NZ"/>
              </w:rPr>
              <w:t>Total peer support workers</w:t>
            </w:r>
          </w:p>
        </w:tc>
        <w:tc>
          <w:tcPr>
            <w:tcW w:w="1170" w:type="dxa"/>
            <w:tcBorders>
              <w:top w:val="single" w:sz="4" w:space="0" w:color="auto"/>
              <w:left w:val="nil"/>
              <w:bottom w:val="single" w:sz="4" w:space="0" w:color="auto"/>
              <w:right w:val="nil"/>
            </w:tcBorders>
            <w:shd w:val="clear" w:color="auto" w:fill="FFFFFF" w:themeFill="background1"/>
          </w:tcPr>
          <w:p w14:paraId="3D540018" w14:textId="77777777" w:rsidR="005C0177" w:rsidRPr="00380C7C" w:rsidRDefault="005C0177" w:rsidP="00F569DD">
            <w:pPr>
              <w:spacing w:before="60" w:after="60"/>
              <w:jc w:val="right"/>
              <w:rPr>
                <w:rFonts w:eastAsia="Basic Sans Light" w:cs="Basic Sans Light"/>
                <w:b/>
                <w:color w:val="000000" w:themeColor="text1"/>
                <w:sz w:val="22"/>
                <w:szCs w:val="22"/>
                <w:lang w:val="en-NZ"/>
              </w:rPr>
            </w:pPr>
            <w:r w:rsidRPr="00380C7C">
              <w:rPr>
                <w:rFonts w:eastAsia="Basic Sans Light" w:cs="Basic Sans Light"/>
                <w:b/>
                <w:color w:val="000000" w:themeColor="text1"/>
                <w:sz w:val="22"/>
                <w:szCs w:val="22"/>
                <w:lang w:val="en-NZ"/>
              </w:rPr>
              <w:t xml:space="preserve">361 </w:t>
            </w:r>
          </w:p>
        </w:tc>
        <w:tc>
          <w:tcPr>
            <w:tcW w:w="1170" w:type="dxa"/>
            <w:tcBorders>
              <w:top w:val="single" w:sz="4" w:space="0" w:color="auto"/>
              <w:left w:val="nil"/>
              <w:bottom w:val="single" w:sz="4" w:space="0" w:color="auto"/>
              <w:right w:val="nil"/>
            </w:tcBorders>
            <w:shd w:val="clear" w:color="auto" w:fill="FFFFFF" w:themeFill="background1"/>
          </w:tcPr>
          <w:p w14:paraId="5A947C8F" w14:textId="77777777" w:rsidR="005C0177" w:rsidRPr="00380C7C" w:rsidRDefault="005C0177" w:rsidP="00F569DD">
            <w:pPr>
              <w:spacing w:before="60" w:after="60"/>
              <w:jc w:val="right"/>
              <w:rPr>
                <w:rFonts w:eastAsia="Basic Sans Light" w:cs="Basic Sans Light"/>
                <w:b/>
                <w:color w:val="000000" w:themeColor="text1"/>
                <w:sz w:val="22"/>
                <w:szCs w:val="22"/>
                <w:lang w:val="en-NZ"/>
              </w:rPr>
            </w:pPr>
            <w:r w:rsidRPr="00380C7C">
              <w:rPr>
                <w:rFonts w:eastAsia="Basic Sans Light" w:cs="Basic Sans Light"/>
                <w:b/>
                <w:color w:val="000000" w:themeColor="text1"/>
                <w:sz w:val="22"/>
                <w:szCs w:val="22"/>
                <w:lang w:val="en-NZ"/>
              </w:rPr>
              <w:t xml:space="preserve">425 </w:t>
            </w:r>
          </w:p>
        </w:tc>
        <w:tc>
          <w:tcPr>
            <w:tcW w:w="1260" w:type="dxa"/>
            <w:tcBorders>
              <w:top w:val="single" w:sz="4" w:space="0" w:color="auto"/>
              <w:left w:val="nil"/>
              <w:bottom w:val="single" w:sz="4" w:space="0" w:color="auto"/>
            </w:tcBorders>
            <w:shd w:val="clear" w:color="auto" w:fill="FFFFFF" w:themeFill="background1"/>
          </w:tcPr>
          <w:p w14:paraId="0D7B6866" w14:textId="77777777" w:rsidR="005C0177" w:rsidRPr="00380C7C" w:rsidRDefault="005C0177" w:rsidP="00F569DD">
            <w:pPr>
              <w:spacing w:before="60" w:after="60"/>
              <w:jc w:val="right"/>
              <w:rPr>
                <w:rFonts w:eastAsia="Basic Sans Light" w:cs="Basic Sans Light"/>
                <w:b/>
                <w:color w:val="000000" w:themeColor="text1"/>
                <w:sz w:val="22"/>
                <w:szCs w:val="22"/>
                <w:lang w:val="en-NZ"/>
              </w:rPr>
            </w:pPr>
            <w:r w:rsidRPr="00380C7C">
              <w:rPr>
                <w:rFonts w:eastAsia="Basic Sans Light" w:cs="Basic Sans Light"/>
                <w:b/>
                <w:color w:val="000000" w:themeColor="text1"/>
                <w:sz w:val="22"/>
                <w:szCs w:val="22"/>
                <w:lang w:val="en-NZ"/>
              </w:rPr>
              <w:t>18%</w:t>
            </w:r>
          </w:p>
        </w:tc>
      </w:tr>
      <w:tr w:rsidR="005C0177" w:rsidRPr="00380C7C" w14:paraId="682EC172" w14:textId="77777777" w:rsidTr="00917A74">
        <w:trPr>
          <w:trHeight w:val="315"/>
        </w:trPr>
        <w:tc>
          <w:tcPr>
            <w:tcW w:w="5940" w:type="dxa"/>
            <w:gridSpan w:val="2"/>
            <w:tcBorders>
              <w:top w:val="single" w:sz="4" w:space="0" w:color="auto"/>
              <w:bottom w:val="single" w:sz="4" w:space="0" w:color="auto"/>
              <w:right w:val="nil"/>
            </w:tcBorders>
          </w:tcPr>
          <w:p w14:paraId="63DF3868" w14:textId="19312F1A" w:rsidR="005C0177" w:rsidRPr="00380C7C" w:rsidRDefault="005C0177" w:rsidP="00F569DD">
            <w:pPr>
              <w:spacing w:before="60" w:after="60"/>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Other lived experience roles</w:t>
            </w:r>
            <w:r w:rsidR="002C4DD1" w:rsidRPr="00380C7C">
              <w:rPr>
                <w:rStyle w:val="FootnoteReference"/>
                <w:rFonts w:eastAsia="Basic Sans Light" w:cs="Basic Sans Light"/>
                <w:bCs/>
                <w:color w:val="000000" w:themeColor="text1"/>
                <w:sz w:val="22"/>
                <w:szCs w:val="22"/>
                <w:lang w:val="en-NZ"/>
              </w:rPr>
              <w:footnoteReference w:id="14"/>
            </w:r>
          </w:p>
        </w:tc>
        <w:tc>
          <w:tcPr>
            <w:tcW w:w="1170" w:type="dxa"/>
            <w:tcBorders>
              <w:top w:val="single" w:sz="4" w:space="0" w:color="auto"/>
              <w:left w:val="nil"/>
              <w:bottom w:val="single" w:sz="4" w:space="0" w:color="auto"/>
              <w:right w:val="nil"/>
            </w:tcBorders>
            <w:shd w:val="clear" w:color="auto" w:fill="FFFFFF" w:themeFill="background1"/>
          </w:tcPr>
          <w:p w14:paraId="0583D64F" w14:textId="5FDEC525" w:rsidR="005C0177" w:rsidRPr="00380C7C" w:rsidRDefault="006A35DC"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43</w:t>
            </w:r>
          </w:p>
        </w:tc>
        <w:tc>
          <w:tcPr>
            <w:tcW w:w="1170" w:type="dxa"/>
            <w:tcBorders>
              <w:top w:val="single" w:sz="4" w:space="0" w:color="auto"/>
              <w:left w:val="nil"/>
              <w:bottom w:val="single" w:sz="4" w:space="0" w:color="auto"/>
              <w:right w:val="nil"/>
            </w:tcBorders>
            <w:shd w:val="clear" w:color="auto" w:fill="FFFFFF" w:themeFill="background1"/>
          </w:tcPr>
          <w:p w14:paraId="2DC15716" w14:textId="4525D2AA" w:rsidR="005C0177" w:rsidRPr="00380C7C" w:rsidRDefault="00AD19EE"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59</w:t>
            </w:r>
          </w:p>
        </w:tc>
        <w:tc>
          <w:tcPr>
            <w:tcW w:w="1260" w:type="dxa"/>
            <w:tcBorders>
              <w:top w:val="single" w:sz="4" w:space="0" w:color="auto"/>
              <w:left w:val="nil"/>
              <w:bottom w:val="single" w:sz="4" w:space="0" w:color="auto"/>
            </w:tcBorders>
            <w:shd w:val="clear" w:color="auto" w:fill="FFFFFF" w:themeFill="background1"/>
          </w:tcPr>
          <w:p w14:paraId="6D36BE48" w14:textId="68896B31" w:rsidR="005C0177" w:rsidRPr="00380C7C" w:rsidRDefault="00485458" w:rsidP="00F569DD">
            <w:pPr>
              <w:spacing w:before="60" w:after="60"/>
              <w:jc w:val="right"/>
              <w:rPr>
                <w:rFonts w:eastAsia="Basic Sans Light" w:cs="Basic Sans Light"/>
                <w:bCs/>
                <w:color w:val="000000" w:themeColor="text1"/>
                <w:sz w:val="22"/>
                <w:szCs w:val="22"/>
                <w:lang w:val="en-NZ"/>
              </w:rPr>
            </w:pPr>
            <w:r w:rsidRPr="00380C7C">
              <w:rPr>
                <w:rFonts w:eastAsia="Basic Sans Light" w:cs="Basic Sans Light"/>
                <w:bCs/>
                <w:color w:val="000000" w:themeColor="text1"/>
                <w:sz w:val="22"/>
                <w:szCs w:val="22"/>
                <w:lang w:val="en-NZ"/>
              </w:rPr>
              <w:t>38</w:t>
            </w:r>
            <w:r w:rsidR="005C0177" w:rsidRPr="00380C7C">
              <w:rPr>
                <w:rFonts w:eastAsia="Basic Sans Light" w:cs="Basic Sans Light"/>
                <w:bCs/>
                <w:color w:val="000000" w:themeColor="text1"/>
                <w:sz w:val="22"/>
                <w:szCs w:val="22"/>
                <w:lang w:val="en-NZ"/>
              </w:rPr>
              <w:t>%</w:t>
            </w:r>
          </w:p>
        </w:tc>
      </w:tr>
      <w:tr w:rsidR="005C0177" w:rsidRPr="00380C7C" w14:paraId="64C067CB" w14:textId="77777777" w:rsidTr="00917A74">
        <w:trPr>
          <w:trHeight w:val="315"/>
        </w:trPr>
        <w:tc>
          <w:tcPr>
            <w:tcW w:w="5940" w:type="dxa"/>
            <w:gridSpan w:val="2"/>
            <w:tcBorders>
              <w:top w:val="single" w:sz="4" w:space="0" w:color="auto"/>
              <w:bottom w:val="single" w:sz="12" w:space="0" w:color="auto"/>
              <w:right w:val="nil"/>
            </w:tcBorders>
          </w:tcPr>
          <w:p w14:paraId="64C024D4" w14:textId="77777777" w:rsidR="005C0177" w:rsidRPr="00380C7C" w:rsidRDefault="005C0177" w:rsidP="00F569DD">
            <w:pPr>
              <w:spacing w:before="60" w:after="60"/>
              <w:rPr>
                <w:rFonts w:ascii="Basic Sans" w:eastAsia="Basic Sans Light" w:hAnsi="Basic Sans" w:cs="Basic Sans Light"/>
                <w:color w:val="000000" w:themeColor="text1"/>
                <w:sz w:val="22"/>
                <w:szCs w:val="22"/>
                <w:lang w:val="en-NZ"/>
              </w:rPr>
            </w:pPr>
            <w:r w:rsidRPr="00380C7C">
              <w:rPr>
                <w:rFonts w:ascii="Basic Sans" w:eastAsia="Basic Sans Light" w:hAnsi="Basic Sans" w:cs="Basic Sans Light"/>
                <w:color w:val="000000" w:themeColor="text1"/>
                <w:sz w:val="22"/>
                <w:szCs w:val="22"/>
                <w:lang w:val="en-NZ"/>
              </w:rPr>
              <w:t>Total lived experience roles</w:t>
            </w:r>
          </w:p>
        </w:tc>
        <w:tc>
          <w:tcPr>
            <w:tcW w:w="1170" w:type="dxa"/>
            <w:tcBorders>
              <w:top w:val="single" w:sz="4" w:space="0" w:color="auto"/>
              <w:left w:val="nil"/>
              <w:bottom w:val="single" w:sz="12" w:space="0" w:color="auto"/>
              <w:right w:val="nil"/>
            </w:tcBorders>
            <w:shd w:val="clear" w:color="auto" w:fill="auto"/>
          </w:tcPr>
          <w:p w14:paraId="3A51C0DE" w14:textId="449D5C2B" w:rsidR="005C0177" w:rsidRPr="00380C7C" w:rsidRDefault="002D4991" w:rsidP="00F569DD">
            <w:pPr>
              <w:spacing w:before="60" w:after="60"/>
              <w:jc w:val="right"/>
              <w:rPr>
                <w:rFonts w:ascii="Basic Sans" w:eastAsia="Basic Sans Light" w:hAnsi="Basic Sans" w:cs="Basic Sans Light"/>
                <w:color w:val="000000" w:themeColor="text1"/>
                <w:sz w:val="22"/>
                <w:szCs w:val="22"/>
                <w:lang w:val="en-NZ"/>
              </w:rPr>
            </w:pPr>
            <w:r w:rsidRPr="00380C7C">
              <w:rPr>
                <w:rFonts w:ascii="Basic Sans" w:eastAsia="Basic Sans Light" w:hAnsi="Basic Sans" w:cs="Basic Sans Light"/>
                <w:color w:val="000000" w:themeColor="text1"/>
                <w:sz w:val="22"/>
                <w:szCs w:val="22"/>
                <w:lang w:val="en-NZ"/>
              </w:rPr>
              <w:t>404</w:t>
            </w:r>
          </w:p>
        </w:tc>
        <w:tc>
          <w:tcPr>
            <w:tcW w:w="1170" w:type="dxa"/>
            <w:tcBorders>
              <w:top w:val="single" w:sz="4" w:space="0" w:color="auto"/>
              <w:left w:val="nil"/>
              <w:bottom w:val="single" w:sz="12" w:space="0" w:color="auto"/>
              <w:right w:val="nil"/>
            </w:tcBorders>
            <w:shd w:val="clear" w:color="auto" w:fill="auto"/>
          </w:tcPr>
          <w:p w14:paraId="6D60D50B" w14:textId="691353CC" w:rsidR="005C0177" w:rsidRPr="00380C7C" w:rsidRDefault="005C0177" w:rsidP="00F569DD">
            <w:pPr>
              <w:spacing w:before="60" w:after="60"/>
              <w:jc w:val="right"/>
              <w:rPr>
                <w:rFonts w:ascii="Basic Sans" w:eastAsia="Basic Sans Light" w:hAnsi="Basic Sans" w:cs="Basic Sans Light"/>
                <w:color w:val="000000" w:themeColor="text1"/>
                <w:sz w:val="22"/>
                <w:szCs w:val="22"/>
                <w:lang w:val="en-NZ"/>
              </w:rPr>
            </w:pPr>
            <w:r w:rsidRPr="00380C7C">
              <w:rPr>
                <w:rFonts w:ascii="Basic Sans" w:eastAsia="Basic Sans Light" w:hAnsi="Basic Sans" w:cs="Basic Sans Light"/>
                <w:color w:val="000000" w:themeColor="text1"/>
                <w:sz w:val="22"/>
                <w:szCs w:val="22"/>
                <w:lang w:val="en-NZ"/>
              </w:rPr>
              <w:t>4</w:t>
            </w:r>
            <w:r w:rsidR="003753E7" w:rsidRPr="00380C7C">
              <w:rPr>
                <w:rFonts w:ascii="Basic Sans" w:eastAsia="Basic Sans Light" w:hAnsi="Basic Sans" w:cs="Basic Sans Light"/>
                <w:color w:val="000000" w:themeColor="text1"/>
                <w:sz w:val="22"/>
                <w:szCs w:val="22"/>
                <w:lang w:val="en-NZ"/>
              </w:rPr>
              <w:t>84</w:t>
            </w:r>
          </w:p>
        </w:tc>
        <w:tc>
          <w:tcPr>
            <w:tcW w:w="1260" w:type="dxa"/>
            <w:tcBorders>
              <w:top w:val="single" w:sz="4" w:space="0" w:color="auto"/>
              <w:left w:val="nil"/>
              <w:bottom w:val="single" w:sz="12" w:space="0" w:color="auto"/>
            </w:tcBorders>
            <w:shd w:val="clear" w:color="auto" w:fill="auto"/>
          </w:tcPr>
          <w:p w14:paraId="36DA0361" w14:textId="77777777" w:rsidR="005C0177" w:rsidRPr="00380C7C" w:rsidRDefault="005C0177" w:rsidP="00F569DD">
            <w:pPr>
              <w:spacing w:before="60" w:after="60"/>
              <w:jc w:val="right"/>
              <w:rPr>
                <w:rFonts w:ascii="Basic Sans" w:eastAsia="Basic Sans Light" w:hAnsi="Basic Sans" w:cs="Basic Sans Light"/>
                <w:color w:val="000000" w:themeColor="text1"/>
                <w:sz w:val="22"/>
                <w:szCs w:val="22"/>
                <w:lang w:val="en-NZ"/>
              </w:rPr>
            </w:pPr>
            <w:r w:rsidRPr="00380C7C">
              <w:rPr>
                <w:rFonts w:ascii="Basic Sans" w:eastAsia="Basic Sans Light" w:hAnsi="Basic Sans" w:cs="Basic Sans Light"/>
                <w:color w:val="000000" w:themeColor="text1"/>
                <w:sz w:val="22"/>
                <w:szCs w:val="22"/>
                <w:lang w:val="en-NZ"/>
              </w:rPr>
              <w:t>20%</w:t>
            </w:r>
          </w:p>
        </w:tc>
      </w:tr>
      <w:tr w:rsidR="005C0177" w:rsidRPr="00380C7C" w14:paraId="0953E45A" w14:textId="77777777" w:rsidTr="00917A74">
        <w:trPr>
          <w:trHeight w:val="315"/>
        </w:trPr>
        <w:tc>
          <w:tcPr>
            <w:tcW w:w="5940" w:type="dxa"/>
            <w:gridSpan w:val="2"/>
            <w:tcBorders>
              <w:top w:val="single" w:sz="12" w:space="0" w:color="auto"/>
              <w:bottom w:val="single" w:sz="12" w:space="0" w:color="auto"/>
              <w:right w:val="nil"/>
            </w:tcBorders>
            <w:shd w:val="clear" w:color="auto" w:fill="DFE7EE" w:themeFill="accent2" w:themeFillTint="33"/>
          </w:tcPr>
          <w:p w14:paraId="445AC27E" w14:textId="77777777" w:rsidR="005C0177" w:rsidRPr="00380C7C" w:rsidRDefault="005C0177" w:rsidP="00F569DD">
            <w:pPr>
              <w:spacing w:before="60" w:after="60"/>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Total NGO workforce</w:t>
            </w:r>
          </w:p>
        </w:tc>
        <w:tc>
          <w:tcPr>
            <w:tcW w:w="1170" w:type="dxa"/>
            <w:tcBorders>
              <w:top w:val="single" w:sz="12" w:space="0" w:color="auto"/>
              <w:left w:val="nil"/>
              <w:bottom w:val="single" w:sz="12" w:space="0" w:color="auto"/>
              <w:right w:val="nil"/>
            </w:tcBorders>
            <w:shd w:val="clear" w:color="auto" w:fill="DFE7EE" w:themeFill="accent2" w:themeFillTint="33"/>
          </w:tcPr>
          <w:p w14:paraId="68E43D41"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4,556</w:t>
            </w:r>
          </w:p>
        </w:tc>
        <w:tc>
          <w:tcPr>
            <w:tcW w:w="1170" w:type="dxa"/>
            <w:tcBorders>
              <w:top w:val="single" w:sz="12" w:space="0" w:color="auto"/>
              <w:left w:val="nil"/>
              <w:bottom w:val="single" w:sz="12" w:space="0" w:color="auto"/>
              <w:right w:val="nil"/>
            </w:tcBorders>
            <w:shd w:val="clear" w:color="auto" w:fill="DFE7EE" w:themeFill="accent2" w:themeFillTint="33"/>
          </w:tcPr>
          <w:p w14:paraId="170ECC85"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5,165</w:t>
            </w:r>
          </w:p>
        </w:tc>
        <w:tc>
          <w:tcPr>
            <w:tcW w:w="1260" w:type="dxa"/>
            <w:tcBorders>
              <w:top w:val="single" w:sz="12" w:space="0" w:color="auto"/>
              <w:left w:val="nil"/>
              <w:bottom w:val="single" w:sz="12" w:space="0" w:color="auto"/>
            </w:tcBorders>
            <w:shd w:val="clear" w:color="auto" w:fill="DFE7EE" w:themeFill="accent2" w:themeFillTint="33"/>
          </w:tcPr>
          <w:p w14:paraId="2DC8BEFE"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13%</w:t>
            </w:r>
          </w:p>
        </w:tc>
      </w:tr>
      <w:tr w:rsidR="005C0177" w:rsidRPr="00380C7C" w14:paraId="36758BCF" w14:textId="77777777" w:rsidTr="00917A74">
        <w:trPr>
          <w:trHeight w:val="315"/>
        </w:trPr>
        <w:tc>
          <w:tcPr>
            <w:tcW w:w="9540" w:type="dxa"/>
            <w:gridSpan w:val="5"/>
            <w:tcBorders>
              <w:top w:val="single" w:sz="12" w:space="0" w:color="auto"/>
              <w:bottom w:val="single" w:sz="4" w:space="0" w:color="auto"/>
            </w:tcBorders>
            <w:shd w:val="clear" w:color="auto" w:fill="FFFFFF" w:themeFill="background1"/>
          </w:tcPr>
          <w:p w14:paraId="726C0E82" w14:textId="77777777" w:rsidR="005C0177" w:rsidRPr="00380C7C" w:rsidRDefault="005C0177" w:rsidP="00F569DD">
            <w:pPr>
              <w:spacing w:before="60" w:after="60"/>
              <w:ind w:left="57"/>
              <w:rPr>
                <w:rFonts w:ascii="Basic Sans" w:eastAsia="Basic Sans Light" w:hAnsi="Basic Sans" w:cs="Basic Sans Light"/>
                <w:color w:val="005E85" w:themeColor="text2"/>
                <w:sz w:val="22"/>
                <w:szCs w:val="22"/>
                <w:lang w:val="en-NZ"/>
              </w:rPr>
            </w:pPr>
            <w:r w:rsidRPr="00380C7C">
              <w:rPr>
                <w:rFonts w:ascii="Basic Sans" w:eastAsia="Basic Sans Light" w:hAnsi="Basic Sans" w:cs="Basic Sans Light"/>
                <w:color w:val="005E85" w:themeColor="text2"/>
                <w:sz w:val="22"/>
                <w:szCs w:val="22"/>
                <w:lang w:val="en-NZ"/>
              </w:rPr>
              <w:t xml:space="preserve">Within Te Whatu Ora services:  </w:t>
            </w:r>
          </w:p>
        </w:tc>
      </w:tr>
      <w:tr w:rsidR="005C0177" w:rsidRPr="00380C7C" w14:paraId="3CF2EC71" w14:textId="77777777" w:rsidTr="00917A74">
        <w:trPr>
          <w:trHeight w:val="541"/>
        </w:trPr>
        <w:tc>
          <w:tcPr>
            <w:tcW w:w="9540" w:type="dxa"/>
            <w:gridSpan w:val="5"/>
            <w:tcBorders>
              <w:top w:val="single" w:sz="4" w:space="0" w:color="auto"/>
              <w:bottom w:val="single" w:sz="4" w:space="0" w:color="auto"/>
            </w:tcBorders>
          </w:tcPr>
          <w:p w14:paraId="56816455" w14:textId="77777777" w:rsidR="005C0177" w:rsidRPr="00380C7C" w:rsidRDefault="005C0177" w:rsidP="00F569DD">
            <w:pPr>
              <w:spacing w:before="60" w:after="60"/>
              <w:ind w:left="57"/>
              <w:rPr>
                <w:rFonts w:eastAsia="Basic Sans Light" w:cs="Basic Sans Light"/>
                <w:b/>
                <w:color w:val="000000" w:themeColor="text1"/>
                <w:sz w:val="22"/>
                <w:szCs w:val="22"/>
                <w:lang w:val="en-NZ"/>
              </w:rPr>
            </w:pPr>
            <w:r w:rsidRPr="00380C7C">
              <w:rPr>
                <w:rFonts w:eastAsia="Basic Sans Light" w:cs="Basic Sans Light"/>
                <w:b/>
                <w:color w:val="000000" w:themeColor="text1"/>
                <w:sz w:val="22"/>
                <w:szCs w:val="22"/>
                <w:lang w:val="en-NZ"/>
              </w:rPr>
              <w:t>Peer support workforce unable to be identified separately from other support workers.</w:t>
            </w:r>
          </w:p>
        </w:tc>
      </w:tr>
      <w:tr w:rsidR="006D5F25" w:rsidRPr="00380C7C" w14:paraId="082B3782" w14:textId="77777777" w:rsidTr="00917A74">
        <w:trPr>
          <w:trHeight w:val="541"/>
        </w:trPr>
        <w:tc>
          <w:tcPr>
            <w:tcW w:w="5529" w:type="dxa"/>
            <w:tcBorders>
              <w:top w:val="single" w:sz="4" w:space="0" w:color="auto"/>
              <w:bottom w:val="single" w:sz="12" w:space="0" w:color="auto"/>
              <w:right w:val="nil"/>
            </w:tcBorders>
          </w:tcPr>
          <w:p w14:paraId="46846E53" w14:textId="77777777" w:rsidR="00FC5B2A" w:rsidRPr="00380C7C" w:rsidRDefault="00FC5B2A" w:rsidP="00F569DD">
            <w:pPr>
              <w:spacing w:before="60" w:after="60"/>
              <w:ind w:left="57"/>
              <w:rPr>
                <w:rFonts w:eastAsia="Basic Sans Light" w:cs="Basic Sans Light"/>
                <w:color w:val="000000" w:themeColor="text1"/>
                <w:sz w:val="22"/>
                <w:szCs w:val="22"/>
                <w:lang w:val="en-NZ"/>
              </w:rPr>
            </w:pPr>
            <w:r w:rsidRPr="00380C7C">
              <w:rPr>
                <w:rFonts w:eastAsia="Basic Sans Light" w:cs="Basic Sans Light"/>
                <w:color w:val="000000" w:themeColor="text1"/>
                <w:sz w:val="22"/>
                <w:szCs w:val="22"/>
                <w:lang w:val="en-NZ"/>
              </w:rPr>
              <w:t>Other lived experience roles</w:t>
            </w:r>
          </w:p>
        </w:tc>
        <w:tc>
          <w:tcPr>
            <w:tcW w:w="411" w:type="dxa"/>
            <w:tcBorders>
              <w:top w:val="single" w:sz="4" w:space="0" w:color="auto"/>
              <w:left w:val="nil"/>
              <w:bottom w:val="single" w:sz="12" w:space="0" w:color="auto"/>
              <w:right w:val="nil"/>
            </w:tcBorders>
          </w:tcPr>
          <w:p w14:paraId="61894B9B" w14:textId="77777777" w:rsidR="00FC5B2A" w:rsidRPr="00380C7C" w:rsidRDefault="00FC5B2A" w:rsidP="00F569DD">
            <w:pPr>
              <w:spacing w:before="60" w:after="60"/>
              <w:ind w:left="57"/>
              <w:rPr>
                <w:rFonts w:eastAsia="Basic Sans Light" w:cs="Basic Sans Light"/>
                <w:color w:val="000000" w:themeColor="text1"/>
                <w:sz w:val="22"/>
                <w:szCs w:val="22"/>
                <w:lang w:val="en-NZ"/>
              </w:rPr>
            </w:pPr>
          </w:p>
        </w:tc>
        <w:tc>
          <w:tcPr>
            <w:tcW w:w="1170" w:type="dxa"/>
            <w:tcBorders>
              <w:top w:val="single" w:sz="4" w:space="0" w:color="auto"/>
              <w:left w:val="nil"/>
              <w:bottom w:val="single" w:sz="12" w:space="0" w:color="auto"/>
              <w:right w:val="nil"/>
            </w:tcBorders>
          </w:tcPr>
          <w:p w14:paraId="6B2650E6" w14:textId="4306C936" w:rsidR="00FC5B2A" w:rsidRPr="00380C7C" w:rsidRDefault="00274024" w:rsidP="008634C4">
            <w:pPr>
              <w:spacing w:before="60" w:after="60"/>
              <w:ind w:left="57"/>
              <w:jc w:val="right"/>
              <w:rPr>
                <w:rFonts w:eastAsia="Basic Sans Light" w:cs="Basic Sans Light"/>
                <w:color w:val="000000" w:themeColor="text1"/>
                <w:sz w:val="22"/>
                <w:szCs w:val="22"/>
                <w:lang w:val="en-NZ"/>
              </w:rPr>
            </w:pPr>
            <w:r w:rsidRPr="00380C7C">
              <w:rPr>
                <w:rFonts w:eastAsia="Basic Sans Light" w:cs="Basic Sans Light"/>
                <w:color w:val="000000" w:themeColor="text1"/>
                <w:sz w:val="22"/>
                <w:szCs w:val="22"/>
                <w:lang w:val="en-NZ"/>
              </w:rPr>
              <w:t>44.1</w:t>
            </w:r>
          </w:p>
        </w:tc>
        <w:tc>
          <w:tcPr>
            <w:tcW w:w="2430" w:type="dxa"/>
            <w:gridSpan w:val="2"/>
            <w:tcBorders>
              <w:top w:val="single" w:sz="4" w:space="0" w:color="auto"/>
              <w:left w:val="nil"/>
              <w:bottom w:val="single" w:sz="12" w:space="0" w:color="auto"/>
            </w:tcBorders>
          </w:tcPr>
          <w:p w14:paraId="4AAA73D9" w14:textId="4CDC9D1E" w:rsidR="006D5F25" w:rsidRPr="00380C7C" w:rsidRDefault="006D5F25" w:rsidP="00F569DD">
            <w:pPr>
              <w:spacing w:before="60" w:after="60"/>
              <w:ind w:left="57"/>
              <w:rPr>
                <w:rFonts w:eastAsia="Basic Sans Light" w:cs="Basic Sans Light"/>
                <w:color w:val="000000" w:themeColor="text1"/>
                <w:sz w:val="22"/>
                <w:szCs w:val="22"/>
                <w:lang w:val="en-NZ"/>
              </w:rPr>
            </w:pPr>
          </w:p>
        </w:tc>
      </w:tr>
      <w:tr w:rsidR="005C0177" w:rsidRPr="00380C7C" w14:paraId="70DE6432" w14:textId="77777777" w:rsidTr="00917A74">
        <w:trPr>
          <w:trHeight w:val="435"/>
        </w:trPr>
        <w:tc>
          <w:tcPr>
            <w:tcW w:w="5940" w:type="dxa"/>
            <w:gridSpan w:val="2"/>
            <w:tcBorders>
              <w:top w:val="single" w:sz="12" w:space="0" w:color="auto"/>
              <w:bottom w:val="single" w:sz="12" w:space="0" w:color="auto"/>
              <w:right w:val="nil"/>
            </w:tcBorders>
            <w:shd w:val="clear" w:color="auto" w:fill="DFE7EE" w:themeFill="accent2" w:themeFillTint="33"/>
          </w:tcPr>
          <w:p w14:paraId="4E65838A" w14:textId="77777777" w:rsidR="005C0177" w:rsidRPr="00380C7C" w:rsidRDefault="005C0177" w:rsidP="00F569DD">
            <w:pPr>
              <w:spacing w:before="60" w:after="60"/>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Total Te Whatu Ora workforce</w:t>
            </w:r>
          </w:p>
        </w:tc>
        <w:tc>
          <w:tcPr>
            <w:tcW w:w="1170" w:type="dxa"/>
            <w:tcBorders>
              <w:top w:val="single" w:sz="12" w:space="0" w:color="auto"/>
              <w:left w:val="nil"/>
              <w:bottom w:val="single" w:sz="12" w:space="0" w:color="auto"/>
              <w:right w:val="nil"/>
            </w:tcBorders>
            <w:shd w:val="clear" w:color="auto" w:fill="DFE7EE" w:themeFill="accent2" w:themeFillTint="33"/>
          </w:tcPr>
          <w:p w14:paraId="277432D4"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6,603</w:t>
            </w:r>
          </w:p>
        </w:tc>
        <w:tc>
          <w:tcPr>
            <w:tcW w:w="1170" w:type="dxa"/>
            <w:tcBorders>
              <w:top w:val="single" w:sz="12" w:space="0" w:color="auto"/>
              <w:left w:val="nil"/>
              <w:bottom w:val="single" w:sz="12" w:space="0" w:color="auto"/>
              <w:right w:val="nil"/>
            </w:tcBorders>
            <w:shd w:val="clear" w:color="auto" w:fill="DFE7EE" w:themeFill="accent2" w:themeFillTint="33"/>
          </w:tcPr>
          <w:p w14:paraId="2FCEC5DC"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7,311</w:t>
            </w:r>
          </w:p>
        </w:tc>
        <w:tc>
          <w:tcPr>
            <w:tcW w:w="1260" w:type="dxa"/>
            <w:tcBorders>
              <w:top w:val="single" w:sz="12" w:space="0" w:color="auto"/>
              <w:left w:val="nil"/>
              <w:bottom w:val="single" w:sz="12" w:space="0" w:color="auto"/>
            </w:tcBorders>
            <w:shd w:val="clear" w:color="auto" w:fill="DFE7EE" w:themeFill="accent2" w:themeFillTint="33"/>
          </w:tcPr>
          <w:p w14:paraId="2A895068"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11%</w:t>
            </w:r>
          </w:p>
        </w:tc>
      </w:tr>
      <w:tr w:rsidR="00650191" w:rsidRPr="00380C7C" w14:paraId="5BEF3772" w14:textId="77777777" w:rsidTr="00917A74">
        <w:trPr>
          <w:trHeight w:val="435"/>
        </w:trPr>
        <w:tc>
          <w:tcPr>
            <w:tcW w:w="5940" w:type="dxa"/>
            <w:gridSpan w:val="2"/>
            <w:tcBorders>
              <w:top w:val="single" w:sz="12" w:space="0" w:color="auto"/>
              <w:bottom w:val="single" w:sz="12" w:space="0" w:color="auto"/>
              <w:right w:val="nil"/>
            </w:tcBorders>
            <w:shd w:val="clear" w:color="auto" w:fill="DFE7EE" w:themeFill="accent2" w:themeFillTint="33"/>
          </w:tcPr>
          <w:p w14:paraId="1EB6B7C5" w14:textId="77777777" w:rsidR="005C0177" w:rsidRPr="00380C7C" w:rsidRDefault="005C0177" w:rsidP="00F569DD">
            <w:pPr>
              <w:spacing w:before="60" w:after="60"/>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Total NGO and Te Whatu Ora workforce</w:t>
            </w:r>
          </w:p>
        </w:tc>
        <w:tc>
          <w:tcPr>
            <w:tcW w:w="1170" w:type="dxa"/>
            <w:tcBorders>
              <w:top w:val="single" w:sz="12" w:space="0" w:color="auto"/>
              <w:left w:val="nil"/>
              <w:bottom w:val="single" w:sz="12" w:space="0" w:color="auto"/>
              <w:right w:val="nil"/>
            </w:tcBorders>
            <w:shd w:val="clear" w:color="auto" w:fill="DFE7EE" w:themeFill="accent2" w:themeFillTint="33"/>
          </w:tcPr>
          <w:p w14:paraId="62B4BFBB"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11,158</w:t>
            </w:r>
          </w:p>
        </w:tc>
        <w:tc>
          <w:tcPr>
            <w:tcW w:w="1170" w:type="dxa"/>
            <w:tcBorders>
              <w:top w:val="single" w:sz="12" w:space="0" w:color="auto"/>
              <w:left w:val="nil"/>
              <w:bottom w:val="single" w:sz="12" w:space="0" w:color="auto"/>
              <w:right w:val="nil"/>
            </w:tcBorders>
            <w:shd w:val="clear" w:color="auto" w:fill="DFE7EE" w:themeFill="accent2" w:themeFillTint="33"/>
          </w:tcPr>
          <w:p w14:paraId="4B2C477E"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12,476</w:t>
            </w:r>
          </w:p>
        </w:tc>
        <w:tc>
          <w:tcPr>
            <w:tcW w:w="1260" w:type="dxa"/>
            <w:tcBorders>
              <w:top w:val="single" w:sz="12" w:space="0" w:color="auto"/>
              <w:left w:val="nil"/>
              <w:bottom w:val="single" w:sz="12" w:space="0" w:color="auto"/>
            </w:tcBorders>
            <w:shd w:val="clear" w:color="auto" w:fill="DFE7EE" w:themeFill="accent2" w:themeFillTint="33"/>
          </w:tcPr>
          <w:p w14:paraId="7CBF8F73" w14:textId="77777777" w:rsidR="005C0177" w:rsidRPr="00380C7C" w:rsidRDefault="005C0177" w:rsidP="00F569DD">
            <w:pPr>
              <w:spacing w:before="60" w:after="60"/>
              <w:jc w:val="right"/>
              <w:rPr>
                <w:rFonts w:ascii="Basic Sans" w:eastAsia="Basic Sans Light" w:hAnsi="Basic Sans" w:cs="Basic Sans Light"/>
                <w:sz w:val="22"/>
                <w:szCs w:val="22"/>
                <w:lang w:val="en-NZ"/>
              </w:rPr>
            </w:pPr>
            <w:r w:rsidRPr="00380C7C">
              <w:rPr>
                <w:rFonts w:ascii="Basic Sans" w:eastAsia="Basic Sans Light" w:hAnsi="Basic Sans" w:cs="Basic Sans Light"/>
                <w:sz w:val="22"/>
                <w:szCs w:val="22"/>
                <w:lang w:val="en-NZ"/>
              </w:rPr>
              <w:t>12%</w:t>
            </w:r>
          </w:p>
        </w:tc>
      </w:tr>
    </w:tbl>
    <w:p w14:paraId="25FDB2FC" w14:textId="77777777" w:rsidR="006D3808" w:rsidRPr="00380C7C" w:rsidRDefault="006D3808" w:rsidP="005C0177">
      <w:pPr>
        <w:pStyle w:val="HyperlinkMHWC"/>
        <w:spacing w:after="40"/>
        <w:rPr>
          <w:b/>
          <w:bCs/>
          <w:color w:val="000000" w:themeColor="text1"/>
          <w:sz w:val="20"/>
          <w:szCs w:val="20"/>
          <w:lang w:val="en-NZ"/>
        </w:rPr>
      </w:pPr>
    </w:p>
    <w:p w14:paraId="3BA97C98" w14:textId="3A03A689" w:rsidR="005C0177" w:rsidRPr="00380C7C" w:rsidRDefault="005C0177" w:rsidP="005C0177">
      <w:pPr>
        <w:pStyle w:val="HyperlinkMHWC"/>
        <w:spacing w:after="40"/>
        <w:rPr>
          <w:color w:val="000000" w:themeColor="text1"/>
          <w:sz w:val="20"/>
          <w:szCs w:val="20"/>
          <w:lang w:val="en-NZ"/>
        </w:rPr>
      </w:pPr>
      <w:r w:rsidRPr="00380C7C">
        <w:rPr>
          <w:b/>
          <w:bCs/>
          <w:color w:val="000000" w:themeColor="text1"/>
          <w:sz w:val="20"/>
          <w:szCs w:val="20"/>
          <w:lang w:val="en-NZ"/>
        </w:rPr>
        <w:t>Source:</w:t>
      </w:r>
      <w:r w:rsidRPr="00380C7C">
        <w:rPr>
          <w:color w:val="000000" w:themeColor="text1"/>
          <w:sz w:val="20"/>
          <w:szCs w:val="20"/>
          <w:lang w:val="en-NZ"/>
        </w:rPr>
        <w:t xml:space="preserve"> Te Pou, More than numbers: Adult mental health and </w:t>
      </w:r>
      <w:r w:rsidR="00E53611" w:rsidRPr="00380C7C">
        <w:rPr>
          <w:color w:val="000000" w:themeColor="text1"/>
          <w:sz w:val="20"/>
          <w:szCs w:val="20"/>
          <w:lang w:val="en-NZ"/>
        </w:rPr>
        <w:t>alco</w:t>
      </w:r>
      <w:r w:rsidR="008806DD" w:rsidRPr="00380C7C">
        <w:rPr>
          <w:color w:val="000000" w:themeColor="text1"/>
          <w:sz w:val="20"/>
          <w:szCs w:val="20"/>
          <w:lang w:val="en-NZ"/>
        </w:rPr>
        <w:t xml:space="preserve">hol and </w:t>
      </w:r>
      <w:r w:rsidR="001E7823" w:rsidRPr="00380C7C">
        <w:rPr>
          <w:color w:val="000000" w:themeColor="text1"/>
          <w:sz w:val="20"/>
          <w:szCs w:val="20"/>
          <w:lang w:val="en-NZ"/>
        </w:rPr>
        <w:t>drug</w:t>
      </w:r>
      <w:r w:rsidR="00E53611" w:rsidRPr="00380C7C">
        <w:rPr>
          <w:color w:val="000000" w:themeColor="text1"/>
          <w:sz w:val="20"/>
          <w:szCs w:val="20"/>
          <w:lang w:val="en-NZ"/>
        </w:rPr>
        <w:t xml:space="preserve"> </w:t>
      </w:r>
      <w:r w:rsidRPr="00380C7C">
        <w:rPr>
          <w:color w:val="000000" w:themeColor="text1"/>
          <w:sz w:val="20"/>
          <w:szCs w:val="20"/>
          <w:lang w:val="en-NZ"/>
        </w:rPr>
        <w:t xml:space="preserve">workforce </w:t>
      </w:r>
      <w:hyperlink r:id="rId45" w:history="1">
        <w:r w:rsidRPr="00380C7C">
          <w:rPr>
            <w:rStyle w:val="Hyperlink"/>
            <w:sz w:val="20"/>
            <w:szCs w:val="20"/>
            <w:lang w:val="en-NZ"/>
          </w:rPr>
          <w:t>2018</w:t>
        </w:r>
      </w:hyperlink>
      <w:r w:rsidRPr="00380C7C">
        <w:rPr>
          <w:color w:val="000000" w:themeColor="text1"/>
          <w:sz w:val="20"/>
          <w:szCs w:val="20"/>
          <w:lang w:val="en-NZ"/>
        </w:rPr>
        <w:t xml:space="preserve"> and </w:t>
      </w:r>
      <w:hyperlink r:id="rId46" w:history="1">
        <w:r w:rsidRPr="00380C7C">
          <w:rPr>
            <w:rStyle w:val="Hyperlink"/>
            <w:sz w:val="20"/>
            <w:szCs w:val="20"/>
            <w:lang w:val="en-NZ"/>
          </w:rPr>
          <w:t>2022</w:t>
        </w:r>
      </w:hyperlink>
    </w:p>
    <w:p w14:paraId="701DA56A" w14:textId="77777777" w:rsidR="005C0177" w:rsidRPr="00380C7C" w:rsidRDefault="005C0177" w:rsidP="005C0177">
      <w:pPr>
        <w:pStyle w:val="HyperlinkMHWC"/>
        <w:spacing w:after="40"/>
        <w:rPr>
          <w:color w:val="000000" w:themeColor="text1"/>
          <w:sz w:val="20"/>
          <w:szCs w:val="20"/>
          <w:lang w:val="en-NZ"/>
        </w:rPr>
      </w:pPr>
      <w:r w:rsidRPr="00380C7C">
        <w:rPr>
          <w:color w:val="000000" w:themeColor="text1"/>
          <w:sz w:val="20"/>
          <w:szCs w:val="20"/>
          <w:lang w:val="en-NZ"/>
        </w:rPr>
        <w:t>FTE = Full-time equivalent roles (both employed and vacant)</w:t>
      </w:r>
    </w:p>
    <w:p w14:paraId="3C5FCE51" w14:textId="3848BF45" w:rsidR="005C0177" w:rsidRPr="00380C7C" w:rsidRDefault="005C0177" w:rsidP="005C0177">
      <w:pPr>
        <w:pStyle w:val="HyperlinkMHWC"/>
        <w:spacing w:after="40"/>
        <w:rPr>
          <w:color w:val="000000" w:themeColor="text1"/>
          <w:sz w:val="20"/>
          <w:szCs w:val="20"/>
          <w:lang w:val="en-NZ"/>
        </w:rPr>
      </w:pPr>
      <w:r w:rsidRPr="00380C7C">
        <w:rPr>
          <w:color w:val="000000" w:themeColor="text1"/>
          <w:sz w:val="20"/>
          <w:szCs w:val="20"/>
          <w:lang w:val="en-NZ"/>
        </w:rPr>
        <w:t xml:space="preserve">* Peer support worker 2018 data may differ slightly from our dashboard as in 2018 some NGO administrative, management, and strategic roles </w:t>
      </w:r>
      <w:r w:rsidR="009B5D52">
        <w:rPr>
          <w:color w:val="000000" w:themeColor="text1"/>
          <w:sz w:val="20"/>
          <w:szCs w:val="20"/>
          <w:lang w:val="en-NZ"/>
        </w:rPr>
        <w:t xml:space="preserve">were </w:t>
      </w:r>
      <w:r w:rsidRPr="00380C7C">
        <w:rPr>
          <w:color w:val="000000" w:themeColor="text1"/>
          <w:sz w:val="20"/>
          <w:szCs w:val="20"/>
          <w:lang w:val="en-NZ"/>
        </w:rPr>
        <w:t>reported separately.</w:t>
      </w:r>
    </w:p>
    <w:p w14:paraId="06F1A545" w14:textId="2AFA786A" w:rsidR="002943B9" w:rsidRPr="00380C7C" w:rsidRDefault="00812F61" w:rsidP="00100F93">
      <w:pPr>
        <w:spacing w:before="240"/>
      </w:pPr>
      <w:r w:rsidRPr="00380C7C">
        <w:t>The</w:t>
      </w:r>
      <w:r w:rsidR="00497EFE" w:rsidRPr="00380C7C">
        <w:t xml:space="preserve"> contracted growth in </w:t>
      </w:r>
      <w:r w:rsidR="002D5A8C" w:rsidRPr="00380C7C">
        <w:t xml:space="preserve">lived experience </w:t>
      </w:r>
      <w:r w:rsidR="009F4490" w:rsidRPr="00380C7C">
        <w:t xml:space="preserve">FTE </w:t>
      </w:r>
      <w:r w:rsidRPr="00380C7C">
        <w:t>has not been fully</w:t>
      </w:r>
      <w:r w:rsidR="00AB14F1" w:rsidRPr="00380C7C">
        <w:t xml:space="preserve"> realised, with vacancy rates also increasing from 2018 to 2022. </w:t>
      </w:r>
      <w:r w:rsidR="004076A6" w:rsidRPr="00380C7C">
        <w:t xml:space="preserve">For the peer support </w:t>
      </w:r>
      <w:r w:rsidR="00BE164D" w:rsidRPr="00380C7C">
        <w:t xml:space="preserve">(consumer </w:t>
      </w:r>
      <w:r w:rsidR="009B5D52">
        <w:t>and</w:t>
      </w:r>
      <w:r w:rsidR="009B5D52" w:rsidRPr="00380C7C">
        <w:t xml:space="preserve"> </w:t>
      </w:r>
      <w:r w:rsidR="00BE164D" w:rsidRPr="00380C7C">
        <w:t xml:space="preserve">service user) </w:t>
      </w:r>
      <w:r w:rsidR="00D76E28" w:rsidRPr="00380C7C">
        <w:t>workforce</w:t>
      </w:r>
      <w:r w:rsidR="007714AB" w:rsidRPr="00380C7C">
        <w:t xml:space="preserve"> in </w:t>
      </w:r>
      <w:r w:rsidR="001A0903" w:rsidRPr="00380C7C">
        <w:t xml:space="preserve">NGO </w:t>
      </w:r>
      <w:r w:rsidR="007714AB" w:rsidRPr="00380C7C">
        <w:t xml:space="preserve">adult </w:t>
      </w:r>
      <w:r w:rsidR="001A0903" w:rsidRPr="00380C7C">
        <w:t>services</w:t>
      </w:r>
      <w:r w:rsidR="005B0406" w:rsidRPr="00380C7C">
        <w:t>, the vacancy rate increased</w:t>
      </w:r>
      <w:r w:rsidR="002A2A7C" w:rsidRPr="00380C7C">
        <w:t xml:space="preserve"> by </w:t>
      </w:r>
      <w:r w:rsidR="00860709" w:rsidRPr="00380C7C">
        <w:t>5</w:t>
      </w:r>
      <w:r w:rsidR="009B5D52">
        <w:t>.0</w:t>
      </w:r>
      <w:r w:rsidR="000C0137" w:rsidRPr="00380C7C">
        <w:t xml:space="preserve"> percentage points</w:t>
      </w:r>
      <w:r w:rsidR="005B0406" w:rsidRPr="00380C7C">
        <w:t xml:space="preserve"> from 2.7</w:t>
      </w:r>
      <w:r w:rsidR="009B5D52">
        <w:t> per cent</w:t>
      </w:r>
      <w:r w:rsidR="005B0406" w:rsidRPr="00380C7C">
        <w:t xml:space="preserve"> in 2018 to 7.7</w:t>
      </w:r>
      <w:r w:rsidR="009B5D52">
        <w:t xml:space="preserve"> per cent</w:t>
      </w:r>
      <w:r w:rsidR="005B0406" w:rsidRPr="00380C7C">
        <w:t xml:space="preserve"> in 2022. </w:t>
      </w:r>
      <w:r w:rsidR="009B5D52">
        <w:t>V</w:t>
      </w:r>
      <w:r w:rsidR="00D72495" w:rsidRPr="00380C7C">
        <w:t xml:space="preserve">acancy rates are </w:t>
      </w:r>
      <w:r w:rsidR="009B5D52">
        <w:t>increasing</w:t>
      </w:r>
      <w:r w:rsidR="009B5D52" w:rsidRPr="00380C7C">
        <w:t xml:space="preserve"> </w:t>
      </w:r>
      <w:r w:rsidR="00C21680" w:rsidRPr="00380C7C">
        <w:t xml:space="preserve">across the </w:t>
      </w:r>
      <w:r w:rsidR="00BC3F67" w:rsidRPr="00380C7C">
        <w:t xml:space="preserve">mental health and </w:t>
      </w:r>
      <w:r w:rsidR="001E7823" w:rsidRPr="00380C7C">
        <w:t>alcohol and</w:t>
      </w:r>
      <w:r w:rsidR="00D23F0F" w:rsidRPr="00380C7C">
        <w:t xml:space="preserve"> </w:t>
      </w:r>
      <w:r w:rsidR="001E7823" w:rsidRPr="00380C7C">
        <w:t xml:space="preserve">drug </w:t>
      </w:r>
      <w:r w:rsidR="006905DF" w:rsidRPr="00380C7C">
        <w:t>workforce</w:t>
      </w:r>
      <w:r w:rsidR="00D72495" w:rsidRPr="00380C7C">
        <w:t>,</w:t>
      </w:r>
      <w:r w:rsidR="008D153D" w:rsidRPr="00380C7C">
        <w:t xml:space="preserve"> and peer support vacancy rates are lower than the average for all roles</w:t>
      </w:r>
      <w:r w:rsidR="00184699" w:rsidRPr="00380C7C">
        <w:t xml:space="preserve">; </w:t>
      </w:r>
      <w:r w:rsidR="00916196" w:rsidRPr="00380C7C">
        <w:t xml:space="preserve">the </w:t>
      </w:r>
      <w:r w:rsidR="00BC3F67" w:rsidRPr="00380C7C">
        <w:t xml:space="preserve">mental health and </w:t>
      </w:r>
      <w:r w:rsidR="00D10E97" w:rsidRPr="00380C7C">
        <w:t>addiction</w:t>
      </w:r>
      <w:r w:rsidR="001E7823" w:rsidRPr="00380C7C">
        <w:t xml:space="preserve"> </w:t>
      </w:r>
      <w:r w:rsidR="00916196" w:rsidRPr="00380C7C">
        <w:t xml:space="preserve">adult NGO workforce vacancy rate increased </w:t>
      </w:r>
      <w:r w:rsidR="002F36B9" w:rsidRPr="00380C7C">
        <w:t xml:space="preserve">by </w:t>
      </w:r>
      <w:r w:rsidR="00FE1256" w:rsidRPr="00380C7C">
        <w:t>6.1</w:t>
      </w:r>
      <w:r w:rsidR="00650A0A" w:rsidRPr="00380C7C">
        <w:t xml:space="preserve"> percentage points</w:t>
      </w:r>
      <w:r w:rsidR="00FE1256" w:rsidRPr="00380C7C">
        <w:t xml:space="preserve"> from 4.7</w:t>
      </w:r>
      <w:r w:rsidR="009B5D52">
        <w:t xml:space="preserve"> per cent</w:t>
      </w:r>
      <w:r w:rsidR="00FE1256" w:rsidRPr="00380C7C">
        <w:t xml:space="preserve"> in 2018 to </w:t>
      </w:r>
      <w:r w:rsidR="004D002A" w:rsidRPr="00380C7C">
        <w:t>10.8</w:t>
      </w:r>
      <w:r w:rsidR="009B5D52">
        <w:t xml:space="preserve"> per cent</w:t>
      </w:r>
      <w:r w:rsidR="004D002A" w:rsidRPr="00380C7C">
        <w:t xml:space="preserve"> in 2022.</w:t>
      </w:r>
    </w:p>
    <w:p w14:paraId="7C2BF709" w14:textId="279C96D6" w:rsidR="0078032D" w:rsidRPr="00380C7C" w:rsidRDefault="00EE10A4" w:rsidP="00DE38F0">
      <w:pPr>
        <w:pStyle w:val="Heading2"/>
      </w:pPr>
      <w:r w:rsidRPr="00380C7C">
        <w:lastRenderedPageBreak/>
        <w:t xml:space="preserve">Access to peer support workforce remains </w:t>
      </w:r>
      <w:proofErr w:type="gramStart"/>
      <w:r w:rsidRPr="00380C7C">
        <w:t>constant</w:t>
      </w:r>
      <w:proofErr w:type="gramEnd"/>
    </w:p>
    <w:p w14:paraId="4894D5C7" w14:textId="098FA2CE" w:rsidR="00355693" w:rsidRPr="00380C7C" w:rsidRDefault="00B06BED" w:rsidP="007859A8">
      <w:r w:rsidRPr="00380C7C">
        <w:t>I</w:t>
      </w:r>
      <w:r w:rsidR="00355693" w:rsidRPr="00380C7C">
        <w:t xml:space="preserve">nformation </w:t>
      </w:r>
      <w:r w:rsidR="00E05792" w:rsidRPr="00380C7C">
        <w:t>about</w:t>
      </w:r>
      <w:r w:rsidR="00355693" w:rsidRPr="00380C7C">
        <w:t xml:space="preserve"> tāngata whaiora contact</w:t>
      </w:r>
      <w:r w:rsidR="009759D4" w:rsidRPr="00380C7C">
        <w:t>s</w:t>
      </w:r>
      <w:r w:rsidR="00355693" w:rsidRPr="00380C7C">
        <w:t xml:space="preserve"> </w:t>
      </w:r>
      <w:r w:rsidR="004448EC" w:rsidRPr="00380C7C">
        <w:t xml:space="preserve">for the purpose of </w:t>
      </w:r>
      <w:r w:rsidR="00355693" w:rsidRPr="00380C7C">
        <w:t>peer support</w:t>
      </w:r>
      <w:r w:rsidR="00267FE8" w:rsidRPr="00380C7C">
        <w:rPr>
          <w:rStyle w:val="FootnoteReference"/>
        </w:rPr>
        <w:footnoteReference w:id="15"/>
      </w:r>
      <w:r w:rsidR="00EE0420" w:rsidRPr="00380C7C">
        <w:t xml:space="preserve"> </w:t>
      </w:r>
      <w:r w:rsidR="00E05792" w:rsidRPr="00380C7C">
        <w:t>is routinely collected</w:t>
      </w:r>
      <w:r w:rsidR="002F719E" w:rsidRPr="00380C7C">
        <w:t xml:space="preserve"> </w:t>
      </w:r>
      <w:r w:rsidR="00B8792C" w:rsidRPr="00380C7C">
        <w:t>within the current PRIMHD</w:t>
      </w:r>
      <w:r w:rsidR="00EA4CA2">
        <w:t xml:space="preserve"> data set</w:t>
      </w:r>
      <w:r w:rsidR="00355693" w:rsidRPr="00380C7C">
        <w:t xml:space="preserve">. </w:t>
      </w:r>
      <w:r w:rsidR="003B5D7B" w:rsidRPr="00380C7C">
        <w:t xml:space="preserve">While there are concerns that </w:t>
      </w:r>
      <w:r w:rsidR="009E5E89" w:rsidRPr="00380C7C">
        <w:t>peer support data recorded in PRIMHD do not accurately represent all the activity of peer support workers, we use this</w:t>
      </w:r>
      <w:r w:rsidR="00EA4CA2">
        <w:t xml:space="preserve"> source</w:t>
      </w:r>
      <w:r w:rsidR="009E5E89" w:rsidRPr="00380C7C">
        <w:t xml:space="preserve"> in the absence </w:t>
      </w:r>
      <w:r w:rsidR="001F604C" w:rsidRPr="00380C7C">
        <w:t>of higher</w:t>
      </w:r>
      <w:r w:rsidR="00EA4CA2">
        <w:t>-</w:t>
      </w:r>
      <w:r w:rsidR="001F604C" w:rsidRPr="00380C7C">
        <w:t>quality data</w:t>
      </w:r>
      <w:r w:rsidR="00BE2758" w:rsidRPr="00380C7C">
        <w:t>.</w:t>
      </w:r>
      <w:r w:rsidR="00B93856" w:rsidRPr="00380C7C">
        <w:rPr>
          <w:rStyle w:val="FootnoteReference"/>
        </w:rPr>
        <w:footnoteReference w:id="16"/>
      </w:r>
      <w:r w:rsidR="001F604C" w:rsidRPr="00380C7C">
        <w:t xml:space="preserve"> </w:t>
      </w:r>
      <w:r w:rsidR="00355693" w:rsidRPr="00380C7C">
        <w:t>At a summary level of activity in 2021/22, there were</w:t>
      </w:r>
      <w:r w:rsidR="007859A8">
        <w:t xml:space="preserve"> </w:t>
      </w:r>
      <w:r w:rsidR="00355693" w:rsidRPr="00380C7C">
        <w:t>59,432 peer support contacts (2.3</w:t>
      </w:r>
      <w:r w:rsidR="00EA4CA2">
        <w:t xml:space="preserve"> per cent</w:t>
      </w:r>
      <w:r w:rsidR="00355693" w:rsidRPr="00380C7C">
        <w:t xml:space="preserve"> of all PRIMHD contacts) provided </w:t>
      </w:r>
      <w:r w:rsidR="006556B3" w:rsidRPr="00380C7C">
        <w:t xml:space="preserve">to </w:t>
      </w:r>
      <w:r w:rsidR="00355693" w:rsidRPr="00380C7C">
        <w:t xml:space="preserve">5,652 </w:t>
      </w:r>
      <w:r w:rsidR="51361ED1" w:rsidRPr="00380C7C">
        <w:t>tāngata whaiora</w:t>
      </w:r>
      <w:r w:rsidR="00355693" w:rsidRPr="00380C7C">
        <w:t xml:space="preserve"> </w:t>
      </w:r>
      <w:r w:rsidR="006556B3" w:rsidRPr="00380C7C">
        <w:t xml:space="preserve">who </w:t>
      </w:r>
      <w:r w:rsidR="51361ED1" w:rsidRPr="00380C7C">
        <w:t>received</w:t>
      </w:r>
      <w:r w:rsidR="00355693" w:rsidRPr="00380C7C">
        <w:t xml:space="preserve"> at least one peer support contact (3.0</w:t>
      </w:r>
      <w:r w:rsidR="00EA4CA2">
        <w:t xml:space="preserve"> per cent</w:t>
      </w:r>
      <w:r w:rsidR="00355693" w:rsidRPr="00380C7C">
        <w:t xml:space="preserve"> of unique </w:t>
      </w:r>
      <w:r w:rsidR="00CC2FF1" w:rsidRPr="00380C7C">
        <w:t xml:space="preserve">service </w:t>
      </w:r>
      <w:r w:rsidR="00355693" w:rsidRPr="00380C7C">
        <w:t xml:space="preserve">users recorded in PRIMHD). </w:t>
      </w:r>
    </w:p>
    <w:p w14:paraId="4DC0BE8B" w14:textId="4CF19B52" w:rsidR="007F6334" w:rsidRPr="00380C7C" w:rsidRDefault="007F6334" w:rsidP="000F55CC">
      <w:r w:rsidRPr="00380C7C">
        <w:t>Th</w:t>
      </w:r>
      <w:r w:rsidR="00EA4CA2">
        <w:t xml:space="preserve">ese </w:t>
      </w:r>
      <w:r w:rsidR="00CB276D">
        <w:t>totals</w:t>
      </w:r>
      <w:r w:rsidR="00EA4CA2">
        <w:t xml:space="preserve"> represent</w:t>
      </w:r>
      <w:r w:rsidRPr="00380C7C">
        <w:t xml:space="preserve"> a small decrease in the number of peer support contacts and </w:t>
      </w:r>
      <w:r w:rsidR="00DB5852" w:rsidRPr="00380C7C">
        <w:t xml:space="preserve">people receiving peer support over the past </w:t>
      </w:r>
      <w:r w:rsidR="003047EB" w:rsidRPr="00380C7C">
        <w:t>five</w:t>
      </w:r>
      <w:r w:rsidR="00DB5852" w:rsidRPr="00380C7C">
        <w:t xml:space="preserve"> years. </w:t>
      </w:r>
      <w:r w:rsidR="00CB276D">
        <w:t>In addition, the percentages</w:t>
      </w:r>
      <w:r w:rsidR="009A0C85" w:rsidRPr="00380C7C">
        <w:t xml:space="preserve"> reduce as a </w:t>
      </w:r>
      <w:r w:rsidR="00653703" w:rsidRPr="00380C7C">
        <w:t>proportion</w:t>
      </w:r>
      <w:r w:rsidR="009A0C85" w:rsidRPr="00380C7C">
        <w:t xml:space="preserve"> of total people </w:t>
      </w:r>
      <w:r w:rsidR="00653703" w:rsidRPr="00380C7C">
        <w:t>within PRIMHD, as a proportion of total contacts recorded in PRIMHD, and as a probability of receiving first peer support contact after referral.</w:t>
      </w:r>
      <w:r w:rsidR="00903DE8" w:rsidRPr="00380C7C">
        <w:t xml:space="preserve"> However, the reduction is small and only 2020/21 </w:t>
      </w:r>
      <w:r w:rsidR="00A357F4" w:rsidRPr="00380C7C">
        <w:t>(when C</w:t>
      </w:r>
      <w:r w:rsidR="00C965F9" w:rsidRPr="00380C7C">
        <w:t>OVID</w:t>
      </w:r>
      <w:r w:rsidR="00A357F4" w:rsidRPr="00380C7C">
        <w:t xml:space="preserve">-19 changed patterns of service delivery) </w:t>
      </w:r>
      <w:r w:rsidR="00903DE8" w:rsidRPr="00380C7C">
        <w:t xml:space="preserve">shows a statistically significant reduction in the accessibility of peer support for tāngata whaiora who have </w:t>
      </w:r>
      <w:r w:rsidR="00073CBB" w:rsidRPr="00380C7C">
        <w:t>entered</w:t>
      </w:r>
      <w:r w:rsidR="00903DE8" w:rsidRPr="00380C7C">
        <w:t xml:space="preserve"> specialist services</w:t>
      </w:r>
      <w:r w:rsidR="00A357F4" w:rsidRPr="00380C7C">
        <w:t>.</w:t>
      </w:r>
      <w:r w:rsidR="00DB5852" w:rsidRPr="00380C7C">
        <w:t xml:space="preserve"> </w:t>
      </w:r>
      <w:r w:rsidR="00CB276D">
        <w:t>For t</w:t>
      </w:r>
      <w:r w:rsidR="002238E3" w:rsidRPr="00380C7C">
        <w:t>he probability curves from time-to</w:t>
      </w:r>
      <w:r w:rsidR="00B6780A" w:rsidRPr="00380C7C">
        <w:t>-event analysis</w:t>
      </w:r>
      <w:r w:rsidR="00CB276D">
        <w:t>, see</w:t>
      </w:r>
      <w:r w:rsidR="00B6780A" w:rsidRPr="00380C7C">
        <w:t xml:space="preserve"> </w:t>
      </w:r>
      <w:r w:rsidR="000F63EE">
        <w:fldChar w:fldCharType="begin"/>
      </w:r>
      <w:r w:rsidR="000F63EE">
        <w:instrText xml:space="preserve"> REF _Ref138510890 \h </w:instrText>
      </w:r>
      <w:r w:rsidR="000F63EE">
        <w:fldChar w:fldCharType="separate"/>
      </w:r>
      <w:r w:rsidR="004B72CF" w:rsidRPr="00380C7C">
        <w:t xml:space="preserve">Figure </w:t>
      </w:r>
      <w:r w:rsidR="004B72CF">
        <w:rPr>
          <w:noProof/>
        </w:rPr>
        <w:t>1</w:t>
      </w:r>
      <w:r w:rsidR="000F63EE">
        <w:fldChar w:fldCharType="end"/>
      </w:r>
      <w:r w:rsidR="00B6780A" w:rsidRPr="00380C7C">
        <w:t xml:space="preserve"> in </w:t>
      </w:r>
      <w:hyperlink w:anchor="_Appendix_2:_PRIMHD" w:history="1">
        <w:r w:rsidR="00B6780A" w:rsidRPr="00380C7C">
          <w:rPr>
            <w:rStyle w:val="Hyperlink"/>
          </w:rPr>
          <w:t xml:space="preserve">Appendix </w:t>
        </w:r>
        <w:r w:rsidR="00B40C6F" w:rsidRPr="00380C7C">
          <w:rPr>
            <w:rStyle w:val="Hyperlink"/>
          </w:rPr>
          <w:t>2</w:t>
        </w:r>
      </w:hyperlink>
      <w:r w:rsidR="00B6780A" w:rsidRPr="00380C7C">
        <w:t>.</w:t>
      </w:r>
    </w:p>
    <w:p w14:paraId="11497B22" w14:textId="62169424" w:rsidR="00071C9D" w:rsidRPr="00380C7C" w:rsidRDefault="00B15B2C" w:rsidP="00512714">
      <w:r>
        <w:t>Over</w:t>
      </w:r>
      <w:r w:rsidRPr="00380C7C">
        <w:t xml:space="preserve"> </w:t>
      </w:r>
      <w:r w:rsidR="004550E4" w:rsidRPr="00380C7C">
        <w:t xml:space="preserve">the last </w:t>
      </w:r>
      <w:r w:rsidR="003047EB" w:rsidRPr="00380C7C">
        <w:t>five</w:t>
      </w:r>
      <w:r w:rsidR="005A24D6" w:rsidRPr="00380C7C">
        <w:t xml:space="preserve"> years, </w:t>
      </w:r>
      <w:r w:rsidR="006D0D0A" w:rsidRPr="00380C7C">
        <w:t>293 (</w:t>
      </w:r>
      <w:r w:rsidR="005A24D6" w:rsidRPr="00380C7C">
        <w:t>16.6</w:t>
      </w:r>
      <w:r w:rsidR="00CB276D">
        <w:t xml:space="preserve"> per cent</w:t>
      </w:r>
      <w:r w:rsidR="006D0D0A" w:rsidRPr="00380C7C">
        <w:t>)</w:t>
      </w:r>
      <w:r w:rsidR="005A24D6" w:rsidRPr="00380C7C">
        <w:t xml:space="preserve"> specialist mental health and </w:t>
      </w:r>
      <w:r w:rsidR="00074CB9" w:rsidRPr="00380C7C">
        <w:t xml:space="preserve">alcohol and drug </w:t>
      </w:r>
      <w:r w:rsidR="00E754C6" w:rsidRPr="00380C7C">
        <w:t>teams</w:t>
      </w:r>
      <w:r w:rsidR="006D0D0A" w:rsidRPr="00380C7C">
        <w:t xml:space="preserve"> across Aotearoa</w:t>
      </w:r>
      <w:r w:rsidR="00CB276D" w:rsidRPr="00CB276D">
        <w:t xml:space="preserve"> </w:t>
      </w:r>
      <w:r w:rsidR="00CB276D" w:rsidRPr="00380C7C">
        <w:t>provided</w:t>
      </w:r>
      <w:r w:rsidR="00CB276D" w:rsidRPr="00CB276D">
        <w:t xml:space="preserve"> </w:t>
      </w:r>
      <w:r w:rsidR="00CB276D" w:rsidRPr="00380C7C">
        <w:t>peer support</w:t>
      </w:r>
      <w:r w:rsidR="00635671" w:rsidRPr="00380C7C">
        <w:t>.</w:t>
      </w:r>
      <w:r w:rsidR="006D0D0A" w:rsidRPr="00380C7C">
        <w:t xml:space="preserve"> </w:t>
      </w:r>
      <w:r w:rsidR="00B97EAE" w:rsidRPr="00380C7C">
        <w:t>There are differences acr</w:t>
      </w:r>
      <w:r w:rsidR="00E54D4D" w:rsidRPr="00380C7C">
        <w:t xml:space="preserve">oss team types </w:t>
      </w:r>
      <w:r w:rsidR="002F4BAB" w:rsidRPr="00380C7C">
        <w:t xml:space="preserve">with </w:t>
      </w:r>
      <w:r w:rsidR="008B1B55" w:rsidRPr="00380C7C">
        <w:t>20</w:t>
      </w:r>
      <w:r>
        <w:t xml:space="preserve"> per cent</w:t>
      </w:r>
      <w:r w:rsidR="008B1B55" w:rsidRPr="00380C7C">
        <w:t xml:space="preserve"> of </w:t>
      </w:r>
      <w:r w:rsidR="008D6DD7" w:rsidRPr="00380C7C">
        <w:t>a</w:t>
      </w:r>
      <w:r w:rsidR="008B1B55" w:rsidRPr="00380C7C">
        <w:t xml:space="preserve">lcohol and </w:t>
      </w:r>
      <w:r w:rsidR="008D6DD7" w:rsidRPr="00380C7C">
        <w:t>d</w:t>
      </w:r>
      <w:r w:rsidR="008B1B55" w:rsidRPr="00380C7C">
        <w:t xml:space="preserve">rug teams </w:t>
      </w:r>
      <w:r w:rsidR="00067BC0">
        <w:t>providing</w:t>
      </w:r>
      <w:r w:rsidR="008B1B55" w:rsidRPr="00380C7C">
        <w:t xml:space="preserve"> peer support contacts</w:t>
      </w:r>
      <w:r w:rsidR="000A33C7" w:rsidRPr="00380C7C">
        <w:t xml:space="preserve">, while only </w:t>
      </w:r>
      <w:r w:rsidR="00171219" w:rsidRPr="00380C7C">
        <w:t>two</w:t>
      </w:r>
      <w:r w:rsidR="000A33C7" w:rsidRPr="00380C7C">
        <w:t xml:space="preserve"> (5</w:t>
      </w:r>
      <w:r>
        <w:t> per cent</w:t>
      </w:r>
      <w:r w:rsidR="004104EA">
        <w:t>)</w:t>
      </w:r>
      <w:r w:rsidR="000A33C7" w:rsidRPr="00380C7C">
        <w:t xml:space="preserve"> </w:t>
      </w:r>
      <w:r w:rsidR="00A70889" w:rsidRPr="00380C7C">
        <w:t xml:space="preserve">inpatient teams provided peer support contacts. </w:t>
      </w:r>
      <w:r w:rsidR="00E43BFE">
        <w:t>For more detail on how</w:t>
      </w:r>
      <w:r w:rsidR="00965C8A" w:rsidRPr="00380C7C">
        <w:t xml:space="preserve"> access to peer support contacts</w:t>
      </w:r>
      <w:r w:rsidR="00E43BFE">
        <w:t xml:space="preserve"> differed</w:t>
      </w:r>
      <w:r w:rsidR="00965C8A" w:rsidRPr="00380C7C">
        <w:t xml:space="preserve"> by team type</w:t>
      </w:r>
      <w:r w:rsidR="00E43BFE">
        <w:t>, see</w:t>
      </w:r>
      <w:r w:rsidR="00E54D4D" w:rsidRPr="00380C7C">
        <w:t xml:space="preserve"> </w:t>
      </w:r>
      <w:r w:rsidR="00512714">
        <w:fldChar w:fldCharType="begin"/>
      </w:r>
      <w:r w:rsidR="00512714" w:rsidRPr="00DA3838">
        <w:instrText xml:space="preserve"> REF _Ref138510347 \h </w:instrText>
      </w:r>
      <w:r w:rsidR="00DA3838">
        <w:instrText xml:space="preserve"> \* MERGEFORMAT </w:instrText>
      </w:r>
      <w:r w:rsidR="00512714">
        <w:fldChar w:fldCharType="separate"/>
      </w:r>
      <w:r w:rsidR="004B72CF" w:rsidRPr="00F0770B">
        <w:t>Table</w:t>
      </w:r>
      <w:r w:rsidR="004B72CF" w:rsidRPr="004B72CF">
        <w:rPr>
          <w:sz w:val="20"/>
          <w:szCs w:val="20"/>
        </w:rPr>
        <w:t xml:space="preserve"> </w:t>
      </w:r>
      <w:r w:rsidR="004B72CF">
        <w:rPr>
          <w:noProof/>
        </w:rPr>
        <w:t>2</w:t>
      </w:r>
      <w:r w:rsidR="00512714">
        <w:fldChar w:fldCharType="end"/>
      </w:r>
      <w:r w:rsidR="00E54D4D" w:rsidRPr="00380C7C">
        <w:t xml:space="preserve"> in </w:t>
      </w:r>
      <w:hyperlink w:anchor="_Appendix_2:_PRIMHD" w:history="1">
        <w:r w:rsidR="00E54D4D" w:rsidRPr="00380C7C">
          <w:rPr>
            <w:rStyle w:val="Hyperlink"/>
          </w:rPr>
          <w:t xml:space="preserve">Appendix </w:t>
        </w:r>
        <w:r w:rsidR="00870741" w:rsidRPr="00380C7C">
          <w:rPr>
            <w:rStyle w:val="Hyperlink"/>
          </w:rPr>
          <w:t>2</w:t>
        </w:r>
      </w:hyperlink>
      <w:r w:rsidR="00E54D4D" w:rsidRPr="00380C7C">
        <w:t>.</w:t>
      </w:r>
    </w:p>
    <w:p w14:paraId="108F7609" w14:textId="5F21A3F8" w:rsidR="00453911" w:rsidRPr="00380C7C" w:rsidRDefault="00E571A5" w:rsidP="000F55CC">
      <w:r w:rsidRPr="00380C7C">
        <w:t>There has also been an emergence of virtual</w:t>
      </w:r>
      <w:r w:rsidR="000708F3" w:rsidRPr="00380C7C">
        <w:t xml:space="preserve"> peer support</w:t>
      </w:r>
      <w:r w:rsidR="00931FBD" w:rsidRPr="00380C7C">
        <w:t xml:space="preserve"> outside of the peer support provided by specialist services</w:t>
      </w:r>
      <w:r w:rsidR="00A8525B" w:rsidRPr="00380C7C">
        <w:t xml:space="preserve">. </w:t>
      </w:r>
      <w:proofErr w:type="spellStart"/>
      <w:r w:rsidR="00A975F3" w:rsidRPr="00380C7C">
        <w:t>Whakarongorau</w:t>
      </w:r>
      <w:proofErr w:type="spellEnd"/>
      <w:r w:rsidR="00A975F3" w:rsidRPr="00380C7C">
        <w:t xml:space="preserve"> </w:t>
      </w:r>
      <w:r w:rsidR="000D1E54" w:rsidRPr="00380C7C">
        <w:t xml:space="preserve">Aotearoa </w:t>
      </w:r>
      <w:r w:rsidR="00601010" w:rsidRPr="00380C7C">
        <w:t xml:space="preserve">set up </w:t>
      </w:r>
      <w:r w:rsidR="00E43BFE">
        <w:t>its</w:t>
      </w:r>
      <w:r w:rsidR="00E43BFE" w:rsidRPr="00380C7C">
        <w:t xml:space="preserve"> </w:t>
      </w:r>
      <w:r w:rsidR="00601010" w:rsidRPr="00380C7C">
        <w:t xml:space="preserve">Peer Support </w:t>
      </w:r>
      <w:r w:rsidR="00714680" w:rsidRPr="00380C7C">
        <w:t>telehealth</w:t>
      </w:r>
      <w:r w:rsidR="00DE4F35" w:rsidRPr="00380C7C">
        <w:t xml:space="preserve"> service</w:t>
      </w:r>
      <w:r w:rsidR="00601010" w:rsidRPr="00380C7C">
        <w:t xml:space="preserve"> line </w:t>
      </w:r>
      <w:r w:rsidR="001301E7" w:rsidRPr="00380C7C">
        <w:t xml:space="preserve">in </w:t>
      </w:r>
      <w:r w:rsidR="00E8436A" w:rsidRPr="00380C7C">
        <w:t xml:space="preserve">2020 </w:t>
      </w:r>
      <w:r w:rsidR="00601010" w:rsidRPr="00380C7C">
        <w:t xml:space="preserve">(in addition to existing </w:t>
      </w:r>
      <w:r w:rsidR="00DE4F35" w:rsidRPr="00380C7C">
        <w:t>telehealth services</w:t>
      </w:r>
      <w:r w:rsidR="00DE28C4" w:rsidRPr="00380C7C">
        <w:t>,</w:t>
      </w:r>
      <w:r w:rsidR="00DE4F35" w:rsidRPr="00380C7C">
        <w:t xml:space="preserve"> such as </w:t>
      </w:r>
      <w:r w:rsidR="0012100E" w:rsidRPr="00380C7C">
        <w:t xml:space="preserve">Need to </w:t>
      </w:r>
      <w:r w:rsidR="001412AE" w:rsidRPr="00380C7C">
        <w:t>T</w:t>
      </w:r>
      <w:r w:rsidR="0012100E" w:rsidRPr="00380C7C">
        <w:t>alk</w:t>
      </w:r>
      <w:r w:rsidR="001412AE" w:rsidRPr="00380C7C">
        <w:t xml:space="preserve">, </w:t>
      </w:r>
      <w:r w:rsidR="00DE4F35" w:rsidRPr="00380C7C">
        <w:t>1737)</w:t>
      </w:r>
      <w:r w:rsidR="00E8436A" w:rsidRPr="00380C7C">
        <w:t xml:space="preserve">. </w:t>
      </w:r>
      <w:r w:rsidR="000E1C89" w:rsidRPr="00380C7C">
        <w:t xml:space="preserve">In 2021/22 this </w:t>
      </w:r>
      <w:r w:rsidR="00F25B0E" w:rsidRPr="00380C7C">
        <w:t xml:space="preserve">telehealth peer support service had 24,163 </w:t>
      </w:r>
      <w:r w:rsidR="00840144" w:rsidRPr="00380C7C">
        <w:t xml:space="preserve">contacts with </w:t>
      </w:r>
      <w:r w:rsidR="00005D30" w:rsidRPr="00380C7C">
        <w:t>7,312 unique users</w:t>
      </w:r>
      <w:r w:rsidR="00FF2D22" w:rsidRPr="00380C7C">
        <w:t>.</w:t>
      </w:r>
      <w:r w:rsidR="00714680" w:rsidRPr="00380C7C">
        <w:t xml:space="preserve"> </w:t>
      </w:r>
    </w:p>
    <w:p w14:paraId="2EAD8AA3" w14:textId="5EFC1FAE" w:rsidR="003B4630" w:rsidRPr="00380C7C" w:rsidRDefault="00E43BFE" w:rsidP="000F55CC">
      <w:pPr>
        <w:pStyle w:val="Heading2"/>
      </w:pPr>
      <w:r>
        <w:lastRenderedPageBreak/>
        <w:t>Lived experience workers report</w:t>
      </w:r>
      <w:r w:rsidR="008C3DEB" w:rsidRPr="00380C7C">
        <w:t xml:space="preserve"> high satisfaction from </w:t>
      </w:r>
      <w:r w:rsidR="00EF56E2" w:rsidRPr="00380C7C">
        <w:t>connecting</w:t>
      </w:r>
      <w:r w:rsidR="008C3DEB" w:rsidRPr="00380C7C">
        <w:t xml:space="preserve"> with </w:t>
      </w:r>
      <w:proofErr w:type="gramStart"/>
      <w:r w:rsidR="008C3DEB" w:rsidRPr="00380C7C">
        <w:t>peers</w:t>
      </w:r>
      <w:proofErr w:type="gramEnd"/>
    </w:p>
    <w:p w14:paraId="5EC23311" w14:textId="264F63F5" w:rsidR="00180AF3" w:rsidRPr="00380C7C" w:rsidRDefault="00E107F2" w:rsidP="000F55CC">
      <w:r w:rsidRPr="00380C7C">
        <w:t>A</w:t>
      </w:r>
      <w:r w:rsidR="004E5F87" w:rsidRPr="00380C7C">
        <w:t xml:space="preserve"> survey of </w:t>
      </w:r>
      <w:r w:rsidR="0043021E" w:rsidRPr="00380C7C">
        <w:t xml:space="preserve">lived experience </w:t>
      </w:r>
      <w:r w:rsidR="004E5F87" w:rsidRPr="00380C7C">
        <w:t>employees and volunteers</w:t>
      </w:r>
      <w:r w:rsidR="008B03B9" w:rsidRPr="00380C7C">
        <w:t xml:space="preserve"> </w:t>
      </w:r>
      <w:r w:rsidRPr="00380C7C">
        <w:t>in 2022</w:t>
      </w:r>
      <w:r w:rsidR="008B03B9" w:rsidRPr="00380C7C">
        <w:t xml:space="preserve"> provides insight into the experiences of the </w:t>
      </w:r>
      <w:r w:rsidR="0043021E" w:rsidRPr="00380C7C">
        <w:t>lived experience</w:t>
      </w:r>
      <w:r w:rsidR="008B03B9" w:rsidRPr="00380C7C">
        <w:t xml:space="preserve"> workforce within Aotearoa</w:t>
      </w:r>
      <w:r w:rsidR="00CE5529" w:rsidRPr="00380C7C">
        <w:t xml:space="preserve"> (</w:t>
      </w:r>
      <w:r w:rsidR="00E8460F" w:rsidRPr="00380C7C">
        <w:t xml:space="preserve">Te Pou, </w:t>
      </w:r>
      <w:r w:rsidR="00FC094A" w:rsidRPr="00380C7C">
        <w:t>2023a</w:t>
      </w:r>
      <w:r w:rsidR="00CE5529" w:rsidRPr="00380C7C">
        <w:t>)</w:t>
      </w:r>
      <w:r w:rsidR="008B03B9" w:rsidRPr="00380C7C">
        <w:t>.</w:t>
      </w:r>
      <w:r w:rsidR="00231F9E" w:rsidRPr="00380C7C">
        <w:t xml:space="preserve"> The survey estimated that people </w:t>
      </w:r>
      <w:r w:rsidR="001C4578" w:rsidRPr="00380C7C">
        <w:t xml:space="preserve">working in </w:t>
      </w:r>
      <w:r w:rsidR="00744825" w:rsidRPr="00380C7C">
        <w:t>lived experience</w:t>
      </w:r>
      <w:r w:rsidR="001C4578" w:rsidRPr="00380C7C">
        <w:t xml:space="preserve"> roles have good levels of role satisfaction</w:t>
      </w:r>
      <w:r w:rsidR="00E43BFE">
        <w:t>.</w:t>
      </w:r>
      <w:r w:rsidR="00AE2755" w:rsidRPr="00380C7C">
        <w:rPr>
          <w:rStyle w:val="FootnoteReference"/>
        </w:rPr>
        <w:footnoteReference w:id="17"/>
      </w:r>
      <w:r w:rsidR="001C4578" w:rsidRPr="00380C7C">
        <w:t xml:space="preserve"> </w:t>
      </w:r>
      <w:r w:rsidR="009824E7">
        <w:t>Among their</w:t>
      </w:r>
      <w:r w:rsidR="005A7415" w:rsidRPr="00380C7C">
        <w:t xml:space="preserve"> comments </w:t>
      </w:r>
      <w:r w:rsidR="009824E7">
        <w:t>were that</w:t>
      </w:r>
      <w:r w:rsidR="009824E7" w:rsidRPr="00380C7C">
        <w:t xml:space="preserve"> </w:t>
      </w:r>
      <w:r w:rsidR="00D979D3" w:rsidRPr="00380C7C">
        <w:t xml:space="preserve">working with and building relationships with </w:t>
      </w:r>
      <w:r w:rsidR="009824E7">
        <w:t xml:space="preserve">their </w:t>
      </w:r>
      <w:r w:rsidR="00D979D3" w:rsidRPr="00380C7C">
        <w:t xml:space="preserve">peers </w:t>
      </w:r>
      <w:r w:rsidR="009824E7">
        <w:t>is</w:t>
      </w:r>
      <w:r w:rsidR="00D979D3" w:rsidRPr="00380C7C">
        <w:t xml:space="preserve"> one of the most satisfying aspects of their roles.</w:t>
      </w:r>
      <w:r w:rsidR="008B106F" w:rsidRPr="00380C7C">
        <w:t xml:space="preserve"> Most people employed in </w:t>
      </w:r>
      <w:r w:rsidR="00744825" w:rsidRPr="00380C7C">
        <w:t>lived experience</w:t>
      </w:r>
      <w:r w:rsidR="008B106F" w:rsidRPr="00380C7C">
        <w:t xml:space="preserve"> roles are </w:t>
      </w:r>
      <w:r w:rsidR="0025482E" w:rsidRPr="00380C7C">
        <w:t>working full</w:t>
      </w:r>
      <w:r w:rsidR="00E43BFE">
        <w:t xml:space="preserve"> </w:t>
      </w:r>
      <w:r w:rsidR="0025482E" w:rsidRPr="00380C7C">
        <w:t>time</w:t>
      </w:r>
      <w:r w:rsidR="005D64B9" w:rsidRPr="00380C7C">
        <w:rPr>
          <w:rStyle w:val="FootnoteReference"/>
        </w:rPr>
        <w:footnoteReference w:id="18"/>
      </w:r>
      <w:r w:rsidR="0025482E" w:rsidRPr="00380C7C">
        <w:t xml:space="preserve"> and a substantial proportion of the workforce has a long</w:t>
      </w:r>
      <w:r w:rsidR="00FD418A">
        <w:t xml:space="preserve"> history of</w:t>
      </w:r>
      <w:r w:rsidR="0025482E" w:rsidRPr="00380C7C">
        <w:t xml:space="preserve"> service in </w:t>
      </w:r>
      <w:r w:rsidR="00CD490C" w:rsidRPr="00380C7C">
        <w:t>lived experience</w:t>
      </w:r>
      <w:r w:rsidR="0025482E" w:rsidRPr="00380C7C">
        <w:t xml:space="preserve"> roles</w:t>
      </w:r>
      <w:r w:rsidR="00AC3288" w:rsidRPr="00380C7C">
        <w:t>.</w:t>
      </w:r>
      <w:r w:rsidR="00571868" w:rsidRPr="00380C7C">
        <w:rPr>
          <w:rStyle w:val="FootnoteReference"/>
        </w:rPr>
        <w:footnoteReference w:id="19"/>
      </w:r>
    </w:p>
    <w:p w14:paraId="0F222515" w14:textId="22328A37" w:rsidR="000D183A" w:rsidRPr="00380C7C" w:rsidRDefault="00A33135" w:rsidP="000F55CC">
      <w:r w:rsidRPr="00380C7C">
        <w:t>The</w:t>
      </w:r>
      <w:r w:rsidR="00B7225B" w:rsidRPr="00380C7C">
        <w:t xml:space="preserve"> </w:t>
      </w:r>
      <w:r w:rsidRPr="00380C7C">
        <w:t>wellbeing and development support</w:t>
      </w:r>
      <w:r w:rsidR="00B7225B" w:rsidRPr="00380C7C">
        <w:t xml:space="preserve"> </w:t>
      </w:r>
      <w:r w:rsidRPr="00380C7C">
        <w:t xml:space="preserve">available to </w:t>
      </w:r>
      <w:r w:rsidR="00CD490C" w:rsidRPr="00380C7C">
        <w:t>lived experience</w:t>
      </w:r>
      <w:r w:rsidRPr="00380C7C">
        <w:t xml:space="preserve"> staff</w:t>
      </w:r>
      <w:r w:rsidR="009824E7">
        <w:t xml:space="preserve"> varies</w:t>
      </w:r>
      <w:r w:rsidRPr="00380C7C">
        <w:t xml:space="preserve">. </w:t>
      </w:r>
      <w:r w:rsidR="00B7225B" w:rsidRPr="00380C7C">
        <w:t>I</w:t>
      </w:r>
      <w:r w:rsidR="0066689F" w:rsidRPr="00380C7C">
        <w:t xml:space="preserve">t </w:t>
      </w:r>
      <w:r w:rsidR="00001AF6" w:rsidRPr="00380C7C">
        <w:t xml:space="preserve">was common for </w:t>
      </w:r>
      <w:r w:rsidR="00CD490C" w:rsidRPr="00380C7C">
        <w:t>lived experience</w:t>
      </w:r>
      <w:r w:rsidR="00001AF6" w:rsidRPr="00380C7C">
        <w:t xml:space="preserve"> respondents to report access to some </w:t>
      </w:r>
      <w:r w:rsidR="004212E7" w:rsidRPr="00380C7C">
        <w:t>organisation</w:t>
      </w:r>
      <w:r w:rsidR="009824E7">
        <w:t>al</w:t>
      </w:r>
      <w:r w:rsidR="004212E7" w:rsidRPr="00380C7C">
        <w:t xml:space="preserve"> support for their wellbeing</w:t>
      </w:r>
      <w:r w:rsidR="0052097F" w:rsidRPr="00380C7C">
        <w:t>.</w:t>
      </w:r>
      <w:r w:rsidR="00EA4D1B" w:rsidRPr="00380C7C">
        <w:rPr>
          <w:rStyle w:val="FootnoteReference"/>
        </w:rPr>
        <w:footnoteReference w:id="20"/>
      </w:r>
      <w:r w:rsidR="000D183A" w:rsidRPr="00380C7C">
        <w:t xml:space="preserve"> </w:t>
      </w:r>
      <w:r w:rsidR="0052097F" w:rsidRPr="00380C7C">
        <w:t xml:space="preserve">However, </w:t>
      </w:r>
      <w:r w:rsidR="009824E7" w:rsidRPr="00380C7C">
        <w:t>the lived experience survey</w:t>
      </w:r>
      <w:r w:rsidR="009824E7" w:rsidRPr="00380C7C" w:rsidDel="009824E7">
        <w:t xml:space="preserve"> </w:t>
      </w:r>
      <w:r w:rsidR="009824E7">
        <w:t>found that where respondents received</w:t>
      </w:r>
      <w:r w:rsidR="00CC2DFA" w:rsidRPr="00380C7C">
        <w:t xml:space="preserve"> reflective practice,</w:t>
      </w:r>
      <w:r w:rsidR="002675E5" w:rsidRPr="00380C7C">
        <w:t xml:space="preserve"> </w:t>
      </w:r>
      <w:r w:rsidR="009824E7">
        <w:t xml:space="preserve">organisations </w:t>
      </w:r>
      <w:r w:rsidR="00AD5B15" w:rsidRPr="00380C7C">
        <w:t>vari</w:t>
      </w:r>
      <w:r w:rsidR="009824E7">
        <w:t>ed</w:t>
      </w:r>
      <w:r w:rsidR="00FD418A">
        <w:t xml:space="preserve"> </w:t>
      </w:r>
      <w:r w:rsidR="00DA24F3" w:rsidRPr="00380C7C">
        <w:t xml:space="preserve">in how </w:t>
      </w:r>
      <w:r w:rsidR="00FD418A">
        <w:t xml:space="preserve">they </w:t>
      </w:r>
      <w:r w:rsidR="00DA24F3" w:rsidRPr="00380C7C">
        <w:t>provided</w:t>
      </w:r>
      <w:r w:rsidR="00FD418A">
        <w:t xml:space="preserve"> this</w:t>
      </w:r>
      <w:r w:rsidR="00DA24F3" w:rsidRPr="00380C7C">
        <w:t xml:space="preserve"> </w:t>
      </w:r>
      <w:r w:rsidR="00083AE7" w:rsidRPr="00380C7C">
        <w:t>(Te Pou, 2023a)</w:t>
      </w:r>
      <w:r w:rsidR="009824E7">
        <w:t>. Further</w:t>
      </w:r>
      <w:r w:rsidR="00083AE7" w:rsidRPr="00380C7C">
        <w:t xml:space="preserve">, our </w:t>
      </w:r>
      <w:r w:rsidR="00CC2DFA" w:rsidRPr="00380C7C">
        <w:t>focus group</w:t>
      </w:r>
      <w:r w:rsidR="00FE0E08" w:rsidRPr="00380C7C">
        <w:t xml:space="preserve"> participants </w:t>
      </w:r>
      <w:r w:rsidR="0069533F" w:rsidRPr="00380C7C">
        <w:t xml:space="preserve">suggested </w:t>
      </w:r>
      <w:r w:rsidR="00EA4D1B" w:rsidRPr="00380C7C">
        <w:t xml:space="preserve">that </w:t>
      </w:r>
      <w:r w:rsidR="009824E7" w:rsidRPr="00380C7C">
        <w:t xml:space="preserve">peer support staff </w:t>
      </w:r>
      <w:r w:rsidR="009824E7">
        <w:t xml:space="preserve">need </w:t>
      </w:r>
      <w:r w:rsidR="00EA4D1B" w:rsidRPr="00380C7C">
        <w:t>improved support</w:t>
      </w:r>
      <w:r w:rsidR="00143FBE" w:rsidRPr="00380C7C">
        <w:t>, including supervision,</w:t>
      </w:r>
      <w:r w:rsidR="009824E7">
        <w:t xml:space="preserve"> </w:t>
      </w:r>
      <w:r w:rsidR="00EA4D1B" w:rsidRPr="00380C7C">
        <w:t>to look after the</w:t>
      </w:r>
      <w:r w:rsidR="009824E7">
        <w:t>ir</w:t>
      </w:r>
      <w:r w:rsidR="00EA4D1B" w:rsidRPr="00380C7C">
        <w:t xml:space="preserve"> wellbeing.</w:t>
      </w:r>
    </w:p>
    <w:p w14:paraId="54C4BFF5" w14:textId="7A996074" w:rsidR="00A34CAE" w:rsidRPr="00380C7C" w:rsidRDefault="008D0399" w:rsidP="000C790C">
      <w:pPr>
        <w:pStyle w:val="Quote"/>
      </w:pPr>
      <w:r w:rsidRPr="00380C7C">
        <w:t>I</w:t>
      </w:r>
      <w:r w:rsidR="00A34CAE" w:rsidRPr="00380C7C">
        <w:t>f we are going to have a peer</w:t>
      </w:r>
      <w:r w:rsidR="009824E7">
        <w:t>-</w:t>
      </w:r>
      <w:r w:rsidR="00A34CAE" w:rsidRPr="00380C7C">
        <w:t>led lived experience workforce there needs to be streams where you can upskill, where you can have support, where you can have supervision, where if you are struggling you can call someone. You can</w:t>
      </w:r>
      <w:r w:rsidR="0098271E" w:rsidRPr="00380C7C">
        <w:t>’</w:t>
      </w:r>
      <w:r w:rsidR="00A34CAE" w:rsidRPr="00380C7C">
        <w:t>t just be expected to work at that support level role and not have any group around support yourself. And I feel like there</w:t>
      </w:r>
      <w:r w:rsidR="0098271E" w:rsidRPr="00380C7C">
        <w:t>’</w:t>
      </w:r>
      <w:r w:rsidR="00A34CAE" w:rsidRPr="00380C7C">
        <w:t>s not enough support</w:t>
      </w:r>
      <w:r w:rsidR="009824E7">
        <w:t xml:space="preserve"> </w:t>
      </w:r>
      <w:r w:rsidR="005504BA" w:rsidRPr="00380C7C">
        <w:t>…</w:t>
      </w:r>
      <w:r w:rsidR="00A34CAE" w:rsidRPr="00380C7C">
        <w:t xml:space="preserve"> around that self</w:t>
      </w:r>
      <w:r w:rsidR="00CC14A7" w:rsidRPr="00380C7C">
        <w:t>-care</w:t>
      </w:r>
      <w:r w:rsidR="00A34CAE" w:rsidRPr="00380C7C">
        <w:t xml:space="preserve"> stuff.</w:t>
      </w:r>
      <w:r w:rsidR="003C643F" w:rsidRPr="00380C7C">
        <w:t xml:space="preserve"> </w:t>
      </w:r>
      <w:r w:rsidR="009824E7">
        <w:t>—</w:t>
      </w:r>
      <w:r w:rsidR="00741B94" w:rsidRPr="00380C7C">
        <w:t>Lived experience focus group</w:t>
      </w:r>
    </w:p>
    <w:p w14:paraId="1BE8F8E3" w14:textId="77777777" w:rsidR="002A5E79" w:rsidRPr="00380C7C" w:rsidRDefault="002A5E79" w:rsidP="000F55CC">
      <w:pPr>
        <w:rPr>
          <w:rFonts w:ascii="Basic Sans" w:eastAsia="Basic Sans" w:hAnsi="Basic Sans" w:cs="Basic Sans"/>
          <w:color w:val="005E85"/>
          <w:sz w:val="56"/>
          <w:szCs w:val="68"/>
        </w:rPr>
      </w:pPr>
      <w:r w:rsidRPr="00380C7C">
        <w:br w:type="page"/>
      </w:r>
    </w:p>
    <w:p w14:paraId="60CEC8FB" w14:textId="1421CDB5" w:rsidR="000B2CB2" w:rsidRPr="00380C7C" w:rsidRDefault="00B10FE2" w:rsidP="000F55CC">
      <w:pPr>
        <w:pStyle w:val="Heading1"/>
        <w:rPr>
          <w:lang w:val="en-NZ"/>
        </w:rPr>
      </w:pPr>
      <w:bookmarkStart w:id="16" w:name="_Toc138679430"/>
      <w:r w:rsidRPr="00380C7C">
        <w:rPr>
          <w:lang w:val="en-NZ"/>
        </w:rPr>
        <w:lastRenderedPageBreak/>
        <w:t>The voices of lived experience</w:t>
      </w:r>
      <w:r w:rsidR="003C284C" w:rsidRPr="00380C7C">
        <w:rPr>
          <w:lang w:val="en-NZ"/>
        </w:rPr>
        <w:t xml:space="preserve"> on</w:t>
      </w:r>
      <w:r w:rsidR="00386FD9" w:rsidRPr="00380C7C">
        <w:rPr>
          <w:lang w:val="en-NZ"/>
        </w:rPr>
        <w:t xml:space="preserve"> the </w:t>
      </w:r>
      <w:r w:rsidR="00C1326F" w:rsidRPr="00380C7C">
        <w:rPr>
          <w:lang w:val="en-NZ"/>
        </w:rPr>
        <w:t xml:space="preserve">peer support </w:t>
      </w:r>
      <w:r w:rsidR="00386FD9" w:rsidRPr="00380C7C">
        <w:rPr>
          <w:lang w:val="en-NZ"/>
        </w:rPr>
        <w:t>workforce</w:t>
      </w:r>
      <w:bookmarkEnd w:id="16"/>
    </w:p>
    <w:p w14:paraId="7A09EB46" w14:textId="54B92C9D" w:rsidR="009824E7" w:rsidRDefault="00B31C02" w:rsidP="00E57ADF">
      <w:pPr>
        <w:jc w:val="center"/>
        <w:rPr>
          <w:rFonts w:eastAsiaTheme="minorEastAsia"/>
          <w:b/>
          <w:bCs/>
          <w:kern w:val="2"/>
          <w:lang w:bidi="th-TH"/>
          <w14:ligatures w14:val="standardContextual"/>
        </w:rPr>
      </w:pPr>
      <w:r w:rsidRPr="00380C7C">
        <w:rPr>
          <w:rFonts w:eastAsiaTheme="minorEastAsia"/>
          <w:b/>
          <w:bCs/>
          <w:kern w:val="2"/>
          <w:lang w:bidi="th-TH"/>
          <w14:ligatures w14:val="standardContextual"/>
        </w:rPr>
        <w:t>Whakatauk</w:t>
      </w:r>
      <w:r w:rsidR="001E3783" w:rsidRPr="00380C7C">
        <w:rPr>
          <w:rFonts w:eastAsiaTheme="minorEastAsia"/>
          <w:b/>
          <w:bCs/>
          <w:kern w:val="2"/>
          <w:lang w:bidi="th-TH"/>
          <w14:ligatures w14:val="standardContextual"/>
        </w:rPr>
        <w:t>ī</w:t>
      </w:r>
      <w:r w:rsidR="009824E7" w:rsidRPr="00380C7C">
        <w:rPr>
          <w:rFonts w:eastAsiaTheme="minorEastAsia"/>
          <w:b/>
          <w:bCs/>
          <w:kern w:val="2"/>
          <w:lang w:bidi="th-TH"/>
          <w14:ligatures w14:val="standardContextual"/>
        </w:rPr>
        <w:t>:</w:t>
      </w:r>
    </w:p>
    <w:p w14:paraId="488C5019" w14:textId="6A1FA895" w:rsidR="00C028E5" w:rsidRPr="00380C7C" w:rsidRDefault="00C028E5" w:rsidP="00E57ADF">
      <w:pPr>
        <w:jc w:val="center"/>
        <w:rPr>
          <w:rFonts w:eastAsiaTheme="minorEastAsia"/>
          <w:b/>
          <w:bCs/>
          <w:kern w:val="2"/>
          <w:lang w:bidi="th-TH"/>
          <w14:ligatures w14:val="standardContextual"/>
        </w:rPr>
      </w:pPr>
      <w:r w:rsidRPr="00380C7C">
        <w:rPr>
          <w:rFonts w:eastAsiaTheme="minorEastAsia"/>
          <w:b/>
          <w:bCs/>
          <w:kern w:val="2"/>
          <w:lang w:bidi="th-TH"/>
          <w14:ligatures w14:val="standardContextual"/>
        </w:rPr>
        <w:t xml:space="preserve">Te kai a te </w:t>
      </w:r>
      <w:proofErr w:type="spellStart"/>
      <w:r w:rsidRPr="00380C7C">
        <w:rPr>
          <w:rFonts w:eastAsiaTheme="minorEastAsia"/>
          <w:b/>
          <w:bCs/>
          <w:kern w:val="2"/>
          <w:lang w:bidi="th-TH"/>
          <w14:ligatures w14:val="standardContextual"/>
        </w:rPr>
        <w:t>rangatira</w:t>
      </w:r>
      <w:proofErr w:type="spellEnd"/>
      <w:r w:rsidRPr="00380C7C">
        <w:rPr>
          <w:rFonts w:eastAsiaTheme="minorEastAsia"/>
          <w:b/>
          <w:bCs/>
          <w:kern w:val="2"/>
          <w:lang w:bidi="th-TH"/>
          <w14:ligatures w14:val="standardContextual"/>
        </w:rPr>
        <w:t>, he kōrero</w:t>
      </w:r>
    </w:p>
    <w:p w14:paraId="077CF6DC" w14:textId="10676A75" w:rsidR="00FC6AE8" w:rsidRPr="00380C7C" w:rsidRDefault="00FC6AE8" w:rsidP="00E57ADF">
      <w:pPr>
        <w:jc w:val="center"/>
        <w:rPr>
          <w:rFonts w:eastAsiaTheme="minorEastAsia"/>
          <w:b/>
          <w:bCs/>
          <w:kern w:val="2"/>
          <w:lang w:bidi="th-TH"/>
          <w14:ligatures w14:val="standardContextual"/>
        </w:rPr>
      </w:pPr>
      <w:r w:rsidRPr="00380C7C">
        <w:rPr>
          <w:rFonts w:eastAsiaTheme="minorEastAsia"/>
          <w:b/>
          <w:bCs/>
          <w:kern w:val="2"/>
          <w:lang w:bidi="th-TH"/>
          <w14:ligatures w14:val="standardContextual"/>
        </w:rPr>
        <w:t>The food of leaders/chiefs is discussion (communication and knowledge)</w:t>
      </w:r>
    </w:p>
    <w:p w14:paraId="3729FEB6" w14:textId="4540F6DE" w:rsidR="008A0EB7" w:rsidRPr="00380C7C" w:rsidRDefault="00754A38" w:rsidP="007F60C0">
      <w:pPr>
        <w:keepNext/>
      </w:pPr>
      <w:r w:rsidRPr="00380C7C">
        <w:t>The</w:t>
      </w:r>
      <w:r w:rsidR="00F80DBE" w:rsidRPr="00380C7C">
        <w:t xml:space="preserve"> participants </w:t>
      </w:r>
      <w:r w:rsidRPr="00380C7C">
        <w:t>in our focus groups</w:t>
      </w:r>
      <w:r w:rsidR="00F80DBE" w:rsidRPr="00380C7C">
        <w:t xml:space="preserve"> talked about the changes they had seen, or not seen</w:t>
      </w:r>
      <w:r w:rsidR="00597C5F" w:rsidRPr="00380C7C">
        <w:t>,</w:t>
      </w:r>
      <w:r w:rsidR="00F80DBE" w:rsidRPr="00380C7C">
        <w:t xml:space="preserve"> </w:t>
      </w:r>
      <w:r w:rsidR="00672552" w:rsidRPr="00380C7C">
        <w:t xml:space="preserve">in the </w:t>
      </w:r>
      <w:r w:rsidR="00CF31E1" w:rsidRPr="00380C7C">
        <w:t xml:space="preserve">lived experience and </w:t>
      </w:r>
      <w:r w:rsidR="00FD3AF2" w:rsidRPr="00380C7C">
        <w:t xml:space="preserve">peer support </w:t>
      </w:r>
      <w:r w:rsidR="00672552" w:rsidRPr="00380C7C">
        <w:t xml:space="preserve">workforce since </w:t>
      </w:r>
      <w:r w:rsidR="00A91BAA">
        <w:t xml:space="preserve">the publication of </w:t>
      </w:r>
      <w:r w:rsidR="00672552" w:rsidRPr="00380C7C">
        <w:t xml:space="preserve">He Ara Oranga. </w:t>
      </w:r>
      <w:r w:rsidR="00587479" w:rsidRPr="00380C7C">
        <w:t xml:space="preserve">These themes were interrelated and </w:t>
      </w:r>
      <w:r w:rsidR="00A91BAA">
        <w:t>ranged</w:t>
      </w:r>
      <w:r w:rsidR="00A91BAA" w:rsidRPr="00380C7C">
        <w:t xml:space="preserve"> </w:t>
      </w:r>
      <w:r w:rsidR="006F39AC" w:rsidRPr="00380C7C">
        <w:t xml:space="preserve">from </w:t>
      </w:r>
      <w:r w:rsidR="007932C1" w:rsidRPr="00380C7C">
        <w:t>the workforce growth and working environment, to the underlying structures and values that were contributing to these</w:t>
      </w:r>
      <w:r w:rsidR="00C76F6D">
        <w:t xml:space="preserve"> experiences</w:t>
      </w:r>
      <w:r w:rsidR="007932C1" w:rsidRPr="00380C7C">
        <w:t>.</w:t>
      </w:r>
      <w:r w:rsidR="00BD15C7" w:rsidRPr="00380C7C">
        <w:t xml:space="preserve"> </w:t>
      </w:r>
      <w:r w:rsidR="006F3B53">
        <w:t>Another theme was</w:t>
      </w:r>
      <w:r w:rsidR="00573B0F" w:rsidRPr="00380C7C">
        <w:t xml:space="preserve"> </w:t>
      </w:r>
      <w:r w:rsidR="00626859" w:rsidRPr="00380C7C">
        <w:t xml:space="preserve">the </w:t>
      </w:r>
      <w:r w:rsidR="00261A42" w:rsidRPr="00380C7C">
        <w:t>need for</w:t>
      </w:r>
      <w:r w:rsidR="00573B0F" w:rsidRPr="00380C7C">
        <w:t xml:space="preserve"> leadership </w:t>
      </w:r>
      <w:r w:rsidR="00261A42" w:rsidRPr="00380C7C">
        <w:t xml:space="preserve">and </w:t>
      </w:r>
      <w:r w:rsidR="00F36212" w:rsidRPr="00380C7C">
        <w:t>c</w:t>
      </w:r>
      <w:r w:rsidR="00171611" w:rsidRPr="00380C7C">
        <w:t>ommunication</w:t>
      </w:r>
      <w:r w:rsidR="00573B0F" w:rsidRPr="00380C7C">
        <w:t xml:space="preserve"> of knowledge </w:t>
      </w:r>
      <w:r w:rsidR="00171611" w:rsidRPr="00380C7C">
        <w:t xml:space="preserve">to </w:t>
      </w:r>
      <w:r w:rsidR="00A91BAA">
        <w:t>contribute to better</w:t>
      </w:r>
      <w:r w:rsidR="00A91BAA" w:rsidRPr="00380C7C">
        <w:t xml:space="preserve"> </w:t>
      </w:r>
      <w:r w:rsidR="00573B0F" w:rsidRPr="00380C7C">
        <w:t>understanding</w:t>
      </w:r>
      <w:r w:rsidR="00171611" w:rsidRPr="00380C7C">
        <w:t xml:space="preserve"> of </w:t>
      </w:r>
      <w:r w:rsidR="008B53CF" w:rsidRPr="00380C7C">
        <w:t xml:space="preserve">the </w:t>
      </w:r>
      <w:r w:rsidR="00AC27FB" w:rsidRPr="00380C7C">
        <w:t xml:space="preserve">peer support </w:t>
      </w:r>
      <w:r w:rsidR="008B53CF" w:rsidRPr="00380C7C">
        <w:t>workforce</w:t>
      </w:r>
      <w:r w:rsidR="00A91BAA">
        <w:t xml:space="preserve"> and its benefits</w:t>
      </w:r>
      <w:r w:rsidR="008B53CF" w:rsidRPr="00380C7C">
        <w:t>.</w:t>
      </w:r>
    </w:p>
    <w:p w14:paraId="12935A0E" w14:textId="443E28C0" w:rsidR="00755679" w:rsidRPr="00380C7C" w:rsidRDefault="004F12A3" w:rsidP="000F55CC">
      <w:pPr>
        <w:pStyle w:val="Heading2"/>
      </w:pPr>
      <w:r w:rsidRPr="00380C7C">
        <w:t xml:space="preserve">The way </w:t>
      </w:r>
      <w:r w:rsidR="00897D65" w:rsidRPr="00380C7C">
        <w:t xml:space="preserve">lived experience is valued </w:t>
      </w:r>
      <w:r w:rsidR="008C4D1E" w:rsidRPr="00380C7C">
        <w:t>is connected to</w:t>
      </w:r>
      <w:r w:rsidR="00FC13EF" w:rsidRPr="00FC13EF">
        <w:t xml:space="preserve"> </w:t>
      </w:r>
      <w:r w:rsidR="00FC13EF">
        <w:t xml:space="preserve">the </w:t>
      </w:r>
      <w:r w:rsidR="00FC13EF" w:rsidRPr="00380C7C">
        <w:t>experiences and development</w:t>
      </w:r>
      <w:r w:rsidR="008C4D1E" w:rsidRPr="00380C7C">
        <w:t xml:space="preserve"> </w:t>
      </w:r>
      <w:r w:rsidR="00FC13EF">
        <w:t xml:space="preserve">of the </w:t>
      </w:r>
      <w:r w:rsidR="00ED1047" w:rsidRPr="00380C7C">
        <w:t xml:space="preserve">peer support </w:t>
      </w:r>
      <w:proofErr w:type="gramStart"/>
      <w:r w:rsidR="005C1C40" w:rsidRPr="00380C7C">
        <w:t>workforce</w:t>
      </w:r>
      <w:proofErr w:type="gramEnd"/>
      <w:r w:rsidR="005C1C40" w:rsidRPr="00380C7C">
        <w:t xml:space="preserve"> </w:t>
      </w:r>
    </w:p>
    <w:p w14:paraId="512AE927" w14:textId="41ABBB06" w:rsidR="00452989" w:rsidRPr="00380C7C" w:rsidRDefault="006A0930" w:rsidP="000F55CC">
      <w:r w:rsidRPr="00380C7C">
        <w:t xml:space="preserve">He Ara Oranga </w:t>
      </w:r>
      <w:r w:rsidR="007C6493" w:rsidRPr="00380C7C">
        <w:t>enabled</w:t>
      </w:r>
      <w:r w:rsidRPr="00380C7C">
        <w:t xml:space="preserve"> </w:t>
      </w:r>
      <w:r w:rsidR="00133C30" w:rsidRPr="00380C7C">
        <w:t xml:space="preserve">the voices of </w:t>
      </w:r>
      <w:r w:rsidR="00EE3663" w:rsidRPr="00380C7C">
        <w:t>tāngata whaiora</w:t>
      </w:r>
      <w:r w:rsidR="00210488" w:rsidRPr="00380C7C">
        <w:t xml:space="preserve">, including those working in </w:t>
      </w:r>
      <w:r w:rsidR="001277C1" w:rsidRPr="00380C7C">
        <w:t xml:space="preserve">peer support </w:t>
      </w:r>
      <w:r w:rsidR="00210488" w:rsidRPr="00380C7C">
        <w:t>roles,</w:t>
      </w:r>
      <w:r w:rsidRPr="00380C7C">
        <w:t xml:space="preserve"> to feel heard and gave </w:t>
      </w:r>
      <w:r w:rsidR="006F3B53">
        <w:t xml:space="preserve">them </w:t>
      </w:r>
      <w:r w:rsidRPr="00380C7C">
        <w:t xml:space="preserve">hope that a shift in the </w:t>
      </w:r>
      <w:r w:rsidR="00D26655" w:rsidRPr="00380C7C">
        <w:t>mental health and addiction system</w:t>
      </w:r>
      <w:r w:rsidR="006F3B53">
        <w:t xml:space="preserve"> would happen</w:t>
      </w:r>
      <w:r w:rsidR="006677EF" w:rsidRPr="00380C7C">
        <w:t>.</w:t>
      </w:r>
      <w:r w:rsidRPr="00380C7C">
        <w:t xml:space="preserve"> </w:t>
      </w:r>
      <w:r w:rsidR="009A5ECB" w:rsidRPr="00380C7C">
        <w:t>T</w:t>
      </w:r>
      <w:r w:rsidR="006A6E2C" w:rsidRPr="00380C7C">
        <w:t>hroughout our focus groups</w:t>
      </w:r>
      <w:r w:rsidR="00D33DC0" w:rsidRPr="00380C7C">
        <w:t xml:space="preserve">, </w:t>
      </w:r>
      <w:r w:rsidR="006F3B53">
        <w:t xml:space="preserve">however, </w:t>
      </w:r>
      <w:r w:rsidR="00D33DC0" w:rsidRPr="00380C7C">
        <w:t xml:space="preserve">people felt </w:t>
      </w:r>
      <w:r w:rsidR="00D33DC0" w:rsidRPr="00380C7C" w:rsidDel="003D0788">
        <w:t>th</w:t>
      </w:r>
      <w:r w:rsidR="00D33DC0" w:rsidRPr="00380C7C" w:rsidDel="00981700">
        <w:t>is</w:t>
      </w:r>
      <w:r w:rsidR="00D33DC0" w:rsidRPr="00380C7C" w:rsidDel="003D0788">
        <w:t xml:space="preserve"> </w:t>
      </w:r>
      <w:r w:rsidR="0063055A" w:rsidRPr="00380C7C">
        <w:t xml:space="preserve">hope </w:t>
      </w:r>
      <w:r w:rsidR="00420E7D" w:rsidRPr="00380C7C">
        <w:t>had not been realised</w:t>
      </w:r>
      <w:r w:rsidR="00D71013" w:rsidRPr="00380C7C">
        <w:t xml:space="preserve">. </w:t>
      </w:r>
      <w:r w:rsidR="00AC0610" w:rsidRPr="00380C7C">
        <w:t xml:space="preserve">Participants </w:t>
      </w:r>
      <w:r w:rsidR="0008020A" w:rsidRPr="00380C7C">
        <w:t xml:space="preserve">felt </w:t>
      </w:r>
      <w:r w:rsidR="00AC0610" w:rsidRPr="00380C7C">
        <w:t>the values that underpin the mental health and addiction system</w:t>
      </w:r>
      <w:r w:rsidR="006F3B53" w:rsidRPr="006F3B53">
        <w:t xml:space="preserve"> </w:t>
      </w:r>
      <w:r w:rsidR="006F3B53" w:rsidRPr="00380C7C">
        <w:t>need to change</w:t>
      </w:r>
      <w:r w:rsidR="00AC0610" w:rsidRPr="00380C7C">
        <w:t>.</w:t>
      </w:r>
    </w:p>
    <w:p w14:paraId="615C7E9B" w14:textId="4CD07D25" w:rsidR="000674FD" w:rsidRPr="00380C7C" w:rsidRDefault="000674FD" w:rsidP="000C790C">
      <w:pPr>
        <w:pStyle w:val="Quote"/>
        <w:rPr>
          <w:rFonts w:cs="Arial"/>
        </w:rPr>
      </w:pPr>
      <w:r w:rsidRPr="00380C7C">
        <w:t xml:space="preserve">I feel like there is this call to have lived experience front and </w:t>
      </w:r>
      <w:r w:rsidR="00EF558D" w:rsidRPr="00380C7C">
        <w:t>centre</w:t>
      </w:r>
      <w:r w:rsidRPr="00380C7C">
        <w:t>, but the attitude behind it still isn</w:t>
      </w:r>
      <w:r w:rsidR="0098271E" w:rsidRPr="00380C7C">
        <w:t>’</w:t>
      </w:r>
      <w:r w:rsidRPr="00380C7C">
        <w:t>t there. I still feel like we are not treated as equals</w:t>
      </w:r>
      <w:r w:rsidR="006F3B53">
        <w:t xml:space="preserve"> </w:t>
      </w:r>
      <w:r w:rsidR="007D6CE0" w:rsidRPr="00380C7C">
        <w:t>…</w:t>
      </w:r>
      <w:r w:rsidRPr="00380C7C">
        <w:t xml:space="preserve"> </w:t>
      </w:r>
      <w:r w:rsidR="006F3B53">
        <w:t>—</w:t>
      </w:r>
      <w:r w:rsidR="000F45FA" w:rsidRPr="00380C7C">
        <w:t xml:space="preserve">Lived experience focus </w:t>
      </w:r>
      <w:proofErr w:type="gramStart"/>
      <w:r w:rsidR="000F45FA" w:rsidRPr="00380C7C">
        <w:t>group</w:t>
      </w:r>
      <w:proofErr w:type="gramEnd"/>
    </w:p>
    <w:p w14:paraId="6927E6EE" w14:textId="09317CA8" w:rsidR="00D56962" w:rsidRPr="00380C7C" w:rsidRDefault="00D56962" w:rsidP="000C790C">
      <w:pPr>
        <w:pStyle w:val="Quote"/>
      </w:pPr>
      <w:r w:rsidRPr="00380C7C">
        <w:t>That</w:t>
      </w:r>
      <w:r w:rsidR="0098271E" w:rsidRPr="00380C7C">
        <w:t>’</w:t>
      </w:r>
      <w:r w:rsidRPr="00380C7C">
        <w:t>s about our country</w:t>
      </w:r>
      <w:r w:rsidR="0098271E" w:rsidRPr="00380C7C">
        <w:t>’</w:t>
      </w:r>
      <w:r w:rsidRPr="00380C7C">
        <w:t>s values and what we really value. And whether what we say we value is as congruent with how we spend our money and as a country. So that</w:t>
      </w:r>
      <w:r w:rsidR="0098271E" w:rsidRPr="00380C7C">
        <w:t>’</w:t>
      </w:r>
      <w:r w:rsidRPr="00380C7C">
        <w:t>s for me a bigger picture.</w:t>
      </w:r>
      <w:r w:rsidR="009E06A6" w:rsidRPr="00380C7C">
        <w:t xml:space="preserve"> </w:t>
      </w:r>
      <w:r w:rsidR="006F3B53">
        <w:t>—</w:t>
      </w:r>
      <w:r w:rsidR="00047608" w:rsidRPr="00380C7C">
        <w:t>Lived experience focus group</w:t>
      </w:r>
    </w:p>
    <w:p w14:paraId="5760AAB3" w14:textId="422C6B10" w:rsidR="00F26BF4" w:rsidRPr="00380C7C" w:rsidRDefault="00CF4989" w:rsidP="00716AAE">
      <w:pPr>
        <w:pStyle w:val="Heading3"/>
        <w:spacing w:after="160"/>
      </w:pPr>
      <w:r w:rsidRPr="00380C7C">
        <w:t>People</w:t>
      </w:r>
      <w:r w:rsidR="00365F49" w:rsidRPr="00380C7C">
        <w:t xml:space="preserve"> want their </w:t>
      </w:r>
      <w:r w:rsidR="00542271" w:rsidRPr="00380C7C">
        <w:t>l</w:t>
      </w:r>
      <w:r w:rsidR="00074875" w:rsidRPr="00380C7C">
        <w:t xml:space="preserve">ived experience </w:t>
      </w:r>
      <w:r w:rsidR="00365F49" w:rsidRPr="00380C7C">
        <w:t xml:space="preserve">to </w:t>
      </w:r>
      <w:r w:rsidR="00E514DB" w:rsidRPr="00380C7C">
        <w:t>be recognised as a valuable</w:t>
      </w:r>
      <w:r w:rsidR="005B3F7B" w:rsidRPr="00380C7C">
        <w:t xml:space="preserve"> </w:t>
      </w:r>
      <w:proofErr w:type="gramStart"/>
      <w:r w:rsidR="005B3F7B" w:rsidRPr="00380C7C">
        <w:t>quali</w:t>
      </w:r>
      <w:r w:rsidR="00683698" w:rsidRPr="00380C7C">
        <w:t>fication</w:t>
      </w:r>
      <w:proofErr w:type="gramEnd"/>
    </w:p>
    <w:p w14:paraId="65C935AC" w14:textId="38005BB1" w:rsidR="00CB7214" w:rsidRPr="00380C7C" w:rsidRDefault="00C35091" w:rsidP="000F55CC">
      <w:r w:rsidRPr="00380C7C">
        <w:t>A strong</w:t>
      </w:r>
      <w:r w:rsidR="00D354BA" w:rsidRPr="00380C7C">
        <w:t xml:space="preserve"> theme that came through </w:t>
      </w:r>
      <w:r w:rsidR="00DC7FE5" w:rsidRPr="00380C7C">
        <w:t xml:space="preserve">our focus groups </w:t>
      </w:r>
      <w:r w:rsidR="00D354BA" w:rsidRPr="00380C7C">
        <w:t xml:space="preserve">was </w:t>
      </w:r>
      <w:r w:rsidR="006F3B53">
        <w:t>that the system sees</w:t>
      </w:r>
      <w:r w:rsidR="00D354BA" w:rsidRPr="00380C7C">
        <w:t xml:space="preserve"> </w:t>
      </w:r>
      <w:r w:rsidR="00662425" w:rsidRPr="00380C7C">
        <w:t>‘a piece of paper’</w:t>
      </w:r>
      <w:r w:rsidR="006F3B53">
        <w:t xml:space="preserve"> as more important than</w:t>
      </w:r>
      <w:r w:rsidR="00662425" w:rsidRPr="00380C7C">
        <w:t xml:space="preserve"> </w:t>
      </w:r>
      <w:r w:rsidR="00C64F80" w:rsidRPr="00380C7C">
        <w:t>years of lived experience</w:t>
      </w:r>
      <w:r w:rsidR="00412149" w:rsidRPr="00380C7C">
        <w:t xml:space="preserve"> and the knowledge and skills </w:t>
      </w:r>
      <w:r w:rsidR="00C37442" w:rsidRPr="00380C7C">
        <w:t xml:space="preserve">that </w:t>
      </w:r>
      <w:r w:rsidR="006F3B53">
        <w:t>people</w:t>
      </w:r>
      <w:r w:rsidR="006F3B53" w:rsidRPr="00380C7C">
        <w:t xml:space="preserve"> </w:t>
      </w:r>
      <w:r w:rsidR="00412149" w:rsidRPr="00380C7C">
        <w:t>gain through this</w:t>
      </w:r>
      <w:r w:rsidR="00C64F80" w:rsidRPr="00380C7C">
        <w:t>.</w:t>
      </w:r>
      <w:r w:rsidR="001871EA" w:rsidRPr="00380C7C">
        <w:t xml:space="preserve"> </w:t>
      </w:r>
      <w:r w:rsidR="005A5B99" w:rsidRPr="00380C7C">
        <w:t>Participant</w:t>
      </w:r>
      <w:r w:rsidR="009A08E1" w:rsidRPr="00380C7C">
        <w:t>s</w:t>
      </w:r>
      <w:r w:rsidR="005A5B99" w:rsidRPr="00380C7C">
        <w:t xml:space="preserve"> believe</w:t>
      </w:r>
      <w:r w:rsidR="006F3B53">
        <w:t xml:space="preserve"> that</w:t>
      </w:r>
      <w:r w:rsidR="005A5B99" w:rsidRPr="00380C7C">
        <w:t xml:space="preserve"> </w:t>
      </w:r>
      <w:r w:rsidR="00F07150" w:rsidRPr="00380C7C">
        <w:t>lived experience</w:t>
      </w:r>
      <w:r w:rsidR="006F3B53" w:rsidRPr="006F3B53">
        <w:t xml:space="preserve"> </w:t>
      </w:r>
      <w:r w:rsidR="006F3B53">
        <w:t xml:space="preserve">has </w:t>
      </w:r>
      <w:r w:rsidR="006F3B53" w:rsidRPr="00380C7C">
        <w:t>inherent value</w:t>
      </w:r>
      <w:r w:rsidR="00EA6E96" w:rsidRPr="00380C7C">
        <w:t xml:space="preserve"> </w:t>
      </w:r>
      <w:r w:rsidR="00E40EED" w:rsidRPr="00380C7C">
        <w:t>and that</w:t>
      </w:r>
      <w:r w:rsidR="00EA6E96" w:rsidRPr="00380C7C">
        <w:t xml:space="preserve"> </w:t>
      </w:r>
      <w:r w:rsidR="006F3B53" w:rsidRPr="00380C7C">
        <w:t xml:space="preserve">services and the wider mental health and addiction system should recognise and value </w:t>
      </w:r>
      <w:r w:rsidR="3EEDBA9E" w:rsidRPr="00380C7C">
        <w:t>sharing from a place of lived experience</w:t>
      </w:r>
      <w:r w:rsidR="200A7147" w:rsidRPr="00380C7C">
        <w:t xml:space="preserve"> </w:t>
      </w:r>
      <w:r w:rsidR="00182854" w:rsidRPr="00380C7C">
        <w:t>more than</w:t>
      </w:r>
      <w:r w:rsidR="006F3B53">
        <w:t xml:space="preserve"> they</w:t>
      </w:r>
      <w:r w:rsidR="00624D46" w:rsidRPr="00380C7C">
        <w:t xml:space="preserve"> </w:t>
      </w:r>
      <w:r w:rsidR="00624D46" w:rsidRPr="00380C7C">
        <w:lastRenderedPageBreak/>
        <w:t>currently</w:t>
      </w:r>
      <w:r w:rsidR="00A91D72" w:rsidRPr="00380C7C">
        <w:t xml:space="preserve"> </w:t>
      </w:r>
      <w:r w:rsidR="006F3B53">
        <w:t>do</w:t>
      </w:r>
      <w:r w:rsidR="00182854" w:rsidRPr="00380C7C">
        <w:t>.</w:t>
      </w:r>
      <w:r w:rsidR="00A91D72" w:rsidRPr="00380C7C">
        <w:t xml:space="preserve"> </w:t>
      </w:r>
      <w:r w:rsidR="0069082B" w:rsidRPr="00380C7C">
        <w:t xml:space="preserve">This was frequently connected to showing value in </w:t>
      </w:r>
      <w:r w:rsidR="00C46633" w:rsidRPr="00380C7C">
        <w:t xml:space="preserve">a variety of </w:t>
      </w:r>
      <w:r w:rsidR="0069082B" w:rsidRPr="00380C7C">
        <w:t>ways</w:t>
      </w:r>
      <w:r w:rsidR="00D33DCE" w:rsidRPr="00380C7C">
        <w:t>,</w:t>
      </w:r>
      <w:r w:rsidR="0069082B" w:rsidRPr="00380C7C">
        <w:t xml:space="preserve"> such </w:t>
      </w:r>
      <w:r w:rsidR="000654D5" w:rsidRPr="00380C7C">
        <w:t>as</w:t>
      </w:r>
      <w:r w:rsidR="006F3B53">
        <w:t xml:space="preserve"> through</w:t>
      </w:r>
      <w:r w:rsidR="000654D5" w:rsidRPr="00380C7C">
        <w:t xml:space="preserve"> </w:t>
      </w:r>
      <w:r w:rsidR="0AAD0745" w:rsidRPr="00380C7C">
        <w:t>trust, genuine partnership, leadership roles</w:t>
      </w:r>
      <w:r w:rsidR="00A665DF" w:rsidRPr="00380C7C">
        <w:t>,</w:t>
      </w:r>
      <w:r w:rsidR="0AAD0745" w:rsidRPr="00380C7C">
        <w:t xml:space="preserve"> </w:t>
      </w:r>
      <w:r w:rsidR="0069082B" w:rsidRPr="00380C7C">
        <w:t>and remuneration rates.</w:t>
      </w:r>
    </w:p>
    <w:p w14:paraId="514B2858" w14:textId="68E35812" w:rsidR="00B53AEC" w:rsidRPr="00380C7C" w:rsidRDefault="00B53AEC" w:rsidP="000C790C">
      <w:pPr>
        <w:pStyle w:val="Quote"/>
      </w:pPr>
      <w:r w:rsidRPr="00380C7C">
        <w:t>Because I don</w:t>
      </w:r>
      <w:r w:rsidR="0098271E" w:rsidRPr="00380C7C">
        <w:t>’</w:t>
      </w:r>
      <w:r w:rsidRPr="00380C7C">
        <w:t>t know, maybe we don</w:t>
      </w:r>
      <w:r w:rsidR="0098271E" w:rsidRPr="00380C7C">
        <w:t>’</w:t>
      </w:r>
      <w:r w:rsidRPr="00380C7C">
        <w:t>t have some fancy degree or I don</w:t>
      </w:r>
      <w:r w:rsidR="0098271E" w:rsidRPr="00380C7C">
        <w:t>’</w:t>
      </w:r>
      <w:r w:rsidRPr="00380C7C">
        <w:t>t know, but what I do have is very valuable experience that can help you shift and change.</w:t>
      </w:r>
      <w:r w:rsidR="00FB789E" w:rsidRPr="00380C7C">
        <w:t xml:space="preserve"> </w:t>
      </w:r>
      <w:r w:rsidR="006F3B53">
        <w:t>—</w:t>
      </w:r>
      <w:r w:rsidR="00FB789E" w:rsidRPr="00380C7C">
        <w:t>Lived experience focus group</w:t>
      </w:r>
    </w:p>
    <w:p w14:paraId="637E03EE" w14:textId="267C6152" w:rsidR="00F26BF4" w:rsidRPr="00380C7C" w:rsidRDefault="00D65B2B" w:rsidP="000F55CC">
      <w:r w:rsidRPr="00380C7C">
        <w:t>People commented on the</w:t>
      </w:r>
      <w:r w:rsidR="00CE13D0" w:rsidRPr="00380C7C">
        <w:t>re being a</w:t>
      </w:r>
      <w:r w:rsidRPr="00380C7C">
        <w:t xml:space="preserve"> clinical hierarchy </w:t>
      </w:r>
      <w:r w:rsidR="006F3B53">
        <w:t>that</w:t>
      </w:r>
      <w:r w:rsidR="006F3B53" w:rsidRPr="00380C7C">
        <w:t xml:space="preserve"> </w:t>
      </w:r>
      <w:r w:rsidRPr="00380C7C">
        <w:t>they</w:t>
      </w:r>
      <w:r w:rsidR="00A05A97" w:rsidRPr="00380C7C">
        <w:t xml:space="preserve"> felt </w:t>
      </w:r>
      <w:r w:rsidR="006F3B53">
        <w:t xml:space="preserve">gave </w:t>
      </w:r>
      <w:r w:rsidR="00A05A97" w:rsidRPr="00380C7C">
        <w:t>more power to clinicians</w:t>
      </w:r>
      <w:r w:rsidR="00A77ECF">
        <w:t xml:space="preserve"> and saw their</w:t>
      </w:r>
      <w:r w:rsidR="00A05A97" w:rsidRPr="00380C7C">
        <w:t xml:space="preserve"> work and knowledge</w:t>
      </w:r>
      <w:r w:rsidR="006F3B53">
        <w:t xml:space="preserve"> as more important</w:t>
      </w:r>
      <w:r w:rsidR="00A05A97" w:rsidRPr="00380C7C">
        <w:t>.</w:t>
      </w:r>
      <w:r w:rsidR="006F3B53">
        <w:t xml:space="preserve"> While they talked about c</w:t>
      </w:r>
      <w:r w:rsidR="1854F93B" w:rsidRPr="00380C7C">
        <w:t>linical and peer wor</w:t>
      </w:r>
      <w:r w:rsidR="00CA776D" w:rsidRPr="00380C7C">
        <w:t>l</w:t>
      </w:r>
      <w:r w:rsidR="1854F93B" w:rsidRPr="00380C7C">
        <w:t>dviews</w:t>
      </w:r>
      <w:r w:rsidR="008C5E9D" w:rsidRPr="00380C7C">
        <w:t>,</w:t>
      </w:r>
      <w:r w:rsidR="1854F93B" w:rsidRPr="00380C7C">
        <w:t xml:space="preserve"> and ways of working</w:t>
      </w:r>
      <w:r w:rsidR="003344AE" w:rsidRPr="00380C7C">
        <w:t>,</w:t>
      </w:r>
      <w:r w:rsidR="1854F93B" w:rsidRPr="00380C7C">
        <w:t xml:space="preserve"> </w:t>
      </w:r>
      <w:r w:rsidR="0030672A" w:rsidRPr="00380C7C">
        <w:t>as different</w:t>
      </w:r>
      <w:r w:rsidR="003344AE" w:rsidRPr="00380C7C">
        <w:t xml:space="preserve"> to one another</w:t>
      </w:r>
      <w:r w:rsidR="008C5E9D" w:rsidRPr="00380C7C">
        <w:t xml:space="preserve">, </w:t>
      </w:r>
      <w:r w:rsidR="006F3B53">
        <w:t>participants saw</w:t>
      </w:r>
      <w:r w:rsidR="006F3B53" w:rsidRPr="00380C7C">
        <w:t xml:space="preserve"> </w:t>
      </w:r>
      <w:r w:rsidR="008C5E9D" w:rsidRPr="00380C7C">
        <w:t>both</w:t>
      </w:r>
      <w:r w:rsidR="00643958" w:rsidRPr="00380C7C">
        <w:t xml:space="preserve"> as</w:t>
      </w:r>
      <w:r w:rsidR="008C5E9D" w:rsidRPr="00380C7C">
        <w:t xml:space="preserve"> </w:t>
      </w:r>
      <w:r w:rsidR="0030672A" w:rsidRPr="00380C7C">
        <w:t>important, as were other sources of knowledge</w:t>
      </w:r>
      <w:r w:rsidR="00F10BE7" w:rsidRPr="00380C7C">
        <w:t xml:space="preserve">, including </w:t>
      </w:r>
      <w:proofErr w:type="spellStart"/>
      <w:r w:rsidR="32CA0BEF" w:rsidRPr="00380C7C">
        <w:t>mātauranga</w:t>
      </w:r>
      <w:proofErr w:type="spellEnd"/>
      <w:r w:rsidR="32CA0BEF" w:rsidRPr="00380C7C">
        <w:t xml:space="preserve"> Māori</w:t>
      </w:r>
      <w:r w:rsidR="00050218" w:rsidRPr="00380C7C">
        <w:t>.</w:t>
      </w:r>
    </w:p>
    <w:p w14:paraId="299572EE" w14:textId="5257A5C8" w:rsidR="00E052CF" w:rsidRPr="00380C7C" w:rsidRDefault="00E052CF" w:rsidP="000C790C">
      <w:pPr>
        <w:pStyle w:val="Quote"/>
      </w:pPr>
      <w:r w:rsidRPr="00380C7C">
        <w:t xml:space="preserve">I think what we need to do to make that [lived experience] have more significance in </w:t>
      </w:r>
      <w:r w:rsidR="00A77ECF">
        <w:t>…</w:t>
      </w:r>
      <w:r w:rsidR="00A77ECF" w:rsidRPr="00380C7C">
        <w:t xml:space="preserve"> </w:t>
      </w:r>
      <w:r w:rsidRPr="00380C7C">
        <w:t>the system is find a way to make that knowledge as equally valued as clinical knowledge</w:t>
      </w:r>
      <w:r w:rsidR="00073A43" w:rsidRPr="00380C7C">
        <w:t>. I think obviously they’re completely different, but</w:t>
      </w:r>
      <w:r w:rsidRPr="00380C7C">
        <w:t xml:space="preserve"> I think we need to have a space where clinicians as well are recogni</w:t>
      </w:r>
      <w:r w:rsidR="00CA776D" w:rsidRPr="00380C7C">
        <w:t>s</w:t>
      </w:r>
      <w:r w:rsidRPr="00380C7C">
        <w:t xml:space="preserve">ing </w:t>
      </w:r>
      <w:r w:rsidR="00A77ECF">
        <w:t>…</w:t>
      </w:r>
      <w:r w:rsidR="00A77ECF" w:rsidRPr="00380C7C">
        <w:t xml:space="preserve"> </w:t>
      </w:r>
      <w:r w:rsidR="00E44D15" w:rsidRPr="00380C7C">
        <w:t xml:space="preserve">[lived experience] </w:t>
      </w:r>
      <w:r w:rsidRPr="00380C7C">
        <w:t>knowledge as valuable</w:t>
      </w:r>
      <w:r w:rsidR="00ED017F" w:rsidRPr="00380C7C">
        <w:t>,</w:t>
      </w:r>
      <w:r w:rsidRPr="00380C7C">
        <w:t xml:space="preserve"> </w:t>
      </w:r>
      <w:proofErr w:type="gramStart"/>
      <w:r w:rsidRPr="00380C7C">
        <w:t>and also</w:t>
      </w:r>
      <w:proofErr w:type="gramEnd"/>
      <w:r w:rsidRPr="00380C7C">
        <w:t xml:space="preserve"> having M</w:t>
      </w:r>
      <w:r w:rsidR="000A5AB4" w:rsidRPr="00380C7C">
        <w:t>ā</w:t>
      </w:r>
      <w:r w:rsidRPr="00380C7C">
        <w:t>ori world perspective as another form of knowledge.</w:t>
      </w:r>
      <w:r w:rsidR="009E06A6" w:rsidRPr="00380C7C">
        <w:t xml:space="preserve"> </w:t>
      </w:r>
      <w:r w:rsidR="00A948B1">
        <w:t>—</w:t>
      </w:r>
      <w:r w:rsidR="00844E96" w:rsidRPr="00380C7C">
        <w:t>Māori focus group</w:t>
      </w:r>
    </w:p>
    <w:p w14:paraId="1761695A" w14:textId="3B3AA31C" w:rsidR="00575AD7" w:rsidRPr="00380C7C" w:rsidRDefault="003106C8" w:rsidP="000C790C">
      <w:pPr>
        <w:pStyle w:val="Quote"/>
      </w:pPr>
      <w:r w:rsidRPr="00380C7C">
        <w:t xml:space="preserve">I think if we start to change the narrative and make sure that those roles </w:t>
      </w:r>
      <w:r w:rsidR="003669AF" w:rsidRPr="00380C7C">
        <w:t xml:space="preserve">[are] </w:t>
      </w:r>
      <w:r w:rsidRPr="00380C7C">
        <w:t>equally important, and I think, especially make sure clinicians know that those roles are equally important, we might start to get somewhere</w:t>
      </w:r>
      <w:r w:rsidR="00A948B1">
        <w:t>.</w:t>
      </w:r>
      <w:r w:rsidR="009E06A6" w:rsidRPr="00380C7C">
        <w:t xml:space="preserve"> </w:t>
      </w:r>
      <w:r w:rsidR="00A948B1">
        <w:t>—</w:t>
      </w:r>
      <w:r w:rsidR="00643958" w:rsidRPr="00380C7C">
        <w:t xml:space="preserve">Previous </w:t>
      </w:r>
      <w:r w:rsidR="00740098" w:rsidRPr="00380C7C">
        <w:t xml:space="preserve">lived experience </w:t>
      </w:r>
      <w:r w:rsidR="00643958" w:rsidRPr="00380C7C">
        <w:t>engagement</w:t>
      </w:r>
    </w:p>
    <w:p w14:paraId="791DB17B" w14:textId="1BB20582" w:rsidR="00F1769B" w:rsidRPr="00380C7C" w:rsidRDefault="0050566E" w:rsidP="0042288A">
      <w:pPr>
        <w:pStyle w:val="Heading3"/>
        <w:spacing w:after="160"/>
      </w:pPr>
      <w:r w:rsidRPr="00380C7C">
        <w:t>T</w:t>
      </w:r>
      <w:r w:rsidR="0084764F" w:rsidRPr="00380C7C">
        <w:t>he</w:t>
      </w:r>
      <w:r w:rsidR="00C15A95" w:rsidRPr="00380C7C">
        <w:t xml:space="preserve"> peer support workforce </w:t>
      </w:r>
      <w:r w:rsidR="00A948B1">
        <w:t xml:space="preserve">has the potential </w:t>
      </w:r>
      <w:r w:rsidR="00C15A95" w:rsidRPr="00380C7C">
        <w:t xml:space="preserve">to be part of the </w:t>
      </w:r>
      <w:r w:rsidR="00E43948" w:rsidRPr="00380C7C">
        <w:t xml:space="preserve">shift towards a strengths-based focus on </w:t>
      </w:r>
      <w:proofErr w:type="gramStart"/>
      <w:r w:rsidR="00E43948" w:rsidRPr="00380C7C">
        <w:t>recovery</w:t>
      </w:r>
      <w:proofErr w:type="gramEnd"/>
    </w:p>
    <w:p w14:paraId="4ACFD233" w14:textId="15967F50" w:rsidR="00B51933" w:rsidRPr="00380C7C" w:rsidRDefault="009179AF" w:rsidP="000F55CC">
      <w:r w:rsidRPr="00380C7C">
        <w:t xml:space="preserve">While growing and adding </w:t>
      </w:r>
      <w:r w:rsidR="00EB6F74" w:rsidRPr="00380C7C">
        <w:t>capacity</w:t>
      </w:r>
      <w:r w:rsidR="00EE74C3" w:rsidRPr="00380C7C">
        <w:t xml:space="preserve"> to the peer support</w:t>
      </w:r>
      <w:r w:rsidRPr="00380C7C">
        <w:t xml:space="preserve"> workforce is a</w:t>
      </w:r>
      <w:r w:rsidR="00D26655" w:rsidRPr="00380C7C">
        <w:t>n important</w:t>
      </w:r>
      <w:r w:rsidRPr="00380C7C">
        <w:t xml:space="preserve"> goal, people in the focus groups talked about th</w:t>
      </w:r>
      <w:r w:rsidR="00107866" w:rsidRPr="00380C7C">
        <w:t xml:space="preserve">is </w:t>
      </w:r>
      <w:r w:rsidRPr="00380C7C">
        <w:t xml:space="preserve">being </w:t>
      </w:r>
      <w:r w:rsidR="00107866" w:rsidRPr="00380C7C">
        <w:t xml:space="preserve">only </w:t>
      </w:r>
      <w:r w:rsidRPr="00380C7C">
        <w:t>part of the change</w:t>
      </w:r>
      <w:r w:rsidR="00107866" w:rsidRPr="00380C7C">
        <w:t xml:space="preserve"> needed</w:t>
      </w:r>
      <w:r w:rsidRPr="00380C7C">
        <w:t xml:space="preserve">. </w:t>
      </w:r>
      <w:r w:rsidR="00C852A0" w:rsidRPr="00380C7C">
        <w:t>They also talked about</w:t>
      </w:r>
      <w:r w:rsidR="000F2037" w:rsidRPr="00380C7C">
        <w:t xml:space="preserve"> </w:t>
      </w:r>
      <w:r w:rsidR="00A948B1">
        <w:t xml:space="preserve">how </w:t>
      </w:r>
      <w:r w:rsidRPr="00380C7C">
        <w:t xml:space="preserve">ways of thinking </w:t>
      </w:r>
      <w:r w:rsidR="00A948B1">
        <w:t>need to change so that</w:t>
      </w:r>
      <w:r w:rsidR="00CB2319" w:rsidRPr="00380C7C">
        <w:t xml:space="preserve"> the </w:t>
      </w:r>
      <w:r w:rsidR="000D5237" w:rsidRPr="00380C7C">
        <w:t>mental health and addiction</w:t>
      </w:r>
      <w:r w:rsidRPr="00380C7C">
        <w:t xml:space="preserve"> system </w:t>
      </w:r>
      <w:r w:rsidR="00A948B1">
        <w:t>can</w:t>
      </w:r>
      <w:r w:rsidR="00B45839" w:rsidRPr="00380C7C">
        <w:t xml:space="preserve"> shift </w:t>
      </w:r>
      <w:r w:rsidR="00147475" w:rsidRPr="00380C7C">
        <w:t>towards a recovery-focused paradigm</w:t>
      </w:r>
      <w:r w:rsidR="003B02DF" w:rsidRPr="00380C7C">
        <w:t xml:space="preserve">. </w:t>
      </w:r>
      <w:r w:rsidR="00096F73" w:rsidRPr="00380C7C">
        <w:t xml:space="preserve">This </w:t>
      </w:r>
      <w:r w:rsidR="00DC034F" w:rsidRPr="00380C7C">
        <w:t>includes a</w:t>
      </w:r>
      <w:r w:rsidR="00096F73" w:rsidRPr="00380C7C">
        <w:t xml:space="preserve"> change in culture across all levels of the system</w:t>
      </w:r>
      <w:r w:rsidR="00DA6537">
        <w:t xml:space="preserve"> which is consistent with international </w:t>
      </w:r>
      <w:r w:rsidR="0051610A">
        <w:t xml:space="preserve">research </w:t>
      </w:r>
      <w:r w:rsidR="00DA6537">
        <w:t xml:space="preserve">from </w:t>
      </w:r>
      <w:proofErr w:type="spellStart"/>
      <w:r w:rsidR="005B631D" w:rsidRPr="00380C7C">
        <w:t>Mirbahaeddin</w:t>
      </w:r>
      <w:proofErr w:type="spellEnd"/>
      <w:r w:rsidR="005B631D" w:rsidRPr="00380C7C">
        <w:t xml:space="preserve"> and </w:t>
      </w:r>
      <w:proofErr w:type="spellStart"/>
      <w:r w:rsidR="005B631D" w:rsidRPr="00380C7C">
        <w:t>Chreim</w:t>
      </w:r>
      <w:proofErr w:type="spellEnd"/>
      <w:r w:rsidR="005B631D" w:rsidRPr="00380C7C">
        <w:t xml:space="preserve"> </w:t>
      </w:r>
      <w:r w:rsidR="00DA6537">
        <w:t>(</w:t>
      </w:r>
      <w:r w:rsidR="005B631D" w:rsidRPr="00380C7C">
        <w:t>2022</w:t>
      </w:r>
      <w:r w:rsidR="00F1588F" w:rsidRPr="00380C7C">
        <w:t>)</w:t>
      </w:r>
      <w:r w:rsidR="00223CA9" w:rsidRPr="00380C7C">
        <w:t>.</w:t>
      </w:r>
    </w:p>
    <w:p w14:paraId="0E054C3B" w14:textId="356B20FE" w:rsidR="00F6724E" w:rsidRPr="00380C7C" w:rsidRDefault="00F6724E" w:rsidP="000C790C">
      <w:pPr>
        <w:pStyle w:val="Quote"/>
      </w:pPr>
      <w:r w:rsidRPr="00380C7C">
        <w:t>It</w:t>
      </w:r>
      <w:r w:rsidR="0098271E" w:rsidRPr="00380C7C">
        <w:t>’</w:t>
      </w:r>
      <w:r w:rsidRPr="00380C7C">
        <w:t>s not government and it</w:t>
      </w:r>
      <w:r w:rsidR="0098271E" w:rsidRPr="00380C7C">
        <w:t>’</w:t>
      </w:r>
      <w:r w:rsidRPr="00380C7C">
        <w:t>s not frontline, it</w:t>
      </w:r>
      <w:r w:rsidR="0098271E" w:rsidRPr="00380C7C">
        <w:t>’</w:t>
      </w:r>
      <w:r w:rsidRPr="00380C7C">
        <w:t xml:space="preserve">s the </w:t>
      </w:r>
      <w:r w:rsidR="0059251F" w:rsidRPr="00380C7C">
        <w:t>middleman</w:t>
      </w:r>
      <w:r w:rsidRPr="00380C7C">
        <w:t>, it</w:t>
      </w:r>
      <w:r w:rsidR="0098271E" w:rsidRPr="00380C7C">
        <w:t>’</w:t>
      </w:r>
      <w:r w:rsidRPr="00380C7C">
        <w:t>s the middle executive directors and these services that have the power to commission change that don</w:t>
      </w:r>
      <w:r w:rsidR="0098271E" w:rsidRPr="00380C7C">
        <w:t>’</w:t>
      </w:r>
      <w:r w:rsidRPr="00380C7C">
        <w:t>t</w:t>
      </w:r>
      <w:r w:rsidR="00A948B1">
        <w:t>.</w:t>
      </w:r>
      <w:r w:rsidR="009E06A6" w:rsidRPr="00380C7C">
        <w:t xml:space="preserve"> </w:t>
      </w:r>
      <w:r w:rsidR="00A948B1">
        <w:t>—</w:t>
      </w:r>
      <w:r w:rsidR="0034551F" w:rsidRPr="00380C7C">
        <w:t>Lived experience focus group</w:t>
      </w:r>
    </w:p>
    <w:p w14:paraId="0C140148" w14:textId="1924E21D" w:rsidR="006C603F" w:rsidRPr="00380C7C" w:rsidRDefault="000E0626" w:rsidP="006C603F">
      <w:r w:rsidRPr="00380C7C">
        <w:t>L</w:t>
      </w:r>
      <w:r w:rsidR="00E34001" w:rsidRPr="00380C7C">
        <w:t xml:space="preserve">ived experience leadership roles are also important </w:t>
      </w:r>
      <w:r w:rsidR="00A948B1">
        <w:t>to</w:t>
      </w:r>
      <w:r w:rsidR="00A948B1" w:rsidRPr="00380C7C">
        <w:t xml:space="preserve"> </w:t>
      </w:r>
      <w:r w:rsidR="00E34001" w:rsidRPr="00380C7C">
        <w:t>enabl</w:t>
      </w:r>
      <w:r w:rsidR="00A948B1">
        <w:t>e</w:t>
      </w:r>
      <w:r w:rsidR="00E34001" w:rsidRPr="00380C7C">
        <w:t xml:space="preserve"> the peer support </w:t>
      </w:r>
      <w:r w:rsidR="00693377" w:rsidRPr="00380C7C">
        <w:t xml:space="preserve">workforce to </w:t>
      </w:r>
      <w:r w:rsidR="00B112A6" w:rsidRPr="00380C7C">
        <w:t xml:space="preserve">be part of the </w:t>
      </w:r>
      <w:r w:rsidR="006D7BE0" w:rsidRPr="00380C7C">
        <w:t xml:space="preserve">system transformation. </w:t>
      </w:r>
      <w:r w:rsidR="00A86620" w:rsidRPr="00380C7C">
        <w:t xml:space="preserve">When the lived experience workforce is </w:t>
      </w:r>
      <w:r w:rsidR="003E7EDF" w:rsidRPr="00380C7C">
        <w:t>central to workforce and policy discussions</w:t>
      </w:r>
      <w:r w:rsidR="00BA7616" w:rsidRPr="00380C7C">
        <w:t>,</w:t>
      </w:r>
      <w:r w:rsidR="00652A37" w:rsidRPr="00380C7C">
        <w:t xml:space="preserve"> they can advocate for the role of peer support </w:t>
      </w:r>
      <w:r w:rsidR="00E919EF" w:rsidRPr="00380C7C">
        <w:t>in delivering recovery-focused model</w:t>
      </w:r>
      <w:r w:rsidR="009B0BCE" w:rsidRPr="00380C7C">
        <w:t>s</w:t>
      </w:r>
      <w:r w:rsidR="00E919EF" w:rsidRPr="00380C7C">
        <w:t xml:space="preserve"> of care.</w:t>
      </w:r>
      <w:r w:rsidR="00B64708" w:rsidRPr="00380C7C">
        <w:t xml:space="preserve"> </w:t>
      </w:r>
      <w:r w:rsidR="0029737B" w:rsidRPr="00380C7C">
        <w:t xml:space="preserve">As a key enabler </w:t>
      </w:r>
      <w:r w:rsidR="00A948B1">
        <w:t>for</w:t>
      </w:r>
      <w:r w:rsidR="00A948B1" w:rsidRPr="00380C7C">
        <w:t xml:space="preserve"> </w:t>
      </w:r>
      <w:r w:rsidR="00FC2655" w:rsidRPr="00380C7C">
        <w:t>developing the potential of the peer support workforce</w:t>
      </w:r>
      <w:r w:rsidR="00252AA4" w:rsidRPr="00380C7C">
        <w:t xml:space="preserve">, the </w:t>
      </w:r>
      <w:r w:rsidR="000C502B" w:rsidRPr="00380C7C">
        <w:t>involv</w:t>
      </w:r>
      <w:r w:rsidR="00A948B1">
        <w:t>ement of</w:t>
      </w:r>
      <w:r w:rsidR="000C502B" w:rsidRPr="00380C7C">
        <w:t xml:space="preserve"> lived experience </w:t>
      </w:r>
      <w:r w:rsidR="00D96DED" w:rsidRPr="00380C7C">
        <w:t xml:space="preserve">leadership </w:t>
      </w:r>
      <w:r w:rsidR="00A948B1">
        <w:t xml:space="preserve">has progressed </w:t>
      </w:r>
      <w:r w:rsidR="00D96DED" w:rsidRPr="00380C7C">
        <w:t>in some regions</w:t>
      </w:r>
      <w:r w:rsidR="00A871FE">
        <w:t>.</w:t>
      </w:r>
      <w:r w:rsidR="00D96DED" w:rsidRPr="00380C7C">
        <w:t xml:space="preserve"> However,</w:t>
      </w:r>
      <w:r w:rsidR="00F42DD3" w:rsidRPr="00380C7C">
        <w:t xml:space="preserve"> connected to this </w:t>
      </w:r>
      <w:r w:rsidR="00F42DD3" w:rsidRPr="00380C7C">
        <w:lastRenderedPageBreak/>
        <w:t xml:space="preserve">was frustration that </w:t>
      </w:r>
      <w:r w:rsidR="008B522C" w:rsidRPr="00380C7C">
        <w:t xml:space="preserve">this </w:t>
      </w:r>
      <w:r w:rsidR="00F42DD3" w:rsidRPr="00380C7C">
        <w:t xml:space="preserve">good work is not consistently embedded across the whole country. </w:t>
      </w:r>
      <w:r w:rsidR="00C147EA">
        <w:t>With t</w:t>
      </w:r>
      <w:r w:rsidR="006C603F" w:rsidRPr="00380C7C">
        <w:t>he health reforms</w:t>
      </w:r>
      <w:r w:rsidR="00A948B1">
        <w:t>, including the</w:t>
      </w:r>
      <w:r w:rsidR="006C603F" w:rsidRPr="00380C7C">
        <w:t xml:space="preserve"> establishment of Te Whatu Ora and Te Aka </w:t>
      </w:r>
      <w:proofErr w:type="spellStart"/>
      <w:r w:rsidR="006C603F" w:rsidRPr="00380C7C">
        <w:t>Whai</w:t>
      </w:r>
      <w:proofErr w:type="spellEnd"/>
      <w:r w:rsidR="006C603F" w:rsidRPr="00380C7C">
        <w:t xml:space="preserve"> Ora, </w:t>
      </w:r>
      <w:r w:rsidR="00F51496">
        <w:t>there are</w:t>
      </w:r>
      <w:r w:rsidR="006C603F" w:rsidRPr="00380C7C">
        <w:t xml:space="preserve"> the foundations for embedding lived experience positions</w:t>
      </w:r>
      <w:r w:rsidR="00EB6DEA" w:rsidRPr="00380C7C">
        <w:t xml:space="preserve"> in areas</w:t>
      </w:r>
      <w:r w:rsidR="006C603F" w:rsidRPr="00380C7C">
        <w:t xml:space="preserve"> where they can lead and influence policy, planning, monitoring</w:t>
      </w:r>
      <w:r w:rsidR="00455C1B" w:rsidRPr="00380C7C">
        <w:t>, a</w:t>
      </w:r>
      <w:r w:rsidR="006C603F" w:rsidRPr="00380C7C">
        <w:t xml:space="preserve">nd commissioning discussions. </w:t>
      </w:r>
    </w:p>
    <w:p w14:paraId="59CE67D5" w14:textId="560696D0" w:rsidR="00436344" w:rsidRPr="00380C7C" w:rsidRDefault="00436344" w:rsidP="000C790C">
      <w:pPr>
        <w:pStyle w:val="Quote"/>
        <w:rPr>
          <w:rFonts w:cs="Arial"/>
        </w:rPr>
      </w:pPr>
      <w:r w:rsidRPr="00380C7C">
        <w:t xml:space="preserve">These are changes that I think that need to happen at a largely </w:t>
      </w:r>
      <w:r w:rsidR="00A871FE">
        <w:t>…</w:t>
      </w:r>
      <w:r w:rsidRPr="00380C7C">
        <w:t xml:space="preserve"> systemic level</w:t>
      </w:r>
      <w:r w:rsidR="00A948B1">
        <w:t xml:space="preserve"> </w:t>
      </w:r>
      <w:r w:rsidRPr="00380C7C">
        <w:t xml:space="preserve">… To change the system, we need to be involved in the system, we need to be in it. We increasingly are, I understand that, but there is a significant policy conversation about workforce shortage </w:t>
      </w:r>
      <w:proofErr w:type="gramStart"/>
      <w:r w:rsidRPr="00380C7C">
        <w:t>at the moment</w:t>
      </w:r>
      <w:proofErr w:type="gramEnd"/>
      <w:r w:rsidRPr="00380C7C">
        <w:t>. And I don</w:t>
      </w:r>
      <w:r w:rsidR="0098271E" w:rsidRPr="00380C7C">
        <w:t>’</w:t>
      </w:r>
      <w:r w:rsidRPr="00380C7C">
        <w:t>t know whether lived experience workforce is part of that, but it needs to be</w:t>
      </w:r>
      <w:r w:rsidR="009E06A6" w:rsidRPr="00380C7C">
        <w:t>.</w:t>
      </w:r>
      <w:r w:rsidRPr="00380C7C">
        <w:t xml:space="preserve"> </w:t>
      </w:r>
      <w:r w:rsidR="00A948B1">
        <w:t>—</w:t>
      </w:r>
      <w:r w:rsidRPr="00380C7C">
        <w:t>Lived experience focus group</w:t>
      </w:r>
    </w:p>
    <w:p w14:paraId="792C76C8" w14:textId="28DC6B0E" w:rsidR="00C40D5F" w:rsidRPr="00380C7C" w:rsidRDefault="00C40D5F" w:rsidP="000C790C">
      <w:pPr>
        <w:pStyle w:val="Quote"/>
      </w:pPr>
      <w:r w:rsidRPr="00380C7C">
        <w:t>I trust the intention is positive</w:t>
      </w:r>
      <w:r w:rsidR="00A948B1">
        <w:t xml:space="preserve"> </w:t>
      </w:r>
      <w:r w:rsidRPr="00380C7C">
        <w:t>… I think that part of the problem is, it</w:t>
      </w:r>
      <w:r w:rsidR="0098271E" w:rsidRPr="00380C7C">
        <w:t>’</w:t>
      </w:r>
      <w:r w:rsidRPr="00380C7C">
        <w:t>s mistranslated</w:t>
      </w:r>
      <w:r w:rsidR="00A948B1">
        <w:t xml:space="preserve"> …</w:t>
      </w:r>
      <w:r w:rsidRPr="00380C7C">
        <w:t xml:space="preserve"> [We’re] not all having the same conversation</w:t>
      </w:r>
      <w:r w:rsidR="00A948B1">
        <w:t xml:space="preserve"> </w:t>
      </w:r>
      <w:r w:rsidRPr="00380C7C">
        <w:t>… I think that</w:t>
      </w:r>
      <w:r w:rsidR="0098271E" w:rsidRPr="00380C7C">
        <w:t>’</w:t>
      </w:r>
      <w:r w:rsidRPr="00380C7C">
        <w:t>s part of the reason why you then get a location variability</w:t>
      </w:r>
      <w:r w:rsidR="00A948B1">
        <w:t xml:space="preserve"> …</w:t>
      </w:r>
      <w:r w:rsidRPr="00380C7C">
        <w:t xml:space="preserve"> You could have this conversation in 20</w:t>
      </w:r>
      <w:r w:rsidR="00A948B1">
        <w:t>-</w:t>
      </w:r>
      <w:r w:rsidRPr="00380C7C">
        <w:t xml:space="preserve">plus different places and get a different answer. But that </w:t>
      </w:r>
      <w:proofErr w:type="gramStart"/>
      <w:r w:rsidRPr="00380C7C">
        <w:t>in itself is</w:t>
      </w:r>
      <w:proofErr w:type="gramEnd"/>
      <w:r w:rsidRPr="00380C7C">
        <w:t xml:space="preserve"> not necessarily acceptable. So, at a systemic level, the location variability is an issue</w:t>
      </w:r>
      <w:r w:rsidR="009E06A6" w:rsidRPr="00380C7C">
        <w:t xml:space="preserve">. </w:t>
      </w:r>
      <w:r w:rsidR="00A948B1">
        <w:t>—</w:t>
      </w:r>
      <w:r w:rsidRPr="00380C7C">
        <w:t>Lived experience focus group</w:t>
      </w:r>
    </w:p>
    <w:p w14:paraId="032EC136" w14:textId="2B816163" w:rsidR="00F1769B" w:rsidRPr="00380C7C" w:rsidRDefault="00A948B1" w:rsidP="000F55CC">
      <w:r>
        <w:t>P</w:t>
      </w:r>
      <w:r w:rsidR="00F1769B" w:rsidRPr="00380C7C">
        <w:t xml:space="preserve">eople felt that </w:t>
      </w:r>
      <w:r w:rsidR="00EE7EB6">
        <w:t xml:space="preserve">the </w:t>
      </w:r>
      <w:r>
        <w:t>current</w:t>
      </w:r>
      <w:r w:rsidR="00EE7EB6">
        <w:t xml:space="preserve"> system too often adds</w:t>
      </w:r>
      <w:r>
        <w:t xml:space="preserve"> </w:t>
      </w:r>
      <w:r w:rsidR="009C5E1C" w:rsidRPr="00380C7C">
        <w:t xml:space="preserve">peer </w:t>
      </w:r>
      <w:r w:rsidR="00B6712B" w:rsidRPr="00380C7C">
        <w:t xml:space="preserve">approaches </w:t>
      </w:r>
      <w:r w:rsidR="000418AE" w:rsidRPr="00380C7C">
        <w:t xml:space="preserve">as an afterthought </w:t>
      </w:r>
      <w:r w:rsidR="00F1769B" w:rsidRPr="00380C7C">
        <w:t>rather than embedd</w:t>
      </w:r>
      <w:r w:rsidR="00EE7EB6">
        <w:t>ing them</w:t>
      </w:r>
      <w:r w:rsidR="00F1769B" w:rsidRPr="00380C7C">
        <w:t xml:space="preserve"> in system and service design. </w:t>
      </w:r>
      <w:r w:rsidR="006B160A" w:rsidRPr="00380C7C">
        <w:t>The</w:t>
      </w:r>
      <w:r w:rsidR="00397A44" w:rsidRPr="00380C7C">
        <w:t>y descri</w:t>
      </w:r>
      <w:r w:rsidR="0046204E" w:rsidRPr="00380C7C">
        <w:t>b</w:t>
      </w:r>
      <w:r w:rsidR="00397A44" w:rsidRPr="00380C7C">
        <w:t>ed how the</w:t>
      </w:r>
      <w:r w:rsidR="006B160A" w:rsidRPr="00380C7C">
        <w:t xml:space="preserve"> structure of the system </w:t>
      </w:r>
      <w:r w:rsidR="00397A44" w:rsidRPr="00380C7C">
        <w:t>would look different if it were informed by a lived experience or Te Ao Māori worldview.</w:t>
      </w:r>
    </w:p>
    <w:p w14:paraId="060C52A7" w14:textId="408433A3" w:rsidR="00521A1A" w:rsidRPr="00380C7C" w:rsidRDefault="00846632" w:rsidP="000C790C">
      <w:pPr>
        <w:pStyle w:val="Quote"/>
      </w:pPr>
      <w:r w:rsidRPr="00380C7C">
        <w:t>I</w:t>
      </w:r>
      <w:r w:rsidR="00F1769B" w:rsidRPr="00380C7C">
        <w:t>t</w:t>
      </w:r>
      <w:r w:rsidR="0098271E" w:rsidRPr="00380C7C">
        <w:t>’</w:t>
      </w:r>
      <w:r w:rsidR="00F1769B" w:rsidRPr="00380C7C">
        <w:t>s not enough to say we will have more peer workforce. Because if that peer workforce increase is driven by a system and a service approach, you</w:t>
      </w:r>
      <w:r w:rsidR="0098271E" w:rsidRPr="00380C7C">
        <w:t>’</w:t>
      </w:r>
      <w:r w:rsidR="00F1769B" w:rsidRPr="00380C7C">
        <w:t>re going to get what you</w:t>
      </w:r>
      <w:r w:rsidR="0098271E" w:rsidRPr="00380C7C">
        <w:t>’</w:t>
      </w:r>
      <w:r w:rsidR="00F1769B" w:rsidRPr="00380C7C">
        <w:t>ve got now, right. That</w:t>
      </w:r>
      <w:r w:rsidR="0098271E" w:rsidRPr="00380C7C">
        <w:t>’</w:t>
      </w:r>
      <w:r w:rsidR="00F1769B" w:rsidRPr="00380C7C">
        <w:t>s not a bad thing, but that</w:t>
      </w:r>
      <w:r w:rsidR="0098271E" w:rsidRPr="00380C7C">
        <w:t>’</w:t>
      </w:r>
      <w:r w:rsidR="00F1769B" w:rsidRPr="00380C7C">
        <w:t>s not the full answer.</w:t>
      </w:r>
      <w:r w:rsidR="009E06A6" w:rsidRPr="00380C7C">
        <w:t xml:space="preserve"> </w:t>
      </w:r>
      <w:r w:rsidR="00EE7EB6">
        <w:t>—</w:t>
      </w:r>
      <w:r w:rsidR="00D2521B" w:rsidRPr="00380C7C">
        <w:t>Lived experience focus group</w:t>
      </w:r>
    </w:p>
    <w:p w14:paraId="3344B097" w14:textId="4F944755" w:rsidR="00521A1A" w:rsidRPr="00380C7C" w:rsidRDefault="00521A1A" w:rsidP="000C790C">
      <w:pPr>
        <w:pStyle w:val="Quote"/>
      </w:pPr>
      <w:r w:rsidRPr="00380C7C">
        <w:t>What I</w:t>
      </w:r>
      <w:r w:rsidR="0098271E" w:rsidRPr="00380C7C">
        <w:t>’</w:t>
      </w:r>
      <w:r w:rsidRPr="00380C7C">
        <w:t>ve found being in this space now is a lot of the commissioning and funding is tied to the previous or historical models of care.</w:t>
      </w:r>
      <w:r w:rsidR="009E06A6" w:rsidRPr="00380C7C">
        <w:t xml:space="preserve"> </w:t>
      </w:r>
      <w:r w:rsidR="00EE7EB6">
        <w:t>—</w:t>
      </w:r>
      <w:r w:rsidRPr="00380C7C">
        <w:t>Māori focus group</w:t>
      </w:r>
    </w:p>
    <w:p w14:paraId="609968C6" w14:textId="0ADB38C6" w:rsidR="00A846A4" w:rsidRPr="00380C7C" w:rsidRDefault="00DE4751" w:rsidP="00A846A4">
      <w:r w:rsidRPr="00380C7C">
        <w:t xml:space="preserve">People </w:t>
      </w:r>
      <w:r w:rsidR="00A846A4" w:rsidRPr="00380C7C">
        <w:t>felt</w:t>
      </w:r>
      <w:r w:rsidRPr="00380C7C">
        <w:t xml:space="preserve"> the </w:t>
      </w:r>
      <w:r w:rsidR="001555B2" w:rsidRPr="00380C7C">
        <w:t xml:space="preserve">large financial investment </w:t>
      </w:r>
      <w:r w:rsidR="00EE7EB6">
        <w:t>in</w:t>
      </w:r>
      <w:r w:rsidR="00EE7EB6" w:rsidRPr="00380C7C">
        <w:t xml:space="preserve"> </w:t>
      </w:r>
      <w:r w:rsidR="001555B2" w:rsidRPr="00380C7C">
        <w:t xml:space="preserve">the mental health and addiction system </w:t>
      </w:r>
      <w:r w:rsidR="00C85C9D" w:rsidRPr="00380C7C">
        <w:t xml:space="preserve">from the </w:t>
      </w:r>
      <w:r w:rsidR="00D028FA" w:rsidRPr="00380C7C">
        <w:t xml:space="preserve">2019 </w:t>
      </w:r>
      <w:r w:rsidR="00C85C9D" w:rsidRPr="00380C7C">
        <w:t>Wellbeing Budget</w:t>
      </w:r>
      <w:r w:rsidR="00A846A4" w:rsidRPr="00380C7C">
        <w:t xml:space="preserve"> was a positive opportunity for sustainable change. However, most people talked about </w:t>
      </w:r>
      <w:r w:rsidR="00DB6E76" w:rsidRPr="00380C7C">
        <w:t xml:space="preserve">the </w:t>
      </w:r>
      <w:r w:rsidR="00A846A4" w:rsidRPr="00380C7C">
        <w:t xml:space="preserve">need to better allocate funds </w:t>
      </w:r>
      <w:r w:rsidR="003F3A03" w:rsidRPr="00380C7C">
        <w:t xml:space="preserve">because </w:t>
      </w:r>
      <w:r w:rsidR="00A846A4" w:rsidRPr="00380C7C">
        <w:t xml:space="preserve">money </w:t>
      </w:r>
      <w:r w:rsidR="00EE7EB6">
        <w:t xml:space="preserve">is not </w:t>
      </w:r>
      <w:r w:rsidR="00A846A4" w:rsidRPr="00380C7C">
        <w:t xml:space="preserve">reaching </w:t>
      </w:r>
      <w:proofErr w:type="gramStart"/>
      <w:r w:rsidR="00A846A4" w:rsidRPr="00380C7C">
        <w:t>places</w:t>
      </w:r>
      <w:proofErr w:type="gramEnd"/>
      <w:r w:rsidR="00A572A5" w:rsidRPr="00380C7C">
        <w:t xml:space="preserve"> </w:t>
      </w:r>
      <w:r w:rsidR="003840B7">
        <w:t>they believe</w:t>
      </w:r>
      <w:r w:rsidR="00C956AC">
        <w:t>d</w:t>
      </w:r>
      <w:r w:rsidR="003840B7">
        <w:t xml:space="preserve"> </w:t>
      </w:r>
      <w:r w:rsidR="00A846A4" w:rsidRPr="00380C7C">
        <w:t xml:space="preserve">it </w:t>
      </w:r>
      <w:r w:rsidR="00A572A5" w:rsidRPr="00380C7C">
        <w:t xml:space="preserve">needs </w:t>
      </w:r>
      <w:r w:rsidR="00A846A4" w:rsidRPr="00380C7C">
        <w:t xml:space="preserve">to go. </w:t>
      </w:r>
      <w:r w:rsidR="00EE7EB6">
        <w:t>Participants</w:t>
      </w:r>
      <w:r w:rsidR="00A846A4" w:rsidRPr="00380C7C">
        <w:t xml:space="preserve"> felt that more investment need</w:t>
      </w:r>
      <w:r w:rsidR="0085180A" w:rsidRPr="00380C7C">
        <w:t>s</w:t>
      </w:r>
      <w:r w:rsidR="00A846A4" w:rsidRPr="00380C7C">
        <w:t xml:space="preserve"> to go towards developing and supporting the </w:t>
      </w:r>
      <w:r w:rsidR="00E541E7" w:rsidRPr="00380C7C">
        <w:t xml:space="preserve">peer support and </w:t>
      </w:r>
      <w:r w:rsidR="00A846A4" w:rsidRPr="00380C7C">
        <w:t xml:space="preserve">lived experience workforce and </w:t>
      </w:r>
      <w:r w:rsidR="00E541E7" w:rsidRPr="00380C7C">
        <w:t xml:space="preserve">scaling </w:t>
      </w:r>
      <w:r w:rsidR="00A846A4" w:rsidRPr="00380C7C">
        <w:t>innovati</w:t>
      </w:r>
      <w:r w:rsidR="00E541E7" w:rsidRPr="00380C7C">
        <w:t>ve models using peer support</w:t>
      </w:r>
      <w:r w:rsidR="00A846A4" w:rsidRPr="00380C7C">
        <w:t xml:space="preserve">. The intention to grow the </w:t>
      </w:r>
      <w:r w:rsidR="003E1A2A" w:rsidRPr="00380C7C">
        <w:t>peer support</w:t>
      </w:r>
      <w:r w:rsidR="00A846A4" w:rsidRPr="00380C7C">
        <w:t xml:space="preserve"> workforce needs to be followed by the resources to do it well. </w:t>
      </w:r>
      <w:r w:rsidR="00EE7EB6">
        <w:t>People</w:t>
      </w:r>
      <w:r w:rsidR="00A846A4" w:rsidRPr="00380C7C">
        <w:t xml:space="preserve"> felt that increased funding would </w:t>
      </w:r>
      <w:r w:rsidR="00EE7EB6">
        <w:t>help</w:t>
      </w:r>
      <w:r w:rsidR="00EE7EB6" w:rsidRPr="00380C7C">
        <w:t xml:space="preserve"> </w:t>
      </w:r>
      <w:r w:rsidR="00A846A4" w:rsidRPr="00380C7C">
        <w:t xml:space="preserve">a </w:t>
      </w:r>
      <w:r w:rsidR="004833EE" w:rsidRPr="00380C7C">
        <w:t xml:space="preserve">peer </w:t>
      </w:r>
      <w:r w:rsidR="00A846A4" w:rsidRPr="00380C7C">
        <w:t xml:space="preserve">workforce to feel </w:t>
      </w:r>
      <w:r w:rsidR="00A846A4" w:rsidRPr="00380C7C">
        <w:lastRenderedPageBreak/>
        <w:t xml:space="preserve">valued and supported, whereas </w:t>
      </w:r>
      <w:r w:rsidR="00EE7EB6">
        <w:t xml:space="preserve">with </w:t>
      </w:r>
      <w:r w:rsidR="00A846A4" w:rsidRPr="00380C7C">
        <w:t xml:space="preserve">a lack of funding </w:t>
      </w:r>
      <w:r w:rsidR="00EE7EB6">
        <w:t xml:space="preserve">the </w:t>
      </w:r>
      <w:r w:rsidR="00A846A4" w:rsidRPr="00380C7C">
        <w:t>risk</w:t>
      </w:r>
      <w:r w:rsidR="00EE7EB6">
        <w:t xml:space="preserve"> was that</w:t>
      </w:r>
      <w:r w:rsidR="00A846A4" w:rsidRPr="00380C7C">
        <w:t xml:space="preserve"> new roles </w:t>
      </w:r>
      <w:r w:rsidR="00EE7EB6">
        <w:t xml:space="preserve">would </w:t>
      </w:r>
      <w:r w:rsidR="00A846A4" w:rsidRPr="00380C7C">
        <w:t xml:space="preserve">be poorly implemented </w:t>
      </w:r>
      <w:r w:rsidR="00EE7EB6">
        <w:t>in</w:t>
      </w:r>
      <w:r w:rsidR="00EE7EB6" w:rsidRPr="00380C7C">
        <w:t xml:space="preserve"> </w:t>
      </w:r>
      <w:r w:rsidR="00A846A4" w:rsidRPr="00380C7C">
        <w:t>a tokenistic nod to</w:t>
      </w:r>
      <w:r w:rsidR="0055429F" w:rsidRPr="00380C7C">
        <w:t>wards</w:t>
      </w:r>
      <w:r w:rsidR="00A846A4" w:rsidRPr="00380C7C">
        <w:t xml:space="preserve"> the direction</w:t>
      </w:r>
      <w:r w:rsidR="00EE7EB6" w:rsidRPr="00380C7C">
        <w:t xml:space="preserve"> of He Ara Oranga</w:t>
      </w:r>
      <w:r w:rsidR="00A846A4" w:rsidRPr="00380C7C">
        <w:t xml:space="preserve">, without fulfilling </w:t>
      </w:r>
      <w:r w:rsidR="00EE7EB6">
        <w:t>its</w:t>
      </w:r>
      <w:r w:rsidR="00EE7EB6" w:rsidRPr="00380C7C">
        <w:t xml:space="preserve"> </w:t>
      </w:r>
      <w:r w:rsidR="00A846A4" w:rsidRPr="00380C7C">
        <w:t>intent.</w:t>
      </w:r>
    </w:p>
    <w:p w14:paraId="7770DE6E" w14:textId="3E21A23C" w:rsidR="00B55AD4" w:rsidRPr="00380C7C" w:rsidRDefault="0069615F" w:rsidP="000C790C">
      <w:pPr>
        <w:pStyle w:val="Quote"/>
      </w:pPr>
      <w:r w:rsidRPr="00380C7C">
        <w:t>This funding won</w:t>
      </w:r>
      <w:r w:rsidR="0098271E" w:rsidRPr="00380C7C">
        <w:t>’</w:t>
      </w:r>
      <w:r w:rsidRPr="00380C7C">
        <w:t>t be around forever</w:t>
      </w:r>
      <w:r w:rsidR="00E60D4C" w:rsidRPr="00380C7C">
        <w:t>,</w:t>
      </w:r>
      <w:r w:rsidRPr="00380C7C">
        <w:t xml:space="preserve"> </w:t>
      </w:r>
      <w:r w:rsidR="00E60D4C" w:rsidRPr="00380C7C">
        <w:t>s</w:t>
      </w:r>
      <w:r w:rsidRPr="00380C7C">
        <w:t>o we</w:t>
      </w:r>
      <w:r w:rsidR="0098271E" w:rsidRPr="00380C7C">
        <w:t>’</w:t>
      </w:r>
      <w:r w:rsidRPr="00380C7C">
        <w:t>ve got to future</w:t>
      </w:r>
      <w:r w:rsidR="00EE7EB6">
        <w:t>-</w:t>
      </w:r>
      <w:r w:rsidRPr="00380C7C">
        <w:t>proof what we currently have and make the most of what we currently got.</w:t>
      </w:r>
      <w:r w:rsidR="009E06A6" w:rsidRPr="00380C7C">
        <w:t xml:space="preserve"> </w:t>
      </w:r>
      <w:r w:rsidR="00EE7EB6">
        <w:t>—</w:t>
      </w:r>
      <w:r w:rsidR="00B55AD4" w:rsidRPr="00380C7C">
        <w:t>Lived experience focus group</w:t>
      </w:r>
    </w:p>
    <w:p w14:paraId="6FC44B3D" w14:textId="6BB2060C" w:rsidR="0067557B" w:rsidRPr="00380C7C" w:rsidRDefault="00046D55" w:rsidP="000C790C">
      <w:pPr>
        <w:pStyle w:val="Quote"/>
      </w:pPr>
      <w:r w:rsidRPr="00380C7C">
        <w:t xml:space="preserve">When you get to the point where we </w:t>
      </w:r>
      <w:r w:rsidR="00223470" w:rsidRPr="00380C7C">
        <w:t>have</w:t>
      </w:r>
      <w:r w:rsidRPr="00380C7C">
        <w:t xml:space="preserve"> been trying to be innovative and be creative with the money we currently have, any</w:t>
      </w:r>
      <w:r w:rsidR="00EE7EB6">
        <w:t xml:space="preserve"> </w:t>
      </w:r>
      <w:r w:rsidRPr="00380C7C">
        <w:t>time we look to create roles, new roles, it can come across as tokenism because you just don</w:t>
      </w:r>
      <w:r w:rsidR="0098271E" w:rsidRPr="00380C7C">
        <w:t>’</w:t>
      </w:r>
      <w:r w:rsidRPr="00380C7C">
        <w:t>t have the support, the training</w:t>
      </w:r>
      <w:r w:rsidR="00E60D4C" w:rsidRPr="00380C7C">
        <w:t>,</w:t>
      </w:r>
      <w:r w:rsidR="00FE0950" w:rsidRPr="00380C7C">
        <w:t xml:space="preserve"> </w:t>
      </w:r>
      <w:r w:rsidRPr="00380C7C">
        <w:t>and the staff to support that service. So</w:t>
      </w:r>
      <w:r w:rsidR="00E60D4C" w:rsidRPr="00380C7C">
        <w:t>,</w:t>
      </w:r>
      <w:r w:rsidRPr="00380C7C">
        <w:t xml:space="preserve"> you could approach these areas with absolute best intentions, but if you don</w:t>
      </w:r>
      <w:r w:rsidR="0098271E" w:rsidRPr="00380C7C">
        <w:t>’</w:t>
      </w:r>
      <w:r w:rsidRPr="00380C7C">
        <w:t>t have the structure or the funding or the support wrapped around all the training, then it can come across as tokenism.</w:t>
      </w:r>
      <w:r w:rsidR="009E06A6" w:rsidRPr="00380C7C">
        <w:t xml:space="preserve"> </w:t>
      </w:r>
      <w:r w:rsidR="00EE7EB6">
        <w:t>—</w:t>
      </w:r>
      <w:r w:rsidR="005A25C7" w:rsidRPr="00380C7C">
        <w:t>Lived experience focus group</w:t>
      </w:r>
    </w:p>
    <w:p w14:paraId="41DD5DC4" w14:textId="666A86F9" w:rsidR="00E94B92" w:rsidRPr="00380C7C" w:rsidRDefault="00F803F5" w:rsidP="00716AAE">
      <w:pPr>
        <w:pStyle w:val="Heading3"/>
        <w:spacing w:after="160"/>
      </w:pPr>
      <w:r w:rsidRPr="00380C7C">
        <w:t xml:space="preserve">Enabling </w:t>
      </w:r>
      <w:r w:rsidR="00854A46">
        <w:t xml:space="preserve">the </w:t>
      </w:r>
      <w:r w:rsidR="009B2F31" w:rsidRPr="00380C7C">
        <w:t xml:space="preserve">peer support </w:t>
      </w:r>
      <w:r w:rsidR="00854A46">
        <w:t xml:space="preserve">workforce </w:t>
      </w:r>
      <w:r w:rsidR="00DD1A1A" w:rsidRPr="00380C7C">
        <w:t>to</w:t>
      </w:r>
      <w:r w:rsidR="00854A46">
        <w:t xml:space="preserve"> </w:t>
      </w:r>
      <w:r w:rsidR="00301A82">
        <w:t>stay true to their</w:t>
      </w:r>
      <w:r w:rsidR="00DD1A1A" w:rsidRPr="00380C7C">
        <w:t xml:space="preserve"> lived experience </w:t>
      </w:r>
      <w:proofErr w:type="gramStart"/>
      <w:r w:rsidR="00DD1A1A" w:rsidRPr="00380C7C">
        <w:t>values</w:t>
      </w:r>
      <w:proofErr w:type="gramEnd"/>
      <w:r w:rsidRPr="00380C7C">
        <w:t xml:space="preserve"> </w:t>
      </w:r>
    </w:p>
    <w:p w14:paraId="76A2FA5E" w14:textId="40CDB869" w:rsidR="008A1F42" w:rsidRPr="00380C7C" w:rsidRDefault="00F6298F" w:rsidP="000F55CC">
      <w:r w:rsidRPr="00380C7C">
        <w:t>The peer support workforce operate</w:t>
      </w:r>
      <w:r w:rsidR="00BA1949" w:rsidRPr="00380C7C">
        <w:t>s</w:t>
      </w:r>
      <w:r w:rsidRPr="00380C7C">
        <w:t xml:space="preserve"> with different underlying values and </w:t>
      </w:r>
      <w:r w:rsidR="00B63622" w:rsidRPr="00380C7C">
        <w:t xml:space="preserve">goals </w:t>
      </w:r>
      <w:r w:rsidR="00115552">
        <w:t xml:space="preserve">compared to clinical </w:t>
      </w:r>
      <w:r w:rsidR="00E43A18">
        <w:t xml:space="preserve">roles </w:t>
      </w:r>
      <w:r w:rsidR="00B63622" w:rsidRPr="00380C7C">
        <w:t xml:space="preserve">when working with </w:t>
      </w:r>
      <w:r w:rsidR="008C370E" w:rsidRPr="00380C7C">
        <w:t>tāngata</w:t>
      </w:r>
      <w:r w:rsidR="00B63622" w:rsidRPr="00380C7C">
        <w:t xml:space="preserve"> whaiora</w:t>
      </w:r>
      <w:r w:rsidR="006938CD" w:rsidRPr="00380C7C">
        <w:t>.</w:t>
      </w:r>
      <w:r w:rsidR="00024C8B">
        <w:t xml:space="preserve"> They need</w:t>
      </w:r>
      <w:r w:rsidR="006938CD" w:rsidRPr="00380C7C">
        <w:t xml:space="preserve"> </w:t>
      </w:r>
      <w:r w:rsidR="00024C8B">
        <w:t>l</w:t>
      </w:r>
      <w:r w:rsidR="00E637BA" w:rsidRPr="00380C7C">
        <w:t>ived</w:t>
      </w:r>
      <w:r w:rsidR="00B63622" w:rsidRPr="00380C7C">
        <w:t xml:space="preserve"> experience </w:t>
      </w:r>
      <w:r w:rsidR="009965A8" w:rsidRPr="00380C7C">
        <w:t xml:space="preserve">leadership to </w:t>
      </w:r>
      <w:r w:rsidR="00024C8B">
        <w:t>influence</w:t>
      </w:r>
      <w:r w:rsidR="00024C8B" w:rsidRPr="00380C7C">
        <w:t xml:space="preserve"> </w:t>
      </w:r>
      <w:r w:rsidR="00E637BA" w:rsidRPr="00380C7C">
        <w:t xml:space="preserve">health </w:t>
      </w:r>
      <w:r w:rsidR="004D49AA" w:rsidRPr="00380C7C">
        <w:t xml:space="preserve">systems </w:t>
      </w:r>
      <w:r w:rsidR="00E637BA" w:rsidRPr="00380C7C">
        <w:t xml:space="preserve">and services </w:t>
      </w:r>
      <w:r w:rsidR="00024C8B">
        <w:t>to become more compatible</w:t>
      </w:r>
      <w:r w:rsidR="00024C8B" w:rsidRPr="00380C7C">
        <w:t xml:space="preserve"> </w:t>
      </w:r>
      <w:r w:rsidR="004D49AA" w:rsidRPr="00380C7C">
        <w:t xml:space="preserve">with </w:t>
      </w:r>
      <w:r w:rsidR="00E637BA" w:rsidRPr="00380C7C">
        <w:t>these</w:t>
      </w:r>
      <w:r w:rsidR="004D49AA" w:rsidRPr="00380C7C">
        <w:t xml:space="preserve"> </w:t>
      </w:r>
      <w:r w:rsidR="00B63622" w:rsidRPr="00380C7C">
        <w:t xml:space="preserve">values </w:t>
      </w:r>
      <w:r w:rsidR="00024C8B">
        <w:t>but</w:t>
      </w:r>
      <w:r w:rsidR="00024C8B" w:rsidRPr="00380C7C">
        <w:t xml:space="preserve"> </w:t>
      </w:r>
      <w:r w:rsidR="009C5741">
        <w:t xml:space="preserve">achieving that </w:t>
      </w:r>
      <w:r w:rsidR="008B59DE" w:rsidRPr="00380C7C">
        <w:t>can be challenging</w:t>
      </w:r>
      <w:r w:rsidR="00B43C2F" w:rsidRPr="00380C7C">
        <w:t>.</w:t>
      </w:r>
      <w:r w:rsidR="00CB7D7D" w:rsidRPr="00380C7C">
        <w:t xml:space="preserve"> </w:t>
      </w:r>
      <w:r w:rsidR="00F40DDD" w:rsidRPr="00380C7C">
        <w:t>Focus group participants note</w:t>
      </w:r>
      <w:r w:rsidR="00301A82">
        <w:t>d</w:t>
      </w:r>
      <w:r w:rsidR="00F40DDD" w:rsidRPr="00380C7C">
        <w:t xml:space="preserve"> structural challenges</w:t>
      </w:r>
      <w:r w:rsidR="0077338F" w:rsidRPr="00380C7C">
        <w:t xml:space="preserve">, </w:t>
      </w:r>
      <w:r w:rsidR="0096526F" w:rsidRPr="00380C7C">
        <w:t xml:space="preserve">particularly around coordinating people </w:t>
      </w:r>
      <w:r w:rsidR="00DD4904" w:rsidRPr="00380C7C">
        <w:t xml:space="preserve">when </w:t>
      </w:r>
      <w:r w:rsidR="00024C8B">
        <w:t xml:space="preserve">funding for </w:t>
      </w:r>
      <w:r w:rsidR="00081D78" w:rsidRPr="00380C7C">
        <w:t xml:space="preserve">only </w:t>
      </w:r>
      <w:r w:rsidR="00024C8B">
        <w:t xml:space="preserve">a few </w:t>
      </w:r>
      <w:r w:rsidR="00E9175D" w:rsidRPr="00380C7C">
        <w:t>FTE</w:t>
      </w:r>
      <w:r w:rsidR="00FE2E70" w:rsidRPr="00380C7C">
        <w:t>s</w:t>
      </w:r>
      <w:r w:rsidR="00024C8B">
        <w:t xml:space="preserve"> is available</w:t>
      </w:r>
      <w:r w:rsidR="009C5741">
        <w:t>, that made it more difficult for</w:t>
      </w:r>
      <w:r w:rsidR="009C5741" w:rsidRPr="00380C7C">
        <w:t xml:space="preserve"> lived experience leadership</w:t>
      </w:r>
      <w:r w:rsidR="009C5741">
        <w:t xml:space="preserve"> to collaborate</w:t>
      </w:r>
      <w:r w:rsidR="00E9175D" w:rsidRPr="00380C7C">
        <w:t>.</w:t>
      </w:r>
    </w:p>
    <w:p w14:paraId="42D9CE1F" w14:textId="0D309E43" w:rsidR="00E94B92" w:rsidRPr="00380C7C" w:rsidRDefault="00DD6D79" w:rsidP="000C790C">
      <w:pPr>
        <w:pStyle w:val="Quote"/>
      </w:pPr>
      <w:r w:rsidRPr="00380C7C">
        <w:t>W</w:t>
      </w:r>
      <w:r w:rsidR="00E94B92" w:rsidRPr="00380C7C">
        <w:t>e are always trying to protect ours going into those environments. So</w:t>
      </w:r>
      <w:r w:rsidR="008107ED" w:rsidRPr="00380C7C">
        <w:t>,</w:t>
      </w:r>
      <w:r w:rsidR="00E94B92" w:rsidRPr="00380C7C">
        <w:t xml:space="preserve"> there</w:t>
      </w:r>
      <w:r w:rsidR="0098271E" w:rsidRPr="00380C7C">
        <w:t>’</w:t>
      </w:r>
      <w:r w:rsidR="00E94B92" w:rsidRPr="00380C7C">
        <w:t>s a lot of that fragmenting FTEs</w:t>
      </w:r>
      <w:r w:rsidR="009C7300" w:rsidRPr="00380C7C">
        <w:t>,</w:t>
      </w:r>
      <w:r w:rsidR="00E94B92" w:rsidRPr="00380C7C">
        <w:t xml:space="preserve"> which means that we can</w:t>
      </w:r>
      <w:r w:rsidR="0098271E" w:rsidRPr="00380C7C">
        <w:t>’</w:t>
      </w:r>
      <w:r w:rsidR="00E94B92" w:rsidRPr="00380C7C">
        <w:t>t coordinate ourselves in our roles because we</w:t>
      </w:r>
      <w:r w:rsidR="0098271E" w:rsidRPr="00380C7C">
        <w:t>’</w:t>
      </w:r>
      <w:r w:rsidR="009C7300" w:rsidRPr="00380C7C">
        <w:t>v</w:t>
      </w:r>
      <w:r w:rsidR="00E94B92" w:rsidRPr="00380C7C">
        <w:t>e all got fragmented roles.</w:t>
      </w:r>
      <w:r w:rsidR="00FE3462" w:rsidRPr="00380C7C">
        <w:t xml:space="preserve"> </w:t>
      </w:r>
      <w:r w:rsidR="00854A46">
        <w:t>—</w:t>
      </w:r>
      <w:r w:rsidR="00FE3462" w:rsidRPr="00380C7C">
        <w:t>Lived experience focus group</w:t>
      </w:r>
    </w:p>
    <w:p w14:paraId="5F6D2C59" w14:textId="185A1282" w:rsidR="00BC6E3F" w:rsidRPr="00380C7C" w:rsidRDefault="00241EC3" w:rsidP="000F55CC">
      <w:r w:rsidRPr="00380C7C">
        <w:t xml:space="preserve">People also talked about the value of having </w:t>
      </w:r>
      <w:r w:rsidR="00BC6E3F" w:rsidRPr="00380C7C">
        <w:t>lived experience leadership within organisations and services.</w:t>
      </w:r>
      <w:r w:rsidR="009B22A7" w:rsidRPr="00380C7C">
        <w:t xml:space="preserve"> </w:t>
      </w:r>
      <w:r w:rsidR="00854A46">
        <w:t>Support for this view comes from</w:t>
      </w:r>
      <w:r w:rsidR="00AB4B07" w:rsidRPr="00380C7C">
        <w:t xml:space="preserve"> international literature that discusse</w:t>
      </w:r>
      <w:r w:rsidR="00854A46">
        <w:t>s</w:t>
      </w:r>
      <w:r w:rsidR="00AB4B07" w:rsidRPr="00380C7C">
        <w:t xml:space="preserve"> </w:t>
      </w:r>
      <w:r w:rsidR="00854A46">
        <w:t>how an</w:t>
      </w:r>
      <w:r w:rsidR="00854A46" w:rsidRPr="00380C7C">
        <w:t xml:space="preserve"> </w:t>
      </w:r>
      <w:r w:rsidR="000F6D78" w:rsidRPr="00380C7C">
        <w:t xml:space="preserve">essential </w:t>
      </w:r>
      <w:r w:rsidR="00854A46">
        <w:t>component of</w:t>
      </w:r>
      <w:r w:rsidR="00854A46" w:rsidRPr="00854A46">
        <w:t xml:space="preserve"> </w:t>
      </w:r>
      <w:r w:rsidR="00854A46" w:rsidRPr="00380C7C">
        <w:t>developing a peer workforce within services</w:t>
      </w:r>
      <w:r w:rsidR="00854A46">
        <w:t xml:space="preserve"> is for</w:t>
      </w:r>
      <w:r w:rsidR="00854A46" w:rsidRPr="00380C7C">
        <w:t xml:space="preserve"> </w:t>
      </w:r>
      <w:r w:rsidR="000F6D78" w:rsidRPr="00380C7C">
        <w:t xml:space="preserve">management </w:t>
      </w:r>
      <w:r w:rsidR="00854A46">
        <w:t xml:space="preserve">to be </w:t>
      </w:r>
      <w:r w:rsidR="009F5073" w:rsidRPr="00380C7C">
        <w:t>commit</w:t>
      </w:r>
      <w:r w:rsidR="00854A46">
        <w:t>ted</w:t>
      </w:r>
      <w:r w:rsidR="0098512F" w:rsidRPr="00380C7C">
        <w:t xml:space="preserve"> to</w:t>
      </w:r>
      <w:r w:rsidR="009F5073" w:rsidRPr="00380C7C">
        <w:t xml:space="preserve"> and understand peer s</w:t>
      </w:r>
      <w:r w:rsidR="00BF12E4" w:rsidRPr="00380C7C">
        <w:t>upport (</w:t>
      </w:r>
      <w:r w:rsidR="009C77FE" w:rsidRPr="00380C7C">
        <w:t>By</w:t>
      </w:r>
      <w:r w:rsidR="001A77DC" w:rsidRPr="00380C7C">
        <w:t>r</w:t>
      </w:r>
      <w:r w:rsidR="009C77FE" w:rsidRPr="00380C7C">
        <w:t>ne</w:t>
      </w:r>
      <w:r w:rsidR="00B10B08" w:rsidRPr="00380C7C">
        <w:t xml:space="preserve"> et al</w:t>
      </w:r>
      <w:r w:rsidR="00770195" w:rsidRPr="00380C7C">
        <w:t>,</w:t>
      </w:r>
      <w:r w:rsidR="00B10B08" w:rsidRPr="00380C7C">
        <w:t xml:space="preserve"> </w:t>
      </w:r>
      <w:r w:rsidR="00770195" w:rsidRPr="00380C7C">
        <w:t>2019, 202</w:t>
      </w:r>
      <w:r w:rsidR="00096C89" w:rsidRPr="00380C7C">
        <w:t>1</w:t>
      </w:r>
      <w:r w:rsidR="00BF12E4" w:rsidRPr="00380C7C">
        <w:t>).</w:t>
      </w:r>
    </w:p>
    <w:p w14:paraId="748CD6B7" w14:textId="03B4B2D9" w:rsidR="005155F9" w:rsidRPr="00380C7C" w:rsidRDefault="00B06FF8" w:rsidP="00B270F3">
      <w:pPr>
        <w:pStyle w:val="Heading2"/>
      </w:pPr>
      <w:r w:rsidRPr="00380C7C">
        <w:t>Embedding</w:t>
      </w:r>
      <w:r w:rsidR="00B270F3" w:rsidRPr="00380C7C">
        <w:t xml:space="preserve"> </w:t>
      </w:r>
      <w:r w:rsidR="00BA73D8" w:rsidRPr="00380C7C">
        <w:t>Te Tiriti o Waitangi</w:t>
      </w:r>
      <w:r w:rsidR="00B270F3" w:rsidRPr="00380C7C">
        <w:t xml:space="preserve"> </w:t>
      </w:r>
      <w:r w:rsidR="00B00717" w:rsidRPr="00380C7C">
        <w:t xml:space="preserve">within the </w:t>
      </w:r>
      <w:r w:rsidR="00CD6077" w:rsidRPr="00380C7C">
        <w:t xml:space="preserve">peer support </w:t>
      </w:r>
      <w:r w:rsidR="00B00717" w:rsidRPr="00380C7C">
        <w:t>workforce</w:t>
      </w:r>
    </w:p>
    <w:p w14:paraId="5A162822" w14:textId="207043CA" w:rsidR="005155F9" w:rsidRPr="00380C7C" w:rsidRDefault="00301A82" w:rsidP="005155F9">
      <w:r>
        <w:t xml:space="preserve">While </w:t>
      </w:r>
      <w:r w:rsidRPr="00380C7C">
        <w:t xml:space="preserve">all our focus groups acknowledged </w:t>
      </w:r>
      <w:r>
        <w:t>d</w:t>
      </w:r>
      <w:r w:rsidR="007C6493" w:rsidRPr="00380C7C">
        <w:t>iverse cultural worldviews</w:t>
      </w:r>
      <w:r w:rsidR="005155F9" w:rsidRPr="00380C7C">
        <w:t xml:space="preserve">, the Māori focus group </w:t>
      </w:r>
      <w:proofErr w:type="gramStart"/>
      <w:r w:rsidR="005155F9" w:rsidRPr="00380C7C">
        <w:t>in particular emphasised</w:t>
      </w:r>
      <w:proofErr w:type="gramEnd"/>
      <w:r w:rsidR="005155F9" w:rsidRPr="00380C7C">
        <w:t xml:space="preserve"> the need for authentic honouring of Te Tiriti o </w:t>
      </w:r>
      <w:r w:rsidR="005155F9" w:rsidRPr="00380C7C">
        <w:lastRenderedPageBreak/>
        <w:t xml:space="preserve">Waitangi throughout the system from governance, leadership, </w:t>
      </w:r>
      <w:r>
        <w:t>and</w:t>
      </w:r>
      <w:r w:rsidR="005155F9" w:rsidRPr="00380C7C">
        <w:t xml:space="preserve"> management, </w:t>
      </w:r>
      <w:r>
        <w:t xml:space="preserve">to </w:t>
      </w:r>
      <w:r w:rsidR="005155F9" w:rsidRPr="00380C7C">
        <w:t xml:space="preserve">all staff. </w:t>
      </w:r>
      <w:r w:rsidR="003158AE">
        <w:t>A further</w:t>
      </w:r>
      <w:r w:rsidR="005155F9" w:rsidRPr="00380C7C">
        <w:t xml:space="preserve"> perception</w:t>
      </w:r>
      <w:r w:rsidR="003158AE">
        <w:t xml:space="preserve"> was</w:t>
      </w:r>
      <w:r w:rsidR="005155F9" w:rsidRPr="00380C7C">
        <w:t xml:space="preserve"> that there have been many discussions about Te Tiriti o Waitangi, kaupapa Māori services, Māori models, and being responsive to Māori</w:t>
      </w:r>
      <w:r w:rsidR="003158AE">
        <w:t xml:space="preserve"> without following through with meaningful action</w:t>
      </w:r>
      <w:r w:rsidR="005155F9" w:rsidRPr="00380C7C">
        <w:t>.</w:t>
      </w:r>
      <w:r w:rsidR="003158AE">
        <w:t xml:space="preserve"> Respondents to</w:t>
      </w:r>
      <w:r w:rsidR="00AD7FFA">
        <w:t xml:space="preserve"> the lived experience survey likewise felt that the talk</w:t>
      </w:r>
      <w:r w:rsidR="005155F9" w:rsidRPr="00380C7C">
        <w:t xml:space="preserve"> has not yet </w:t>
      </w:r>
      <w:r w:rsidR="00AD7FFA">
        <w:t>led to</w:t>
      </w:r>
      <w:r w:rsidR="005155F9" w:rsidRPr="00380C7C">
        <w:t xml:space="preserve"> real change to the way health services and peer services are delivered</w:t>
      </w:r>
      <w:r w:rsidR="00CC0ECA" w:rsidRPr="00380C7C">
        <w:t xml:space="preserve"> (Te Pou, 2023a)</w:t>
      </w:r>
      <w:r w:rsidR="005155F9" w:rsidRPr="00380C7C">
        <w:t xml:space="preserve">. </w:t>
      </w:r>
    </w:p>
    <w:p w14:paraId="0CF912DE" w14:textId="7F3286D7" w:rsidR="005155F9" w:rsidRPr="00380C7C" w:rsidRDefault="005155F9" w:rsidP="000C790C">
      <w:pPr>
        <w:pStyle w:val="Quote"/>
      </w:pPr>
      <w:r w:rsidRPr="00380C7C">
        <w:t xml:space="preserve">We need to </w:t>
      </w:r>
      <w:proofErr w:type="gramStart"/>
      <w:r w:rsidRPr="00380C7C">
        <w:t>actually walk</w:t>
      </w:r>
      <w:proofErr w:type="gramEnd"/>
      <w:r w:rsidRPr="00380C7C">
        <w:t xml:space="preserve"> the talk and do this… </w:t>
      </w:r>
      <w:proofErr w:type="gramStart"/>
      <w:r w:rsidRPr="00380C7C">
        <w:t>And also</w:t>
      </w:r>
      <w:proofErr w:type="gramEnd"/>
      <w:r w:rsidRPr="00380C7C">
        <w:t>, opportunities to create contracts or looking at scoping up services to ensure that those differences or those aspects are in there. Really having a platform and a space to write in kaupapa Māori, write it from a kaupapa Māori to Māori worldview.</w:t>
      </w:r>
      <w:r w:rsidR="001A79AD" w:rsidRPr="00380C7C">
        <w:t xml:space="preserve"> </w:t>
      </w:r>
      <w:r w:rsidR="00301A82">
        <w:t>—</w:t>
      </w:r>
      <w:r w:rsidRPr="00380C7C">
        <w:t>Māori focus group</w:t>
      </w:r>
    </w:p>
    <w:p w14:paraId="2707F2C7" w14:textId="1F6AAE8D" w:rsidR="00D64595" w:rsidRPr="00380C7C" w:rsidRDefault="00A9536C" w:rsidP="00716AAE">
      <w:pPr>
        <w:pStyle w:val="Heading3"/>
        <w:spacing w:after="160"/>
      </w:pPr>
      <w:r w:rsidRPr="00380C7C">
        <w:t xml:space="preserve">Rangatiratanga </w:t>
      </w:r>
      <w:r w:rsidR="003438AC" w:rsidRPr="00380C7C">
        <w:t xml:space="preserve">could change the </w:t>
      </w:r>
      <w:r w:rsidR="00A93993" w:rsidRPr="00380C7C">
        <w:t xml:space="preserve">system </w:t>
      </w:r>
      <w:r w:rsidR="003438AC" w:rsidRPr="00380C7C">
        <w:t xml:space="preserve">structure </w:t>
      </w:r>
      <w:r w:rsidR="00A93993" w:rsidRPr="00380C7C">
        <w:t xml:space="preserve">around the peer support </w:t>
      </w:r>
      <w:proofErr w:type="gramStart"/>
      <w:r w:rsidR="00A93993" w:rsidRPr="00380C7C">
        <w:t>workforce</w:t>
      </w:r>
      <w:proofErr w:type="gramEnd"/>
      <w:r w:rsidR="00AF05DD" w:rsidRPr="00380C7C">
        <w:t xml:space="preserve"> </w:t>
      </w:r>
    </w:p>
    <w:p w14:paraId="4FA5CBCF" w14:textId="0FD919BF" w:rsidR="00EC79BD" w:rsidRPr="00380C7C" w:rsidRDefault="00C85ADE" w:rsidP="000F55CC">
      <w:r w:rsidRPr="00380C7C">
        <w:t>A</w:t>
      </w:r>
      <w:r w:rsidR="009C3ED7" w:rsidRPr="00380C7C">
        <w:t xml:space="preserve"> system </w:t>
      </w:r>
      <w:r w:rsidR="0060020D" w:rsidRPr="00380C7C">
        <w:t xml:space="preserve">that integrates </w:t>
      </w:r>
      <w:r w:rsidR="009C7EB8" w:rsidRPr="00380C7C">
        <w:t>T</w:t>
      </w:r>
      <w:r w:rsidR="009C3ED7" w:rsidRPr="00380C7C">
        <w:t xml:space="preserve">e </w:t>
      </w:r>
      <w:r w:rsidR="009C7EB8" w:rsidRPr="00380C7C">
        <w:t>A</w:t>
      </w:r>
      <w:r w:rsidR="009C3ED7" w:rsidRPr="00380C7C">
        <w:t xml:space="preserve">o Māori </w:t>
      </w:r>
      <w:r w:rsidR="00027BCD" w:rsidRPr="00380C7C">
        <w:t xml:space="preserve">and lived experience perspectives </w:t>
      </w:r>
      <w:r w:rsidR="009C3ED7" w:rsidRPr="00380C7C">
        <w:t>would look different to the current system</w:t>
      </w:r>
      <w:r w:rsidR="009F3FB4" w:rsidRPr="00380C7C">
        <w:t xml:space="preserve">. </w:t>
      </w:r>
      <w:r w:rsidR="00A14A2E" w:rsidRPr="00380C7C">
        <w:t xml:space="preserve">Māori focus group participants talked about changes </w:t>
      </w:r>
      <w:r w:rsidR="00331155" w:rsidRPr="00380C7C">
        <w:t xml:space="preserve">needed </w:t>
      </w:r>
      <w:r w:rsidR="003C2B46" w:rsidRPr="00380C7C">
        <w:t>‘at the top’</w:t>
      </w:r>
      <w:r w:rsidR="005F6D12" w:rsidRPr="00380C7C">
        <w:t xml:space="preserve"> </w:t>
      </w:r>
      <w:r w:rsidR="003C2B46" w:rsidRPr="00380C7C">
        <w:t xml:space="preserve">such as organisational relationships, contract management </w:t>
      </w:r>
      <w:r w:rsidR="001F630D" w:rsidRPr="00380C7C">
        <w:t>approaches</w:t>
      </w:r>
      <w:r w:rsidR="006D5EE6" w:rsidRPr="00380C7C">
        <w:t>,</w:t>
      </w:r>
      <w:r w:rsidR="001F630D" w:rsidRPr="00380C7C">
        <w:t xml:space="preserve"> and reporting. </w:t>
      </w:r>
      <w:r w:rsidR="0091233E">
        <w:t>They</w:t>
      </w:r>
      <w:r w:rsidR="005A3F70" w:rsidRPr="00380C7C">
        <w:t xml:space="preserve"> </w:t>
      </w:r>
      <w:r w:rsidR="00C40F3A" w:rsidRPr="00380C7C">
        <w:t>fel</w:t>
      </w:r>
      <w:r w:rsidR="005A3F70" w:rsidRPr="00380C7C">
        <w:t xml:space="preserve">t that starting with fundamental changes to the way </w:t>
      </w:r>
      <w:r w:rsidR="0091233E">
        <w:t xml:space="preserve">of contracting and managing </w:t>
      </w:r>
      <w:r w:rsidR="005A3F70" w:rsidRPr="00380C7C">
        <w:t xml:space="preserve">services </w:t>
      </w:r>
      <w:r w:rsidR="0091233E">
        <w:t>would establish</w:t>
      </w:r>
      <w:r w:rsidR="005A3F70" w:rsidRPr="00380C7C">
        <w:t xml:space="preserve"> </w:t>
      </w:r>
      <w:r w:rsidR="00C40F3A" w:rsidRPr="00380C7C">
        <w:t xml:space="preserve">the foundation </w:t>
      </w:r>
      <w:r w:rsidR="0091233E">
        <w:t xml:space="preserve">for </w:t>
      </w:r>
      <w:r w:rsidR="00C40F3A" w:rsidRPr="00380C7C">
        <w:t>chang</w:t>
      </w:r>
      <w:r w:rsidR="0091233E">
        <w:t>ing</w:t>
      </w:r>
      <w:r w:rsidR="00C40F3A" w:rsidRPr="00380C7C">
        <w:t xml:space="preserve"> what tāngata whaiora</w:t>
      </w:r>
      <w:r w:rsidR="000F0D21" w:rsidRPr="00380C7C">
        <w:t xml:space="preserve"> Mā</w:t>
      </w:r>
      <w:r w:rsidR="00331FA0" w:rsidRPr="00380C7C">
        <w:t>ori</w:t>
      </w:r>
      <w:r w:rsidR="00C40F3A" w:rsidRPr="00380C7C">
        <w:t xml:space="preserve"> experience </w:t>
      </w:r>
      <w:r w:rsidR="000A73A7" w:rsidRPr="00380C7C">
        <w:t xml:space="preserve">when accessing </w:t>
      </w:r>
      <w:r w:rsidR="00DA09EA" w:rsidRPr="00380C7C">
        <w:t xml:space="preserve">peer support </w:t>
      </w:r>
      <w:r w:rsidR="000A73A7" w:rsidRPr="00380C7C">
        <w:t>services</w:t>
      </w:r>
      <w:r w:rsidR="00C40F3A" w:rsidRPr="00380C7C">
        <w:t>.</w:t>
      </w:r>
      <w:r w:rsidR="006912F8" w:rsidRPr="00380C7C">
        <w:t xml:space="preserve"> </w:t>
      </w:r>
    </w:p>
    <w:p w14:paraId="4A3213C9" w14:textId="5F8CFD82" w:rsidR="00F61C15" w:rsidRPr="00380C7C" w:rsidRDefault="001A5C83" w:rsidP="000C790C">
      <w:pPr>
        <w:pStyle w:val="Quote"/>
      </w:pPr>
      <w:r w:rsidRPr="00380C7C">
        <w:t xml:space="preserve">We are now coming to the table to set about the </w:t>
      </w:r>
      <w:r w:rsidR="006D5EE6" w:rsidRPr="00380C7C">
        <w:t>modelling</w:t>
      </w:r>
      <w:r w:rsidRPr="00380C7C">
        <w:t xml:space="preserve"> of what those relationships look like, contract management looks like</w:t>
      </w:r>
      <w:r w:rsidR="0091233E">
        <w:t xml:space="preserve"> </w:t>
      </w:r>
      <w:r w:rsidR="00DB58CD" w:rsidRPr="00380C7C">
        <w:t xml:space="preserve">… </w:t>
      </w:r>
      <w:r w:rsidR="00A14A2E" w:rsidRPr="00380C7C">
        <w:t>I</w:t>
      </w:r>
      <w:r w:rsidRPr="00380C7C">
        <w:t>t</w:t>
      </w:r>
      <w:r w:rsidR="0098271E" w:rsidRPr="00380C7C">
        <w:t>’</w:t>
      </w:r>
      <w:r w:rsidRPr="00380C7C">
        <w:t>s those ticket items that we should be going for, and the rest drops down out of that. Because if we don</w:t>
      </w:r>
      <w:r w:rsidR="0098271E" w:rsidRPr="00380C7C">
        <w:t>’</w:t>
      </w:r>
      <w:r w:rsidRPr="00380C7C">
        <w:t>t get the systemic change at the top, we are not going to get it at the bottom.</w:t>
      </w:r>
      <w:r w:rsidR="009D1F15" w:rsidRPr="00380C7C">
        <w:t xml:space="preserve"> </w:t>
      </w:r>
      <w:r w:rsidR="0091233E">
        <w:t>—</w:t>
      </w:r>
      <w:r w:rsidR="0066271C" w:rsidRPr="00380C7C">
        <w:t>Māori focus group</w:t>
      </w:r>
    </w:p>
    <w:p w14:paraId="105C2A17" w14:textId="516F3491" w:rsidR="00391590" w:rsidRPr="00380C7C" w:rsidRDefault="008D76EF" w:rsidP="000F55CC">
      <w:r w:rsidRPr="00380C7C">
        <w:t xml:space="preserve">People felt </w:t>
      </w:r>
      <w:r w:rsidR="0091233E" w:rsidRPr="00380C7C">
        <w:t xml:space="preserve">system leadership </w:t>
      </w:r>
      <w:r w:rsidR="00957045" w:rsidRPr="00380C7C">
        <w:t>is mov</w:t>
      </w:r>
      <w:r w:rsidR="0091233E">
        <w:t>ing</w:t>
      </w:r>
      <w:r w:rsidR="00957045" w:rsidRPr="00380C7C">
        <w:t xml:space="preserve"> </w:t>
      </w:r>
      <w:r w:rsidR="00956D8E" w:rsidRPr="00380C7C">
        <w:t>towards</w:t>
      </w:r>
      <w:r w:rsidR="00A15522" w:rsidRPr="00380C7C">
        <w:t xml:space="preserve"> inclu</w:t>
      </w:r>
      <w:r w:rsidR="0091233E">
        <w:t>ding more</w:t>
      </w:r>
      <w:r w:rsidR="00A15522" w:rsidRPr="00380C7C">
        <w:t xml:space="preserve"> </w:t>
      </w:r>
      <w:proofErr w:type="spellStart"/>
      <w:r w:rsidR="00A85F43" w:rsidRPr="00380C7C">
        <w:t>kaimahi</w:t>
      </w:r>
      <w:proofErr w:type="spellEnd"/>
      <w:r w:rsidR="00A85F43" w:rsidRPr="00380C7C">
        <w:t xml:space="preserve"> tāngata whaiora Māori</w:t>
      </w:r>
      <w:r w:rsidR="00A15522" w:rsidRPr="00380C7C">
        <w:t xml:space="preserve">. However, </w:t>
      </w:r>
      <w:r w:rsidR="0091233E">
        <w:t>further progress</w:t>
      </w:r>
      <w:r w:rsidR="0091233E" w:rsidRPr="00380C7C">
        <w:t xml:space="preserve"> </w:t>
      </w:r>
      <w:r w:rsidR="00956D8E" w:rsidRPr="00380C7C">
        <w:t>is need</w:t>
      </w:r>
      <w:r w:rsidR="0091233E">
        <w:t>ed.</w:t>
      </w:r>
      <w:r w:rsidR="00302F12" w:rsidRPr="00380C7C">
        <w:t xml:space="preserve"> </w:t>
      </w:r>
      <w:r w:rsidR="0091233E">
        <w:t>S</w:t>
      </w:r>
      <w:r w:rsidR="006C0EC7" w:rsidRPr="00380C7C">
        <w:t xml:space="preserve">ome </w:t>
      </w:r>
      <w:r w:rsidR="0086062E" w:rsidRPr="00380C7C">
        <w:t xml:space="preserve">perceive tokenism </w:t>
      </w:r>
      <w:r w:rsidR="007860E9" w:rsidRPr="00380C7C">
        <w:t>when ‘M</w:t>
      </w:r>
      <w:r w:rsidR="000A5AB4" w:rsidRPr="00380C7C">
        <w:t>ā</w:t>
      </w:r>
      <w:r w:rsidR="007860E9" w:rsidRPr="00380C7C">
        <w:t>ori roles’ are established</w:t>
      </w:r>
      <w:r w:rsidR="00B7772E">
        <w:t>, pointing out simply having these roles</w:t>
      </w:r>
      <w:r w:rsidR="007860E9" w:rsidRPr="00380C7C">
        <w:t xml:space="preserve"> is not enough; they also need to have the structure, resource</w:t>
      </w:r>
      <w:r w:rsidR="0062452D" w:rsidRPr="00380C7C">
        <w:t>,</w:t>
      </w:r>
      <w:r w:rsidR="007860E9" w:rsidRPr="00380C7C">
        <w:t xml:space="preserve"> and influence to fulfil their purpose.</w:t>
      </w:r>
    </w:p>
    <w:p w14:paraId="1354CEC6" w14:textId="28CA7B37" w:rsidR="001077AE" w:rsidRPr="00380C7C" w:rsidRDefault="00B7772E" w:rsidP="001077AE">
      <w:pPr>
        <w:pStyle w:val="Heading3"/>
        <w:spacing w:after="160"/>
      </w:pPr>
      <w:r>
        <w:t>D</w:t>
      </w:r>
      <w:r w:rsidR="001077AE" w:rsidRPr="00380C7C">
        <w:t xml:space="preserve">eveloping </w:t>
      </w:r>
      <w:proofErr w:type="spellStart"/>
      <w:r w:rsidR="001077AE" w:rsidRPr="00380C7C">
        <w:t>kaimahi</w:t>
      </w:r>
      <w:proofErr w:type="spellEnd"/>
      <w:r w:rsidR="001077AE" w:rsidRPr="00380C7C">
        <w:t xml:space="preserve"> tāngata whaiora Māori</w:t>
      </w:r>
      <w:r>
        <w:t xml:space="preserve"> can lead to significant </w:t>
      </w:r>
      <w:proofErr w:type="gramStart"/>
      <w:r>
        <w:t>improvements</w:t>
      </w:r>
      <w:proofErr w:type="gramEnd"/>
    </w:p>
    <w:p w14:paraId="378D39C1" w14:textId="7CE6A8B5" w:rsidR="001077AE" w:rsidRPr="00380C7C" w:rsidRDefault="001077AE" w:rsidP="001077AE">
      <w:r w:rsidRPr="00380C7C">
        <w:t xml:space="preserve">Having Māori models of peer support means Māori are involved at all levels. There is huge potential for </w:t>
      </w:r>
      <w:r w:rsidR="00B7772E">
        <w:t xml:space="preserve">making real change through </w:t>
      </w:r>
      <w:r w:rsidRPr="00380C7C">
        <w:t>develop</w:t>
      </w:r>
      <w:r w:rsidR="00B7772E">
        <w:t>ing</w:t>
      </w:r>
      <w:r w:rsidRPr="00380C7C">
        <w:t xml:space="preserve"> a Māori workforce to work in Te Ao Māori ways as well as in </w:t>
      </w:r>
      <w:r w:rsidR="00B013AD" w:rsidRPr="00380C7C">
        <w:t xml:space="preserve">peer support </w:t>
      </w:r>
      <w:r w:rsidR="0064633B" w:rsidRPr="00380C7C">
        <w:t xml:space="preserve">and leadership </w:t>
      </w:r>
      <w:r w:rsidRPr="00380C7C">
        <w:t xml:space="preserve">roles. </w:t>
      </w:r>
      <w:r w:rsidR="00B7772E">
        <w:t>With this workforce,</w:t>
      </w:r>
      <w:r w:rsidRPr="00380C7C">
        <w:t xml:space="preserve"> Māori </w:t>
      </w:r>
      <w:r w:rsidR="00B7772E">
        <w:t>can</w:t>
      </w:r>
      <w:r w:rsidRPr="00380C7C">
        <w:t xml:space="preserve"> bring shared experiences to peer support, provide advice at service levels, and be authentic partners at the system leadership level. Developing the </w:t>
      </w:r>
      <w:proofErr w:type="spellStart"/>
      <w:r w:rsidRPr="00380C7C">
        <w:t>kaimahi</w:t>
      </w:r>
      <w:proofErr w:type="spellEnd"/>
      <w:r w:rsidRPr="00380C7C">
        <w:t xml:space="preserve"> tāngata whaiora Māori workforce will support the implementation of </w:t>
      </w:r>
      <w:r w:rsidRPr="00380C7C">
        <w:lastRenderedPageBreak/>
        <w:t>Māori models of peer support and shift the system to one that reflects a</w:t>
      </w:r>
      <w:r w:rsidR="00B7772E" w:rsidRPr="00B7772E">
        <w:t xml:space="preserve"> </w:t>
      </w:r>
      <w:r w:rsidRPr="00380C7C">
        <w:t>Te Ao Māori</w:t>
      </w:r>
      <w:r w:rsidR="00B61302" w:rsidRPr="00380C7C">
        <w:t xml:space="preserve"> </w:t>
      </w:r>
      <w:r w:rsidR="00B7772E" w:rsidRPr="00380C7C">
        <w:t>worldview</w:t>
      </w:r>
      <w:r w:rsidRPr="00380C7C">
        <w:t>.</w:t>
      </w:r>
    </w:p>
    <w:p w14:paraId="624C3FB1" w14:textId="2397930D" w:rsidR="001C1216" w:rsidRPr="00380C7C" w:rsidRDefault="001C1216" w:rsidP="001077AE">
      <w:r w:rsidRPr="00380C7C">
        <w:t xml:space="preserve">There is a need to </w:t>
      </w:r>
      <w:r w:rsidR="00220167" w:rsidRPr="00380C7C">
        <w:t xml:space="preserve">increase the Māori workforce across </w:t>
      </w:r>
      <w:r w:rsidR="00CB20C6" w:rsidRPr="00380C7C">
        <w:t xml:space="preserve">all spaces in health </w:t>
      </w:r>
      <w:r w:rsidR="00082A7E" w:rsidRPr="00380C7C">
        <w:t xml:space="preserve">and this will enable the </w:t>
      </w:r>
      <w:proofErr w:type="spellStart"/>
      <w:r w:rsidR="00082A7E" w:rsidRPr="00380C7C">
        <w:t>kaimahi</w:t>
      </w:r>
      <w:proofErr w:type="spellEnd"/>
      <w:r w:rsidR="00082A7E" w:rsidRPr="00380C7C">
        <w:t xml:space="preserve"> tāngata whaiora Māori</w:t>
      </w:r>
      <w:r w:rsidR="00C7283B" w:rsidRPr="00380C7C">
        <w:t xml:space="preserve"> to strengthen and develop. </w:t>
      </w:r>
      <w:r w:rsidR="005A2CED" w:rsidRPr="00380C7C">
        <w:t>Te Rau Ora</w:t>
      </w:r>
      <w:r w:rsidR="00576762" w:rsidRPr="00380C7C">
        <w:t xml:space="preserve"> (</w:t>
      </w:r>
      <w:r w:rsidR="000167FF" w:rsidRPr="00380C7C">
        <w:t>2019a,</w:t>
      </w:r>
      <w:r w:rsidR="00DF2203" w:rsidRPr="00380C7C">
        <w:t xml:space="preserve"> 2019b, </w:t>
      </w:r>
      <w:r w:rsidR="00576762" w:rsidRPr="00380C7C">
        <w:t>2023</w:t>
      </w:r>
      <w:r w:rsidR="00DF2203" w:rsidRPr="00380C7C">
        <w:t>)</w:t>
      </w:r>
      <w:r w:rsidR="005A2CED" w:rsidRPr="00380C7C">
        <w:t xml:space="preserve"> has </w:t>
      </w:r>
      <w:hyperlink r:id="rId47" w:history="1">
        <w:r w:rsidR="003F4F12" w:rsidRPr="00380C7C">
          <w:rPr>
            <w:rStyle w:val="Hyperlink"/>
          </w:rPr>
          <w:t>resources</w:t>
        </w:r>
      </w:hyperlink>
      <w:r w:rsidR="003F4F12" w:rsidRPr="00380C7C">
        <w:t xml:space="preserve"> </w:t>
      </w:r>
      <w:r w:rsidR="00215879">
        <w:t xml:space="preserve">(2023) </w:t>
      </w:r>
      <w:r w:rsidR="003F4F12" w:rsidRPr="00380C7C">
        <w:t xml:space="preserve">on the </w:t>
      </w:r>
      <w:hyperlink r:id="rId48" w:history="1">
        <w:r w:rsidR="003F4F12" w:rsidRPr="00380C7C">
          <w:rPr>
            <w:rStyle w:val="Hyperlink"/>
          </w:rPr>
          <w:t>recruitment</w:t>
        </w:r>
      </w:hyperlink>
      <w:r w:rsidR="003F4F12" w:rsidRPr="00380C7C">
        <w:t xml:space="preserve"> </w:t>
      </w:r>
      <w:r w:rsidR="00215879">
        <w:t xml:space="preserve">(2019b) </w:t>
      </w:r>
      <w:r w:rsidR="003F4F12" w:rsidRPr="00380C7C">
        <w:t xml:space="preserve">and </w:t>
      </w:r>
      <w:hyperlink r:id="rId49" w:history="1">
        <w:r w:rsidR="003F4F12" w:rsidRPr="00380C7C">
          <w:rPr>
            <w:rStyle w:val="Hyperlink"/>
          </w:rPr>
          <w:t>employment</w:t>
        </w:r>
      </w:hyperlink>
      <w:r w:rsidR="003F4F12" w:rsidRPr="00380C7C">
        <w:t xml:space="preserve"> </w:t>
      </w:r>
      <w:r w:rsidR="00215879">
        <w:t xml:space="preserve">(2019a) </w:t>
      </w:r>
      <w:r w:rsidR="003F4F12" w:rsidRPr="00380C7C">
        <w:t xml:space="preserve">of </w:t>
      </w:r>
      <w:r w:rsidR="001939BE" w:rsidRPr="00380C7C">
        <w:t xml:space="preserve">a Māori workforce. </w:t>
      </w:r>
      <w:r w:rsidR="00184934" w:rsidRPr="00380C7C">
        <w:t xml:space="preserve">This </w:t>
      </w:r>
      <w:r w:rsidR="000A0BCC" w:rsidRPr="00380C7C">
        <w:t xml:space="preserve">guidance </w:t>
      </w:r>
      <w:r w:rsidR="00184934" w:rsidRPr="00380C7C">
        <w:t xml:space="preserve">includes </w:t>
      </w:r>
      <w:r w:rsidR="0070423E" w:rsidRPr="00380C7C">
        <w:t>ack</w:t>
      </w:r>
      <w:r w:rsidR="0005670D" w:rsidRPr="00380C7C">
        <w:t>n</w:t>
      </w:r>
      <w:r w:rsidR="0070423E" w:rsidRPr="00380C7C">
        <w:t xml:space="preserve">owledging </w:t>
      </w:r>
      <w:r w:rsidR="00970B93" w:rsidRPr="00380C7C">
        <w:t xml:space="preserve">the Māori workforce will require ongoing </w:t>
      </w:r>
      <w:r w:rsidR="009E7CCA" w:rsidRPr="00380C7C">
        <w:t xml:space="preserve">professional development </w:t>
      </w:r>
      <w:r w:rsidR="0034004A" w:rsidRPr="00380C7C">
        <w:t xml:space="preserve">that enhances their cultural </w:t>
      </w:r>
      <w:r w:rsidR="002A0670" w:rsidRPr="00380C7C">
        <w:t>capabilities</w:t>
      </w:r>
      <w:r w:rsidR="0034004A" w:rsidRPr="00380C7C">
        <w:t xml:space="preserve"> and </w:t>
      </w:r>
      <w:r w:rsidR="002A0670" w:rsidRPr="00380C7C">
        <w:t>supporting</w:t>
      </w:r>
      <w:r w:rsidR="002D0553" w:rsidRPr="00380C7C">
        <w:t xml:space="preserve"> opportunities for leadership development</w:t>
      </w:r>
      <w:r w:rsidR="002A0670" w:rsidRPr="00380C7C">
        <w:t>.</w:t>
      </w:r>
      <w:r w:rsidR="002D0553" w:rsidRPr="00380C7C">
        <w:t xml:space="preserve"> </w:t>
      </w:r>
      <w:r w:rsidR="002E2E97">
        <w:t>E</w:t>
      </w:r>
      <w:r w:rsidR="00D33AD0" w:rsidRPr="00380C7C">
        <w:t>fforts</w:t>
      </w:r>
      <w:r w:rsidR="00747D73" w:rsidRPr="00380C7C">
        <w:t xml:space="preserve"> to develop Māori leadership in the workforce</w:t>
      </w:r>
      <w:r w:rsidR="002E2E97">
        <w:t xml:space="preserve"> are already under way</w:t>
      </w:r>
      <w:r w:rsidR="005E2650" w:rsidRPr="00380C7C">
        <w:t xml:space="preserve">, such as </w:t>
      </w:r>
      <w:hyperlink r:id="rId50" w:history="1">
        <w:proofErr w:type="spellStart"/>
        <w:r w:rsidR="005E2650" w:rsidRPr="00380C7C">
          <w:rPr>
            <w:rStyle w:val="Hyperlink"/>
          </w:rPr>
          <w:t>Mā</w:t>
        </w:r>
        <w:proofErr w:type="spellEnd"/>
        <w:r w:rsidR="00747D73" w:rsidRPr="00380C7C">
          <w:rPr>
            <w:rStyle w:val="Hyperlink"/>
          </w:rPr>
          <w:t xml:space="preserve"> </w:t>
        </w:r>
        <w:proofErr w:type="spellStart"/>
        <w:r w:rsidR="00826A85" w:rsidRPr="00380C7C">
          <w:rPr>
            <w:rStyle w:val="Hyperlink"/>
          </w:rPr>
          <w:t>Purapura</w:t>
        </w:r>
        <w:proofErr w:type="spellEnd"/>
        <w:r w:rsidR="00826A85" w:rsidRPr="00380C7C">
          <w:rPr>
            <w:rStyle w:val="Hyperlink"/>
          </w:rPr>
          <w:t xml:space="preserve"> Mai</w:t>
        </w:r>
        <w:r w:rsidR="00F94453" w:rsidRPr="00380C7C">
          <w:rPr>
            <w:rStyle w:val="Hyperlink"/>
          </w:rPr>
          <w:t>:</w:t>
        </w:r>
        <w:r w:rsidR="005F26E7" w:rsidRPr="00380C7C">
          <w:rPr>
            <w:rStyle w:val="Hyperlink"/>
          </w:rPr>
          <w:t xml:space="preserve"> Māori</w:t>
        </w:r>
        <w:r w:rsidR="002E2E97">
          <w:rPr>
            <w:rStyle w:val="Hyperlink"/>
          </w:rPr>
          <w:t xml:space="preserve"> Lived Experience</w:t>
        </w:r>
        <w:r w:rsidR="005F26E7" w:rsidRPr="00380C7C">
          <w:rPr>
            <w:rStyle w:val="Hyperlink"/>
          </w:rPr>
          <w:t xml:space="preserve"> Leadership</w:t>
        </w:r>
      </w:hyperlink>
      <w:r w:rsidR="005F26E7" w:rsidRPr="00380C7C">
        <w:t xml:space="preserve"> (</w:t>
      </w:r>
      <w:r w:rsidR="004C37BF" w:rsidRPr="00380C7C">
        <w:t xml:space="preserve">Butler and </w:t>
      </w:r>
      <w:r w:rsidR="00C77C76" w:rsidRPr="00380C7C">
        <w:t xml:space="preserve">Te </w:t>
      </w:r>
      <w:proofErr w:type="spellStart"/>
      <w:r w:rsidR="00C77C76" w:rsidRPr="00380C7C">
        <w:t>Kīwai</w:t>
      </w:r>
      <w:proofErr w:type="spellEnd"/>
      <w:r w:rsidR="00C77C76" w:rsidRPr="00380C7C">
        <w:t xml:space="preserve"> </w:t>
      </w:r>
      <w:proofErr w:type="spellStart"/>
      <w:r w:rsidR="00C77C76" w:rsidRPr="00380C7C">
        <w:t>Rangahau</w:t>
      </w:r>
      <w:proofErr w:type="spellEnd"/>
      <w:r w:rsidR="00C77C76" w:rsidRPr="00380C7C">
        <w:t>, 2019)</w:t>
      </w:r>
      <w:r w:rsidR="00577DB9" w:rsidRPr="00380C7C">
        <w:t>.</w:t>
      </w:r>
      <w:r w:rsidR="008004E2" w:rsidRPr="00380C7C">
        <w:t xml:space="preserve"> </w:t>
      </w:r>
    </w:p>
    <w:p w14:paraId="61AAB264" w14:textId="305F10B4" w:rsidR="001077AE" w:rsidRPr="00380C7C" w:rsidRDefault="001077AE" w:rsidP="000C790C">
      <w:pPr>
        <w:pStyle w:val="Quote"/>
      </w:pPr>
      <w:r w:rsidRPr="00380C7C">
        <w:t>The dynamic is we</w:t>
      </w:r>
      <w:r w:rsidR="0098271E" w:rsidRPr="00380C7C">
        <w:t>’</w:t>
      </w:r>
      <w:r w:rsidRPr="00380C7C">
        <w:t xml:space="preserve">re [Māori] </w:t>
      </w:r>
      <w:proofErr w:type="gramStart"/>
      <w:r w:rsidRPr="00380C7C">
        <w:t>actually pushing</w:t>
      </w:r>
      <w:proofErr w:type="gramEnd"/>
      <w:r w:rsidRPr="00380C7C">
        <w:t xml:space="preserve"> to be involved in workforce planning.</w:t>
      </w:r>
      <w:r w:rsidRPr="00380C7C" w:rsidDel="00C40C0C">
        <w:t xml:space="preserve"> </w:t>
      </w:r>
      <w:r w:rsidRPr="00380C7C">
        <w:t>This is not something I</w:t>
      </w:r>
      <w:r w:rsidR="0098271E" w:rsidRPr="00380C7C">
        <w:t>’</w:t>
      </w:r>
      <w:r w:rsidRPr="00380C7C">
        <w:t>m leaving to others to do, I</w:t>
      </w:r>
      <w:r w:rsidR="0098271E" w:rsidRPr="00380C7C">
        <w:t>’</w:t>
      </w:r>
      <w:r w:rsidRPr="00380C7C">
        <w:t xml:space="preserve">m asking to be involved in because we are advocating around our own Māori and their health journey </w:t>
      </w:r>
      <w:proofErr w:type="gramStart"/>
      <w:r w:rsidRPr="00380C7C">
        <w:t>and actually, we</w:t>
      </w:r>
      <w:r w:rsidR="0098271E" w:rsidRPr="00380C7C">
        <w:t>’</w:t>
      </w:r>
      <w:r w:rsidRPr="00380C7C">
        <w:t>ve</w:t>
      </w:r>
      <w:proofErr w:type="gramEnd"/>
      <w:r w:rsidRPr="00380C7C">
        <w:t xml:space="preserve"> said to them to re-look at what that workforce could look like potentially by growing our own people.</w:t>
      </w:r>
      <w:r w:rsidR="009D1F15" w:rsidRPr="00380C7C">
        <w:t xml:space="preserve"> </w:t>
      </w:r>
      <w:r w:rsidR="002E2E97">
        <w:t>—</w:t>
      </w:r>
      <w:r w:rsidRPr="00380C7C">
        <w:t>Māori focus group</w:t>
      </w:r>
    </w:p>
    <w:p w14:paraId="768260EA" w14:textId="06E6CF05" w:rsidR="00694740" w:rsidRPr="00380C7C" w:rsidRDefault="0068744E" w:rsidP="00716AAE">
      <w:pPr>
        <w:pStyle w:val="Heading3"/>
        <w:spacing w:after="160"/>
      </w:pPr>
      <w:r w:rsidRPr="00380C7C">
        <w:t>Māori models of peer support</w:t>
      </w:r>
      <w:r w:rsidR="00273B43" w:rsidRPr="00380C7C">
        <w:t xml:space="preserve"> should integrate </w:t>
      </w:r>
      <w:proofErr w:type="spellStart"/>
      <w:r w:rsidR="002E2E97">
        <w:t>m</w:t>
      </w:r>
      <w:r w:rsidR="00273B43" w:rsidRPr="00380C7C">
        <w:t>ātauranga</w:t>
      </w:r>
      <w:proofErr w:type="spellEnd"/>
      <w:r w:rsidR="00273B43" w:rsidRPr="00380C7C">
        <w:t xml:space="preserve"> </w:t>
      </w:r>
      <w:proofErr w:type="gramStart"/>
      <w:r w:rsidR="00074980" w:rsidRPr="00380C7C">
        <w:t>Māori</w:t>
      </w:r>
      <w:proofErr w:type="gramEnd"/>
    </w:p>
    <w:p w14:paraId="39D3E68E" w14:textId="3AA0C7B4" w:rsidR="00753950" w:rsidRPr="00380C7C" w:rsidRDefault="002E2E97" w:rsidP="000F55CC">
      <w:r>
        <w:t>Participants</w:t>
      </w:r>
      <w:r w:rsidR="00830F86" w:rsidRPr="00380C7C">
        <w:t xml:space="preserve"> discuss</w:t>
      </w:r>
      <w:r>
        <w:t>ed</w:t>
      </w:r>
      <w:r w:rsidR="00830F86" w:rsidRPr="00380C7C">
        <w:t xml:space="preserve"> the need t</w:t>
      </w:r>
      <w:r w:rsidR="00CD1A13" w:rsidRPr="00380C7C">
        <w:t>o identify what peer support would look like from a</w:t>
      </w:r>
      <w:r w:rsidRPr="002E2E97">
        <w:t xml:space="preserve"> </w:t>
      </w:r>
      <w:r w:rsidR="00256FD6" w:rsidRPr="00380C7C">
        <w:t>T</w:t>
      </w:r>
      <w:r w:rsidR="008F75D6" w:rsidRPr="00380C7C">
        <w:t xml:space="preserve">e </w:t>
      </w:r>
      <w:r w:rsidR="00256FD6" w:rsidRPr="00380C7C">
        <w:t>A</w:t>
      </w:r>
      <w:r w:rsidR="008F75D6" w:rsidRPr="00380C7C">
        <w:t xml:space="preserve">o </w:t>
      </w:r>
      <w:r w:rsidR="00CD1A13" w:rsidRPr="00380C7C">
        <w:t>Māori</w:t>
      </w:r>
      <w:r w:rsidR="00791BA9">
        <w:t xml:space="preserve"> worldview</w:t>
      </w:r>
      <w:r w:rsidR="00D86426" w:rsidRPr="00380C7C">
        <w:t xml:space="preserve">. </w:t>
      </w:r>
      <w:r w:rsidR="0046402A" w:rsidRPr="00380C7C">
        <w:t>Māori told us that they want to</w:t>
      </w:r>
      <w:r w:rsidR="00BE0AEC" w:rsidRPr="00380C7C">
        <w:t xml:space="preserve"> </w:t>
      </w:r>
      <w:r w:rsidR="00CD7860" w:rsidRPr="00380C7C">
        <w:t>establish</w:t>
      </w:r>
      <w:r w:rsidR="00BE0AEC" w:rsidRPr="00380C7C">
        <w:t xml:space="preserve"> </w:t>
      </w:r>
      <w:r>
        <w:t>‘</w:t>
      </w:r>
      <w:r w:rsidR="00CF312A" w:rsidRPr="00380C7C">
        <w:t>by Māori</w:t>
      </w:r>
      <w:r w:rsidR="006835CF" w:rsidRPr="00380C7C">
        <w:t>,</w:t>
      </w:r>
      <w:r w:rsidR="00CF312A" w:rsidRPr="00380C7C">
        <w:t xml:space="preserve"> for Māori</w:t>
      </w:r>
      <w:r>
        <w:t>’</w:t>
      </w:r>
      <w:r w:rsidR="00BE0AEC" w:rsidRPr="00380C7C">
        <w:t xml:space="preserve"> models of peer support</w:t>
      </w:r>
      <w:r w:rsidR="00634CCD" w:rsidRPr="00380C7C">
        <w:t>,</w:t>
      </w:r>
      <w:r w:rsidR="00CD42FF" w:rsidRPr="00380C7C">
        <w:t xml:space="preserve"> and</w:t>
      </w:r>
      <w:r w:rsidR="00BE0AEC" w:rsidRPr="00380C7C">
        <w:t xml:space="preserve"> develop their own r</w:t>
      </w:r>
      <w:r w:rsidR="003F4818" w:rsidRPr="00380C7C">
        <w:t>oles,</w:t>
      </w:r>
      <w:r w:rsidR="00337E4D" w:rsidRPr="00380C7C">
        <w:t xml:space="preserve"> language,</w:t>
      </w:r>
      <w:r w:rsidR="003F4818" w:rsidRPr="00380C7C">
        <w:t xml:space="preserve"> </w:t>
      </w:r>
      <w:r w:rsidR="003B2D7E" w:rsidRPr="00380C7C">
        <w:t xml:space="preserve">training, </w:t>
      </w:r>
      <w:r w:rsidR="00CD7860" w:rsidRPr="00380C7C">
        <w:t xml:space="preserve">and </w:t>
      </w:r>
      <w:r w:rsidR="003B2D7E" w:rsidRPr="00380C7C">
        <w:t>resources to deliver what wh</w:t>
      </w:r>
      <w:r w:rsidR="0062452D" w:rsidRPr="00380C7C">
        <w:t>ā</w:t>
      </w:r>
      <w:r w:rsidR="003B2D7E" w:rsidRPr="00380C7C">
        <w:t>nau</w:t>
      </w:r>
      <w:r>
        <w:t xml:space="preserve"> need</w:t>
      </w:r>
      <w:r w:rsidR="003B2D7E" w:rsidRPr="00380C7C">
        <w:t>.</w:t>
      </w:r>
    </w:p>
    <w:p w14:paraId="1C6C3BE9" w14:textId="2D0CA1B3" w:rsidR="00912CF1" w:rsidRPr="00380C7C" w:rsidRDefault="00912CF1" w:rsidP="000C790C">
      <w:pPr>
        <w:pStyle w:val="Quote"/>
      </w:pPr>
      <w:r w:rsidRPr="00380C7C">
        <w:t>The scripting that</w:t>
      </w:r>
      <w:r w:rsidR="0098271E" w:rsidRPr="00380C7C">
        <w:t>’</w:t>
      </w:r>
      <w:r w:rsidRPr="00380C7C">
        <w:t>s written, the training that</w:t>
      </w:r>
      <w:r w:rsidR="0098271E" w:rsidRPr="00380C7C">
        <w:t>’</w:t>
      </w:r>
      <w:r w:rsidRPr="00380C7C">
        <w:t>s written around peer support and advocacy belongs to</w:t>
      </w:r>
      <w:r w:rsidR="00CA7E1E" w:rsidRPr="00380C7C">
        <w:t xml:space="preserve"> </w:t>
      </w:r>
      <w:r w:rsidR="005E69EF" w:rsidRPr="00380C7C">
        <w:t>tauiwi</w:t>
      </w:r>
      <w:r w:rsidRPr="00380C7C">
        <w:t>, it does not belong to</w:t>
      </w:r>
      <w:r w:rsidR="00CA7E1E" w:rsidRPr="00380C7C">
        <w:t xml:space="preserve"> </w:t>
      </w:r>
      <w:proofErr w:type="spellStart"/>
      <w:r w:rsidR="00CD7D9D" w:rsidRPr="00380C7C">
        <w:t>ngāi</w:t>
      </w:r>
      <w:proofErr w:type="spellEnd"/>
      <w:r w:rsidR="00AA1BF7" w:rsidRPr="00380C7C">
        <w:t xml:space="preserve"> </w:t>
      </w:r>
      <w:r w:rsidRPr="00380C7C">
        <w:t>M</w:t>
      </w:r>
      <w:r w:rsidR="00DB2ADF" w:rsidRPr="00380C7C">
        <w:t>ā</w:t>
      </w:r>
      <w:r w:rsidRPr="00380C7C">
        <w:t>ori. So</w:t>
      </w:r>
      <w:r w:rsidR="0062452D" w:rsidRPr="00380C7C">
        <w:t>,</w:t>
      </w:r>
      <w:r w:rsidRPr="00380C7C">
        <w:t xml:space="preserve"> one of the things that we </w:t>
      </w:r>
      <w:proofErr w:type="gramStart"/>
      <w:r w:rsidRPr="00380C7C">
        <w:t>have to</w:t>
      </w:r>
      <w:proofErr w:type="gramEnd"/>
      <w:r w:rsidRPr="00380C7C">
        <w:t xml:space="preserve"> consider is what would that look like from our world? Immediately</w:t>
      </w:r>
      <w:r w:rsidR="00CA0ABC" w:rsidRPr="00380C7C">
        <w:t xml:space="preserve"> </w:t>
      </w:r>
      <w:proofErr w:type="spellStart"/>
      <w:r w:rsidR="00CA0ABC" w:rsidRPr="00380C7C">
        <w:t>mātāmua</w:t>
      </w:r>
      <w:proofErr w:type="spellEnd"/>
      <w:r w:rsidR="00CA0ABC" w:rsidRPr="00380C7C">
        <w:t>/</w:t>
      </w:r>
      <w:proofErr w:type="spellStart"/>
      <w:r w:rsidR="00CA0ABC" w:rsidRPr="00380C7C">
        <w:t>pēpi</w:t>
      </w:r>
      <w:proofErr w:type="spellEnd"/>
      <w:r w:rsidR="00CA0ABC" w:rsidRPr="00380C7C">
        <w:t xml:space="preserve">, </w:t>
      </w:r>
      <w:proofErr w:type="spellStart"/>
      <w:r w:rsidR="00CA0ABC" w:rsidRPr="00380C7C">
        <w:t>tuākana</w:t>
      </w:r>
      <w:proofErr w:type="spellEnd"/>
      <w:r w:rsidR="00CA0ABC" w:rsidRPr="00380C7C">
        <w:t>/</w:t>
      </w:r>
      <w:proofErr w:type="spellStart"/>
      <w:r w:rsidR="00CA0ABC" w:rsidRPr="00380C7C">
        <w:t>tēina</w:t>
      </w:r>
      <w:proofErr w:type="spellEnd"/>
      <w:r w:rsidRPr="00380C7C">
        <w:t xml:space="preserve"> and what do those relationships look like? Because let me tell you, our wh</w:t>
      </w:r>
      <w:r w:rsidR="002E2E97" w:rsidRPr="000C790C">
        <w:t>ā</w:t>
      </w:r>
      <w:r w:rsidRPr="00380C7C">
        <w:t xml:space="preserve">nau with lived experience are the </w:t>
      </w:r>
      <w:proofErr w:type="spellStart"/>
      <w:r w:rsidR="00055924" w:rsidRPr="00380C7C">
        <w:t>tuākana</w:t>
      </w:r>
      <w:proofErr w:type="spellEnd"/>
      <w:r w:rsidRPr="00380C7C">
        <w:t xml:space="preserve">. And we should be </w:t>
      </w:r>
      <w:r w:rsidR="007848C5" w:rsidRPr="00380C7C">
        <w:t>writing</w:t>
      </w:r>
      <w:r w:rsidRPr="00380C7C">
        <w:t xml:space="preserve"> those program</w:t>
      </w:r>
      <w:r w:rsidR="002E2E97">
        <w:t>me</w:t>
      </w:r>
      <w:r w:rsidRPr="00380C7C">
        <w:t>s specifically to be able to deliver to our people the way that it needs to be delivered.</w:t>
      </w:r>
      <w:r w:rsidR="009D1F15" w:rsidRPr="00380C7C">
        <w:t xml:space="preserve"> </w:t>
      </w:r>
      <w:r w:rsidR="002E2E97">
        <w:t>—</w:t>
      </w:r>
      <w:r w:rsidR="00BC3612" w:rsidRPr="00380C7C">
        <w:t>Māori focus group</w:t>
      </w:r>
    </w:p>
    <w:p w14:paraId="63F24EE8" w14:textId="45963EE5" w:rsidR="00A50CE8" w:rsidRPr="00380C7C" w:rsidRDefault="00336EFF" w:rsidP="000F55CC">
      <w:pPr>
        <w:pStyle w:val="Heading2"/>
      </w:pPr>
      <w:r w:rsidRPr="00380C7C">
        <w:t>Progress depend</w:t>
      </w:r>
      <w:r w:rsidR="002E2E97">
        <w:t>s</w:t>
      </w:r>
      <w:r w:rsidRPr="00380C7C">
        <w:t xml:space="preserve"> on a wider </w:t>
      </w:r>
      <w:r w:rsidR="00032405" w:rsidRPr="00380C7C">
        <w:t xml:space="preserve">understanding </w:t>
      </w:r>
      <w:r w:rsidR="00B44196" w:rsidRPr="00380C7C">
        <w:t>of the</w:t>
      </w:r>
      <w:r w:rsidR="00A41E00" w:rsidRPr="00380C7C">
        <w:t xml:space="preserve"> benefits of </w:t>
      </w:r>
      <w:r w:rsidR="00922993" w:rsidRPr="00380C7C">
        <w:t xml:space="preserve">the </w:t>
      </w:r>
      <w:r w:rsidR="00B05194" w:rsidRPr="00380C7C">
        <w:t xml:space="preserve">peer support </w:t>
      </w:r>
      <w:proofErr w:type="gramStart"/>
      <w:r w:rsidR="00922993" w:rsidRPr="00380C7C">
        <w:t>workforce</w:t>
      </w:r>
      <w:proofErr w:type="gramEnd"/>
      <w:r w:rsidR="00922993" w:rsidRPr="00380C7C">
        <w:t xml:space="preserve"> </w:t>
      </w:r>
    </w:p>
    <w:p w14:paraId="547BB464" w14:textId="7F878051" w:rsidR="000610D2" w:rsidRDefault="002C208F" w:rsidP="000F55CC">
      <w:r w:rsidRPr="00380C7C">
        <w:t xml:space="preserve">People in the focus groups talked about needing to be clear </w:t>
      </w:r>
      <w:r w:rsidR="000610D2">
        <w:t>about</w:t>
      </w:r>
      <w:r w:rsidR="000610D2" w:rsidRPr="00380C7C">
        <w:t xml:space="preserve"> </w:t>
      </w:r>
      <w:r w:rsidRPr="00380C7C">
        <w:t>the ‘value proposition</w:t>
      </w:r>
      <w:r w:rsidR="00743CD4" w:rsidRPr="00380C7C">
        <w:t>’</w:t>
      </w:r>
      <w:r w:rsidRPr="00380C7C">
        <w:t xml:space="preserve"> of </w:t>
      </w:r>
      <w:r w:rsidR="006B5773" w:rsidRPr="00380C7C">
        <w:t>peer support</w:t>
      </w:r>
      <w:r w:rsidR="00D95D31" w:rsidRPr="00380C7C">
        <w:t xml:space="preserve">. </w:t>
      </w:r>
      <w:r w:rsidR="005B795E" w:rsidRPr="00380C7C">
        <w:t xml:space="preserve">To support the progress of the </w:t>
      </w:r>
      <w:r w:rsidR="00407F0B" w:rsidRPr="00380C7C">
        <w:t xml:space="preserve">peer support </w:t>
      </w:r>
      <w:r w:rsidR="00743CD4" w:rsidRPr="00380C7C">
        <w:t>workforce</w:t>
      </w:r>
      <w:r w:rsidR="000610D2">
        <w:t>,</w:t>
      </w:r>
      <w:r w:rsidR="00743CD4" w:rsidRPr="00380C7C">
        <w:t xml:space="preserve"> </w:t>
      </w:r>
      <w:r w:rsidR="000610D2">
        <w:t>we</w:t>
      </w:r>
      <w:r w:rsidR="000610D2" w:rsidRPr="00380C7C">
        <w:t xml:space="preserve"> </w:t>
      </w:r>
      <w:r w:rsidR="00435476" w:rsidRPr="00380C7C">
        <w:t xml:space="preserve">need </w:t>
      </w:r>
      <w:r w:rsidR="00B9284B" w:rsidRPr="00380C7C">
        <w:t xml:space="preserve">a clear understanding of what they </w:t>
      </w:r>
      <w:r w:rsidR="000610D2">
        <w:t>contribute</w:t>
      </w:r>
      <w:r w:rsidR="000610D2" w:rsidRPr="00380C7C">
        <w:t xml:space="preserve"> </w:t>
      </w:r>
      <w:r w:rsidR="00990DB2" w:rsidRPr="00380C7C">
        <w:t xml:space="preserve">across </w:t>
      </w:r>
      <w:r w:rsidR="00EF06CA" w:rsidRPr="00380C7C">
        <w:t>the wider health sector</w:t>
      </w:r>
      <w:r w:rsidR="000610D2">
        <w:t>,</w:t>
      </w:r>
      <w:r w:rsidR="00EF06CA" w:rsidRPr="00380C7C">
        <w:t xml:space="preserve"> including </w:t>
      </w:r>
      <w:r w:rsidR="00EA74FB" w:rsidRPr="00380C7C">
        <w:t xml:space="preserve">organisations </w:t>
      </w:r>
      <w:r w:rsidR="00785A51" w:rsidRPr="00380C7C">
        <w:t xml:space="preserve">that employ them and the workforce alongside them. </w:t>
      </w:r>
      <w:r w:rsidR="0055537C" w:rsidRPr="00380C7C">
        <w:t>The lived experience workforce</w:t>
      </w:r>
      <w:r w:rsidR="0055537C" w:rsidRPr="00380C7C" w:rsidDel="00FE6B69">
        <w:t xml:space="preserve"> </w:t>
      </w:r>
      <w:r w:rsidR="00FE6B69" w:rsidRPr="00380C7C">
        <w:t xml:space="preserve">has </w:t>
      </w:r>
      <w:r w:rsidR="0055537C" w:rsidRPr="00380C7C">
        <w:t xml:space="preserve">a role to play in </w:t>
      </w:r>
      <w:r w:rsidR="000610D2">
        <w:t xml:space="preserve">enhancing </w:t>
      </w:r>
      <w:r w:rsidR="0055537C" w:rsidRPr="00380C7C">
        <w:t xml:space="preserve">understanding </w:t>
      </w:r>
      <w:r w:rsidR="000610D2">
        <w:t xml:space="preserve">of </w:t>
      </w:r>
      <w:r w:rsidR="0055537C" w:rsidRPr="00380C7C">
        <w:t xml:space="preserve">lived </w:t>
      </w:r>
      <w:r w:rsidR="0055537C" w:rsidRPr="00380C7C">
        <w:lastRenderedPageBreak/>
        <w:t xml:space="preserve">experience values and </w:t>
      </w:r>
      <w:r w:rsidR="000610D2">
        <w:t>the</w:t>
      </w:r>
      <w:r w:rsidR="000610D2" w:rsidRPr="00380C7C">
        <w:t xml:space="preserve"> </w:t>
      </w:r>
      <w:r w:rsidR="00475DD2" w:rsidRPr="00380C7C">
        <w:t xml:space="preserve">value peer support brings to </w:t>
      </w:r>
      <w:r w:rsidR="00506043" w:rsidRPr="00380C7C">
        <w:t>tāngata</w:t>
      </w:r>
      <w:r w:rsidR="009F2D0C" w:rsidRPr="00380C7C">
        <w:t xml:space="preserve"> whaiora </w:t>
      </w:r>
      <w:r w:rsidR="00506043" w:rsidRPr="00380C7C">
        <w:t>experiences of care and recovery.</w:t>
      </w:r>
    </w:p>
    <w:p w14:paraId="500B0DDD" w14:textId="32C7C938" w:rsidR="00F56D88" w:rsidRPr="00380C7C" w:rsidRDefault="000610D2" w:rsidP="000F55CC">
      <w:r>
        <w:t>A</w:t>
      </w:r>
      <w:r w:rsidR="00D07BF0" w:rsidRPr="00380C7C">
        <w:t xml:space="preserve"> lot of </w:t>
      </w:r>
      <w:r>
        <w:t xml:space="preserve">recent </w:t>
      </w:r>
      <w:r w:rsidR="00D07BF0" w:rsidRPr="00380C7C">
        <w:t xml:space="preserve">work by Te Pou </w:t>
      </w:r>
      <w:r w:rsidR="00C73E01" w:rsidRPr="00380C7C">
        <w:t>(</w:t>
      </w:r>
      <w:r w:rsidR="003B4D44" w:rsidRPr="00380C7C">
        <w:t>2020, 2021a, 2021b</w:t>
      </w:r>
      <w:r w:rsidR="00E50372" w:rsidRPr="00380C7C">
        <w:t>,</w:t>
      </w:r>
      <w:r w:rsidR="001C4BA9" w:rsidRPr="00380C7C">
        <w:t xml:space="preserve"> 2021c,</w:t>
      </w:r>
      <w:r w:rsidR="00E50372" w:rsidRPr="00380C7C">
        <w:t xml:space="preserve"> </w:t>
      </w:r>
      <w:r w:rsidR="003B4D44" w:rsidRPr="00380C7C">
        <w:t>2023</w:t>
      </w:r>
      <w:r w:rsidR="0026622E" w:rsidRPr="00380C7C">
        <w:t>b</w:t>
      </w:r>
      <w:r w:rsidR="00C73E01" w:rsidRPr="00380C7C">
        <w:t>)</w:t>
      </w:r>
      <w:r w:rsidRPr="00380C7C">
        <w:t xml:space="preserve">, such as </w:t>
      </w:r>
      <w:r>
        <w:t xml:space="preserve">its </w:t>
      </w:r>
      <w:r w:rsidRPr="00380C7C">
        <w:t>strategy, competencies, and action plan</w:t>
      </w:r>
      <w:r>
        <w:t>,</w:t>
      </w:r>
      <w:r w:rsidR="00D07BF0" w:rsidRPr="00380C7C">
        <w:t xml:space="preserve"> support</w:t>
      </w:r>
      <w:r>
        <w:t>s</w:t>
      </w:r>
      <w:r w:rsidR="00D07BF0" w:rsidRPr="00380C7C">
        <w:t xml:space="preserve"> the</w:t>
      </w:r>
      <w:r>
        <w:t xml:space="preserve"> work to</w:t>
      </w:r>
      <w:r w:rsidR="00D07BF0" w:rsidRPr="00380C7C">
        <w:t xml:space="preserve"> understand and plan</w:t>
      </w:r>
      <w:r>
        <w:t xml:space="preserve"> for</w:t>
      </w:r>
      <w:r w:rsidR="00D07BF0" w:rsidRPr="00380C7C">
        <w:t xml:space="preserve"> </w:t>
      </w:r>
      <w:r w:rsidR="00141CB2" w:rsidRPr="00380C7C">
        <w:t>lived experience</w:t>
      </w:r>
      <w:r w:rsidR="00D833D5" w:rsidRPr="00380C7C">
        <w:t xml:space="preserve"> and peer support</w:t>
      </w:r>
      <w:r w:rsidR="00141CB2" w:rsidRPr="00380C7C">
        <w:t xml:space="preserve"> </w:t>
      </w:r>
      <w:r w:rsidR="00D07BF0" w:rsidRPr="00380C7C">
        <w:t>roles</w:t>
      </w:r>
      <w:r w:rsidR="003E5DE6" w:rsidRPr="00380C7C">
        <w:t xml:space="preserve">. </w:t>
      </w:r>
      <w:r w:rsidR="00587B3E" w:rsidRPr="00380C7C">
        <w:t xml:space="preserve">Whāraurau </w:t>
      </w:r>
      <w:r w:rsidR="00315C94" w:rsidRPr="00380C7C">
        <w:t>(2020, 2021</w:t>
      </w:r>
      <w:r w:rsidR="00D01367" w:rsidRPr="00380C7C">
        <w:t>, 202</w:t>
      </w:r>
      <w:r w:rsidR="00E92FAA" w:rsidRPr="00380C7C">
        <w:t>2</w:t>
      </w:r>
      <w:r w:rsidR="00C20294">
        <w:t>b</w:t>
      </w:r>
      <w:r w:rsidR="00D01367" w:rsidRPr="00380C7C">
        <w:t>)</w:t>
      </w:r>
      <w:r w:rsidR="00587B3E" w:rsidRPr="00380C7C">
        <w:t xml:space="preserve"> has also released guidance to support understanding of youth lived </w:t>
      </w:r>
      <w:r w:rsidR="0037614F">
        <w:t>and</w:t>
      </w:r>
      <w:r w:rsidR="00587B3E" w:rsidRPr="00380C7C">
        <w:t xml:space="preserve"> living experience roles. </w:t>
      </w:r>
      <w:r w:rsidR="00526F92" w:rsidRPr="00380C7C">
        <w:t>Te Kete P</w:t>
      </w:r>
      <w:r w:rsidR="001A307F" w:rsidRPr="00380C7C">
        <w:t xml:space="preserve">ounamu </w:t>
      </w:r>
      <w:r w:rsidR="007E74F6" w:rsidRPr="00380C7C">
        <w:t>ha</w:t>
      </w:r>
      <w:r w:rsidR="0037614F">
        <w:t>s</w:t>
      </w:r>
      <w:r w:rsidR="007E74F6" w:rsidRPr="00380C7C">
        <w:t xml:space="preserve"> sh</w:t>
      </w:r>
      <w:r w:rsidR="00B4161D" w:rsidRPr="00380C7C">
        <w:t xml:space="preserve">ared </w:t>
      </w:r>
      <w:r w:rsidR="0037614F">
        <w:t xml:space="preserve">its </w:t>
      </w:r>
      <w:r w:rsidR="0089344D" w:rsidRPr="00380C7C">
        <w:t>change management strategy</w:t>
      </w:r>
      <w:r w:rsidR="00716E6B" w:rsidRPr="00380C7C">
        <w:t>,</w:t>
      </w:r>
      <w:r w:rsidR="0089344D" w:rsidRPr="00380C7C">
        <w:t xml:space="preserve"> </w:t>
      </w:r>
      <w:hyperlink r:id="rId51" w:history="1">
        <w:proofErr w:type="spellStart"/>
        <w:r w:rsidR="0089344D" w:rsidRPr="00380C7C">
          <w:rPr>
            <w:rStyle w:val="Hyperlink"/>
          </w:rPr>
          <w:t>Tū</w:t>
        </w:r>
        <w:r w:rsidR="008105A2" w:rsidRPr="00380C7C">
          <w:rPr>
            <w:rStyle w:val="Hyperlink"/>
          </w:rPr>
          <w:t>mata</w:t>
        </w:r>
        <w:proofErr w:type="spellEnd"/>
        <w:r w:rsidR="008105A2" w:rsidRPr="00380C7C">
          <w:rPr>
            <w:rStyle w:val="Hyperlink"/>
          </w:rPr>
          <w:t xml:space="preserve"> </w:t>
        </w:r>
        <w:proofErr w:type="spellStart"/>
        <w:r w:rsidR="008105A2" w:rsidRPr="00380C7C">
          <w:rPr>
            <w:rStyle w:val="Hyperlink"/>
          </w:rPr>
          <w:t>Kō</w:t>
        </w:r>
        <w:r w:rsidR="00A37B81" w:rsidRPr="00380C7C">
          <w:rPr>
            <w:rStyle w:val="Hyperlink"/>
          </w:rPr>
          <w:t>kiritia</w:t>
        </w:r>
        <w:proofErr w:type="spellEnd"/>
        <w:r w:rsidR="008918E2">
          <w:rPr>
            <w:rStyle w:val="Hyperlink"/>
          </w:rPr>
          <w:t>—</w:t>
        </w:r>
        <w:r w:rsidR="00B33D4D" w:rsidRPr="00380C7C">
          <w:rPr>
            <w:rStyle w:val="Hyperlink"/>
          </w:rPr>
          <w:t>Shifting the Paradig</w:t>
        </w:r>
        <w:r w:rsidR="00CB63D5" w:rsidRPr="00380C7C">
          <w:rPr>
            <w:rStyle w:val="Hyperlink"/>
          </w:rPr>
          <w:t>m</w:t>
        </w:r>
      </w:hyperlink>
      <w:r w:rsidR="00716E6B" w:rsidRPr="00380C7C">
        <w:t>,</w:t>
      </w:r>
      <w:r w:rsidR="00CB63D5" w:rsidRPr="00380C7C">
        <w:t xml:space="preserve"> and </w:t>
      </w:r>
      <w:r w:rsidR="00770AEC" w:rsidRPr="00380C7C">
        <w:t>advocate</w:t>
      </w:r>
      <w:r w:rsidR="0037614F">
        <w:t>s</w:t>
      </w:r>
      <w:r w:rsidR="00770AEC" w:rsidRPr="00380C7C">
        <w:t xml:space="preserve"> for Māori lived experience </w:t>
      </w:r>
      <w:r w:rsidR="005378BE" w:rsidRPr="00380C7C">
        <w:t xml:space="preserve">perspective through </w:t>
      </w:r>
      <w:r w:rsidR="0037614F">
        <w:t>its</w:t>
      </w:r>
      <w:r w:rsidR="005378BE" w:rsidRPr="00380C7C">
        <w:t xml:space="preserve"> </w:t>
      </w:r>
      <w:r w:rsidR="005460F7" w:rsidRPr="00380C7C">
        <w:t>national leadershi</w:t>
      </w:r>
      <w:r w:rsidR="001F42D7" w:rsidRPr="00380C7C">
        <w:t>p and regional networks</w:t>
      </w:r>
      <w:r w:rsidR="00716E6B" w:rsidRPr="00380C7C">
        <w:t xml:space="preserve"> (</w:t>
      </w:r>
      <w:r w:rsidR="00A303CF" w:rsidRPr="00380C7C">
        <w:t xml:space="preserve">Butler and Te </w:t>
      </w:r>
      <w:proofErr w:type="spellStart"/>
      <w:r w:rsidR="00A303CF" w:rsidRPr="00380C7C">
        <w:t>Kīwai</w:t>
      </w:r>
      <w:proofErr w:type="spellEnd"/>
      <w:r w:rsidR="00A303CF" w:rsidRPr="00380C7C">
        <w:t xml:space="preserve"> </w:t>
      </w:r>
      <w:proofErr w:type="spellStart"/>
      <w:r w:rsidR="00A303CF" w:rsidRPr="00380C7C">
        <w:t>Rangahau</w:t>
      </w:r>
      <w:proofErr w:type="spellEnd"/>
      <w:r w:rsidR="001332DA" w:rsidRPr="00380C7C">
        <w:t>, 201</w:t>
      </w:r>
      <w:r w:rsidR="008918E2">
        <w:t>7</w:t>
      </w:r>
      <w:r w:rsidR="001332DA" w:rsidRPr="00380C7C">
        <w:t>)</w:t>
      </w:r>
      <w:r w:rsidR="001F42D7" w:rsidRPr="00380C7C">
        <w:t>.</w:t>
      </w:r>
      <w:r w:rsidR="00526F92" w:rsidRPr="00380C7C">
        <w:t xml:space="preserve"> </w:t>
      </w:r>
    </w:p>
    <w:p w14:paraId="71C16F78" w14:textId="0932D1DF" w:rsidR="00346010" w:rsidRPr="00380C7C" w:rsidRDefault="00476959" w:rsidP="00716AAE">
      <w:pPr>
        <w:pStyle w:val="Heading3"/>
        <w:spacing w:after="160"/>
      </w:pPr>
      <w:r w:rsidRPr="00380C7C">
        <w:t xml:space="preserve">The whole system needs to understand </w:t>
      </w:r>
      <w:r w:rsidR="00B44196" w:rsidRPr="00380C7C">
        <w:t xml:space="preserve">the </w:t>
      </w:r>
      <w:r w:rsidR="0041121F" w:rsidRPr="00380C7C">
        <w:t xml:space="preserve">value </w:t>
      </w:r>
      <w:r w:rsidR="00B44196" w:rsidRPr="00380C7C">
        <w:t>of</w:t>
      </w:r>
      <w:r w:rsidR="00404296" w:rsidRPr="00380C7C">
        <w:t xml:space="preserve"> peer </w:t>
      </w:r>
      <w:proofErr w:type="gramStart"/>
      <w:r w:rsidR="00404296" w:rsidRPr="00380C7C">
        <w:t>support</w:t>
      </w:r>
      <w:proofErr w:type="gramEnd"/>
      <w:r w:rsidR="0041121F" w:rsidRPr="00380C7C">
        <w:t xml:space="preserve"> </w:t>
      </w:r>
    </w:p>
    <w:p w14:paraId="2D049371" w14:textId="01014620" w:rsidR="00B247ED" w:rsidRPr="00380C7C" w:rsidRDefault="008E3B26" w:rsidP="000F55CC">
      <w:r w:rsidRPr="00380C7C">
        <w:t xml:space="preserve">Within the focus groups, there was a consistent understanding of the </w:t>
      </w:r>
      <w:r w:rsidR="007C0DAD" w:rsidRPr="00380C7C">
        <w:t>unique</w:t>
      </w:r>
      <w:r w:rsidRPr="00380C7C">
        <w:t xml:space="preserve"> value </w:t>
      </w:r>
      <w:r w:rsidR="00A4670C" w:rsidRPr="00380C7C">
        <w:t>and</w:t>
      </w:r>
      <w:r w:rsidR="007C0DAD" w:rsidRPr="00380C7C">
        <w:t xml:space="preserve"> benefits</w:t>
      </w:r>
      <w:r w:rsidRPr="00380C7C">
        <w:t xml:space="preserve"> th</w:t>
      </w:r>
      <w:r w:rsidR="000163FB" w:rsidRPr="00380C7C">
        <w:t xml:space="preserve">e peer support workforce </w:t>
      </w:r>
      <w:r w:rsidRPr="00380C7C">
        <w:t xml:space="preserve">brings to the </w:t>
      </w:r>
      <w:r w:rsidR="002A0B7D" w:rsidRPr="00380C7C">
        <w:t>mental health and addiction s</w:t>
      </w:r>
      <w:r w:rsidR="0095393E" w:rsidRPr="00380C7C">
        <w:t>ector</w:t>
      </w:r>
      <w:r w:rsidRPr="00380C7C">
        <w:t xml:space="preserve">. However, </w:t>
      </w:r>
      <w:r w:rsidR="001C281D">
        <w:t>participants also saw that,</w:t>
      </w:r>
      <w:r w:rsidR="001C281D" w:rsidRPr="00380C7C">
        <w:t xml:space="preserve"> to get everyone working together effectively</w:t>
      </w:r>
      <w:r w:rsidR="001C281D">
        <w:t xml:space="preserve">, it is necessary to </w:t>
      </w:r>
      <w:r w:rsidR="008D229B" w:rsidRPr="00380C7C">
        <w:t>communicat</w:t>
      </w:r>
      <w:r w:rsidR="001C281D">
        <w:t>e</w:t>
      </w:r>
      <w:r w:rsidR="008D229B" w:rsidRPr="00380C7C">
        <w:t xml:space="preserve"> this </w:t>
      </w:r>
      <w:r w:rsidR="00E84520" w:rsidRPr="00380C7C">
        <w:t xml:space="preserve">value </w:t>
      </w:r>
      <w:r w:rsidR="008D7489" w:rsidRPr="00380C7C">
        <w:t xml:space="preserve">so </w:t>
      </w:r>
      <w:r w:rsidR="00211F68" w:rsidRPr="00380C7C">
        <w:t xml:space="preserve">the wider sector </w:t>
      </w:r>
      <w:r w:rsidR="008D7489" w:rsidRPr="00380C7C">
        <w:t xml:space="preserve">can </w:t>
      </w:r>
      <w:r w:rsidR="00211F68" w:rsidRPr="00380C7C">
        <w:t xml:space="preserve">understand </w:t>
      </w:r>
      <w:r w:rsidR="00435790" w:rsidRPr="00380C7C">
        <w:t xml:space="preserve">how </w:t>
      </w:r>
      <w:r w:rsidR="001C281D">
        <w:t>peer support roles</w:t>
      </w:r>
      <w:r w:rsidR="001C281D" w:rsidRPr="00380C7C">
        <w:t xml:space="preserve"> </w:t>
      </w:r>
      <w:r w:rsidR="00435790" w:rsidRPr="00380C7C">
        <w:t>work and what benefits they bring</w:t>
      </w:r>
      <w:r w:rsidR="00540673" w:rsidRPr="00380C7C">
        <w:t>.</w:t>
      </w:r>
    </w:p>
    <w:p w14:paraId="5084B18F" w14:textId="17EF24AB" w:rsidR="00111613" w:rsidRPr="00380C7C" w:rsidRDefault="00540673" w:rsidP="000C790C">
      <w:pPr>
        <w:pStyle w:val="Quote"/>
      </w:pPr>
      <w:r w:rsidRPr="00380C7C">
        <w:t>W</w:t>
      </w:r>
      <w:r w:rsidR="00111613" w:rsidRPr="00380C7C">
        <w:t xml:space="preserve">e need to be clear about what </w:t>
      </w:r>
      <w:proofErr w:type="spellStart"/>
      <w:r w:rsidR="00111613" w:rsidRPr="00380C7C">
        <w:t>the</w:t>
      </w:r>
      <w:proofErr w:type="spellEnd"/>
      <w:r w:rsidR="00111613" w:rsidRPr="00380C7C">
        <w:t xml:space="preserve"> lived experience value is. And we need to be able to articulate why we are an important part of this conversation. Lived experience provides option, right. Not choice, option. And that</w:t>
      </w:r>
      <w:r w:rsidR="0098271E" w:rsidRPr="00380C7C">
        <w:t>’</w:t>
      </w:r>
      <w:r w:rsidR="00111613" w:rsidRPr="00380C7C">
        <w:t>s important. Choice to me is about one thing or another thing, whereas option is about one thing and another thing. So</w:t>
      </w:r>
      <w:r w:rsidR="00DE35A7" w:rsidRPr="00380C7C">
        <w:t>,</w:t>
      </w:r>
      <w:r w:rsidR="00111613" w:rsidRPr="00380C7C">
        <w:t xml:space="preserve"> why can</w:t>
      </w:r>
      <w:r w:rsidR="006D7B57" w:rsidRPr="00380C7C">
        <w:t>’</w:t>
      </w:r>
      <w:r w:rsidR="00111613" w:rsidRPr="00380C7C">
        <w:t>t you have specialist services and peer services?</w:t>
      </w:r>
      <w:r w:rsidR="00CB4FDD" w:rsidRPr="00380C7C">
        <w:t xml:space="preserve"> </w:t>
      </w:r>
      <w:r w:rsidR="001C281D">
        <w:t>—</w:t>
      </w:r>
      <w:r w:rsidR="002D1BE1" w:rsidRPr="00380C7C">
        <w:t>Lived experience focus group</w:t>
      </w:r>
    </w:p>
    <w:p w14:paraId="742D84AA" w14:textId="435357BD" w:rsidR="00457A6D" w:rsidRPr="00380C7C" w:rsidRDefault="001C281D" w:rsidP="00716AAE">
      <w:pPr>
        <w:pStyle w:val="Heading3"/>
        <w:spacing w:after="160"/>
      </w:pPr>
      <w:r>
        <w:t>To make progress, we need b</w:t>
      </w:r>
      <w:r w:rsidR="003C04D5" w:rsidRPr="00380C7C">
        <w:t>etter i</w:t>
      </w:r>
      <w:r w:rsidR="004F5090" w:rsidRPr="00380C7C">
        <w:t xml:space="preserve">nformation and </w:t>
      </w:r>
      <w:proofErr w:type="gramStart"/>
      <w:r w:rsidR="004F5090" w:rsidRPr="00380C7C">
        <w:t>data</w:t>
      </w:r>
      <w:proofErr w:type="gramEnd"/>
    </w:p>
    <w:p w14:paraId="0739E4E0" w14:textId="56D1449D" w:rsidR="004F5090" w:rsidRPr="00380C7C" w:rsidRDefault="001F471E" w:rsidP="000F55CC">
      <w:r w:rsidRPr="00380C7C">
        <w:t xml:space="preserve">Currently, it is difficult to </w:t>
      </w:r>
      <w:r w:rsidR="00555FA5" w:rsidRPr="00380C7C">
        <w:t xml:space="preserve">collect and communicate data on the </w:t>
      </w:r>
      <w:r w:rsidR="00A85263" w:rsidRPr="00380C7C">
        <w:t xml:space="preserve">lived experience and peer </w:t>
      </w:r>
      <w:r w:rsidR="00555FA5" w:rsidRPr="00380C7C">
        <w:t>workforce. Even identifying</w:t>
      </w:r>
      <w:r w:rsidR="00555FA5" w:rsidRPr="00380C7C" w:rsidDel="004275B3">
        <w:t xml:space="preserve"> </w:t>
      </w:r>
      <w:r w:rsidR="00925F16" w:rsidRPr="00380C7C">
        <w:t xml:space="preserve">peer support </w:t>
      </w:r>
      <w:r w:rsidR="004E45FE" w:rsidRPr="00380C7C">
        <w:t xml:space="preserve">roles is difficult as </w:t>
      </w:r>
      <w:r w:rsidR="001C281D" w:rsidRPr="00380C7C">
        <w:t xml:space="preserve">different places </w:t>
      </w:r>
      <w:r w:rsidR="001C281D">
        <w:t xml:space="preserve">differ in the </w:t>
      </w:r>
      <w:r w:rsidR="004E45FE" w:rsidRPr="00380C7C">
        <w:t xml:space="preserve">role titles </w:t>
      </w:r>
      <w:r w:rsidR="001C281D">
        <w:t xml:space="preserve">they </w:t>
      </w:r>
      <w:r w:rsidR="004E45FE" w:rsidRPr="00380C7C">
        <w:t>use.</w:t>
      </w:r>
      <w:r w:rsidR="0035438E" w:rsidRPr="00380C7C">
        <w:t xml:space="preserve"> </w:t>
      </w:r>
      <w:r w:rsidR="00996922" w:rsidRPr="00380C7C">
        <w:t>For example, Te Pou ha</w:t>
      </w:r>
      <w:r w:rsidR="001C281D">
        <w:t>s</w:t>
      </w:r>
      <w:r w:rsidR="00996922" w:rsidRPr="00380C7C">
        <w:t xml:space="preserve"> estimated the size of the peer workforce in the NGO sector using a </w:t>
      </w:r>
      <w:r w:rsidR="00A41A34" w:rsidRPr="00380C7C">
        <w:t xml:space="preserve">survey of managers. Te Pou was unable to </w:t>
      </w:r>
      <w:r w:rsidR="00013AAC" w:rsidRPr="00380C7C">
        <w:t>do the</w:t>
      </w:r>
      <w:r w:rsidR="00A41A34" w:rsidRPr="00380C7C">
        <w:t xml:space="preserve"> same for peer support roles within Te Whatu Ora </w:t>
      </w:r>
      <w:r w:rsidR="00864A51" w:rsidRPr="00380C7C">
        <w:t xml:space="preserve">services </w:t>
      </w:r>
      <w:r w:rsidR="001C281D">
        <w:t>because</w:t>
      </w:r>
      <w:r w:rsidR="00864A51" w:rsidRPr="00380C7C">
        <w:t xml:space="preserve"> the source data</w:t>
      </w:r>
      <w:r w:rsidR="001C281D">
        <w:t xml:space="preserve"> </w:t>
      </w:r>
      <w:r w:rsidR="00864A51" w:rsidRPr="00380C7C">
        <w:t xml:space="preserve">set from the Health Workforce Information Programme </w:t>
      </w:r>
      <w:r w:rsidR="001C281D">
        <w:t xml:space="preserve">did not identify those roles </w:t>
      </w:r>
      <w:r w:rsidR="00864A51" w:rsidRPr="00380C7C">
        <w:t>(</w:t>
      </w:r>
      <w:r w:rsidR="008D5AD5" w:rsidRPr="00380C7C">
        <w:t>Te P</w:t>
      </w:r>
      <w:r w:rsidR="00621F8B">
        <w:t>o</w:t>
      </w:r>
      <w:r w:rsidR="008D5AD5" w:rsidRPr="00380C7C">
        <w:t>u, 2023d, 2023</w:t>
      </w:r>
      <w:r w:rsidR="00621F8B">
        <w:t>e</w:t>
      </w:r>
      <w:r w:rsidR="008D5AD5" w:rsidRPr="00380C7C">
        <w:t xml:space="preserve">). </w:t>
      </w:r>
      <w:proofErr w:type="spellStart"/>
      <w:r w:rsidR="0006022E" w:rsidRPr="00380C7C">
        <w:t>Manatū</w:t>
      </w:r>
      <w:proofErr w:type="spellEnd"/>
      <w:r w:rsidR="005C198E" w:rsidRPr="00380C7C">
        <w:t xml:space="preserve"> Hauora </w:t>
      </w:r>
      <w:r w:rsidR="00FF63B5">
        <w:t>is</w:t>
      </w:r>
      <w:r w:rsidR="00FF63B5" w:rsidRPr="00380C7C">
        <w:t xml:space="preserve"> </w:t>
      </w:r>
      <w:r w:rsidR="005C198E" w:rsidRPr="00380C7C">
        <w:t xml:space="preserve">now doing a stocktake to understand the </w:t>
      </w:r>
      <w:r w:rsidR="00865B23" w:rsidRPr="00380C7C">
        <w:t>lived experience</w:t>
      </w:r>
      <w:r w:rsidR="005C198E" w:rsidRPr="00380C7C">
        <w:t xml:space="preserve"> advisory roles within Te Whatu Ora</w:t>
      </w:r>
      <w:r w:rsidR="00E677B2" w:rsidRPr="00380C7C">
        <w:t xml:space="preserve"> (</w:t>
      </w:r>
      <w:r w:rsidR="00FF63B5">
        <w:t>which</w:t>
      </w:r>
      <w:r w:rsidR="00E677B2" w:rsidRPr="00380C7C">
        <w:t xml:space="preserve"> Te Pou </w:t>
      </w:r>
      <w:r w:rsidR="00FF63B5">
        <w:t xml:space="preserve">reports </w:t>
      </w:r>
      <w:r w:rsidR="00E677B2" w:rsidRPr="00380C7C">
        <w:t>to be around 44 FTE positions in adult services</w:t>
      </w:r>
      <w:r w:rsidR="00FF63B5">
        <w:t>,</w:t>
      </w:r>
      <w:r w:rsidR="00E677B2" w:rsidRPr="00380C7C">
        <w:t xml:space="preserve"> based on information from </w:t>
      </w:r>
      <w:r w:rsidR="00FF63B5">
        <w:t xml:space="preserve">the </w:t>
      </w:r>
      <w:r w:rsidR="007931C5" w:rsidRPr="00380C7C">
        <w:t xml:space="preserve">National Association of Mental Health Service Consumer Advisors </w:t>
      </w:r>
      <w:r w:rsidR="00E677B2" w:rsidRPr="00380C7C">
        <w:t>and Family Wh</w:t>
      </w:r>
      <w:r w:rsidR="004342AA" w:rsidRPr="000D0C63">
        <w:t>ā</w:t>
      </w:r>
      <w:r w:rsidR="00E677B2" w:rsidRPr="00380C7C">
        <w:t>nau Advisors Aotearoa)</w:t>
      </w:r>
      <w:r w:rsidR="005C198E" w:rsidRPr="00380C7C">
        <w:t>.</w:t>
      </w:r>
      <w:r w:rsidR="009B5871" w:rsidRPr="00380C7C">
        <w:t xml:space="preserve"> Having </w:t>
      </w:r>
      <w:r w:rsidR="00FF63B5">
        <w:t>more</w:t>
      </w:r>
      <w:r w:rsidR="00FF63B5" w:rsidRPr="00380C7C">
        <w:t xml:space="preserve"> </w:t>
      </w:r>
      <w:r w:rsidR="009B5871" w:rsidRPr="00380C7C">
        <w:t xml:space="preserve">information will help </w:t>
      </w:r>
      <w:r w:rsidR="00FF63B5">
        <w:t>in</w:t>
      </w:r>
      <w:r w:rsidR="009B5871" w:rsidRPr="00380C7C">
        <w:t xml:space="preserve"> understand</w:t>
      </w:r>
      <w:r w:rsidR="00FF63B5">
        <w:t>ing</w:t>
      </w:r>
      <w:r w:rsidR="009B5871" w:rsidRPr="00380C7C">
        <w:t xml:space="preserve"> the size, spread</w:t>
      </w:r>
      <w:r w:rsidR="00B3410E" w:rsidRPr="00380C7C">
        <w:t>,</w:t>
      </w:r>
      <w:r w:rsidR="009B5871" w:rsidRPr="00380C7C">
        <w:t xml:space="preserve"> and setting of the </w:t>
      </w:r>
      <w:r w:rsidR="00865B23" w:rsidRPr="00380C7C">
        <w:t>lived experience</w:t>
      </w:r>
      <w:r w:rsidR="009B5871" w:rsidRPr="00380C7C">
        <w:t xml:space="preserve"> workforce, as well as the diversity of roles that exist.</w:t>
      </w:r>
      <w:r w:rsidR="00FA6312" w:rsidRPr="00380C7C">
        <w:t xml:space="preserve"> </w:t>
      </w:r>
    </w:p>
    <w:p w14:paraId="0230F8F7" w14:textId="6D333EAC" w:rsidR="00457A6D" w:rsidRPr="00380C7C" w:rsidRDefault="00FA6312" w:rsidP="008502DD">
      <w:r w:rsidRPr="00380C7C">
        <w:t xml:space="preserve">Data can also help to communicate the </w:t>
      </w:r>
      <w:r w:rsidR="00BD3B31" w:rsidRPr="00380C7C">
        <w:t xml:space="preserve">value and benefits of the lived experience workforce, </w:t>
      </w:r>
      <w:r w:rsidR="00715BE5" w:rsidRPr="00380C7C">
        <w:t>particularly</w:t>
      </w:r>
      <w:r w:rsidR="00BD3B31" w:rsidRPr="00380C7C">
        <w:t xml:space="preserve"> the peer workforce. </w:t>
      </w:r>
      <w:r w:rsidR="00572472" w:rsidRPr="00380C7C">
        <w:t>Th</w:t>
      </w:r>
      <w:r w:rsidR="00FF63B5">
        <w:t>ese</w:t>
      </w:r>
      <w:r w:rsidR="00572472" w:rsidRPr="00380C7C">
        <w:t xml:space="preserve"> data need to fit with the </w:t>
      </w:r>
      <w:r w:rsidR="00AC206B" w:rsidRPr="00380C7C">
        <w:t>self-</w:t>
      </w:r>
      <w:r w:rsidR="00AC206B" w:rsidRPr="00380C7C">
        <w:lastRenderedPageBreak/>
        <w:t>determination</w:t>
      </w:r>
      <w:r w:rsidR="00572472" w:rsidRPr="00380C7C">
        <w:t xml:space="preserve"> philosophy of lived experience</w:t>
      </w:r>
      <w:r w:rsidR="00372D8F" w:rsidRPr="00380C7C">
        <w:t>,</w:t>
      </w:r>
      <w:r w:rsidR="00572472" w:rsidRPr="00380C7C">
        <w:t xml:space="preserve"> </w:t>
      </w:r>
      <w:r w:rsidR="00AA1886" w:rsidRPr="00380C7C">
        <w:t xml:space="preserve">with appropriate tools </w:t>
      </w:r>
      <w:r w:rsidR="00FF63B5">
        <w:t>to</w:t>
      </w:r>
      <w:r w:rsidR="00FF63B5" w:rsidRPr="00380C7C">
        <w:t xml:space="preserve"> </w:t>
      </w:r>
      <w:r w:rsidR="00AC206B" w:rsidRPr="00380C7C">
        <w:t xml:space="preserve">measure </w:t>
      </w:r>
      <w:r w:rsidR="00AA1886" w:rsidRPr="00380C7C">
        <w:t>outcomes</w:t>
      </w:r>
      <w:r w:rsidR="000030C9" w:rsidRPr="00380C7C">
        <w:t xml:space="preserve"> that</w:t>
      </w:r>
      <w:r w:rsidR="0026402B" w:rsidRPr="00380C7C">
        <w:t xml:space="preserve"> </w:t>
      </w:r>
      <w:r w:rsidR="0011555E" w:rsidRPr="00380C7C">
        <w:t xml:space="preserve">are </w:t>
      </w:r>
      <w:r w:rsidR="00FF63B5">
        <w:t>considered</w:t>
      </w:r>
      <w:r w:rsidR="00FF63B5" w:rsidRPr="00380C7C">
        <w:t xml:space="preserve"> </w:t>
      </w:r>
      <w:r w:rsidR="0011555E" w:rsidRPr="00380C7C">
        <w:t xml:space="preserve">meaningful </w:t>
      </w:r>
      <w:r w:rsidR="001E3A8C" w:rsidRPr="00380C7C">
        <w:t xml:space="preserve">from a lived experience </w:t>
      </w:r>
      <w:r w:rsidR="007E290D" w:rsidRPr="00380C7C">
        <w:t>perspective</w:t>
      </w:r>
      <w:r w:rsidR="00AA1886" w:rsidRPr="00380C7C">
        <w:t xml:space="preserve">. </w:t>
      </w:r>
    </w:p>
    <w:p w14:paraId="0FC12E7B" w14:textId="5F359F72" w:rsidR="00636F1F" w:rsidRPr="00380C7C" w:rsidRDefault="00B410C8" w:rsidP="00716AAE">
      <w:pPr>
        <w:pStyle w:val="Heading3"/>
        <w:spacing w:after="160"/>
      </w:pPr>
      <w:r w:rsidRPr="00380C7C">
        <w:t xml:space="preserve">Development of the </w:t>
      </w:r>
      <w:r w:rsidR="005E01A4" w:rsidRPr="00380C7C">
        <w:t xml:space="preserve">peer support </w:t>
      </w:r>
      <w:r w:rsidRPr="00380C7C">
        <w:t xml:space="preserve">workforce needs to remain </w:t>
      </w:r>
      <w:r w:rsidR="00747D3A" w:rsidRPr="00380C7C">
        <w:t>true to</w:t>
      </w:r>
      <w:r w:rsidR="005E01A4" w:rsidRPr="00380C7C">
        <w:t xml:space="preserve"> </w:t>
      </w:r>
      <w:r w:rsidR="00A54FF3" w:rsidRPr="00380C7C">
        <w:t>peer support</w:t>
      </w:r>
      <w:r w:rsidR="00E65469" w:rsidRPr="00380C7C">
        <w:t xml:space="preserve"> </w:t>
      </w:r>
      <w:proofErr w:type="gramStart"/>
      <w:r w:rsidR="00E65469" w:rsidRPr="00380C7C">
        <w:t>principles</w:t>
      </w:r>
      <w:proofErr w:type="gramEnd"/>
    </w:p>
    <w:p w14:paraId="6418ACAF" w14:textId="3EFBCFB9" w:rsidR="00357389" w:rsidRPr="00380C7C" w:rsidRDefault="00FF63B5" w:rsidP="000F55CC">
      <w:r>
        <w:t>V</w:t>
      </w:r>
      <w:r w:rsidR="00D5133F" w:rsidRPr="00380C7C">
        <w:t xml:space="preserve">iews </w:t>
      </w:r>
      <w:r>
        <w:t xml:space="preserve">differ </w:t>
      </w:r>
      <w:r w:rsidR="00D5133F" w:rsidRPr="00380C7C">
        <w:t xml:space="preserve">on how to </w:t>
      </w:r>
      <w:r w:rsidR="00AF1D54" w:rsidRPr="00380C7C">
        <w:t>increase the size of the peer support</w:t>
      </w:r>
      <w:r w:rsidR="00D5133F" w:rsidRPr="00380C7C">
        <w:t xml:space="preserve"> workforce. </w:t>
      </w:r>
      <w:r>
        <w:t>In response to</w:t>
      </w:r>
      <w:r w:rsidRPr="00380C7C">
        <w:t xml:space="preserve"> </w:t>
      </w:r>
      <w:r w:rsidR="00F159A6" w:rsidRPr="00380C7C">
        <w:t>the current</w:t>
      </w:r>
      <w:r>
        <w:t>ly high</w:t>
      </w:r>
      <w:r w:rsidR="00F159A6" w:rsidRPr="00380C7C">
        <w:t xml:space="preserve"> </w:t>
      </w:r>
      <w:r w:rsidR="00E07DAC" w:rsidRPr="00380C7C">
        <w:t xml:space="preserve">vacancy rates for clinical roles, a pragmatic view </w:t>
      </w:r>
      <w:r>
        <w:t xml:space="preserve">is </w:t>
      </w:r>
      <w:r w:rsidR="00E07DAC" w:rsidRPr="00380C7C">
        <w:t xml:space="preserve">to </w:t>
      </w:r>
      <w:r w:rsidR="001A4101" w:rsidRPr="00380C7C">
        <w:t>take th</w:t>
      </w:r>
      <w:r>
        <w:t>is</w:t>
      </w:r>
      <w:r w:rsidR="001A4101" w:rsidRPr="00380C7C">
        <w:t xml:space="preserve"> opportunity</w:t>
      </w:r>
      <w:r w:rsidR="00FC78F2" w:rsidRPr="00380C7C">
        <w:t xml:space="preserve"> </w:t>
      </w:r>
      <w:r w:rsidR="001A4101" w:rsidRPr="00380C7C">
        <w:t xml:space="preserve">to </w:t>
      </w:r>
      <w:r w:rsidR="00FC78F2" w:rsidRPr="00380C7C">
        <w:t xml:space="preserve">grow the peer support workforce by </w:t>
      </w:r>
      <w:r w:rsidR="00E07DAC" w:rsidRPr="00380C7C">
        <w:t>tran</w:t>
      </w:r>
      <w:r w:rsidR="008103AF" w:rsidRPr="00380C7C">
        <w:t>sfer</w:t>
      </w:r>
      <w:r w:rsidR="00FC78F2" w:rsidRPr="00380C7C">
        <w:t>ring</w:t>
      </w:r>
      <w:r w:rsidR="008103AF" w:rsidRPr="00380C7C">
        <w:t xml:space="preserve"> unfilled clinical FTE into peer support roles. However, </w:t>
      </w:r>
      <w:r>
        <w:t>it is important to design the service to recognise the difference between a</w:t>
      </w:r>
      <w:r w:rsidRPr="00380C7C">
        <w:t xml:space="preserve"> </w:t>
      </w:r>
      <w:r w:rsidR="006F2BD9" w:rsidRPr="00380C7C">
        <w:t xml:space="preserve">peer support </w:t>
      </w:r>
      <w:r w:rsidR="00F32D82" w:rsidRPr="00380C7C">
        <w:t xml:space="preserve">role </w:t>
      </w:r>
      <w:r>
        <w:t xml:space="preserve">and </w:t>
      </w:r>
      <w:r w:rsidR="00F32D82" w:rsidRPr="00380C7C">
        <w:t>a clinical role so</w:t>
      </w:r>
      <w:r w:rsidR="00315F7E" w:rsidRPr="00380C7C">
        <w:t xml:space="preserve"> a peer support worker </w:t>
      </w:r>
      <w:r w:rsidR="00425829">
        <w:t xml:space="preserve">does not end up </w:t>
      </w:r>
      <w:r w:rsidR="00315F7E" w:rsidRPr="00380C7C">
        <w:t>doing the role of a clinician</w:t>
      </w:r>
      <w:r w:rsidR="00394010" w:rsidRPr="00380C7C">
        <w:t xml:space="preserve"> or support worker</w:t>
      </w:r>
      <w:r w:rsidR="00975596" w:rsidRPr="00380C7C">
        <w:t>.</w:t>
      </w:r>
      <w:r w:rsidR="00CA7BF7" w:rsidRPr="00380C7C">
        <w:t xml:space="preserve"> </w:t>
      </w:r>
      <w:r w:rsidR="00121794" w:rsidRPr="00380C7C">
        <w:t>W</w:t>
      </w:r>
      <w:r w:rsidR="00394010" w:rsidRPr="00380C7C">
        <w:t>e have heard</w:t>
      </w:r>
      <w:r w:rsidR="0062598C" w:rsidRPr="00380C7C">
        <w:t xml:space="preserve"> from focus group participants</w:t>
      </w:r>
      <w:r w:rsidR="00394010" w:rsidRPr="00380C7C">
        <w:t xml:space="preserve"> that when</w:t>
      </w:r>
      <w:r w:rsidR="00121794" w:rsidRPr="00380C7C">
        <w:t xml:space="preserve"> non-peer roles have been converted to peer roles in the past</w:t>
      </w:r>
      <w:r w:rsidR="002443BA" w:rsidRPr="00380C7C">
        <w:t>,</w:t>
      </w:r>
      <w:r w:rsidR="00121794" w:rsidRPr="00380C7C">
        <w:t xml:space="preserve"> without the foundational change needed in service specifications, contracts</w:t>
      </w:r>
      <w:r w:rsidR="00867557" w:rsidRPr="00380C7C">
        <w:t>,</w:t>
      </w:r>
      <w:r w:rsidR="00121794" w:rsidRPr="00380C7C">
        <w:t xml:space="preserve"> and role descriptions</w:t>
      </w:r>
      <w:r w:rsidR="00A66CF2" w:rsidRPr="00380C7C">
        <w:t>,</w:t>
      </w:r>
      <w:r w:rsidR="00121794" w:rsidRPr="00380C7C">
        <w:t xml:space="preserve"> </w:t>
      </w:r>
      <w:r w:rsidR="00425829">
        <w:t>the</w:t>
      </w:r>
      <w:r w:rsidR="00121794" w:rsidRPr="00380C7C">
        <w:t xml:space="preserve"> </w:t>
      </w:r>
      <w:r w:rsidR="0017489C" w:rsidRPr="00380C7C">
        <w:t xml:space="preserve">workforce </w:t>
      </w:r>
      <w:r w:rsidR="00394010" w:rsidRPr="00380C7C">
        <w:t>can struggle with role strain and erosion of peer values-based practi</w:t>
      </w:r>
      <w:r w:rsidR="00425829">
        <w:t>c</w:t>
      </w:r>
      <w:r w:rsidR="00394010" w:rsidRPr="00380C7C">
        <w:t>e</w:t>
      </w:r>
      <w:r w:rsidR="004A7128" w:rsidRPr="00380C7C">
        <w:t xml:space="preserve">. </w:t>
      </w:r>
      <w:r w:rsidR="003D15C5" w:rsidRPr="00380C7C">
        <w:t xml:space="preserve">The literature also </w:t>
      </w:r>
      <w:r w:rsidR="00F96D7B" w:rsidRPr="00380C7C">
        <w:t xml:space="preserve">addresses </w:t>
      </w:r>
      <w:r w:rsidR="00425829">
        <w:t>challenges peer support workers have faced</w:t>
      </w:r>
      <w:r w:rsidR="00425829" w:rsidRPr="00425829">
        <w:t xml:space="preserve"> </w:t>
      </w:r>
      <w:r w:rsidR="00425829" w:rsidRPr="00380C7C">
        <w:t>internationally</w:t>
      </w:r>
      <w:r w:rsidR="00425829">
        <w:t xml:space="preserve"> in staying true to the principles of their</w:t>
      </w:r>
      <w:r w:rsidR="00F96D7B" w:rsidRPr="00380C7C">
        <w:t xml:space="preserve"> work</w:t>
      </w:r>
      <w:r w:rsidR="00425829">
        <w:t xml:space="preserve"> when they are</w:t>
      </w:r>
      <w:r w:rsidR="00B44812" w:rsidRPr="00380C7C">
        <w:t xml:space="preserve"> co-opted to other roles or tasks (</w:t>
      </w:r>
      <w:proofErr w:type="spellStart"/>
      <w:r w:rsidR="00CA3D6A" w:rsidRPr="00380C7C">
        <w:t>Roennfeldt</w:t>
      </w:r>
      <w:proofErr w:type="spellEnd"/>
      <w:r w:rsidR="00CA3D6A" w:rsidRPr="00380C7C">
        <w:t xml:space="preserve"> and B</w:t>
      </w:r>
      <w:r w:rsidR="003044E9" w:rsidRPr="00380C7C">
        <w:t>yrne, 2020; Greer</w:t>
      </w:r>
      <w:r w:rsidR="00FA18AA" w:rsidRPr="00380C7C">
        <w:t xml:space="preserve"> et al, 2021)</w:t>
      </w:r>
      <w:r w:rsidR="002F4AAB" w:rsidRPr="00380C7C">
        <w:t>.</w:t>
      </w:r>
      <w:r w:rsidR="00B44812" w:rsidRPr="00380C7C">
        <w:t xml:space="preserve"> </w:t>
      </w:r>
      <w:r w:rsidR="00394010" w:rsidRPr="00380C7C">
        <w:t xml:space="preserve">People </w:t>
      </w:r>
      <w:r w:rsidR="00D00C35" w:rsidRPr="00380C7C">
        <w:t xml:space="preserve">from our focus groups </w:t>
      </w:r>
      <w:r w:rsidR="00394010" w:rsidRPr="00380C7C">
        <w:t xml:space="preserve">told us that </w:t>
      </w:r>
      <w:r w:rsidR="00425829">
        <w:t>following their</w:t>
      </w:r>
      <w:r w:rsidR="00535926" w:rsidRPr="00380C7C">
        <w:t xml:space="preserve"> peer support principles</w:t>
      </w:r>
      <w:r w:rsidR="00394010" w:rsidRPr="00380C7C">
        <w:t xml:space="preserve"> is paramount and that co-opti</w:t>
      </w:r>
      <w:r w:rsidR="00425829">
        <w:t>ng</w:t>
      </w:r>
      <w:r w:rsidR="00394010" w:rsidRPr="00380C7C">
        <w:t xml:space="preserve"> peer work to suit service needs rather than peer aspirations is a risk to </w:t>
      </w:r>
      <w:r w:rsidR="00425829">
        <w:t>that</w:t>
      </w:r>
      <w:r w:rsidR="001D3FFB" w:rsidRPr="00380C7C">
        <w:t xml:space="preserve"> </w:t>
      </w:r>
      <w:r w:rsidR="00BF7BEB" w:rsidRPr="00380C7C">
        <w:t>work</w:t>
      </w:r>
      <w:r w:rsidR="00535926" w:rsidRPr="00380C7C">
        <w:t>.</w:t>
      </w:r>
    </w:p>
    <w:p w14:paraId="7C53B477" w14:textId="3B7B4306" w:rsidR="00A81C4F" w:rsidRPr="00380C7C" w:rsidRDefault="00975596" w:rsidP="000C790C">
      <w:pPr>
        <w:pStyle w:val="Quote"/>
      </w:pPr>
      <w:r w:rsidRPr="00380C7C">
        <w:t>Add infrastructure around lived experience</w:t>
      </w:r>
      <w:r w:rsidR="006F6F87" w:rsidRPr="00380C7C">
        <w:t xml:space="preserve"> s</w:t>
      </w:r>
      <w:r w:rsidRPr="00380C7C">
        <w:t>o these people do not become ‘peer</w:t>
      </w:r>
      <w:r w:rsidR="00A96AFE" w:rsidRPr="00380C7C">
        <w:t>-</w:t>
      </w:r>
      <w:proofErr w:type="spellStart"/>
      <w:r w:rsidRPr="00380C7C">
        <w:t>nicians</w:t>
      </w:r>
      <w:proofErr w:type="spellEnd"/>
      <w:r w:rsidRPr="00380C7C">
        <w:t>’</w:t>
      </w:r>
      <w:r w:rsidR="00425829">
        <w:t>.</w:t>
      </w:r>
      <w:r w:rsidRPr="00380C7C">
        <w:t xml:space="preserve"> So that they become lived experience peer support workers as opposed to being co-opted to become</w:t>
      </w:r>
      <w:r w:rsidR="00425829">
        <w:t xml:space="preserve"> </w:t>
      </w:r>
      <w:r w:rsidR="001D73B4" w:rsidRPr="00380C7C">
        <w:t>…</w:t>
      </w:r>
      <w:r w:rsidRPr="00380C7C">
        <w:t xml:space="preserve"> basically, doing some clinical work that</w:t>
      </w:r>
      <w:r w:rsidR="006D7B57" w:rsidRPr="00380C7C">
        <w:t>’</w:t>
      </w:r>
      <w:r w:rsidRPr="00380C7C">
        <w:t xml:space="preserve">s </w:t>
      </w:r>
      <w:proofErr w:type="gramStart"/>
      <w:r w:rsidRPr="00380C7C">
        <w:t>actually outside</w:t>
      </w:r>
      <w:proofErr w:type="gramEnd"/>
      <w:r w:rsidRPr="00380C7C">
        <w:t xml:space="preserve"> the realms of what my understanding is of the consumer peer support and lived experience workforce.</w:t>
      </w:r>
      <w:r w:rsidR="00AD2EFD" w:rsidRPr="00380C7C">
        <w:t xml:space="preserve"> </w:t>
      </w:r>
      <w:r w:rsidR="00425829">
        <w:t>—</w:t>
      </w:r>
      <w:r w:rsidR="007546C4" w:rsidRPr="00380C7C">
        <w:t>Lived experience focus group</w:t>
      </w:r>
    </w:p>
    <w:p w14:paraId="4577012F" w14:textId="63F42661" w:rsidR="002D1B32" w:rsidRPr="00380C7C" w:rsidRDefault="00357389" w:rsidP="000C790C">
      <w:pPr>
        <w:pStyle w:val="Quote"/>
      </w:pPr>
      <w:r w:rsidRPr="00380C7C">
        <w:t>It</w:t>
      </w:r>
      <w:r w:rsidR="006D7B57" w:rsidRPr="00380C7C">
        <w:t>’</w:t>
      </w:r>
      <w:r w:rsidRPr="00380C7C">
        <w:t>s about making sure that lived experience, philosophies and values, and practices are recogni</w:t>
      </w:r>
      <w:r w:rsidR="006F6F87" w:rsidRPr="00380C7C">
        <w:t>s</w:t>
      </w:r>
      <w:r w:rsidRPr="00380C7C">
        <w:t>ed for what they are. And not squeeze</w:t>
      </w:r>
      <w:r w:rsidR="006F6F87" w:rsidRPr="00380C7C">
        <w:t>d</w:t>
      </w:r>
      <w:r w:rsidRPr="00380C7C">
        <w:t xml:space="preserve"> into somebody else</w:t>
      </w:r>
      <w:r w:rsidR="006D7B57" w:rsidRPr="00380C7C">
        <w:t>’</w:t>
      </w:r>
      <w:r w:rsidRPr="00380C7C">
        <w:t xml:space="preserve">s </w:t>
      </w:r>
      <w:proofErr w:type="gramStart"/>
      <w:r w:rsidRPr="00380C7C">
        <w:t>service, or</w:t>
      </w:r>
      <w:proofErr w:type="gramEnd"/>
      <w:r w:rsidRPr="00380C7C">
        <w:t xml:space="preserve"> squeeze</w:t>
      </w:r>
      <w:r w:rsidR="006F6F87" w:rsidRPr="00380C7C">
        <w:t>d</w:t>
      </w:r>
      <w:r w:rsidRPr="00380C7C">
        <w:t xml:space="preserve"> into somebody else</w:t>
      </w:r>
      <w:r w:rsidR="006D7B57" w:rsidRPr="00380C7C">
        <w:t>’</w:t>
      </w:r>
      <w:r w:rsidRPr="00380C7C">
        <w:t>s system.</w:t>
      </w:r>
      <w:r w:rsidR="000245D0" w:rsidRPr="00380C7C">
        <w:t xml:space="preserve"> </w:t>
      </w:r>
      <w:r w:rsidR="00425829">
        <w:t>—</w:t>
      </w:r>
      <w:r w:rsidR="00AD2EFD" w:rsidRPr="00380C7C">
        <w:t>Lived experience focus group</w:t>
      </w:r>
    </w:p>
    <w:p w14:paraId="4E7C67CA" w14:textId="38B92B6D" w:rsidR="009A2193" w:rsidRPr="00380C7C" w:rsidRDefault="00BB5663" w:rsidP="00716AAE">
      <w:pPr>
        <w:pStyle w:val="Heading3"/>
        <w:spacing w:after="160"/>
      </w:pPr>
      <w:r>
        <w:t>D</w:t>
      </w:r>
      <w:r w:rsidRPr="00380C7C">
        <w:t>evelop</w:t>
      </w:r>
      <w:r>
        <w:t>ing</w:t>
      </w:r>
      <w:r w:rsidRPr="00380C7C">
        <w:t xml:space="preserve"> the peer workforce </w:t>
      </w:r>
      <w:r>
        <w:t>is easier when c</w:t>
      </w:r>
      <w:r w:rsidR="00815DF0" w:rsidRPr="00380C7C">
        <w:t>linic</w:t>
      </w:r>
      <w:r w:rsidR="00C51B04" w:rsidRPr="00380C7C">
        <w:t xml:space="preserve">ian </w:t>
      </w:r>
      <w:r w:rsidR="000B60E9" w:rsidRPr="00380C7C">
        <w:t>te</w:t>
      </w:r>
      <w:r w:rsidR="007B27AF" w:rsidRPr="00380C7C">
        <w:t xml:space="preserve">am </w:t>
      </w:r>
      <w:r w:rsidR="000B60E9" w:rsidRPr="00380C7C">
        <w:t>members</w:t>
      </w:r>
      <w:r w:rsidR="002567DB" w:rsidRPr="00380C7C">
        <w:t xml:space="preserve"> understand </w:t>
      </w:r>
      <w:r w:rsidR="00C4778D" w:rsidRPr="00380C7C">
        <w:t xml:space="preserve">peer </w:t>
      </w:r>
      <w:proofErr w:type="gramStart"/>
      <w:r w:rsidR="00C4778D" w:rsidRPr="00380C7C">
        <w:t>support</w:t>
      </w:r>
      <w:proofErr w:type="gramEnd"/>
      <w:r w:rsidR="000B60E9" w:rsidRPr="00380C7C">
        <w:t xml:space="preserve"> </w:t>
      </w:r>
    </w:p>
    <w:p w14:paraId="3895353B" w14:textId="693FB8AC" w:rsidR="0059682B" w:rsidRPr="00380C7C" w:rsidRDefault="00BB5663" w:rsidP="000F55CC">
      <w:r>
        <w:t xml:space="preserve">Other </w:t>
      </w:r>
      <w:r w:rsidRPr="00380C7C">
        <w:t xml:space="preserve">members of the organisations and teams in which </w:t>
      </w:r>
      <w:r>
        <w:t>peer support workers</w:t>
      </w:r>
      <w:r w:rsidRPr="00380C7C">
        <w:t xml:space="preserve"> </w:t>
      </w:r>
      <w:r>
        <w:t>operate</w:t>
      </w:r>
      <w:r w:rsidRPr="00380C7C">
        <w:t xml:space="preserve"> </w:t>
      </w:r>
      <w:r>
        <w:t>also need k</w:t>
      </w:r>
      <w:r w:rsidR="002407FA" w:rsidRPr="00380C7C">
        <w:t xml:space="preserve">nowledge of </w:t>
      </w:r>
      <w:r w:rsidR="00A113A4" w:rsidRPr="00380C7C">
        <w:t xml:space="preserve">peer support </w:t>
      </w:r>
      <w:r w:rsidR="00A4251B" w:rsidRPr="00380C7C">
        <w:t>roles</w:t>
      </w:r>
      <w:r w:rsidR="008B06F2" w:rsidRPr="00380C7C">
        <w:t xml:space="preserve">. The understanding and attitudes of team members, including managers, clinicians, and </w:t>
      </w:r>
      <w:r w:rsidR="002D509A" w:rsidRPr="00380C7C">
        <w:t>other support staff</w:t>
      </w:r>
      <w:r w:rsidR="00C1502E" w:rsidRPr="00380C7C">
        <w:t>,</w:t>
      </w:r>
      <w:r w:rsidR="002D509A" w:rsidRPr="00380C7C">
        <w:t xml:space="preserve"> ha</w:t>
      </w:r>
      <w:r>
        <w:t>ve</w:t>
      </w:r>
      <w:r w:rsidR="002D509A" w:rsidRPr="00380C7C">
        <w:t xml:space="preserve"> a large impact on the ability of </w:t>
      </w:r>
      <w:r w:rsidR="00E369E0" w:rsidRPr="00380C7C">
        <w:t xml:space="preserve">peer support </w:t>
      </w:r>
      <w:r w:rsidR="002D509A" w:rsidRPr="00380C7C">
        <w:t xml:space="preserve">workers to be effective in their roles. </w:t>
      </w:r>
      <w:r w:rsidR="00FB3B69" w:rsidRPr="00380C7C">
        <w:t>Commonly</w:t>
      </w:r>
      <w:r>
        <w:t xml:space="preserve"> participants</w:t>
      </w:r>
      <w:r w:rsidR="00FB3B69" w:rsidRPr="00380C7C">
        <w:t xml:space="preserve"> </w:t>
      </w:r>
      <w:r>
        <w:t>described</w:t>
      </w:r>
      <w:r w:rsidR="00FD6C54">
        <w:t xml:space="preserve"> wanting</w:t>
      </w:r>
      <w:r>
        <w:t xml:space="preserve"> team members </w:t>
      </w:r>
      <w:r w:rsidR="00FD6C54">
        <w:t xml:space="preserve">to </w:t>
      </w:r>
      <w:r w:rsidR="003B312C">
        <w:t xml:space="preserve">have </w:t>
      </w:r>
      <w:r w:rsidR="002B1E64">
        <w:t xml:space="preserve">an </w:t>
      </w:r>
      <w:r w:rsidR="003B312C">
        <w:t>improved unde</w:t>
      </w:r>
      <w:r w:rsidR="002B1E64">
        <w:t>rstanding</w:t>
      </w:r>
      <w:r w:rsidR="00C66785">
        <w:t xml:space="preserve"> of the skills and knowledge of peer support</w:t>
      </w:r>
      <w:r w:rsidR="007062EA">
        <w:t xml:space="preserve"> in addition to </w:t>
      </w:r>
      <w:r w:rsidR="002B1E64">
        <w:t>hav</w:t>
      </w:r>
      <w:r w:rsidR="007062EA">
        <w:t>ing</w:t>
      </w:r>
      <w:r w:rsidR="002B1E64">
        <w:t xml:space="preserve"> trust in their competence</w:t>
      </w:r>
      <w:r>
        <w:t>. With this understanding</w:t>
      </w:r>
      <w:r w:rsidR="00A735B7">
        <w:t xml:space="preserve"> and trust</w:t>
      </w:r>
      <w:r>
        <w:t>,</w:t>
      </w:r>
      <w:r w:rsidR="00151770" w:rsidRPr="00380C7C">
        <w:t xml:space="preserve"> </w:t>
      </w:r>
      <w:r w:rsidR="00B4374A" w:rsidRPr="00380C7C">
        <w:t xml:space="preserve">colleagues </w:t>
      </w:r>
      <w:r>
        <w:t xml:space="preserve">can be </w:t>
      </w:r>
      <w:r w:rsidR="00B4374A" w:rsidRPr="00380C7C">
        <w:lastRenderedPageBreak/>
        <w:t xml:space="preserve">comfortable </w:t>
      </w:r>
      <w:r>
        <w:t xml:space="preserve">about </w:t>
      </w:r>
      <w:r w:rsidR="00B4374A" w:rsidRPr="00380C7C">
        <w:t xml:space="preserve">introducing </w:t>
      </w:r>
      <w:r w:rsidR="00EB04E7" w:rsidRPr="00380C7C">
        <w:t>tāngata whaiora to peer support workers</w:t>
      </w:r>
      <w:r w:rsidR="0018523C" w:rsidRPr="00380C7C">
        <w:t xml:space="preserve"> </w:t>
      </w:r>
      <w:r w:rsidR="001D4525" w:rsidRPr="00380C7C">
        <w:t>so th</w:t>
      </w:r>
      <w:r>
        <w:t>at</w:t>
      </w:r>
      <w:r w:rsidR="00BF3FE5" w:rsidRPr="00BF3FE5">
        <w:t xml:space="preserve"> </w:t>
      </w:r>
      <w:r w:rsidR="00BF3FE5" w:rsidRPr="00380C7C">
        <w:t>tāngata whaiora</w:t>
      </w:r>
      <w:r w:rsidR="00BF3FE5" w:rsidRPr="00380C7C" w:rsidDel="00BB5663">
        <w:t xml:space="preserve"> </w:t>
      </w:r>
      <w:r w:rsidR="00EB04E7" w:rsidRPr="00380C7C">
        <w:t xml:space="preserve">have the option </w:t>
      </w:r>
      <w:r w:rsidR="00BF3FE5">
        <w:t>of</w:t>
      </w:r>
      <w:r w:rsidR="00C100D3" w:rsidRPr="00380C7C">
        <w:t xml:space="preserve"> receiv</w:t>
      </w:r>
      <w:r w:rsidR="00BF3FE5">
        <w:t>ing</w:t>
      </w:r>
      <w:r w:rsidR="00EB04E7" w:rsidRPr="00380C7C">
        <w:t xml:space="preserve"> this type of support. </w:t>
      </w:r>
    </w:p>
    <w:p w14:paraId="45CA2B87" w14:textId="08C4A83D" w:rsidR="000A6612" w:rsidRPr="00380C7C" w:rsidRDefault="000A6612" w:rsidP="000C790C">
      <w:pPr>
        <w:pStyle w:val="Quote"/>
      </w:pPr>
      <w:r w:rsidRPr="00380C7C">
        <w:t>That relationship that you have with the clinical team, I used to always think that</w:t>
      </w:r>
      <w:r w:rsidR="006D7B57" w:rsidRPr="00380C7C">
        <w:t>’</w:t>
      </w:r>
      <w:r w:rsidRPr="00380C7C">
        <w:t>s just as important. If we</w:t>
      </w:r>
      <w:r w:rsidR="006D7B57" w:rsidRPr="00380C7C">
        <w:t>’</w:t>
      </w:r>
      <w:r w:rsidRPr="00380C7C">
        <w:t xml:space="preserve">re going to advocate for the people seeking help, we need to have the respect and trust of the clinical team and they need to know the value of what we bring and we need to know the value of what they offer </w:t>
      </w:r>
      <w:proofErr w:type="gramStart"/>
      <w:r w:rsidRPr="00380C7C">
        <w:t>in order for</w:t>
      </w:r>
      <w:proofErr w:type="gramEnd"/>
      <w:r w:rsidRPr="00380C7C">
        <w:t xml:space="preserve"> us to be able to, I guess, translate a lot of that language in a way which the people we support can understand.</w:t>
      </w:r>
      <w:r w:rsidR="000245D0" w:rsidRPr="00380C7C">
        <w:t xml:space="preserve"> </w:t>
      </w:r>
      <w:r w:rsidR="00BF3FE5">
        <w:t>—</w:t>
      </w:r>
      <w:r w:rsidR="0035211B" w:rsidRPr="00380C7C">
        <w:t>Lived experience focus group</w:t>
      </w:r>
    </w:p>
    <w:p w14:paraId="59BC1226" w14:textId="2ACFA65B" w:rsidR="00B757D6" w:rsidRDefault="00D40DEF" w:rsidP="00C25F78">
      <w:r w:rsidRPr="00380C7C">
        <w:t xml:space="preserve">The evaluation of Tupu Ake, a </w:t>
      </w:r>
      <w:r w:rsidR="00B661A5" w:rsidRPr="00380C7C">
        <w:t xml:space="preserve">peer-led acute admission alternative in South Auckland, </w:t>
      </w:r>
      <w:r w:rsidR="00B8236E" w:rsidRPr="00380C7C">
        <w:t xml:space="preserve">described </w:t>
      </w:r>
      <w:r w:rsidR="006B2356" w:rsidRPr="00380C7C">
        <w:t xml:space="preserve">the challenge of gaining trust from clinicians due to lack of understanding </w:t>
      </w:r>
      <w:r w:rsidR="00733080" w:rsidRPr="00380C7C">
        <w:t xml:space="preserve">when establishing </w:t>
      </w:r>
      <w:r w:rsidR="007B16FC" w:rsidRPr="00380C7C">
        <w:t xml:space="preserve">the service. It </w:t>
      </w:r>
      <w:r w:rsidR="00B757D6">
        <w:t>observed</w:t>
      </w:r>
      <w:r w:rsidR="00B757D6" w:rsidRPr="00380C7C" w:rsidDel="00B757D6">
        <w:t xml:space="preserve"> </w:t>
      </w:r>
      <w:r w:rsidR="007B16FC" w:rsidRPr="00380C7C">
        <w:t xml:space="preserve">how the understanding </w:t>
      </w:r>
      <w:r w:rsidR="002275FC" w:rsidRPr="00380C7C">
        <w:t xml:space="preserve">of </w:t>
      </w:r>
      <w:r w:rsidR="00EF158C">
        <w:t xml:space="preserve">peer support </w:t>
      </w:r>
      <w:r w:rsidR="002275FC" w:rsidRPr="00380C7C">
        <w:t xml:space="preserve">roles </w:t>
      </w:r>
      <w:r w:rsidR="00DC754E" w:rsidRPr="00380C7C">
        <w:t>improved and attitud</w:t>
      </w:r>
      <w:r w:rsidR="00F30CE5" w:rsidRPr="00380C7C">
        <w:t>es changed</w:t>
      </w:r>
      <w:r w:rsidR="005B1F4C">
        <w:t xml:space="preserve"> throughout delivery </w:t>
      </w:r>
      <w:r w:rsidR="00D12F98">
        <w:t>of the service</w:t>
      </w:r>
      <w:r w:rsidR="00F30CE5" w:rsidRPr="00380C7C">
        <w:t xml:space="preserve"> to enable </w:t>
      </w:r>
      <w:r w:rsidR="00311F4F" w:rsidRPr="00380C7C">
        <w:t xml:space="preserve">more options to tāngata whaiora </w:t>
      </w:r>
      <w:r w:rsidR="00381BE5">
        <w:t>(</w:t>
      </w:r>
      <w:r w:rsidR="00B53E15" w:rsidRPr="00380C7C">
        <w:t>Take Notice and Te Pou, 2017)</w:t>
      </w:r>
      <w:r w:rsidR="003624A7" w:rsidRPr="00380C7C">
        <w:t>.</w:t>
      </w:r>
    </w:p>
    <w:p w14:paraId="671E7811" w14:textId="2FDFA2BF" w:rsidR="00B32AE3" w:rsidRPr="00380C7C" w:rsidRDefault="00B90FD6" w:rsidP="00C25F78">
      <w:r w:rsidRPr="00380C7C">
        <w:t xml:space="preserve">The international literature </w:t>
      </w:r>
      <w:r>
        <w:t>identifies</w:t>
      </w:r>
      <w:r w:rsidRPr="00380C7C">
        <w:t xml:space="preserve"> the same challenges with integrating peer support workers in a team. </w:t>
      </w:r>
      <w:r>
        <w:t>Some</w:t>
      </w:r>
      <w:r w:rsidRPr="00380C7C">
        <w:t xml:space="preserve"> papers discuss </w:t>
      </w:r>
      <w:r>
        <w:t>how it is</w:t>
      </w:r>
      <w:r w:rsidRPr="00380C7C">
        <w:t xml:space="preserve"> difficult for peer support workers to gain credibility with clinical staff (Mancini, 2018; Edan et al, 2021; Scannell, 2021; Wall et al, 2022)</w:t>
      </w:r>
      <w:r>
        <w:t>;</w:t>
      </w:r>
      <w:r w:rsidRPr="00380C7C">
        <w:t xml:space="preserve"> others</w:t>
      </w:r>
      <w:r>
        <w:t xml:space="preserve"> highlight </w:t>
      </w:r>
      <w:r w:rsidRPr="00380C7C">
        <w:t>the challenge of understanding the role (Barr et al, 2020; Ibrahim et al, 2020; Greer et al, 2021; Wall</w:t>
      </w:r>
      <w:r>
        <w:t xml:space="preserve"> et al</w:t>
      </w:r>
      <w:r w:rsidRPr="00380C7C">
        <w:t xml:space="preserve">, 2022). </w:t>
      </w:r>
      <w:r w:rsidR="00236D61" w:rsidRPr="00380C7C">
        <w:t xml:space="preserve">The </w:t>
      </w:r>
      <w:r w:rsidR="00EF158C">
        <w:t xml:space="preserve">literature has also pointed to the </w:t>
      </w:r>
      <w:r w:rsidR="00236D61" w:rsidRPr="00380C7C">
        <w:t xml:space="preserve">potential for training non-peer staff to </w:t>
      </w:r>
      <w:r w:rsidR="00B757D6">
        <w:t>help</w:t>
      </w:r>
      <w:r w:rsidR="00236D61" w:rsidRPr="00380C7C">
        <w:t xml:space="preserve"> </w:t>
      </w:r>
      <w:r w:rsidR="00500F13" w:rsidRPr="00380C7C">
        <w:t>integrat</w:t>
      </w:r>
      <w:r w:rsidR="00B757D6">
        <w:t>e</w:t>
      </w:r>
      <w:r w:rsidR="00500F13" w:rsidRPr="00380C7C">
        <w:t xml:space="preserve"> peer support </w:t>
      </w:r>
      <w:r w:rsidR="00B757D6">
        <w:t xml:space="preserve">into a service </w:t>
      </w:r>
      <w:r w:rsidR="00A21F4B" w:rsidRPr="00380C7C">
        <w:t>(</w:t>
      </w:r>
      <w:r w:rsidR="00E57DD5" w:rsidRPr="00380C7C">
        <w:t>Edan et al</w:t>
      </w:r>
      <w:r w:rsidR="00234BCF" w:rsidRPr="00380C7C">
        <w:t>,</w:t>
      </w:r>
      <w:r w:rsidR="00E57DD5" w:rsidRPr="00380C7C">
        <w:t xml:space="preserve"> 2021; </w:t>
      </w:r>
      <w:proofErr w:type="spellStart"/>
      <w:r w:rsidR="00E57DD5" w:rsidRPr="00380C7C">
        <w:t>Mirbahaeddin</w:t>
      </w:r>
      <w:proofErr w:type="spellEnd"/>
      <w:r w:rsidR="00E57DD5" w:rsidRPr="00380C7C">
        <w:t xml:space="preserve"> </w:t>
      </w:r>
      <w:r w:rsidR="008522EC" w:rsidRPr="00380C7C">
        <w:t xml:space="preserve">and </w:t>
      </w:r>
      <w:proofErr w:type="spellStart"/>
      <w:r w:rsidR="008522EC" w:rsidRPr="00380C7C">
        <w:t>Chreim</w:t>
      </w:r>
      <w:proofErr w:type="spellEnd"/>
      <w:r w:rsidR="008522EC" w:rsidRPr="00380C7C">
        <w:t>, 2022</w:t>
      </w:r>
      <w:r w:rsidR="00A21F4B" w:rsidRPr="00380C7C">
        <w:t>)</w:t>
      </w:r>
      <w:r w:rsidR="00B377B8" w:rsidRPr="00380C7C">
        <w:t>.</w:t>
      </w:r>
      <w:r w:rsidR="00E93754" w:rsidRPr="00380C7C">
        <w:t xml:space="preserve"> </w:t>
      </w:r>
      <w:r w:rsidR="00F01196" w:rsidRPr="00380C7C">
        <w:t xml:space="preserve"> </w:t>
      </w:r>
    </w:p>
    <w:p w14:paraId="47FD4EA3" w14:textId="1CA1CC52" w:rsidR="007426BB" w:rsidRPr="00380C7C" w:rsidRDefault="00B757D6" w:rsidP="000F55CC">
      <w:pPr>
        <w:pStyle w:val="Heading2"/>
      </w:pPr>
      <w:r>
        <w:t>Developing a strong and sustainable</w:t>
      </w:r>
      <w:r w:rsidR="0095336D" w:rsidRPr="00380C7C">
        <w:t xml:space="preserve"> </w:t>
      </w:r>
      <w:r w:rsidR="00E872AB" w:rsidRPr="00380C7C">
        <w:t>peer support</w:t>
      </w:r>
      <w:r w:rsidR="000A19E9" w:rsidRPr="00380C7C">
        <w:t xml:space="preserve"> workforce </w:t>
      </w:r>
    </w:p>
    <w:p w14:paraId="63C18F32" w14:textId="26B8594F" w:rsidR="00E24C6A" w:rsidRPr="00380C7C" w:rsidRDefault="00B757D6" w:rsidP="00FD5151">
      <w:r w:rsidRPr="00380C7C">
        <w:t>To strengthen the peer support workforce</w:t>
      </w:r>
      <w:r>
        <w:t>,</w:t>
      </w:r>
      <w:r w:rsidRPr="00380C7C" w:rsidDel="00B757D6">
        <w:t xml:space="preserve"> </w:t>
      </w:r>
      <w:r>
        <w:t>we need to</w:t>
      </w:r>
      <w:r w:rsidR="009F6BD7" w:rsidRPr="00380C7C">
        <w:t xml:space="preserve"> </w:t>
      </w:r>
      <w:r w:rsidR="00E6300D">
        <w:t xml:space="preserve">address several different aspects in </w:t>
      </w:r>
      <w:r w:rsidR="009F6BD7" w:rsidRPr="00380C7C">
        <w:t>develop</w:t>
      </w:r>
      <w:r w:rsidR="00E6300D">
        <w:t>ing it</w:t>
      </w:r>
      <w:r w:rsidR="00FE19DE" w:rsidRPr="00380C7C">
        <w:t xml:space="preserve">. </w:t>
      </w:r>
      <w:r w:rsidR="00E6300D">
        <w:t>At a broad level, t</w:t>
      </w:r>
      <w:r w:rsidR="00FE1B5A" w:rsidRPr="00380C7C">
        <w:t xml:space="preserve">hese </w:t>
      </w:r>
      <w:proofErr w:type="gramStart"/>
      <w:r w:rsidR="00FE1B5A" w:rsidRPr="00380C7C">
        <w:t>include</w:t>
      </w:r>
      <w:r w:rsidR="00E57A8A" w:rsidRPr="00380C7C">
        <w:t>:</w:t>
      </w:r>
      <w:proofErr w:type="gramEnd"/>
      <w:r w:rsidR="00FE1B5A" w:rsidRPr="00380C7C">
        <w:t xml:space="preserve"> </w:t>
      </w:r>
      <w:r w:rsidR="00DD00A8" w:rsidRPr="00380C7C">
        <w:t xml:space="preserve">growing capacity </w:t>
      </w:r>
      <w:r w:rsidR="00C33DB5" w:rsidRPr="00380C7C">
        <w:t>or size of the peer support workforce in Aotearoa</w:t>
      </w:r>
      <w:r w:rsidR="00750AF6">
        <w:t>;</w:t>
      </w:r>
      <w:r w:rsidR="00C33DB5" w:rsidRPr="00380C7C">
        <w:t xml:space="preserve"> </w:t>
      </w:r>
      <w:r w:rsidR="003675AE" w:rsidRPr="00380C7C">
        <w:t>sustaining the wellbeing of the existing peer support workforce</w:t>
      </w:r>
      <w:r w:rsidR="00750AF6">
        <w:t>;</w:t>
      </w:r>
      <w:r w:rsidR="003675AE" w:rsidRPr="00380C7C">
        <w:t xml:space="preserve"> and </w:t>
      </w:r>
      <w:r w:rsidR="00E6300D">
        <w:t>building</w:t>
      </w:r>
      <w:r w:rsidR="00E6300D" w:rsidRPr="00380C7C">
        <w:t xml:space="preserve"> </w:t>
      </w:r>
      <w:r w:rsidR="003675AE" w:rsidRPr="00380C7C">
        <w:t>the</w:t>
      </w:r>
      <w:r w:rsidR="00761977" w:rsidRPr="00380C7C">
        <w:t>ir skills and capabilities.</w:t>
      </w:r>
    </w:p>
    <w:p w14:paraId="2B33190C" w14:textId="7F9E577C" w:rsidR="00A87C4F" w:rsidRPr="00380C7C" w:rsidRDefault="00C2430B" w:rsidP="00716AAE">
      <w:pPr>
        <w:pStyle w:val="Heading3"/>
        <w:spacing w:after="160"/>
      </w:pPr>
      <w:r w:rsidRPr="00380C7C">
        <w:t>Growing</w:t>
      </w:r>
      <w:r w:rsidR="00750AF6">
        <w:t xml:space="preserve"> the</w:t>
      </w:r>
      <w:r w:rsidRPr="00380C7C">
        <w:t xml:space="preserve"> capacity </w:t>
      </w:r>
      <w:r w:rsidR="00B24FBC" w:rsidRPr="00380C7C">
        <w:t>of the peer support workforce</w:t>
      </w:r>
    </w:p>
    <w:p w14:paraId="0F112A48" w14:textId="4D6D32F6" w:rsidR="000042A7" w:rsidRPr="00380C7C" w:rsidRDefault="000042A7" w:rsidP="00716AAE">
      <w:pPr>
        <w:pStyle w:val="Heading4"/>
        <w:spacing w:after="160"/>
      </w:pPr>
      <w:r w:rsidRPr="00380C7C">
        <w:t>Financial investment</w:t>
      </w:r>
      <w:r w:rsidR="00A9789D" w:rsidRPr="00380C7C">
        <w:t xml:space="preserve"> needs to reach the right </w:t>
      </w:r>
      <w:proofErr w:type="gramStart"/>
      <w:r w:rsidR="00A9789D" w:rsidRPr="00380C7C">
        <w:t>places</w:t>
      </w:r>
      <w:proofErr w:type="gramEnd"/>
    </w:p>
    <w:p w14:paraId="4E07B016" w14:textId="62414490" w:rsidR="00527E0E" w:rsidRPr="00380C7C" w:rsidRDefault="000A247B" w:rsidP="000F55CC">
      <w:r w:rsidRPr="00380C7C">
        <w:t xml:space="preserve">The </w:t>
      </w:r>
      <w:r w:rsidR="003D4CE8" w:rsidRPr="00380C7C">
        <w:t xml:space="preserve">peer support </w:t>
      </w:r>
      <w:r w:rsidRPr="00380C7C">
        <w:t xml:space="preserve">workforce has been growing since </w:t>
      </w:r>
      <w:r w:rsidR="00A658D0">
        <w:t xml:space="preserve">the publication of </w:t>
      </w:r>
      <w:r w:rsidRPr="00380C7C">
        <w:t xml:space="preserve">He Ara Oranga but not at the pace required to transform the mental health and addiction workforce. </w:t>
      </w:r>
      <w:r w:rsidR="00A658D0">
        <w:t>To i</w:t>
      </w:r>
      <w:r w:rsidR="00622435" w:rsidRPr="00380C7C">
        <w:t>ncreas</w:t>
      </w:r>
      <w:r w:rsidR="00A658D0">
        <w:t>e</w:t>
      </w:r>
      <w:r w:rsidR="00622435" w:rsidRPr="00380C7C">
        <w:t xml:space="preserve"> </w:t>
      </w:r>
      <w:r w:rsidR="00750AF6">
        <w:t xml:space="preserve">the </w:t>
      </w:r>
      <w:r w:rsidR="00622435" w:rsidRPr="00380C7C">
        <w:t>cap</w:t>
      </w:r>
      <w:r w:rsidR="005F561D" w:rsidRPr="00380C7C">
        <w:t>aci</w:t>
      </w:r>
      <w:r w:rsidR="00622435" w:rsidRPr="00380C7C">
        <w:t xml:space="preserve">ty of the </w:t>
      </w:r>
      <w:r w:rsidR="003D4CE8" w:rsidRPr="00380C7C">
        <w:t xml:space="preserve">peer support </w:t>
      </w:r>
      <w:r w:rsidR="00622435" w:rsidRPr="00380C7C">
        <w:t>workforce</w:t>
      </w:r>
      <w:r w:rsidR="00750AF6">
        <w:t xml:space="preserve"> sufficiently</w:t>
      </w:r>
      <w:r w:rsidR="00A658D0">
        <w:t>, it is necessary to</w:t>
      </w:r>
      <w:r w:rsidR="00622435" w:rsidRPr="00380C7C">
        <w:t xml:space="preserve"> invest in additional FTE. </w:t>
      </w:r>
      <w:r w:rsidR="00D6107F" w:rsidRPr="00380C7C">
        <w:t>While expenditure on peer support services</w:t>
      </w:r>
      <w:r w:rsidR="00A658D0">
        <w:t xml:space="preserve"> has increased overall</w:t>
      </w:r>
      <w:r w:rsidR="004B4AD7" w:rsidRPr="00380C7C">
        <w:t>,</w:t>
      </w:r>
      <w:r w:rsidR="00901633" w:rsidRPr="00380C7C">
        <w:rPr>
          <w:rStyle w:val="FootnoteReference"/>
        </w:rPr>
        <w:footnoteReference w:id="21"/>
      </w:r>
      <w:r w:rsidR="00D6107F" w:rsidRPr="00380C7C">
        <w:t xml:space="preserve"> </w:t>
      </w:r>
      <w:r w:rsidR="00A658D0">
        <w:t xml:space="preserve">its distribution </w:t>
      </w:r>
      <w:r w:rsidR="00D6107F" w:rsidRPr="00380C7C">
        <w:t>across the country</w:t>
      </w:r>
      <w:r w:rsidR="00A658D0" w:rsidRPr="00380C7C">
        <w:t xml:space="preserve"> has been </w:t>
      </w:r>
      <w:r w:rsidR="00A658D0">
        <w:t>uneven</w:t>
      </w:r>
      <w:r w:rsidR="00D6107F" w:rsidRPr="00380C7C">
        <w:t xml:space="preserve">. Some people in the </w:t>
      </w:r>
      <w:r w:rsidR="00D6107F" w:rsidRPr="00380C7C">
        <w:lastRenderedPageBreak/>
        <w:t xml:space="preserve">focus groups talked about the </w:t>
      </w:r>
      <w:r w:rsidR="00814F35" w:rsidRPr="00380C7C">
        <w:t>lack of investment in non-clinical workforce while others talked about the inconsistency in investment.</w:t>
      </w:r>
    </w:p>
    <w:p w14:paraId="0DF0EACB" w14:textId="406F908A" w:rsidR="00401A8F" w:rsidRPr="00380C7C" w:rsidRDefault="00401A8F" w:rsidP="000C790C">
      <w:pPr>
        <w:pStyle w:val="Quote"/>
      </w:pPr>
      <w:r w:rsidRPr="00380C7C">
        <w:t xml:space="preserve">There have been wide investments in both </w:t>
      </w:r>
      <w:r w:rsidR="002C0AF8" w:rsidRPr="00380C7C">
        <w:t>cultural</w:t>
      </w:r>
      <w:r w:rsidRPr="00380C7C">
        <w:t xml:space="preserve"> and lived experience roles, but very inconsistent. Some districts are overtly trying to action recommendation 20 of He Ara Oranga. Others are just status quo. Some districts have established roles or amalgamated some and other districts have brought new roles in cultural and lived experience roles, but only on fixed</w:t>
      </w:r>
      <w:r w:rsidR="00A658D0">
        <w:t>-</w:t>
      </w:r>
      <w:r w:rsidRPr="00380C7C">
        <w:t>term contracts.</w:t>
      </w:r>
      <w:r w:rsidR="00B9464D" w:rsidRPr="00380C7C">
        <w:t xml:space="preserve"> </w:t>
      </w:r>
      <w:r w:rsidR="00A658D0">
        <w:t>—</w:t>
      </w:r>
      <w:r w:rsidR="00BE3AE5" w:rsidRPr="00380C7C">
        <w:t>Māori focus group</w:t>
      </w:r>
    </w:p>
    <w:p w14:paraId="165DB6F0" w14:textId="5D54FB0A" w:rsidR="009A4493" w:rsidRPr="00380C7C" w:rsidRDefault="009A4493" w:rsidP="000C790C">
      <w:pPr>
        <w:pStyle w:val="Quote"/>
      </w:pPr>
      <w:r w:rsidRPr="00380C7C">
        <w:t>We</w:t>
      </w:r>
      <w:r w:rsidR="006D7B57" w:rsidRPr="00380C7C">
        <w:t>’</w:t>
      </w:r>
      <w:r w:rsidRPr="00380C7C">
        <w:t>ve seen very little investment in the workforce other than clinicians</w:t>
      </w:r>
      <w:r w:rsidR="00A658D0">
        <w:t xml:space="preserve"> </w:t>
      </w:r>
      <w:r w:rsidRPr="00380C7C">
        <w:t xml:space="preserve">… But I have seen some movement around the employment of more peer support and </w:t>
      </w:r>
      <w:r w:rsidR="00F83FA5" w:rsidRPr="00380C7C">
        <w:t>w</w:t>
      </w:r>
      <w:r w:rsidRPr="00380C7C">
        <w:t>h</w:t>
      </w:r>
      <w:r w:rsidR="0062726E" w:rsidRPr="00380C7C">
        <w:t>ā</w:t>
      </w:r>
      <w:r w:rsidRPr="00380C7C">
        <w:t>nau support. However, this seems to be the provider arms capturing what has historically been NGO.</w:t>
      </w:r>
      <w:r w:rsidR="009D0D95" w:rsidRPr="00380C7C">
        <w:t xml:space="preserve"> </w:t>
      </w:r>
      <w:r w:rsidR="00A658D0">
        <w:t>—</w:t>
      </w:r>
      <w:r w:rsidR="00D02B88" w:rsidRPr="00380C7C">
        <w:t>Māori focus group</w:t>
      </w:r>
    </w:p>
    <w:p w14:paraId="6A3EA8D6" w14:textId="670B29ED" w:rsidR="000042A7" w:rsidRPr="00380C7C" w:rsidRDefault="000042A7" w:rsidP="00716AAE">
      <w:pPr>
        <w:pStyle w:val="Heading4"/>
        <w:spacing w:after="160"/>
      </w:pPr>
      <w:r w:rsidRPr="00380C7C">
        <w:t>Conver</w:t>
      </w:r>
      <w:r w:rsidR="00A658D0">
        <w:t xml:space="preserve">ting </w:t>
      </w:r>
      <w:r w:rsidRPr="00380C7C">
        <w:t xml:space="preserve">clinical </w:t>
      </w:r>
      <w:r w:rsidR="00A658D0">
        <w:t xml:space="preserve">to peer </w:t>
      </w:r>
      <w:r w:rsidRPr="00380C7C">
        <w:t>FTE</w:t>
      </w:r>
      <w:r w:rsidR="00A9789D" w:rsidRPr="00380C7C">
        <w:t xml:space="preserve"> </w:t>
      </w:r>
      <w:r w:rsidR="00531584" w:rsidRPr="00380C7C">
        <w:t xml:space="preserve">provides opportunity </w:t>
      </w:r>
      <w:r w:rsidR="00750AF6">
        <w:t xml:space="preserve">for workforce growth </w:t>
      </w:r>
      <w:r w:rsidR="00531584" w:rsidRPr="00380C7C">
        <w:t xml:space="preserve">if well </w:t>
      </w:r>
      <w:proofErr w:type="gramStart"/>
      <w:r w:rsidR="00531584" w:rsidRPr="00380C7C">
        <w:t>implemented</w:t>
      </w:r>
      <w:proofErr w:type="gramEnd"/>
    </w:p>
    <w:p w14:paraId="5C9DB7A4" w14:textId="6DBCC865" w:rsidR="008C0E9C" w:rsidRDefault="00A658D0" w:rsidP="000F55CC">
      <w:r>
        <w:t>Along with</w:t>
      </w:r>
      <w:r w:rsidR="00D81973">
        <w:t xml:space="preserve"> growing through</w:t>
      </w:r>
      <w:r w:rsidR="00D81973" w:rsidRPr="00380C7C">
        <w:t xml:space="preserve"> additional investment in mental health and alcohol and drug services</w:t>
      </w:r>
      <w:r w:rsidR="00D81973">
        <w:t>,</w:t>
      </w:r>
      <w:r>
        <w:t xml:space="preserve"> </w:t>
      </w:r>
      <w:r w:rsidR="00FB33A7" w:rsidRPr="00380C7C">
        <w:t xml:space="preserve">peer support </w:t>
      </w:r>
      <w:r w:rsidR="009C6B5D" w:rsidRPr="00380C7C">
        <w:t xml:space="preserve">roles may </w:t>
      </w:r>
      <w:r w:rsidR="00D81973">
        <w:t>increase through</w:t>
      </w:r>
      <w:r w:rsidR="009C6B5D" w:rsidRPr="00380C7C">
        <w:t xml:space="preserve"> reallocation </w:t>
      </w:r>
      <w:r w:rsidR="00200B01" w:rsidRPr="00380C7C">
        <w:t xml:space="preserve">of funds. </w:t>
      </w:r>
      <w:proofErr w:type="gramStart"/>
      <w:r w:rsidR="00200B01" w:rsidRPr="00380C7C">
        <w:t>A number of</w:t>
      </w:r>
      <w:proofErr w:type="gramEnd"/>
      <w:r w:rsidR="00200B01" w:rsidRPr="00380C7C">
        <w:t xml:space="preserve"> people talked about</w:t>
      </w:r>
      <w:r w:rsidR="00D81973">
        <w:t xml:space="preserve"> how</w:t>
      </w:r>
      <w:r w:rsidR="00200B01" w:rsidRPr="00380C7C">
        <w:t xml:space="preserve"> </w:t>
      </w:r>
      <w:r w:rsidR="00DE1FE9" w:rsidRPr="00380C7C">
        <w:t xml:space="preserve">investment in peer support services </w:t>
      </w:r>
      <w:r w:rsidR="00D81973">
        <w:t xml:space="preserve">could </w:t>
      </w:r>
      <w:r w:rsidR="00DE1FE9" w:rsidRPr="00380C7C">
        <w:t>com</w:t>
      </w:r>
      <w:r w:rsidR="00D81973">
        <w:t>e</w:t>
      </w:r>
      <w:r w:rsidR="00DE1FE9" w:rsidRPr="00380C7C">
        <w:t xml:space="preserve"> from </w:t>
      </w:r>
      <w:r w:rsidR="00865563" w:rsidRPr="00380C7C">
        <w:t>reallocati</w:t>
      </w:r>
      <w:r w:rsidR="00D81973">
        <w:t>ng</w:t>
      </w:r>
      <w:r w:rsidR="00DE1FE9" w:rsidRPr="00380C7C">
        <w:t xml:space="preserve"> funds </w:t>
      </w:r>
      <w:r w:rsidR="00D81973">
        <w:t>for</w:t>
      </w:r>
      <w:r w:rsidR="00DE1FE9" w:rsidRPr="00380C7C">
        <w:t xml:space="preserve"> </w:t>
      </w:r>
      <w:r w:rsidR="00AC1EFF" w:rsidRPr="00380C7C">
        <w:t>clinical roles that are unable to be filled.</w:t>
      </w:r>
    </w:p>
    <w:p w14:paraId="2AA97CBC" w14:textId="687A6F80" w:rsidR="00A03F5A" w:rsidRPr="00380C7C" w:rsidRDefault="002A5251" w:rsidP="000F55CC">
      <w:r w:rsidRPr="00380C7C">
        <w:t xml:space="preserve">As noted earlier, this </w:t>
      </w:r>
      <w:r w:rsidR="008C0E9C">
        <w:t>approach can only be effective if</w:t>
      </w:r>
      <w:r w:rsidR="008C0E9C" w:rsidRPr="00380C7C">
        <w:t xml:space="preserve"> </w:t>
      </w:r>
      <w:r w:rsidRPr="00380C7C">
        <w:t xml:space="preserve">foundations </w:t>
      </w:r>
      <w:r w:rsidR="008C0E9C">
        <w:t>are</w:t>
      </w:r>
      <w:r w:rsidRPr="00380C7C">
        <w:t xml:space="preserve"> in place to ensure new peer support roles </w:t>
      </w:r>
      <w:r w:rsidR="00BE1D4B" w:rsidRPr="00380C7C">
        <w:t xml:space="preserve">can </w:t>
      </w:r>
      <w:r w:rsidR="008C0E9C">
        <w:t>stay true</w:t>
      </w:r>
      <w:r w:rsidR="00BE1D4B" w:rsidRPr="00380C7C">
        <w:t xml:space="preserve"> to peer support principles</w:t>
      </w:r>
      <w:r w:rsidR="007748D5" w:rsidRPr="00380C7C">
        <w:t xml:space="preserve">. </w:t>
      </w:r>
      <w:r w:rsidR="00351FFD" w:rsidRPr="00380C7C">
        <w:t>Relying on</w:t>
      </w:r>
      <w:r w:rsidR="008C0E9C">
        <w:t xml:space="preserve"> this form of funding </w:t>
      </w:r>
      <w:r w:rsidR="00351FFD" w:rsidRPr="00380C7C">
        <w:t>may also</w:t>
      </w:r>
      <w:r w:rsidR="008C0E9C">
        <w:t xml:space="preserve"> put</w:t>
      </w:r>
      <w:r w:rsidR="00351FFD" w:rsidRPr="00380C7C">
        <w:t xml:space="preserve"> the sustainability of </w:t>
      </w:r>
      <w:r w:rsidR="00EA2AC2" w:rsidRPr="00380C7C">
        <w:t xml:space="preserve">peer support </w:t>
      </w:r>
      <w:r w:rsidR="00A80D21" w:rsidRPr="00380C7C">
        <w:t>workforce growth</w:t>
      </w:r>
      <w:r w:rsidR="008C0E9C">
        <w:t xml:space="preserve"> at risk, given it depends on continued </w:t>
      </w:r>
      <w:r w:rsidR="008C0E9C" w:rsidRPr="00380C7C">
        <w:t xml:space="preserve">shortages </w:t>
      </w:r>
      <w:r w:rsidR="008C0E9C">
        <w:t>in</w:t>
      </w:r>
      <w:r w:rsidR="008C0E9C" w:rsidRPr="00380C7C">
        <w:t xml:space="preserve"> clinical roles</w:t>
      </w:r>
      <w:r w:rsidR="00091A26" w:rsidRPr="00380C7C">
        <w:t>. P</w:t>
      </w:r>
      <w:r w:rsidR="00F83FA5" w:rsidRPr="00380C7C">
        <w:t>articipants</w:t>
      </w:r>
      <w:r w:rsidR="00A80D21" w:rsidRPr="00380C7C">
        <w:t xml:space="preserve"> </w:t>
      </w:r>
      <w:r w:rsidR="00335F3F">
        <w:t>noted that current</w:t>
      </w:r>
      <w:r w:rsidR="00A80D21" w:rsidRPr="00380C7C">
        <w:t xml:space="preserve"> roles </w:t>
      </w:r>
      <w:r w:rsidR="00335F3F">
        <w:t xml:space="preserve">funded in this way are </w:t>
      </w:r>
      <w:r w:rsidR="00A80D21" w:rsidRPr="00380C7C">
        <w:t xml:space="preserve">fixed term </w:t>
      </w:r>
      <w:r w:rsidR="00F83FA5" w:rsidRPr="00380C7C">
        <w:t xml:space="preserve">because </w:t>
      </w:r>
      <w:r w:rsidR="00A80D21" w:rsidRPr="00380C7C">
        <w:t xml:space="preserve">leaders </w:t>
      </w:r>
      <w:r w:rsidR="00F83FA5" w:rsidRPr="00380C7C">
        <w:t xml:space="preserve">do not </w:t>
      </w:r>
      <w:r w:rsidR="00A80D21" w:rsidRPr="00380C7C">
        <w:t xml:space="preserve">want to commit to </w:t>
      </w:r>
      <w:r w:rsidR="00335F3F">
        <w:t>this arrangement</w:t>
      </w:r>
      <w:r w:rsidR="00722531" w:rsidRPr="00380C7C">
        <w:t xml:space="preserve"> in the long term.</w:t>
      </w:r>
    </w:p>
    <w:p w14:paraId="7D11A190" w14:textId="3A8F1EED" w:rsidR="00715ACE" w:rsidRPr="00380C7C" w:rsidRDefault="00EA2AC2" w:rsidP="00716AAE">
      <w:pPr>
        <w:pStyle w:val="Heading4"/>
        <w:spacing w:after="160"/>
      </w:pPr>
      <w:r w:rsidRPr="00380C7C">
        <w:t xml:space="preserve">Peer support </w:t>
      </w:r>
      <w:r w:rsidR="00715ACE" w:rsidRPr="00380C7C">
        <w:t xml:space="preserve">roles also struggle with increasing </w:t>
      </w:r>
      <w:proofErr w:type="gramStart"/>
      <w:r w:rsidR="00715ACE" w:rsidRPr="00380C7C">
        <w:t>vacancies</w:t>
      </w:r>
      <w:proofErr w:type="gramEnd"/>
    </w:p>
    <w:p w14:paraId="1E4AE42C" w14:textId="618FE7BA" w:rsidR="00A652B5" w:rsidRPr="00380C7C" w:rsidRDefault="00335F3F" w:rsidP="000F55CC">
      <w:r>
        <w:t>Although</w:t>
      </w:r>
      <w:r w:rsidRPr="00380C7C">
        <w:t xml:space="preserve"> </w:t>
      </w:r>
      <w:r w:rsidR="00E373BB" w:rsidRPr="00380C7C">
        <w:t xml:space="preserve">the shortage </w:t>
      </w:r>
      <w:r w:rsidR="00750AF6">
        <w:t>in the</w:t>
      </w:r>
      <w:r w:rsidR="00750AF6" w:rsidRPr="00380C7C">
        <w:t xml:space="preserve"> </w:t>
      </w:r>
      <w:r w:rsidR="00E373BB" w:rsidRPr="00380C7C">
        <w:t xml:space="preserve">clinical workforce </w:t>
      </w:r>
      <w:r>
        <w:t>has led</w:t>
      </w:r>
      <w:r w:rsidR="00A11BF8" w:rsidRPr="00380C7C">
        <w:t xml:space="preserve"> to reallocation of FTE in some regions, </w:t>
      </w:r>
      <w:r>
        <w:t>another issue is that the</w:t>
      </w:r>
      <w:r w:rsidR="00A11BF8" w:rsidRPr="00380C7C">
        <w:t xml:space="preserve"> vacancy rate for </w:t>
      </w:r>
      <w:r w:rsidR="001D606D" w:rsidRPr="00380C7C">
        <w:t>peer support workers</w:t>
      </w:r>
      <w:r>
        <w:t xml:space="preserve"> is</w:t>
      </w:r>
      <w:r w:rsidRPr="00380C7C">
        <w:t xml:space="preserve"> high and growing</w:t>
      </w:r>
      <w:r w:rsidR="001D606D" w:rsidRPr="00380C7C">
        <w:t xml:space="preserve"> (from 2.5</w:t>
      </w:r>
      <w:r>
        <w:t xml:space="preserve"> per cent</w:t>
      </w:r>
      <w:r w:rsidR="001D606D" w:rsidRPr="00380C7C">
        <w:t xml:space="preserve"> in 2018 to 7.7</w:t>
      </w:r>
      <w:r>
        <w:t xml:space="preserve"> per cent</w:t>
      </w:r>
      <w:r w:rsidR="001D606D" w:rsidRPr="00380C7C">
        <w:t xml:space="preserve"> in 2022</w:t>
      </w:r>
      <w:r>
        <w:t xml:space="preserve">—see </w:t>
      </w:r>
      <w:r w:rsidR="00706CDE" w:rsidRPr="00380C7C">
        <w:t>‘</w:t>
      </w:r>
      <w:hyperlink w:anchor="_The_CPSLE_workforce" w:history="1">
        <w:r w:rsidR="00F971A0" w:rsidRPr="00380C7C">
          <w:rPr>
            <w:rStyle w:val="Hyperlink"/>
          </w:rPr>
          <w:t xml:space="preserve">Snapshot of the current </w:t>
        </w:r>
        <w:r w:rsidR="005E0B4A" w:rsidRPr="00380C7C">
          <w:rPr>
            <w:rStyle w:val="Hyperlink"/>
          </w:rPr>
          <w:t>peer support</w:t>
        </w:r>
        <w:r w:rsidR="00F971A0" w:rsidRPr="00380C7C">
          <w:rPr>
            <w:rStyle w:val="Hyperlink"/>
          </w:rPr>
          <w:t xml:space="preserve"> workforce</w:t>
        </w:r>
      </w:hyperlink>
      <w:r w:rsidR="00706CDE" w:rsidRPr="00380C7C">
        <w:t>’</w:t>
      </w:r>
      <w:r w:rsidR="001D606D" w:rsidRPr="00380C7C">
        <w:t>).</w:t>
      </w:r>
      <w:r w:rsidR="00DB68ED" w:rsidRPr="00380C7C">
        <w:t xml:space="preserve"> </w:t>
      </w:r>
      <w:r w:rsidR="009632AD" w:rsidRPr="00380C7C">
        <w:t>This demonstrates that</w:t>
      </w:r>
      <w:r>
        <w:t xml:space="preserve"> we need more than</w:t>
      </w:r>
      <w:r w:rsidR="009632AD" w:rsidRPr="00380C7C">
        <w:t xml:space="preserve"> increased investment to build the </w:t>
      </w:r>
      <w:r w:rsidR="00670736" w:rsidRPr="00380C7C">
        <w:t xml:space="preserve">peer support </w:t>
      </w:r>
      <w:r w:rsidR="009632AD" w:rsidRPr="00380C7C">
        <w:t xml:space="preserve">workforce. </w:t>
      </w:r>
      <w:r w:rsidR="001C67FC">
        <w:t>Other areas needing</w:t>
      </w:r>
      <w:r w:rsidR="009632AD" w:rsidRPr="00380C7C">
        <w:t xml:space="preserve"> attention </w:t>
      </w:r>
      <w:r w:rsidR="001C67FC">
        <w:t xml:space="preserve">are </w:t>
      </w:r>
      <w:r w:rsidR="00B00250" w:rsidRPr="00380C7C">
        <w:t>making the roles more attracti</w:t>
      </w:r>
      <w:r w:rsidR="006D69E1" w:rsidRPr="00380C7C">
        <w:t>v</w:t>
      </w:r>
      <w:r w:rsidR="00B00250" w:rsidRPr="00380C7C">
        <w:t xml:space="preserve">e, </w:t>
      </w:r>
      <w:r w:rsidR="006D69E1" w:rsidRPr="00380C7C">
        <w:t xml:space="preserve">developing </w:t>
      </w:r>
      <w:r w:rsidR="00670736" w:rsidRPr="00380C7C">
        <w:t>capacity</w:t>
      </w:r>
      <w:r w:rsidR="00104D40" w:rsidRPr="00380C7C">
        <w:t xml:space="preserve"> and capability</w:t>
      </w:r>
      <w:r w:rsidR="00F254EA" w:rsidRPr="00380C7C">
        <w:t xml:space="preserve">, and </w:t>
      </w:r>
      <w:r w:rsidR="00C704DD" w:rsidRPr="00380C7C">
        <w:t>having</w:t>
      </w:r>
      <w:r w:rsidR="00F254EA" w:rsidRPr="00380C7C">
        <w:t xml:space="preserve"> supportive infrastructure for new staff to enter the </w:t>
      </w:r>
      <w:r w:rsidR="00B013DF" w:rsidRPr="00380C7C">
        <w:t xml:space="preserve">peer support </w:t>
      </w:r>
      <w:r w:rsidR="00F254EA" w:rsidRPr="00380C7C">
        <w:t>workforce.</w:t>
      </w:r>
      <w:r w:rsidR="00B00250" w:rsidRPr="00380C7C">
        <w:t xml:space="preserve"> </w:t>
      </w:r>
    </w:p>
    <w:p w14:paraId="22CD2421" w14:textId="042174AF" w:rsidR="00F6367C" w:rsidRPr="00380C7C" w:rsidRDefault="00F6367C" w:rsidP="000C790C">
      <w:pPr>
        <w:pStyle w:val="Quote"/>
      </w:pPr>
      <w:r w:rsidRPr="00380C7C">
        <w:t>It is just difficult to recruit currently. Finding workforce has been our major issue and so we</w:t>
      </w:r>
      <w:r w:rsidR="006D7B57" w:rsidRPr="00380C7C">
        <w:t>’</w:t>
      </w:r>
      <w:r w:rsidRPr="00380C7C">
        <w:t>ve gone into a bit of work around how we might do that and how we might improve that.</w:t>
      </w:r>
      <w:r w:rsidR="009D0D95" w:rsidRPr="00380C7C">
        <w:t xml:space="preserve"> </w:t>
      </w:r>
      <w:r w:rsidR="00B61BA9">
        <w:t>—</w:t>
      </w:r>
      <w:r w:rsidR="00FD5945" w:rsidRPr="00380C7C">
        <w:t>Māori focus group</w:t>
      </w:r>
    </w:p>
    <w:p w14:paraId="05C3FB6E" w14:textId="4C12128D" w:rsidR="00A71F22" w:rsidRPr="00380C7C" w:rsidRDefault="00D756D0" w:rsidP="00716AAE">
      <w:pPr>
        <w:pStyle w:val="Heading3"/>
        <w:spacing w:after="160"/>
      </w:pPr>
      <w:r w:rsidRPr="00380C7C">
        <w:lastRenderedPageBreak/>
        <w:t xml:space="preserve">Sustaining the wellbeing of the existing </w:t>
      </w:r>
      <w:r w:rsidR="00B013DF" w:rsidRPr="00380C7C">
        <w:t xml:space="preserve">peer support </w:t>
      </w:r>
      <w:r w:rsidRPr="00380C7C">
        <w:t>workforce</w:t>
      </w:r>
    </w:p>
    <w:p w14:paraId="5A22B666" w14:textId="6C5E9758" w:rsidR="00F10EFE" w:rsidRPr="00380C7C" w:rsidRDefault="005354E2" w:rsidP="00716AAE">
      <w:pPr>
        <w:pStyle w:val="Heading4"/>
        <w:spacing w:after="160"/>
      </w:pPr>
      <w:r w:rsidRPr="00380C7C">
        <w:t xml:space="preserve">Burnout is too </w:t>
      </w:r>
      <w:proofErr w:type="gramStart"/>
      <w:r w:rsidRPr="00380C7C">
        <w:t>common</w:t>
      </w:r>
      <w:proofErr w:type="gramEnd"/>
    </w:p>
    <w:p w14:paraId="1763A8D8" w14:textId="5E5BB784" w:rsidR="00B61BA9" w:rsidRDefault="00465E65" w:rsidP="000F55CC">
      <w:r w:rsidRPr="00380C7C">
        <w:t xml:space="preserve">Although people in </w:t>
      </w:r>
      <w:r w:rsidR="00847A2A" w:rsidRPr="00380C7C">
        <w:t xml:space="preserve">lived experience and peer support </w:t>
      </w:r>
      <w:r w:rsidRPr="00380C7C">
        <w:t xml:space="preserve">roles report good work satisfaction, </w:t>
      </w:r>
      <w:r w:rsidR="00B61BA9">
        <w:t>that satisfaction came from</w:t>
      </w:r>
      <w:r w:rsidRPr="00380C7C">
        <w:t xml:space="preserve"> the purpose of the roles</w:t>
      </w:r>
      <w:r w:rsidR="00AB0437" w:rsidRPr="00380C7C">
        <w:t xml:space="preserve"> rather than</w:t>
      </w:r>
      <w:r w:rsidR="00B61BA9">
        <w:t xml:space="preserve"> from</w:t>
      </w:r>
      <w:r w:rsidR="00AB0437" w:rsidRPr="00380C7C">
        <w:t xml:space="preserve"> a supportive environment. Par</w:t>
      </w:r>
      <w:r w:rsidR="00493554" w:rsidRPr="00380C7C">
        <w:t>tic</w:t>
      </w:r>
      <w:r w:rsidR="00AB0437" w:rsidRPr="00380C7C">
        <w:t xml:space="preserve">ipants in focus groups </w:t>
      </w:r>
      <w:r w:rsidR="00A710A7" w:rsidRPr="00380C7C">
        <w:t>talked about</w:t>
      </w:r>
      <w:r w:rsidR="00CE497E" w:rsidRPr="00380C7C">
        <w:t xml:space="preserve"> </w:t>
      </w:r>
      <w:r w:rsidR="00C94193" w:rsidRPr="00380C7C">
        <w:t xml:space="preserve">services where </w:t>
      </w:r>
      <w:r w:rsidR="00AF2F09" w:rsidRPr="00380C7C">
        <w:t xml:space="preserve">it was common for </w:t>
      </w:r>
      <w:r w:rsidR="00E87CBF" w:rsidRPr="00380C7C">
        <w:t xml:space="preserve">peer support </w:t>
      </w:r>
      <w:r w:rsidR="00B61BA9">
        <w:t>workers</w:t>
      </w:r>
      <w:r w:rsidR="00B61BA9" w:rsidRPr="00380C7C">
        <w:t xml:space="preserve"> </w:t>
      </w:r>
      <w:r w:rsidR="00AF2F09" w:rsidRPr="00380C7C">
        <w:t xml:space="preserve">to experience burnout. </w:t>
      </w:r>
      <w:r w:rsidR="00B61BA9">
        <w:t>C</w:t>
      </w:r>
      <w:r w:rsidR="007319F1" w:rsidRPr="00380C7C">
        <w:t>ontributing factors to burnout</w:t>
      </w:r>
      <w:r w:rsidR="00B61BA9">
        <w:t xml:space="preserve"> they identified</w:t>
      </w:r>
      <w:r w:rsidR="00C35E84" w:rsidRPr="00380C7C">
        <w:t xml:space="preserve"> includ</w:t>
      </w:r>
      <w:r w:rsidR="00B61BA9">
        <w:t>ed</w:t>
      </w:r>
      <w:r w:rsidR="007319F1" w:rsidRPr="00380C7C">
        <w:t xml:space="preserve"> fragmented leadership, </w:t>
      </w:r>
      <w:r w:rsidR="005E3EC0" w:rsidRPr="00380C7C">
        <w:t>pressure, lack of support</w:t>
      </w:r>
      <w:r w:rsidR="00667F4C" w:rsidRPr="00380C7C">
        <w:t>, and few opportunities for career progression</w:t>
      </w:r>
      <w:r w:rsidR="004E2832" w:rsidRPr="00380C7C">
        <w:t>.</w:t>
      </w:r>
      <w:r w:rsidR="00467E34" w:rsidRPr="00380C7C">
        <w:t xml:space="preserve"> </w:t>
      </w:r>
    </w:p>
    <w:p w14:paraId="423A4933" w14:textId="2E0A6D6F" w:rsidR="00465E65" w:rsidRPr="00380C7C" w:rsidRDefault="0094740E" w:rsidP="000F55CC">
      <w:r w:rsidRPr="00380C7C">
        <w:t>During p</w:t>
      </w:r>
      <w:r w:rsidR="00467E34" w:rsidRPr="00380C7C">
        <w:t>revious engagement</w:t>
      </w:r>
      <w:r w:rsidR="00B61BA9">
        <w:t>,</w:t>
      </w:r>
      <w:r w:rsidR="00504FA6" w:rsidRPr="00380C7C">
        <w:t xml:space="preserve"> </w:t>
      </w:r>
      <w:r w:rsidR="00B61BA9">
        <w:t>p</w:t>
      </w:r>
      <w:r w:rsidR="00504FA6" w:rsidRPr="00380C7C">
        <w:t>eople with lived experience</w:t>
      </w:r>
      <w:r w:rsidR="00467E34" w:rsidRPr="00380C7C">
        <w:t xml:space="preserve"> also talked about </w:t>
      </w:r>
      <w:r w:rsidR="00631805">
        <w:t>how they</w:t>
      </w:r>
      <w:r w:rsidR="00631805" w:rsidRPr="00380C7C">
        <w:t xml:space="preserve"> </w:t>
      </w:r>
      <w:r w:rsidR="006F3030" w:rsidRPr="00380C7C">
        <w:t>struggle</w:t>
      </w:r>
      <w:r w:rsidR="00631805">
        <w:t>d when their employer did not provide</w:t>
      </w:r>
      <w:r w:rsidR="00F71794" w:rsidRPr="00380C7C">
        <w:t xml:space="preserve"> reasonable accommodations</w:t>
      </w:r>
      <w:r w:rsidR="004F1997">
        <w:t xml:space="preserve"> for their needs</w:t>
      </w:r>
      <w:r w:rsidR="00531905" w:rsidRPr="00380C7C">
        <w:rPr>
          <w:rStyle w:val="FootnoteReference"/>
        </w:rPr>
        <w:footnoteReference w:id="22"/>
      </w:r>
      <w:r w:rsidR="00F71794" w:rsidRPr="00380C7C">
        <w:t xml:space="preserve"> in their employment.</w:t>
      </w:r>
      <w:r w:rsidR="00491139" w:rsidRPr="00380C7C">
        <w:t xml:space="preserve"> </w:t>
      </w:r>
      <w:r w:rsidR="004E2832" w:rsidRPr="00380C7C">
        <w:t xml:space="preserve">This </w:t>
      </w:r>
      <w:r w:rsidR="00990658" w:rsidRPr="00380C7C">
        <w:t>further</w:t>
      </w:r>
      <w:r w:rsidR="00BA5D4E" w:rsidRPr="00380C7C">
        <w:t xml:space="preserve"> </w:t>
      </w:r>
      <w:r w:rsidR="00821273" w:rsidRPr="00380C7C">
        <w:t>diminishes</w:t>
      </w:r>
      <w:r w:rsidR="00631805">
        <w:t xml:space="preserve"> the wellbeing of</w:t>
      </w:r>
      <w:r w:rsidR="00BA5D4E" w:rsidRPr="00380C7C">
        <w:t xml:space="preserve"> people</w:t>
      </w:r>
      <w:r w:rsidR="00345242" w:rsidRPr="00380C7C">
        <w:t xml:space="preserve"> working in these roles</w:t>
      </w:r>
      <w:r w:rsidR="00FA029B" w:rsidRPr="00380C7C">
        <w:t xml:space="preserve"> and </w:t>
      </w:r>
      <w:r w:rsidR="004720A4" w:rsidRPr="00380C7C">
        <w:t>leads to</w:t>
      </w:r>
      <w:r w:rsidR="00BA5D4E" w:rsidRPr="00380C7C">
        <w:t xml:space="preserve"> </w:t>
      </w:r>
      <w:r w:rsidR="00564D3C" w:rsidRPr="00380C7C">
        <w:t>ineffective work</w:t>
      </w:r>
      <w:r w:rsidR="00D13F61" w:rsidRPr="00380C7C">
        <w:t xml:space="preserve"> and </w:t>
      </w:r>
      <w:r w:rsidR="00564D3C" w:rsidRPr="00380C7C">
        <w:t>poor staff retention at a time whe</w:t>
      </w:r>
      <w:r w:rsidR="00631805">
        <w:t>n</w:t>
      </w:r>
      <w:r w:rsidR="00564D3C" w:rsidRPr="00380C7C" w:rsidDel="00631805">
        <w:t xml:space="preserve"> </w:t>
      </w:r>
      <w:r w:rsidR="00564D3C" w:rsidRPr="00380C7C">
        <w:t xml:space="preserve">the </w:t>
      </w:r>
      <w:r w:rsidR="009D20B6" w:rsidRPr="00380C7C">
        <w:t xml:space="preserve">peer support </w:t>
      </w:r>
      <w:r w:rsidR="00564D3C" w:rsidRPr="00380C7C">
        <w:t>workforce</w:t>
      </w:r>
      <w:r w:rsidR="00631805">
        <w:t xml:space="preserve"> needs to grow</w:t>
      </w:r>
      <w:r w:rsidR="00564D3C" w:rsidRPr="00380C7C">
        <w:t>.</w:t>
      </w:r>
    </w:p>
    <w:p w14:paraId="139913D8" w14:textId="6DB985D0" w:rsidR="00BA7B83" w:rsidRPr="00380C7C" w:rsidRDefault="00D03F61" w:rsidP="000C790C">
      <w:pPr>
        <w:pStyle w:val="Quote"/>
      </w:pPr>
      <w:r w:rsidRPr="00380C7C">
        <w:t>[</w:t>
      </w:r>
      <w:r w:rsidR="00875803" w:rsidRPr="00380C7C">
        <w:t>In our secondary services</w:t>
      </w:r>
      <w:r w:rsidR="00CB2D64" w:rsidRPr="00380C7C">
        <w:t xml:space="preserve"> it looks like there is] </w:t>
      </w:r>
      <w:r w:rsidR="003E2148" w:rsidRPr="00380C7C">
        <w:t>just a tendency to chew up their peer workers, burn them out and spit them out</w:t>
      </w:r>
      <w:r w:rsidR="00631805">
        <w:t xml:space="preserve"> </w:t>
      </w:r>
      <w:r w:rsidR="00EF415A" w:rsidRPr="00380C7C">
        <w:t>…</w:t>
      </w:r>
      <w:r w:rsidR="003E2148" w:rsidRPr="00380C7C">
        <w:t xml:space="preserve"> So token role, that</w:t>
      </w:r>
      <w:r w:rsidR="006D7B57" w:rsidRPr="00380C7C">
        <w:t>’</w:t>
      </w:r>
      <w:r w:rsidR="003E2148" w:rsidRPr="00380C7C">
        <w:t>s not what secondary services or not completely managed by NGO</w:t>
      </w:r>
      <w:r w:rsidR="00135D8D" w:rsidRPr="00380C7C">
        <w:t>,</w:t>
      </w:r>
      <w:r w:rsidR="003E2148" w:rsidRPr="00380C7C">
        <w:t xml:space="preserve"> sort of in the middle, don</w:t>
      </w:r>
      <w:r w:rsidR="006D7B57" w:rsidRPr="00380C7C">
        <w:t>’</w:t>
      </w:r>
      <w:r w:rsidR="003E2148" w:rsidRPr="00380C7C">
        <w:t>t really know where they sit, don</w:t>
      </w:r>
      <w:r w:rsidR="006D7B57" w:rsidRPr="00380C7C">
        <w:t>’</w:t>
      </w:r>
      <w:r w:rsidR="003E2148" w:rsidRPr="00380C7C">
        <w:t>t really have clear leadership and as a result can</w:t>
      </w:r>
      <w:r w:rsidR="006D7B57" w:rsidRPr="00380C7C">
        <w:t>’</w:t>
      </w:r>
      <w:r w:rsidR="003E2148" w:rsidRPr="00380C7C">
        <w:t>t do their job effectively or can</w:t>
      </w:r>
      <w:r w:rsidR="006D7B57" w:rsidRPr="00380C7C">
        <w:t>’</w:t>
      </w:r>
      <w:r w:rsidR="003E2148" w:rsidRPr="00380C7C">
        <w:t xml:space="preserve">t maintain self-care. </w:t>
      </w:r>
      <w:r w:rsidR="00727C2E" w:rsidRPr="00380C7C">
        <w:t>T</w:t>
      </w:r>
      <w:r w:rsidR="006D7B57" w:rsidRPr="00380C7C">
        <w:t>his</w:t>
      </w:r>
      <w:r w:rsidR="003E2148" w:rsidRPr="00380C7C">
        <w:t xml:space="preserve"> feels like meat to a grinder, really.</w:t>
      </w:r>
      <w:r w:rsidR="00553665" w:rsidRPr="00380C7C">
        <w:t xml:space="preserve"> </w:t>
      </w:r>
      <w:r w:rsidR="00631805">
        <w:t>—</w:t>
      </w:r>
      <w:r w:rsidR="00AA1F3A" w:rsidRPr="00380C7C">
        <w:t>Māori focus group</w:t>
      </w:r>
    </w:p>
    <w:p w14:paraId="0A82C8C6" w14:textId="5437F4D2" w:rsidR="005E65E6" w:rsidRPr="00380C7C" w:rsidRDefault="009D4EBC" w:rsidP="000C790C">
      <w:pPr>
        <w:pStyle w:val="Quote"/>
      </w:pPr>
      <w:r w:rsidRPr="00380C7C">
        <w:t>The difficulty being inside an organi</w:t>
      </w:r>
      <w:r w:rsidR="00631805">
        <w:t>s</w:t>
      </w:r>
      <w:r w:rsidRPr="00380C7C">
        <w:t xml:space="preserve">ation was that they got no professional development plans, they had no supervision and there was a slim chance that they were even going to get some form of training in those roles. </w:t>
      </w:r>
      <w:r w:rsidR="00CA7A73" w:rsidRPr="00380C7C">
        <w:t>W</w:t>
      </w:r>
      <w:r w:rsidRPr="00380C7C">
        <w:t>e</w:t>
      </w:r>
      <w:r w:rsidR="006D7B57" w:rsidRPr="00380C7C">
        <w:t>’</w:t>
      </w:r>
      <w:r w:rsidRPr="00380C7C">
        <w:t>ve experienced a lot of burnout because they came in with a desire and went out absolutely diminished if you like.</w:t>
      </w:r>
      <w:r w:rsidR="00553665" w:rsidRPr="00380C7C">
        <w:t xml:space="preserve"> </w:t>
      </w:r>
      <w:r w:rsidR="00631805">
        <w:t>—</w:t>
      </w:r>
      <w:r w:rsidR="00DA3302" w:rsidRPr="00380C7C">
        <w:t>Māori focus group</w:t>
      </w:r>
    </w:p>
    <w:p w14:paraId="0C4D7E58" w14:textId="179FD477" w:rsidR="00980A9F" w:rsidRPr="00380C7C" w:rsidRDefault="002527DD" w:rsidP="00716AAE">
      <w:pPr>
        <w:pStyle w:val="Heading4"/>
        <w:spacing w:after="160"/>
      </w:pPr>
      <w:r w:rsidRPr="00380C7C">
        <w:t xml:space="preserve">The </w:t>
      </w:r>
      <w:r w:rsidR="00DB6F3C">
        <w:t>type</w:t>
      </w:r>
      <w:r w:rsidR="00631805">
        <w:t xml:space="preserve"> of </w:t>
      </w:r>
      <w:r w:rsidRPr="00380C7C">
        <w:t>l</w:t>
      </w:r>
      <w:r w:rsidR="00D13A20" w:rsidRPr="00380C7C">
        <w:t>eadership peer support workers</w:t>
      </w:r>
      <w:r w:rsidR="00531584" w:rsidRPr="00380C7C">
        <w:t xml:space="preserve"> </w:t>
      </w:r>
      <w:r w:rsidR="00DB6F3C">
        <w:t xml:space="preserve">experience </w:t>
      </w:r>
      <w:r w:rsidRPr="00380C7C">
        <w:t>has a large impact</w:t>
      </w:r>
      <w:r w:rsidR="00631805">
        <w:t xml:space="preserve"> on </w:t>
      </w:r>
      <w:proofErr w:type="gramStart"/>
      <w:r w:rsidR="00631805">
        <w:t>them</w:t>
      </w:r>
      <w:proofErr w:type="gramEnd"/>
    </w:p>
    <w:p w14:paraId="55DA58BE" w14:textId="3F642F6D" w:rsidR="0049307F" w:rsidRPr="00380C7C" w:rsidRDefault="00980A70" w:rsidP="000F55CC">
      <w:r w:rsidRPr="00380C7C">
        <w:t xml:space="preserve">Focus group participants </w:t>
      </w:r>
      <w:r>
        <w:t>saw g</w:t>
      </w:r>
      <w:r w:rsidR="003C666B" w:rsidRPr="00380C7C">
        <w:t xml:space="preserve">ood leadership </w:t>
      </w:r>
      <w:r w:rsidR="00D86346" w:rsidRPr="00380C7C">
        <w:t xml:space="preserve">within organisations </w:t>
      </w:r>
      <w:r>
        <w:t>a</w:t>
      </w:r>
      <w:r w:rsidR="003C666B" w:rsidRPr="00380C7C">
        <w:t xml:space="preserve">s </w:t>
      </w:r>
      <w:r w:rsidR="000933EF" w:rsidRPr="00380C7C">
        <w:t>in</w:t>
      </w:r>
      <w:r w:rsidR="003C666B" w:rsidRPr="00380C7C">
        <w:t xml:space="preserve">valuable </w:t>
      </w:r>
      <w:r w:rsidR="00EE6F99">
        <w:t>for</w:t>
      </w:r>
      <w:r w:rsidR="00FE1135">
        <w:t xml:space="preserve"> </w:t>
      </w:r>
      <w:r w:rsidR="009A4AF2" w:rsidRPr="00380C7C">
        <w:t>integrati</w:t>
      </w:r>
      <w:r w:rsidR="00FE1135">
        <w:t>ng</w:t>
      </w:r>
      <w:r w:rsidR="009A4AF2" w:rsidRPr="00380C7C">
        <w:t xml:space="preserve"> and develop</w:t>
      </w:r>
      <w:r w:rsidR="00FE1135">
        <w:t>ing</w:t>
      </w:r>
      <w:r w:rsidR="009A4AF2" w:rsidRPr="00380C7C">
        <w:t xml:space="preserve"> </w:t>
      </w:r>
      <w:r w:rsidR="009D20B6" w:rsidRPr="00380C7C">
        <w:t xml:space="preserve">peer support </w:t>
      </w:r>
      <w:r w:rsidR="009A4AF2" w:rsidRPr="00380C7C">
        <w:t>roles within services</w:t>
      </w:r>
      <w:r w:rsidR="00EB052E" w:rsidRPr="00380C7C">
        <w:t xml:space="preserve">. This </w:t>
      </w:r>
      <w:r w:rsidR="00EE6F99">
        <w:t>view</w:t>
      </w:r>
      <w:r w:rsidR="00F35B75">
        <w:t xml:space="preserve"> gains </w:t>
      </w:r>
      <w:r w:rsidR="0071375E" w:rsidRPr="00380C7C">
        <w:t>support</w:t>
      </w:r>
      <w:r w:rsidR="00F35B75">
        <w:t xml:space="preserve"> from</w:t>
      </w:r>
      <w:r w:rsidR="0071375E" w:rsidRPr="00380C7C">
        <w:t xml:space="preserve"> the literature (</w:t>
      </w:r>
      <w:r w:rsidR="005C2AF8" w:rsidRPr="00380C7C">
        <w:t>Byrne et al, 2019</w:t>
      </w:r>
      <w:r w:rsidR="008172BC" w:rsidRPr="00380C7C">
        <w:t>,</w:t>
      </w:r>
      <w:r w:rsidR="005C2AF8" w:rsidRPr="00380C7C">
        <w:t xml:space="preserve"> 2021</w:t>
      </w:r>
      <w:r w:rsidR="0071375E" w:rsidRPr="00380C7C">
        <w:t>).</w:t>
      </w:r>
      <w:r w:rsidR="008B06D7" w:rsidRPr="00380C7C">
        <w:t xml:space="preserve"> </w:t>
      </w:r>
      <w:r w:rsidR="00F35B75">
        <w:t>Participants value l</w:t>
      </w:r>
      <w:r w:rsidR="00F95B79" w:rsidRPr="00380C7C">
        <w:t>eadership and management from a lived experience perspective</w:t>
      </w:r>
      <w:r w:rsidR="00F95B79" w:rsidRPr="00380C7C" w:rsidDel="00F35B75">
        <w:t xml:space="preserve"> </w:t>
      </w:r>
      <w:r w:rsidR="00C55463" w:rsidRPr="00380C7C">
        <w:t>and</w:t>
      </w:r>
      <w:r w:rsidR="00745795" w:rsidRPr="00380C7C" w:rsidDel="00E40E8B">
        <w:t xml:space="preserve"> </w:t>
      </w:r>
      <w:r w:rsidR="00745795" w:rsidRPr="00380C7C">
        <w:t>call</w:t>
      </w:r>
      <w:r w:rsidR="00E40E8B">
        <w:t>ed</w:t>
      </w:r>
      <w:r w:rsidR="00745795" w:rsidRPr="00380C7C">
        <w:t xml:space="preserve"> for</w:t>
      </w:r>
      <w:r w:rsidR="00124683" w:rsidRPr="00380C7C" w:rsidDel="00E40E8B">
        <w:t xml:space="preserve"> </w:t>
      </w:r>
      <w:r w:rsidR="00745795" w:rsidRPr="00380C7C">
        <w:t>more peer-le</w:t>
      </w:r>
      <w:r w:rsidR="00F95B79" w:rsidRPr="00380C7C">
        <w:t>d</w:t>
      </w:r>
      <w:r w:rsidR="00C25825" w:rsidRPr="00380C7C">
        <w:t xml:space="preserve"> and</w:t>
      </w:r>
      <w:r w:rsidR="00745795" w:rsidRPr="00380C7C">
        <w:t xml:space="preserve"> peer</w:t>
      </w:r>
      <w:r w:rsidR="00F95B79" w:rsidRPr="00380C7C">
        <w:t>-governed</w:t>
      </w:r>
      <w:r w:rsidR="00745795" w:rsidRPr="00380C7C">
        <w:t xml:space="preserve"> services. </w:t>
      </w:r>
    </w:p>
    <w:p w14:paraId="12E18639" w14:textId="180A201F" w:rsidR="00D213D5" w:rsidRPr="00380C7C" w:rsidRDefault="00362127" w:rsidP="000C790C">
      <w:pPr>
        <w:pStyle w:val="Quote"/>
      </w:pPr>
      <w:r w:rsidRPr="00380C7C">
        <w:t>Because often what I hear</w:t>
      </w:r>
      <w:r w:rsidR="006D7B57" w:rsidRPr="00380C7C">
        <w:t>,</w:t>
      </w:r>
      <w:r w:rsidRPr="00380C7C">
        <w:t xml:space="preserve"> and what I</w:t>
      </w:r>
      <w:r w:rsidR="0098271E" w:rsidRPr="00380C7C">
        <w:t>’</w:t>
      </w:r>
      <w:r w:rsidRPr="00380C7C">
        <w:t>ve seen over the years</w:t>
      </w:r>
      <w:r w:rsidR="006D7B57" w:rsidRPr="00380C7C">
        <w:t>,</w:t>
      </w:r>
      <w:r w:rsidRPr="00380C7C">
        <w:t xml:space="preserve"> is, ‘Oh yes, we need a peer support worker.’ We just get them and throw </w:t>
      </w:r>
      <w:r w:rsidRPr="00380C7C">
        <w:lastRenderedPageBreak/>
        <w:t>them into the role, and there</w:t>
      </w:r>
      <w:r w:rsidR="0098271E" w:rsidRPr="00380C7C">
        <w:t>’</w:t>
      </w:r>
      <w:r w:rsidRPr="00380C7C">
        <w:t>s no consideration of that leadership.</w:t>
      </w:r>
      <w:r w:rsidR="00A07575" w:rsidRPr="00380C7C">
        <w:t xml:space="preserve"> </w:t>
      </w:r>
      <w:r w:rsidR="00EE6F99">
        <w:t>—</w:t>
      </w:r>
      <w:r w:rsidR="00462A13" w:rsidRPr="00380C7C">
        <w:t>Lived experience focus group</w:t>
      </w:r>
    </w:p>
    <w:p w14:paraId="49F3291E" w14:textId="4CC966E6" w:rsidR="00F95B79" w:rsidRPr="00380C7C" w:rsidRDefault="00A47E5C" w:rsidP="00F95B79">
      <w:r w:rsidRPr="00380C7C">
        <w:t>During previous engagement, a</w:t>
      </w:r>
      <w:r w:rsidR="003516D6" w:rsidRPr="00380C7C">
        <w:t xml:space="preserve"> participant</w:t>
      </w:r>
      <w:r w:rsidR="000D02CF" w:rsidRPr="00380C7C">
        <w:t xml:space="preserve"> described the </w:t>
      </w:r>
      <w:r w:rsidR="001D6430" w:rsidRPr="00380C7C">
        <w:t xml:space="preserve">positive </w:t>
      </w:r>
      <w:r w:rsidR="000D02CF" w:rsidRPr="00380C7C">
        <w:t>difference</w:t>
      </w:r>
      <w:r w:rsidR="001D6430" w:rsidRPr="00380C7C">
        <w:t xml:space="preserve"> </w:t>
      </w:r>
      <w:r w:rsidR="00EE6F99">
        <w:t>of</w:t>
      </w:r>
      <w:r w:rsidR="000D02CF" w:rsidRPr="00380C7C">
        <w:t xml:space="preserve"> having a</w:t>
      </w:r>
      <w:r w:rsidR="001D6430" w:rsidRPr="00380C7C">
        <w:t xml:space="preserve">n </w:t>
      </w:r>
      <w:r w:rsidR="00EE6F99">
        <w:t>‘</w:t>
      </w:r>
      <w:r w:rsidR="001D6430" w:rsidRPr="00380C7C">
        <w:t>unapologetically lived experience</w:t>
      </w:r>
      <w:r w:rsidR="00EE6F99">
        <w:t>’</w:t>
      </w:r>
      <w:r w:rsidR="001D6430" w:rsidRPr="00380C7C">
        <w:t xml:space="preserve"> manager</w:t>
      </w:r>
      <w:r w:rsidR="00F94DA9" w:rsidRPr="00380C7C">
        <w:t>.</w:t>
      </w:r>
    </w:p>
    <w:p w14:paraId="0AD33ED8" w14:textId="2E095C99" w:rsidR="000D02CF" w:rsidRPr="00380C7C" w:rsidRDefault="000D02CF" w:rsidP="000C790C">
      <w:pPr>
        <w:pStyle w:val="Quote"/>
      </w:pPr>
      <w:r w:rsidRPr="00380C7C">
        <w:t>So</w:t>
      </w:r>
      <w:r w:rsidR="00423EAD" w:rsidRPr="00380C7C">
        <w:t>,</w:t>
      </w:r>
      <w:r w:rsidRPr="00380C7C">
        <w:t xml:space="preserve"> all those things </w:t>
      </w:r>
      <w:r w:rsidR="007F24F2" w:rsidRPr="00380C7C">
        <w:t>[</w:t>
      </w:r>
      <w:r w:rsidRPr="00380C7C">
        <w:t>roll on, roll off</w:t>
      </w:r>
      <w:r w:rsidR="00C47E9B" w:rsidRPr="00380C7C">
        <w:t>;</w:t>
      </w:r>
      <w:r w:rsidRPr="00380C7C">
        <w:t xml:space="preserve"> clinical case study</w:t>
      </w:r>
      <w:r w:rsidR="007F24F2" w:rsidRPr="00380C7C">
        <w:t xml:space="preserve">] </w:t>
      </w:r>
      <w:r w:rsidRPr="00380C7C">
        <w:t xml:space="preserve">that are so against our ethos, having a leader who just </w:t>
      </w:r>
      <w:proofErr w:type="gramStart"/>
      <w:r w:rsidRPr="00380C7C">
        <w:t>really unapologetically</w:t>
      </w:r>
      <w:proofErr w:type="gramEnd"/>
      <w:r w:rsidRPr="00380C7C">
        <w:t xml:space="preserve"> says, </w:t>
      </w:r>
      <w:r w:rsidR="00EE6F99">
        <w:t>‘</w:t>
      </w:r>
      <w:r w:rsidRPr="00380C7C">
        <w:t>No, that doesn</w:t>
      </w:r>
      <w:r w:rsidR="0098271E" w:rsidRPr="00380C7C">
        <w:t>’</w:t>
      </w:r>
      <w:r w:rsidRPr="00380C7C">
        <w:t>t fit with the ethos of our program</w:t>
      </w:r>
      <w:r w:rsidR="00EE6F99">
        <w:t xml:space="preserve">me’ </w:t>
      </w:r>
      <w:r w:rsidR="006550B4" w:rsidRPr="00380C7C">
        <w:t>…</w:t>
      </w:r>
      <w:r w:rsidRPr="00380C7C">
        <w:t xml:space="preserve"> There</w:t>
      </w:r>
      <w:r w:rsidR="0098271E" w:rsidRPr="00380C7C">
        <w:t>’</w:t>
      </w:r>
      <w:r w:rsidRPr="00380C7C">
        <w:t xml:space="preserve">s something about that, which </w:t>
      </w:r>
      <w:proofErr w:type="gramStart"/>
      <w:r w:rsidRPr="00380C7C">
        <w:t>actually is</w:t>
      </w:r>
      <w:proofErr w:type="gramEnd"/>
      <w:r w:rsidRPr="00380C7C">
        <w:t xml:space="preserve"> unique.</w:t>
      </w:r>
      <w:r w:rsidR="005D4E29" w:rsidRPr="00380C7C">
        <w:t xml:space="preserve"> </w:t>
      </w:r>
      <w:r w:rsidR="00EE6F99">
        <w:t>—</w:t>
      </w:r>
      <w:r w:rsidR="00D95EEA" w:rsidRPr="00380C7C">
        <w:t>Previous lived experience engagement</w:t>
      </w:r>
    </w:p>
    <w:p w14:paraId="617EF254" w14:textId="0812C097" w:rsidR="001204F1" w:rsidRPr="00380C7C" w:rsidRDefault="00D94C9C" w:rsidP="00716AAE">
      <w:pPr>
        <w:pStyle w:val="Heading4"/>
        <w:spacing w:after="160"/>
      </w:pPr>
      <w:r w:rsidRPr="00380C7C">
        <w:t>R</w:t>
      </w:r>
      <w:r w:rsidR="004B1F43" w:rsidRPr="00380C7C">
        <w:t>eflective practice and supportive relationships</w:t>
      </w:r>
      <w:r w:rsidR="004B0391" w:rsidRPr="00380C7C">
        <w:t xml:space="preserve"> </w:t>
      </w:r>
      <w:r w:rsidR="006A6139" w:rsidRPr="00380C7C">
        <w:t xml:space="preserve">need to </w:t>
      </w:r>
      <w:r w:rsidR="00A82F02" w:rsidRPr="00380C7C">
        <w:t xml:space="preserve">support peer </w:t>
      </w:r>
      <w:proofErr w:type="gramStart"/>
      <w:r w:rsidR="00A82F02" w:rsidRPr="00380C7C">
        <w:t>values</w:t>
      </w:r>
      <w:proofErr w:type="gramEnd"/>
    </w:p>
    <w:p w14:paraId="082DF734" w14:textId="13DB6D9F" w:rsidR="00086A13" w:rsidRPr="00380C7C" w:rsidRDefault="008B4BC3" w:rsidP="00FD5151">
      <w:r w:rsidRPr="00380C7C">
        <w:t>As well as leadership,</w:t>
      </w:r>
      <w:r w:rsidR="00D00A71">
        <w:t xml:space="preserve"> peer</w:t>
      </w:r>
      <w:r w:rsidRPr="00380C7C">
        <w:t xml:space="preserve"> </w:t>
      </w:r>
      <w:r w:rsidR="00D00A71">
        <w:t xml:space="preserve">support workers need </w:t>
      </w:r>
      <w:r w:rsidRPr="00380C7C">
        <w:t xml:space="preserve">other </w:t>
      </w:r>
      <w:r w:rsidR="00E5265F" w:rsidRPr="00380C7C">
        <w:t xml:space="preserve">types of </w:t>
      </w:r>
      <w:r w:rsidRPr="00380C7C">
        <w:t xml:space="preserve">support to </w:t>
      </w:r>
      <w:r w:rsidR="00A641AE" w:rsidRPr="00380C7C">
        <w:t xml:space="preserve">gain confidence in the </w:t>
      </w:r>
      <w:r w:rsidR="008E21A7" w:rsidRPr="00380C7C">
        <w:t xml:space="preserve">peer </w:t>
      </w:r>
      <w:r w:rsidR="00A641AE" w:rsidRPr="00380C7C">
        <w:t xml:space="preserve">role and look after </w:t>
      </w:r>
      <w:r w:rsidR="00D00A71">
        <w:t>themselves</w:t>
      </w:r>
      <w:r w:rsidR="00A641AE" w:rsidRPr="00380C7C">
        <w:t>.</w:t>
      </w:r>
      <w:r w:rsidR="00AD571E" w:rsidRPr="00380C7C" w:rsidDel="00D00A71">
        <w:t xml:space="preserve"> </w:t>
      </w:r>
      <w:r w:rsidR="00D00A71">
        <w:t xml:space="preserve">They often </w:t>
      </w:r>
      <w:r w:rsidR="00AD571E" w:rsidRPr="00380C7C">
        <w:t>talk</w:t>
      </w:r>
      <w:r w:rsidR="00D00A71">
        <w:t>ed</w:t>
      </w:r>
      <w:r w:rsidR="00AD571E" w:rsidRPr="00380C7C">
        <w:t xml:space="preserve"> about access to </w:t>
      </w:r>
      <w:r w:rsidR="00980A70">
        <w:t>high-</w:t>
      </w:r>
      <w:r w:rsidR="009C509A" w:rsidRPr="00380C7C">
        <w:t>quality supervision</w:t>
      </w:r>
      <w:r w:rsidR="00D00A71">
        <w:t xml:space="preserve"> and</w:t>
      </w:r>
      <w:r w:rsidR="00056E18" w:rsidRPr="00380C7C">
        <w:t xml:space="preserve"> have </w:t>
      </w:r>
      <w:r w:rsidR="001B6DDE" w:rsidRPr="00380C7C">
        <w:t xml:space="preserve">highlighted </w:t>
      </w:r>
      <w:r w:rsidR="00D00A71">
        <w:t xml:space="preserve">some </w:t>
      </w:r>
      <w:r w:rsidR="003A2CAA" w:rsidRPr="00380C7C">
        <w:t>unique requirements to support peer support workers</w:t>
      </w:r>
      <w:r w:rsidR="00D00A71">
        <w:t xml:space="preserve">, which literature </w:t>
      </w:r>
      <w:r w:rsidR="004A5BB7">
        <w:t>support</w:t>
      </w:r>
      <w:r w:rsidR="00D00A71">
        <w:t>s</w:t>
      </w:r>
      <w:r w:rsidR="00EC6464" w:rsidRPr="00380C7C">
        <w:t xml:space="preserve"> (</w:t>
      </w:r>
      <w:r w:rsidR="00D00A71" w:rsidRPr="00380C7C">
        <w:t>Eddie et al, 2019</w:t>
      </w:r>
      <w:r w:rsidR="00D00A71">
        <w:t xml:space="preserve">; </w:t>
      </w:r>
      <w:r w:rsidR="00D574CA" w:rsidRPr="00380C7C">
        <w:t>Byrne et al, 2021</w:t>
      </w:r>
      <w:r w:rsidR="00EC6464" w:rsidRPr="00380C7C">
        <w:t>)</w:t>
      </w:r>
      <w:r w:rsidR="001B6DDE" w:rsidRPr="00380C7C">
        <w:t xml:space="preserve">. Supervision of </w:t>
      </w:r>
      <w:r w:rsidR="00D17CF7" w:rsidRPr="00380C7C">
        <w:t xml:space="preserve">peer support </w:t>
      </w:r>
      <w:r w:rsidR="001B6DDE" w:rsidRPr="00380C7C">
        <w:t xml:space="preserve">roles should </w:t>
      </w:r>
      <w:r w:rsidR="00D00A71">
        <w:t>come from</w:t>
      </w:r>
      <w:r w:rsidR="001B6DDE" w:rsidRPr="00380C7C">
        <w:t xml:space="preserve"> supervisors who </w:t>
      </w:r>
      <w:r w:rsidR="00D16FAF" w:rsidRPr="00380C7C">
        <w:t>have a peer practi</w:t>
      </w:r>
      <w:r w:rsidR="00D00A71">
        <w:t>c</w:t>
      </w:r>
      <w:r w:rsidR="00D16FAF" w:rsidRPr="00380C7C">
        <w:t>e background</w:t>
      </w:r>
      <w:r w:rsidR="008250DD" w:rsidRPr="00380C7C">
        <w:t xml:space="preserve"> (</w:t>
      </w:r>
      <w:r w:rsidR="00583740" w:rsidRPr="00380C7C">
        <w:t>Te Pou, 2022</w:t>
      </w:r>
      <w:r w:rsidR="00AB7CCC" w:rsidRPr="00380C7C">
        <w:t>)</w:t>
      </w:r>
      <w:r w:rsidR="00D16FAF" w:rsidRPr="00380C7C">
        <w:t xml:space="preserve">. </w:t>
      </w:r>
    </w:p>
    <w:p w14:paraId="461C25CE" w14:textId="5627196B" w:rsidR="002B2043" w:rsidRPr="00380C7C" w:rsidRDefault="002B2043" w:rsidP="00716AAE">
      <w:pPr>
        <w:pStyle w:val="Heading4"/>
        <w:spacing w:after="160"/>
      </w:pPr>
      <w:r w:rsidRPr="00380C7C">
        <w:t>Cultural safety in the workforce</w:t>
      </w:r>
      <w:r w:rsidR="001208F7" w:rsidRPr="00380C7C">
        <w:t xml:space="preserve"> needs further </w:t>
      </w:r>
      <w:proofErr w:type="gramStart"/>
      <w:r w:rsidR="001208F7" w:rsidRPr="00380C7C">
        <w:t>improvement</w:t>
      </w:r>
      <w:proofErr w:type="gramEnd"/>
    </w:p>
    <w:p w14:paraId="5AF058E4" w14:textId="7FEECA74" w:rsidR="002B2043" w:rsidRPr="00380C7C" w:rsidRDefault="007A368A" w:rsidP="000F55CC">
      <w:r w:rsidRPr="00380C7C">
        <w:t xml:space="preserve">Focus group participants highlighted the need for cultural support to </w:t>
      </w:r>
      <w:proofErr w:type="spellStart"/>
      <w:r w:rsidRPr="00380C7C">
        <w:t>kaimahi</w:t>
      </w:r>
      <w:proofErr w:type="spellEnd"/>
      <w:r w:rsidR="00E956BA" w:rsidRPr="00380C7C">
        <w:t xml:space="preserve"> </w:t>
      </w:r>
      <w:r w:rsidR="00146047" w:rsidRPr="00380C7C">
        <w:t>tāngata whaiora</w:t>
      </w:r>
      <w:r w:rsidR="00E956BA" w:rsidRPr="00380C7C">
        <w:t xml:space="preserve"> Māori</w:t>
      </w:r>
      <w:r w:rsidR="00592E82" w:rsidRPr="00380C7C">
        <w:t>,</w:t>
      </w:r>
      <w:r w:rsidR="004A36B9" w:rsidRPr="00380C7C">
        <w:t xml:space="preserve"> with mo</w:t>
      </w:r>
      <w:r w:rsidR="006D7B57" w:rsidRPr="00380C7C">
        <w:t>s</w:t>
      </w:r>
      <w:r w:rsidR="004A36B9" w:rsidRPr="00380C7C">
        <w:t xml:space="preserve">t people saying it </w:t>
      </w:r>
      <w:r w:rsidR="00D00A71">
        <w:t>is not currently sufficient</w:t>
      </w:r>
      <w:r w:rsidRPr="00380C7C">
        <w:t>.</w:t>
      </w:r>
      <w:r w:rsidR="00F766CD" w:rsidRPr="00380C7C">
        <w:t xml:space="preserve"> Th</w:t>
      </w:r>
      <w:r w:rsidR="005D72F5">
        <w:t>e findings of</w:t>
      </w:r>
      <w:r w:rsidR="007E18E9" w:rsidRPr="00380C7C">
        <w:t xml:space="preserve"> Te </w:t>
      </w:r>
      <w:proofErr w:type="spellStart"/>
      <w:r w:rsidR="007E18E9" w:rsidRPr="00380C7C">
        <w:t>Pou</w:t>
      </w:r>
      <w:r w:rsidR="005D72F5">
        <w:t>’s</w:t>
      </w:r>
      <w:proofErr w:type="spellEnd"/>
      <w:r w:rsidR="007E18E9" w:rsidRPr="00380C7C">
        <w:t xml:space="preserve"> survey </w:t>
      </w:r>
      <w:r w:rsidR="005D72F5">
        <w:t>reinforce this</w:t>
      </w:r>
      <w:r w:rsidR="000E7481">
        <w:t xml:space="preserve"> observation, showing that</w:t>
      </w:r>
      <w:r w:rsidR="007E18E9" w:rsidRPr="00380C7C">
        <w:t xml:space="preserve"> an estimated </w:t>
      </w:r>
      <w:r w:rsidR="00677810" w:rsidRPr="00380C7C">
        <w:t>23</w:t>
      </w:r>
      <w:r w:rsidR="000E7481">
        <w:t xml:space="preserve"> per cent</w:t>
      </w:r>
      <w:r w:rsidR="007E18E9" w:rsidRPr="00380C7C">
        <w:t xml:space="preserve"> of </w:t>
      </w:r>
      <w:r w:rsidR="00B42284" w:rsidRPr="00380C7C">
        <w:t xml:space="preserve">lived experience </w:t>
      </w:r>
      <w:r w:rsidR="007E18E9" w:rsidRPr="00380C7C">
        <w:t>workers hav</w:t>
      </w:r>
      <w:r w:rsidR="000E7481">
        <w:t>e</w:t>
      </w:r>
      <w:r w:rsidR="007E18E9" w:rsidRPr="00380C7C">
        <w:t xml:space="preserve"> access to cultural support</w:t>
      </w:r>
      <w:r w:rsidR="001556B9" w:rsidRPr="00380C7C">
        <w:t xml:space="preserve"> (</w:t>
      </w:r>
      <w:r w:rsidR="00146047" w:rsidRPr="00380C7C">
        <w:t xml:space="preserve">Te Pou, </w:t>
      </w:r>
      <w:r w:rsidR="001D10C8" w:rsidRPr="00380C7C">
        <w:t>2023a</w:t>
      </w:r>
      <w:r w:rsidR="001556B9" w:rsidRPr="00380C7C">
        <w:t>)</w:t>
      </w:r>
      <w:r w:rsidR="007E18E9" w:rsidRPr="00380C7C">
        <w:t>.</w:t>
      </w:r>
      <w:r w:rsidR="00DA6C2C" w:rsidRPr="00380C7C">
        <w:t xml:space="preserve"> </w:t>
      </w:r>
    </w:p>
    <w:p w14:paraId="67C8A42E" w14:textId="7ACF7F22" w:rsidR="00D213D5" w:rsidRPr="00380C7C" w:rsidRDefault="00D213D5" w:rsidP="000C790C">
      <w:pPr>
        <w:pStyle w:val="Quote"/>
      </w:pPr>
      <w:r w:rsidRPr="00380C7C">
        <w:t>I think it</w:t>
      </w:r>
      <w:r w:rsidR="0098271E" w:rsidRPr="00380C7C">
        <w:t>’</w:t>
      </w:r>
      <w:r w:rsidRPr="00380C7C">
        <w:t xml:space="preserve">s </w:t>
      </w:r>
      <w:proofErr w:type="gramStart"/>
      <w:r w:rsidRPr="00380C7C">
        <w:t>really important</w:t>
      </w:r>
      <w:proofErr w:type="gramEnd"/>
      <w:r w:rsidRPr="00380C7C">
        <w:t xml:space="preserve"> that we provide M</w:t>
      </w:r>
      <w:r w:rsidR="00F46D02" w:rsidRPr="00380C7C">
        <w:t>ā</w:t>
      </w:r>
      <w:r w:rsidRPr="00380C7C">
        <w:t>ori peer support, M</w:t>
      </w:r>
      <w:r w:rsidR="00AF578B" w:rsidRPr="00380C7C">
        <w:t>ā</w:t>
      </w:r>
      <w:r w:rsidRPr="00380C7C">
        <w:t>ori supervision, cultural supervision for people in peer support roles.</w:t>
      </w:r>
      <w:r w:rsidR="005D4E29" w:rsidRPr="00380C7C">
        <w:t xml:space="preserve"> </w:t>
      </w:r>
      <w:r w:rsidR="000E7481">
        <w:t>—</w:t>
      </w:r>
      <w:r w:rsidR="005917FE" w:rsidRPr="00380C7C">
        <w:t>Māori focus group</w:t>
      </w:r>
    </w:p>
    <w:p w14:paraId="7A2CC6BF" w14:textId="6F9FF0EA" w:rsidR="00D665DB" w:rsidRPr="00380C7C" w:rsidRDefault="006C7EE6" w:rsidP="000C790C">
      <w:pPr>
        <w:pStyle w:val="Quote"/>
      </w:pPr>
      <w:r w:rsidRPr="00380C7C">
        <w:t>There</w:t>
      </w:r>
      <w:r w:rsidR="0098271E" w:rsidRPr="00380C7C">
        <w:t>’</w:t>
      </w:r>
      <w:r w:rsidRPr="00380C7C">
        <w:t>s no professional development for our M</w:t>
      </w:r>
      <w:r w:rsidR="00F46D02" w:rsidRPr="00380C7C">
        <w:t>ā</w:t>
      </w:r>
      <w:r w:rsidRPr="00380C7C">
        <w:t>ori workers. There</w:t>
      </w:r>
      <w:r w:rsidR="0098271E" w:rsidRPr="00380C7C">
        <w:t>’</w:t>
      </w:r>
      <w:r w:rsidRPr="00380C7C">
        <w:t>s no supervision culturally, which is on the table for discussions right now because we</w:t>
      </w:r>
      <w:r w:rsidR="0098271E" w:rsidRPr="00380C7C">
        <w:t>’</w:t>
      </w:r>
      <w:r w:rsidRPr="00380C7C">
        <w:t>ve been jumping up and down about it long enough. What they rely on is peer supervision amongst themselves and that</w:t>
      </w:r>
      <w:r w:rsidR="0098271E" w:rsidRPr="00380C7C">
        <w:t>’</w:t>
      </w:r>
      <w:r w:rsidRPr="00380C7C">
        <w:t>s how our wh</w:t>
      </w:r>
      <w:r w:rsidR="00A62DF7" w:rsidRPr="00B30C74">
        <w:t>ā</w:t>
      </w:r>
      <w:r w:rsidRPr="00380C7C">
        <w:t>nau get by. But we are burning out, we are burning out.</w:t>
      </w:r>
      <w:r w:rsidR="005F27D9" w:rsidRPr="00380C7C">
        <w:t xml:space="preserve"> </w:t>
      </w:r>
      <w:r w:rsidR="000E7481">
        <w:t>—</w:t>
      </w:r>
      <w:r w:rsidR="005F27D9" w:rsidRPr="00380C7C">
        <w:t>Māori focus group</w:t>
      </w:r>
    </w:p>
    <w:p w14:paraId="24D9858C" w14:textId="1BD2356E" w:rsidR="00B70805" w:rsidRPr="00380C7C" w:rsidRDefault="00E6300D" w:rsidP="00716AAE">
      <w:pPr>
        <w:pStyle w:val="Heading3"/>
        <w:spacing w:after="160"/>
      </w:pPr>
      <w:r>
        <w:t>Building</w:t>
      </w:r>
      <w:r w:rsidRPr="00380C7C">
        <w:t xml:space="preserve"> </w:t>
      </w:r>
      <w:r w:rsidR="005132AA" w:rsidRPr="00380C7C">
        <w:t xml:space="preserve">the skills and confidence of the </w:t>
      </w:r>
      <w:r w:rsidR="00D86309" w:rsidRPr="00380C7C">
        <w:t xml:space="preserve">peer support </w:t>
      </w:r>
      <w:r w:rsidR="00B70805" w:rsidRPr="00380C7C">
        <w:t xml:space="preserve">workforce </w:t>
      </w:r>
    </w:p>
    <w:p w14:paraId="0433AE43" w14:textId="5E0D3CF7" w:rsidR="00BD5A14" w:rsidRPr="00380C7C" w:rsidRDefault="002C7BFA" w:rsidP="00716AAE">
      <w:pPr>
        <w:pStyle w:val="Heading4"/>
        <w:spacing w:after="160"/>
      </w:pPr>
      <w:r w:rsidRPr="00380C7C">
        <w:t xml:space="preserve">Training </w:t>
      </w:r>
      <w:r w:rsidR="003907A6" w:rsidRPr="00380C7C">
        <w:t xml:space="preserve">helps people to work safely and </w:t>
      </w:r>
      <w:proofErr w:type="gramStart"/>
      <w:r w:rsidR="003907A6" w:rsidRPr="00380C7C">
        <w:t>effectively</w:t>
      </w:r>
      <w:proofErr w:type="gramEnd"/>
    </w:p>
    <w:p w14:paraId="2FB04A49" w14:textId="0C4EAD8C" w:rsidR="003907A6" w:rsidRPr="00380C7C" w:rsidRDefault="00530DA8" w:rsidP="000F55CC">
      <w:proofErr w:type="gramStart"/>
      <w:r w:rsidRPr="00380C7C">
        <w:t>A number of</w:t>
      </w:r>
      <w:proofErr w:type="gramEnd"/>
      <w:r w:rsidRPr="00380C7C">
        <w:t xml:space="preserve"> people in the focus groups talked about the </w:t>
      </w:r>
      <w:r w:rsidR="00856C34" w:rsidRPr="00380C7C">
        <w:t xml:space="preserve">need for </w:t>
      </w:r>
      <w:r w:rsidR="000E7481">
        <w:t>high-</w:t>
      </w:r>
      <w:r w:rsidR="00EF2FD5" w:rsidRPr="00380C7C">
        <w:t xml:space="preserve">quality training </w:t>
      </w:r>
      <w:r w:rsidR="001B3861" w:rsidRPr="00380C7C">
        <w:t>for</w:t>
      </w:r>
      <w:r w:rsidR="00EF2FD5" w:rsidRPr="00380C7C">
        <w:t xml:space="preserve"> people </w:t>
      </w:r>
      <w:r w:rsidR="001B3861" w:rsidRPr="00380C7C">
        <w:t>entering</w:t>
      </w:r>
      <w:r w:rsidR="00EF2FD5" w:rsidRPr="00380C7C">
        <w:t xml:space="preserve"> </w:t>
      </w:r>
      <w:r w:rsidR="00D86309" w:rsidRPr="00380C7C">
        <w:t xml:space="preserve">peer support </w:t>
      </w:r>
      <w:r w:rsidR="00EF2FD5" w:rsidRPr="00380C7C">
        <w:t xml:space="preserve">roles. </w:t>
      </w:r>
      <w:r w:rsidR="000E7481">
        <w:t>In their view,</w:t>
      </w:r>
      <w:r w:rsidR="00CD65BF" w:rsidRPr="00380C7C">
        <w:t xml:space="preserve"> </w:t>
      </w:r>
      <w:r w:rsidR="000E7481" w:rsidRPr="00380C7C">
        <w:t xml:space="preserve">insufficient training </w:t>
      </w:r>
      <w:r w:rsidR="002B42ED" w:rsidRPr="00380C7C">
        <w:t>(among other concerns)</w:t>
      </w:r>
      <w:r w:rsidR="002B42ED">
        <w:t xml:space="preserve"> </w:t>
      </w:r>
      <w:r w:rsidR="000E7481" w:rsidRPr="00380C7C">
        <w:t>often left people feeling unconfident and under pressure</w:t>
      </w:r>
      <w:r w:rsidR="000E7481">
        <w:t xml:space="preserve"> and</w:t>
      </w:r>
      <w:r w:rsidR="000E7481" w:rsidRPr="00380C7C">
        <w:t xml:space="preserve"> </w:t>
      </w:r>
      <w:r w:rsidR="00301659">
        <w:t xml:space="preserve">it </w:t>
      </w:r>
      <w:r w:rsidR="000E7481">
        <w:t>accounted for</w:t>
      </w:r>
      <w:r w:rsidR="000E7481" w:rsidRPr="00380C7C">
        <w:t xml:space="preserve"> </w:t>
      </w:r>
      <w:r w:rsidR="00CD65BF" w:rsidRPr="00380C7C">
        <w:t xml:space="preserve">a lot of burnout within the </w:t>
      </w:r>
      <w:r w:rsidR="00021152" w:rsidRPr="00380C7C">
        <w:t xml:space="preserve">peer support </w:t>
      </w:r>
      <w:r w:rsidR="00CD65BF" w:rsidRPr="00380C7C">
        <w:t xml:space="preserve">workforce. </w:t>
      </w:r>
    </w:p>
    <w:p w14:paraId="3239484C" w14:textId="0F0DC5EF" w:rsidR="00E6324F" w:rsidRPr="00380C7C" w:rsidRDefault="00FC4202" w:rsidP="000F55CC">
      <w:r w:rsidRPr="00380C7C">
        <w:lastRenderedPageBreak/>
        <w:t>Te Pou ha</w:t>
      </w:r>
      <w:r w:rsidR="000E7481">
        <w:t>s</w:t>
      </w:r>
      <w:r w:rsidRPr="00380C7C">
        <w:t xml:space="preserve"> developed</w:t>
      </w:r>
      <w:r w:rsidR="00B90FA1" w:rsidRPr="00380C7C">
        <w:t xml:space="preserve"> and published </w:t>
      </w:r>
      <w:r w:rsidR="00430E84" w:rsidRPr="00380C7C">
        <w:t xml:space="preserve">lived experience </w:t>
      </w:r>
      <w:r w:rsidR="00694F05" w:rsidRPr="00380C7C">
        <w:t xml:space="preserve">competencies </w:t>
      </w:r>
      <w:r w:rsidR="00FA626D" w:rsidRPr="00380C7C">
        <w:t>to support workforce development activities</w:t>
      </w:r>
      <w:r w:rsidR="00043100" w:rsidRPr="00380C7C">
        <w:t xml:space="preserve"> (Te Pou</w:t>
      </w:r>
      <w:r w:rsidR="007F796F" w:rsidRPr="00380C7C">
        <w:t>, 2021a)</w:t>
      </w:r>
      <w:r w:rsidR="00FA626D" w:rsidRPr="00380C7C">
        <w:t xml:space="preserve">. </w:t>
      </w:r>
      <w:r w:rsidR="000E7481">
        <w:t>In addition,</w:t>
      </w:r>
      <w:r w:rsidR="00E6324F" w:rsidRPr="00380C7C">
        <w:t xml:space="preserve"> </w:t>
      </w:r>
      <w:proofErr w:type="gramStart"/>
      <w:r w:rsidR="00E6324F" w:rsidRPr="00380C7C">
        <w:t>a number of</w:t>
      </w:r>
      <w:proofErr w:type="gramEnd"/>
      <w:r w:rsidR="00E6324F" w:rsidRPr="00380C7C">
        <w:t xml:space="preserve"> NGO</w:t>
      </w:r>
      <w:r w:rsidR="00301659">
        <w:t>s</w:t>
      </w:r>
      <w:r w:rsidR="00E6324F" w:rsidRPr="00380C7C" w:rsidDel="00301659">
        <w:t xml:space="preserve"> </w:t>
      </w:r>
      <w:r w:rsidR="00E6324F" w:rsidRPr="00380C7C">
        <w:t xml:space="preserve">have developed </w:t>
      </w:r>
      <w:r w:rsidR="00877739" w:rsidRPr="00380C7C">
        <w:t>or are</w:t>
      </w:r>
      <w:r w:rsidR="00877739" w:rsidRPr="00380C7C" w:rsidDel="000E7481">
        <w:t xml:space="preserve"> </w:t>
      </w:r>
      <w:r w:rsidR="00877739" w:rsidRPr="00380C7C">
        <w:t xml:space="preserve">developing </w:t>
      </w:r>
      <w:r w:rsidR="00E6324F" w:rsidRPr="00380C7C">
        <w:t xml:space="preserve">their own peer support training. </w:t>
      </w:r>
      <w:r w:rsidR="000E7481">
        <w:t>Such training</w:t>
      </w:r>
      <w:r w:rsidR="000E7481" w:rsidRPr="00380C7C">
        <w:t xml:space="preserve"> </w:t>
      </w:r>
      <w:r w:rsidR="00877739" w:rsidRPr="00380C7C">
        <w:t>helps</w:t>
      </w:r>
      <w:r w:rsidR="00F72A20" w:rsidRPr="00380C7C">
        <w:t xml:space="preserve"> to </w:t>
      </w:r>
      <w:r w:rsidR="000E7481">
        <w:t>support</w:t>
      </w:r>
      <w:r w:rsidR="00F72A20" w:rsidRPr="00380C7C">
        <w:t xml:space="preserve"> new staff from the start of their employment with the NGO. </w:t>
      </w:r>
      <w:r w:rsidR="00AF6ABA" w:rsidRPr="00380C7C">
        <w:t xml:space="preserve">These training programmes have been locally designed and </w:t>
      </w:r>
      <w:r w:rsidR="00791649" w:rsidRPr="00380C7C">
        <w:t>aim to respond to the cultural requi</w:t>
      </w:r>
      <w:r w:rsidR="007E6436" w:rsidRPr="00380C7C">
        <w:t>re</w:t>
      </w:r>
      <w:r w:rsidR="00791649" w:rsidRPr="00380C7C">
        <w:t>m</w:t>
      </w:r>
      <w:r w:rsidR="007E6436" w:rsidRPr="00380C7C">
        <w:t>e</w:t>
      </w:r>
      <w:r w:rsidR="00791649" w:rsidRPr="00380C7C">
        <w:t xml:space="preserve">nts </w:t>
      </w:r>
      <w:r w:rsidR="00D24E58" w:rsidRPr="00380C7C">
        <w:t xml:space="preserve">needed </w:t>
      </w:r>
      <w:r w:rsidR="00791649" w:rsidRPr="00380C7C">
        <w:t>to serve the population</w:t>
      </w:r>
      <w:r w:rsidR="00D24E58" w:rsidRPr="00380C7C">
        <w:t>. This</w:t>
      </w:r>
      <w:r w:rsidR="00D24E58" w:rsidRPr="00380C7C" w:rsidDel="000E7481">
        <w:t xml:space="preserve"> is</w:t>
      </w:r>
      <w:r w:rsidR="00791649" w:rsidRPr="00380C7C">
        <w:t xml:space="preserve"> in addition to</w:t>
      </w:r>
      <w:r w:rsidR="000E5E99">
        <w:t xml:space="preserve"> the</w:t>
      </w:r>
      <w:r w:rsidR="00791649" w:rsidRPr="00380C7C">
        <w:t xml:space="preserve"> </w:t>
      </w:r>
      <w:r w:rsidR="007E6436" w:rsidRPr="00380C7C">
        <w:t xml:space="preserve">foundation of </w:t>
      </w:r>
      <w:r w:rsidR="00107957">
        <w:t>how to use lived experience as</w:t>
      </w:r>
      <w:r w:rsidR="007E6436" w:rsidRPr="00380C7C">
        <w:t xml:space="preserve"> a peer support worker</w:t>
      </w:r>
      <w:r w:rsidR="00AF6ABA" w:rsidRPr="00380C7C">
        <w:t xml:space="preserve">. </w:t>
      </w:r>
      <w:r w:rsidR="001A214A">
        <w:t>A</w:t>
      </w:r>
      <w:r w:rsidR="00777AB4" w:rsidRPr="00380C7C">
        <w:t xml:space="preserve"> further opportunity to</w:t>
      </w:r>
      <w:r w:rsidR="001A214A">
        <w:t xml:space="preserve"> support </w:t>
      </w:r>
      <w:r w:rsidR="001A214A" w:rsidRPr="00380C7C">
        <w:t>workforce mobility and system understanding</w:t>
      </w:r>
      <w:r w:rsidR="001A214A">
        <w:t xml:space="preserve"> is to</w:t>
      </w:r>
      <w:r w:rsidR="00777AB4" w:rsidRPr="00380C7C">
        <w:t xml:space="preserve"> have consistent sector-wide training opportunities that </w:t>
      </w:r>
      <w:r w:rsidR="001A214A">
        <w:t>clarify</w:t>
      </w:r>
      <w:r w:rsidR="00BF5913" w:rsidRPr="00380C7C">
        <w:t xml:space="preserve"> the peer support role </w:t>
      </w:r>
      <w:r w:rsidR="001A214A">
        <w:t xml:space="preserve">and </w:t>
      </w:r>
      <w:r w:rsidR="00773501">
        <w:t>improves national consistency</w:t>
      </w:r>
      <w:r w:rsidR="00BF5913" w:rsidRPr="00380C7C">
        <w:t>.</w:t>
      </w:r>
    </w:p>
    <w:p w14:paraId="0E7139BA" w14:textId="6576E34B" w:rsidR="0068509C" w:rsidRPr="00380C7C" w:rsidRDefault="00C4722B" w:rsidP="000F55CC">
      <w:r w:rsidRPr="00380C7C">
        <w:t>Peer support</w:t>
      </w:r>
      <w:r w:rsidR="00153619" w:rsidRPr="00380C7C" w:rsidDel="00FE2A3D">
        <w:t xml:space="preserve"> </w:t>
      </w:r>
      <w:r w:rsidR="00FE2A3D">
        <w:t>workers</w:t>
      </w:r>
      <w:r w:rsidR="00FE2A3D" w:rsidRPr="00380C7C">
        <w:t xml:space="preserve"> </w:t>
      </w:r>
      <w:r w:rsidR="00153619" w:rsidRPr="00380C7C">
        <w:t>are likely to</w:t>
      </w:r>
      <w:r w:rsidR="000D17B2" w:rsidRPr="00380C7C">
        <w:t xml:space="preserve"> benefit from </w:t>
      </w:r>
      <w:r w:rsidR="00A92D63" w:rsidRPr="00380C7C">
        <w:t>additional development</w:t>
      </w:r>
      <w:r w:rsidR="00EB1B7B" w:rsidRPr="00380C7C">
        <w:t xml:space="preserve"> that is relevant to their specific role or </w:t>
      </w:r>
      <w:r w:rsidR="00251F47" w:rsidRPr="00380C7C">
        <w:t>community</w:t>
      </w:r>
      <w:r w:rsidR="001A1E84" w:rsidRPr="00380C7C">
        <w:t xml:space="preserve"> and is not delivered through a </w:t>
      </w:r>
      <w:r w:rsidR="001F619F" w:rsidRPr="00380C7C">
        <w:t xml:space="preserve">programme with a formal qualification such as </w:t>
      </w:r>
      <w:r w:rsidR="00FE2A3D">
        <w:t>L</w:t>
      </w:r>
      <w:r w:rsidR="001F619F" w:rsidRPr="00380C7C">
        <w:t>evel 4 certificates.</w:t>
      </w:r>
      <w:r w:rsidR="00A92D63" w:rsidRPr="00380C7C">
        <w:t xml:space="preserve"> For example</w:t>
      </w:r>
      <w:r w:rsidR="006B27E6" w:rsidRPr="00380C7C">
        <w:t xml:space="preserve">, </w:t>
      </w:r>
      <w:r w:rsidR="00E67924" w:rsidRPr="00380C7C">
        <w:t xml:space="preserve">developing </w:t>
      </w:r>
      <w:proofErr w:type="spellStart"/>
      <w:r w:rsidR="00FE2A3D">
        <w:t>m</w:t>
      </w:r>
      <w:r w:rsidR="001518AE" w:rsidRPr="00380C7C">
        <w:t>ātauranga</w:t>
      </w:r>
      <w:proofErr w:type="spellEnd"/>
      <w:r w:rsidR="00E67924" w:rsidRPr="00380C7C">
        <w:t xml:space="preserve"> Māori </w:t>
      </w:r>
      <w:r w:rsidR="001518AE" w:rsidRPr="00380C7C">
        <w:t>capabilit</w:t>
      </w:r>
      <w:r w:rsidR="001F619F" w:rsidRPr="00380C7C">
        <w:t xml:space="preserve">y through Mahi-a-Atua does not deliver a qualification but </w:t>
      </w:r>
      <w:r w:rsidR="00CE264B" w:rsidRPr="00380C7C">
        <w:t xml:space="preserve">provides great value to the </w:t>
      </w:r>
      <w:r w:rsidR="006369FA" w:rsidRPr="00380C7C">
        <w:t xml:space="preserve">peer support </w:t>
      </w:r>
      <w:r w:rsidR="00CE264B" w:rsidRPr="00380C7C">
        <w:t>workforce in supporting the wellbeing of tāngata whaiora Māori.</w:t>
      </w:r>
    </w:p>
    <w:p w14:paraId="483CEC16" w14:textId="22591D26" w:rsidR="00431F1E" w:rsidRPr="00380C7C" w:rsidRDefault="00FE2A3D" w:rsidP="00716AAE">
      <w:pPr>
        <w:pStyle w:val="Heading4"/>
        <w:spacing w:after="160"/>
      </w:pPr>
      <w:r>
        <w:t xml:space="preserve">Staff </w:t>
      </w:r>
      <w:r w:rsidR="00DE68A2">
        <w:t>need</w:t>
      </w:r>
      <w:r w:rsidR="0023166E" w:rsidRPr="00380C7C">
        <w:t xml:space="preserve"> more training to</w:t>
      </w:r>
      <w:r w:rsidR="00431F1E" w:rsidRPr="00380C7C">
        <w:t xml:space="preserve"> understand a Māori </w:t>
      </w:r>
      <w:proofErr w:type="gramStart"/>
      <w:r w:rsidR="00431F1E" w:rsidRPr="00380C7C">
        <w:t>worldview</w:t>
      </w:r>
      <w:proofErr w:type="gramEnd"/>
    </w:p>
    <w:p w14:paraId="4528AE92" w14:textId="5A5FD867" w:rsidR="00297020" w:rsidRPr="00380C7C" w:rsidRDefault="00036333" w:rsidP="000F55CC">
      <w:proofErr w:type="gramStart"/>
      <w:r w:rsidRPr="00380C7C">
        <w:t>A number of</w:t>
      </w:r>
      <w:proofErr w:type="gramEnd"/>
      <w:r w:rsidRPr="00380C7C">
        <w:t xml:space="preserve"> NGOs are making progress on cultural training for their workforce</w:t>
      </w:r>
      <w:r w:rsidR="00FE2A3D">
        <w:t xml:space="preserve"> and</w:t>
      </w:r>
      <w:r w:rsidRPr="00380C7C">
        <w:t xml:space="preserve"> clinicians</w:t>
      </w:r>
      <w:r w:rsidR="00080A82" w:rsidRPr="00380C7C">
        <w:t>,</w:t>
      </w:r>
      <w:r w:rsidRPr="00380C7C">
        <w:t xml:space="preserve"> as well as </w:t>
      </w:r>
      <w:r w:rsidR="00341D6C" w:rsidRPr="00380C7C">
        <w:t xml:space="preserve">peer support </w:t>
      </w:r>
      <w:r w:rsidRPr="00380C7C">
        <w:t>staff</w:t>
      </w:r>
      <w:r w:rsidR="00DC4DC3" w:rsidRPr="00380C7C">
        <w:t xml:space="preserve">. </w:t>
      </w:r>
      <w:r w:rsidR="00D859AE" w:rsidRPr="00380C7C">
        <w:t xml:space="preserve">This includes </w:t>
      </w:r>
      <w:r w:rsidR="008242DA" w:rsidRPr="00380C7C">
        <w:t>training</w:t>
      </w:r>
      <w:r w:rsidR="00FE2A3D">
        <w:t xml:space="preserve"> in areas</w:t>
      </w:r>
      <w:r w:rsidR="008242DA" w:rsidRPr="00380C7C">
        <w:t xml:space="preserve"> such as decolonisation</w:t>
      </w:r>
      <w:r w:rsidR="007C636B" w:rsidRPr="00380C7C">
        <w:t xml:space="preserve">, </w:t>
      </w:r>
      <w:proofErr w:type="gramStart"/>
      <w:r w:rsidR="007C636B" w:rsidRPr="00380C7C">
        <w:t>and</w:t>
      </w:r>
      <w:r w:rsidR="008242DA" w:rsidRPr="00380C7C">
        <w:t xml:space="preserve"> also</w:t>
      </w:r>
      <w:proofErr w:type="gramEnd"/>
      <w:r w:rsidR="008242DA" w:rsidRPr="00380C7C">
        <w:t xml:space="preserve"> </w:t>
      </w:r>
      <w:r w:rsidR="00D71AC8" w:rsidRPr="00380C7C">
        <w:t xml:space="preserve">learning about the </w:t>
      </w:r>
      <w:r w:rsidR="00080A82" w:rsidRPr="00380C7C">
        <w:t>world</w:t>
      </w:r>
      <w:r w:rsidR="00D71AC8" w:rsidRPr="00380C7C">
        <w:t xml:space="preserve"> from a</w:t>
      </w:r>
      <w:r w:rsidR="00FE2A3D" w:rsidRPr="00FE2A3D">
        <w:t xml:space="preserve"> </w:t>
      </w:r>
      <w:r w:rsidR="00FE2A3D" w:rsidRPr="00380C7C">
        <w:t>perspective</w:t>
      </w:r>
      <w:r w:rsidR="00FE2A3D">
        <w:t xml:space="preserve"> of</w:t>
      </w:r>
      <w:r w:rsidR="00D71AC8" w:rsidRPr="00380C7C">
        <w:t xml:space="preserve"> </w:t>
      </w:r>
      <w:r w:rsidR="009C7EB8" w:rsidRPr="00380C7C">
        <w:t>Te Ao</w:t>
      </w:r>
      <w:r w:rsidR="00D71AC8" w:rsidRPr="00380C7C">
        <w:t xml:space="preserve"> Māori</w:t>
      </w:r>
      <w:r w:rsidR="00A1657C" w:rsidRPr="00380C7C">
        <w:t>.</w:t>
      </w:r>
      <w:r w:rsidR="00A1657C" w:rsidRPr="00380C7C" w:rsidDel="00FE2A3D">
        <w:t xml:space="preserve"> </w:t>
      </w:r>
      <w:r w:rsidR="00FE2A3D">
        <w:t>Both the</w:t>
      </w:r>
      <w:r w:rsidR="00FE2A3D" w:rsidRPr="00380C7C">
        <w:t xml:space="preserve"> </w:t>
      </w:r>
      <w:r w:rsidR="00A1657C" w:rsidRPr="00380C7C">
        <w:t xml:space="preserve">intention and </w:t>
      </w:r>
      <w:r w:rsidR="00FE2A3D">
        <w:t xml:space="preserve">actions taken represent </w:t>
      </w:r>
      <w:r w:rsidR="00A1657C" w:rsidRPr="00380C7C">
        <w:t xml:space="preserve">positive </w:t>
      </w:r>
      <w:r w:rsidR="00FE2A3D">
        <w:t xml:space="preserve">progress </w:t>
      </w:r>
      <w:r w:rsidR="00A1657C" w:rsidRPr="00380C7C">
        <w:t xml:space="preserve">towards ensuring </w:t>
      </w:r>
      <w:proofErr w:type="gramStart"/>
      <w:r w:rsidR="00A1657C" w:rsidRPr="00380C7C">
        <w:t>all of</w:t>
      </w:r>
      <w:proofErr w:type="gramEnd"/>
      <w:r w:rsidR="00A1657C" w:rsidRPr="00380C7C">
        <w:t xml:space="preserve"> </w:t>
      </w:r>
      <w:r w:rsidR="00811826" w:rsidRPr="00380C7C">
        <w:t xml:space="preserve">our </w:t>
      </w:r>
      <w:r w:rsidR="00A1657C" w:rsidRPr="00380C7C">
        <w:t xml:space="preserve">mental health and </w:t>
      </w:r>
      <w:r w:rsidR="00FD38F6" w:rsidRPr="00380C7C">
        <w:t xml:space="preserve">alcohol and drug </w:t>
      </w:r>
      <w:r w:rsidR="00A1657C" w:rsidRPr="00380C7C">
        <w:t>services can provide culturally</w:t>
      </w:r>
      <w:r w:rsidR="00FE2A3D">
        <w:t xml:space="preserve"> </w:t>
      </w:r>
      <w:r w:rsidR="00A1657C" w:rsidRPr="00380C7C">
        <w:t>responsive care that meet</w:t>
      </w:r>
      <w:r w:rsidR="00FE2A3D">
        <w:t>s</w:t>
      </w:r>
      <w:r w:rsidR="00A1657C" w:rsidRPr="00380C7C">
        <w:t xml:space="preserve"> the needs fo</w:t>
      </w:r>
      <w:r w:rsidR="005B39AB" w:rsidRPr="00380C7C">
        <w:t>r</w:t>
      </w:r>
      <w:r w:rsidR="00A1657C" w:rsidRPr="00380C7C">
        <w:t xml:space="preserve"> all tāngata whaiora </w:t>
      </w:r>
      <w:r w:rsidR="00FE2A3D">
        <w:t>and so</w:t>
      </w:r>
      <w:r w:rsidR="00A1657C" w:rsidRPr="00380C7C">
        <w:t xml:space="preserve"> improve</w:t>
      </w:r>
      <w:r w:rsidR="00FE2A3D">
        <w:t>s</w:t>
      </w:r>
      <w:r w:rsidR="00A1657C" w:rsidRPr="00380C7C">
        <w:t xml:space="preserve"> equity of </w:t>
      </w:r>
      <w:r w:rsidR="00FE7C7B" w:rsidRPr="00380C7C">
        <w:t>experience and outcomes.</w:t>
      </w:r>
    </w:p>
    <w:p w14:paraId="6AC35C2C" w14:textId="2E842D90" w:rsidR="00F032AF" w:rsidRPr="00380C7C" w:rsidRDefault="00431F1E" w:rsidP="000C790C">
      <w:pPr>
        <w:pStyle w:val="Quote"/>
      </w:pPr>
      <w:r w:rsidRPr="00380C7C">
        <w:t xml:space="preserve">We are rolling out training for our clinicians </w:t>
      </w:r>
      <w:proofErr w:type="gramStart"/>
      <w:r w:rsidRPr="00380C7C">
        <w:t>at the moment</w:t>
      </w:r>
      <w:proofErr w:type="gramEnd"/>
      <w:r w:rsidRPr="00380C7C">
        <w:t xml:space="preserve"> who are said to be open to wanting to see what a M</w:t>
      </w:r>
      <w:r w:rsidR="00591D29" w:rsidRPr="00380C7C">
        <w:t>ā</w:t>
      </w:r>
      <w:r w:rsidRPr="00380C7C">
        <w:t>ori worldview looks like. They</w:t>
      </w:r>
      <w:r w:rsidR="0098271E" w:rsidRPr="00380C7C">
        <w:t>’</w:t>
      </w:r>
      <w:r w:rsidRPr="00380C7C">
        <w:t>re open to it because it</w:t>
      </w:r>
      <w:r w:rsidR="0098271E" w:rsidRPr="00380C7C">
        <w:t>’</w:t>
      </w:r>
      <w:r w:rsidRPr="00380C7C">
        <w:t>s those support workers that they</w:t>
      </w:r>
      <w:r w:rsidR="0098271E" w:rsidRPr="00380C7C">
        <w:t>’</w:t>
      </w:r>
      <w:r w:rsidRPr="00380C7C">
        <w:t>re talking to with the psychiatrists that say they need to know.</w:t>
      </w:r>
      <w:r w:rsidR="00CC16CB" w:rsidRPr="00380C7C">
        <w:t xml:space="preserve"> </w:t>
      </w:r>
      <w:r w:rsidR="00FE2A3D">
        <w:t>—</w:t>
      </w:r>
      <w:r w:rsidR="003C6FF7" w:rsidRPr="00380C7C">
        <w:t>Māori focus group</w:t>
      </w:r>
      <w:r w:rsidR="00F032AF" w:rsidRPr="00380C7C">
        <w:br w:type="page"/>
      </w:r>
    </w:p>
    <w:p w14:paraId="597FC6DA" w14:textId="2B90BD85" w:rsidR="00FA30D2" w:rsidRPr="00380C7C" w:rsidRDefault="00F72265" w:rsidP="000F55CC">
      <w:pPr>
        <w:pStyle w:val="Heading1"/>
        <w:rPr>
          <w:lang w:val="en-NZ"/>
        </w:rPr>
      </w:pPr>
      <w:bookmarkStart w:id="17" w:name="_Toc138679431"/>
      <w:r w:rsidRPr="00380C7C">
        <w:rPr>
          <w:lang w:val="en-NZ"/>
        </w:rPr>
        <w:lastRenderedPageBreak/>
        <w:t>The path</w:t>
      </w:r>
      <w:r w:rsidR="006230C6" w:rsidRPr="00380C7C">
        <w:rPr>
          <w:lang w:val="en-NZ"/>
        </w:rPr>
        <w:t xml:space="preserve"> forward</w:t>
      </w:r>
      <w:r w:rsidR="00A602CB" w:rsidRPr="00380C7C">
        <w:rPr>
          <w:lang w:val="en-NZ"/>
        </w:rPr>
        <w:t xml:space="preserve"> for the workforce</w:t>
      </w:r>
      <w:bookmarkEnd w:id="17"/>
    </w:p>
    <w:p w14:paraId="23D39C4F" w14:textId="017F5752" w:rsidR="00891059" w:rsidRPr="00380C7C" w:rsidRDefault="00BF3C16" w:rsidP="009F57DF">
      <w:pPr>
        <w:pStyle w:val="Heading2"/>
      </w:pPr>
      <w:r w:rsidRPr="00380C7C">
        <w:t xml:space="preserve">The government </w:t>
      </w:r>
      <w:r w:rsidR="00A07766" w:rsidRPr="00380C7C">
        <w:t>must deliver on its</w:t>
      </w:r>
      <w:r w:rsidRPr="00380C7C">
        <w:t xml:space="preserve"> commitment </w:t>
      </w:r>
      <w:r w:rsidR="005A6B1D">
        <w:t>to</w:t>
      </w:r>
      <w:r w:rsidR="005A6B1D" w:rsidRPr="00FE2A3D">
        <w:t xml:space="preserve"> </w:t>
      </w:r>
      <w:r w:rsidR="00FE2A3D" w:rsidRPr="00380C7C">
        <w:t>transformation</w:t>
      </w:r>
      <w:r w:rsidRPr="00380C7C">
        <w:t xml:space="preserve"> </w:t>
      </w:r>
      <w:r w:rsidR="00FE2A3D" w:rsidRPr="00380C7C">
        <w:t xml:space="preserve">led </w:t>
      </w:r>
      <w:r w:rsidR="00FE2A3D">
        <w:t>by</w:t>
      </w:r>
      <w:r w:rsidR="00E37883">
        <w:t xml:space="preserve"> </w:t>
      </w:r>
      <w:r w:rsidR="003375D7" w:rsidRPr="00380C7C">
        <w:t xml:space="preserve">lived </w:t>
      </w:r>
      <w:proofErr w:type="gramStart"/>
      <w:r w:rsidR="003375D7" w:rsidRPr="00380C7C">
        <w:t>experience</w:t>
      </w:r>
      <w:proofErr w:type="gramEnd"/>
    </w:p>
    <w:p w14:paraId="22937E15" w14:textId="07D60066" w:rsidR="00FE2A3D" w:rsidRDefault="00266D30" w:rsidP="00586216">
      <w:r w:rsidRPr="00380C7C">
        <w:t xml:space="preserve">Kia </w:t>
      </w:r>
      <w:proofErr w:type="spellStart"/>
      <w:r w:rsidRPr="00380C7C">
        <w:t>Manawanui</w:t>
      </w:r>
      <w:proofErr w:type="spellEnd"/>
      <w:r w:rsidRPr="00380C7C">
        <w:t xml:space="preserve"> </w:t>
      </w:r>
      <w:r w:rsidR="00671553" w:rsidRPr="00380C7C">
        <w:t xml:space="preserve">prioritises </w:t>
      </w:r>
      <w:r w:rsidR="00B103D6" w:rsidRPr="00380C7C">
        <w:t xml:space="preserve">the </w:t>
      </w:r>
      <w:r w:rsidR="00E755BA" w:rsidRPr="00380C7C">
        <w:t>growth and development of the peer support workforce</w:t>
      </w:r>
      <w:r w:rsidR="005A6B1D">
        <w:t>. Added to that,</w:t>
      </w:r>
      <w:r w:rsidR="00E755BA" w:rsidRPr="00380C7C" w:rsidDel="005A6B1D">
        <w:t xml:space="preserve"> </w:t>
      </w:r>
      <w:r w:rsidR="00E755BA" w:rsidRPr="00380C7C">
        <w:t>o</w:t>
      </w:r>
      <w:r w:rsidR="00932AA1" w:rsidRPr="00380C7C">
        <w:t xml:space="preserve">ne of the </w:t>
      </w:r>
      <w:r w:rsidR="00643ADB" w:rsidRPr="00380C7C">
        <w:t>‘critical shifts’</w:t>
      </w:r>
      <w:r w:rsidR="00932AA1" w:rsidRPr="00380C7C">
        <w:t xml:space="preserve"> </w:t>
      </w:r>
      <w:r w:rsidR="000A2AEE" w:rsidRPr="00380C7C">
        <w:t>signposted</w:t>
      </w:r>
      <w:r w:rsidR="00932AA1" w:rsidRPr="00380C7C">
        <w:t xml:space="preserve"> in the </w:t>
      </w:r>
      <w:r w:rsidR="0003508D" w:rsidRPr="00380C7C">
        <w:t xml:space="preserve">recently released </w:t>
      </w:r>
      <w:r w:rsidR="008440D0" w:rsidRPr="0044714C">
        <w:rPr>
          <w:b/>
        </w:rPr>
        <w:t xml:space="preserve">Oranga Hinengaro System and Service </w:t>
      </w:r>
      <w:r w:rsidR="003539BC" w:rsidRPr="0044714C" w:rsidDel="008440D0">
        <w:rPr>
          <w:b/>
        </w:rPr>
        <w:t>Framework</w:t>
      </w:r>
      <w:r w:rsidR="003539BC" w:rsidRPr="00380C7C">
        <w:t xml:space="preserve"> </w:t>
      </w:r>
      <w:r w:rsidR="005C5456" w:rsidRPr="00380C7C">
        <w:t xml:space="preserve">is </w:t>
      </w:r>
      <w:r w:rsidR="002023B6" w:rsidRPr="00380C7C">
        <w:t>for</w:t>
      </w:r>
      <w:r w:rsidR="00FE2A3D" w:rsidRPr="00380C7C">
        <w:t xml:space="preserve"> system transformation</w:t>
      </w:r>
      <w:r w:rsidR="00FE2A3D" w:rsidRPr="00FE2A3D">
        <w:t xml:space="preserve"> </w:t>
      </w:r>
      <w:r w:rsidR="00FE2A3D" w:rsidRPr="00380C7C">
        <w:t>led</w:t>
      </w:r>
      <w:r w:rsidR="00FE2A3D">
        <w:t xml:space="preserve"> by</w:t>
      </w:r>
      <w:r w:rsidR="002023B6" w:rsidRPr="00380C7C">
        <w:t xml:space="preserve"> lived experience</w:t>
      </w:r>
      <w:r w:rsidR="006B405E" w:rsidRPr="00380C7C">
        <w:t xml:space="preserve">. </w:t>
      </w:r>
      <w:r w:rsidR="00480F7A" w:rsidRPr="00380C7C">
        <w:t xml:space="preserve">We believe </w:t>
      </w:r>
      <w:r w:rsidR="00A614DA" w:rsidRPr="00380C7C">
        <w:t xml:space="preserve">realising this transformation </w:t>
      </w:r>
      <w:r w:rsidR="00FD799D" w:rsidRPr="00380C7C">
        <w:t xml:space="preserve">will </w:t>
      </w:r>
      <w:r w:rsidR="00F36EFF" w:rsidRPr="00380C7C">
        <w:t>improve the quality of our mental health and addiction system</w:t>
      </w:r>
      <w:r w:rsidR="00121815" w:rsidRPr="00380C7C">
        <w:t xml:space="preserve"> </w:t>
      </w:r>
      <w:r w:rsidR="00EB5869" w:rsidRPr="00380C7C">
        <w:t>because</w:t>
      </w:r>
      <w:r w:rsidR="00121815" w:rsidRPr="00380C7C">
        <w:t xml:space="preserve"> the evidence </w:t>
      </w:r>
      <w:r w:rsidR="00157305" w:rsidRPr="00380C7C">
        <w:t xml:space="preserve">shows that </w:t>
      </w:r>
      <w:r w:rsidR="00FB36F0" w:rsidRPr="00380C7C">
        <w:t xml:space="preserve">peer support </w:t>
      </w:r>
      <w:r w:rsidR="00CA6EF8" w:rsidRPr="00380C7C">
        <w:t xml:space="preserve">provides additional benefits </w:t>
      </w:r>
      <w:r w:rsidR="008573B0" w:rsidRPr="00380C7C">
        <w:t>aligned to a recovery</w:t>
      </w:r>
      <w:r w:rsidR="00076FAE" w:rsidRPr="00380C7C">
        <w:t xml:space="preserve"> </w:t>
      </w:r>
      <w:r w:rsidR="00A33D93" w:rsidRPr="00380C7C">
        <w:t>philosophy</w:t>
      </w:r>
      <w:r w:rsidR="00336097" w:rsidRPr="00380C7C">
        <w:t>.</w:t>
      </w:r>
      <w:r w:rsidR="00E05ED6" w:rsidRPr="00380C7C">
        <w:t xml:space="preserve"> </w:t>
      </w:r>
    </w:p>
    <w:p w14:paraId="77948557" w14:textId="6E688CD5" w:rsidR="00121815" w:rsidRPr="00380C7C" w:rsidRDefault="00E05ED6" w:rsidP="00586216">
      <w:r w:rsidRPr="00380C7C">
        <w:t xml:space="preserve">The snapshot of the current state of our </w:t>
      </w:r>
      <w:r w:rsidR="005C5685" w:rsidRPr="00380C7C">
        <w:t xml:space="preserve">peer support </w:t>
      </w:r>
      <w:r w:rsidRPr="00380C7C">
        <w:t xml:space="preserve">workforce </w:t>
      </w:r>
      <w:r w:rsidR="00FE2A3D">
        <w:t xml:space="preserve">in this report </w:t>
      </w:r>
      <w:r w:rsidRPr="00380C7C">
        <w:t xml:space="preserve">demonstrates that </w:t>
      </w:r>
      <w:r w:rsidR="00BC377B" w:rsidRPr="00380C7C">
        <w:t>the workforce is currently small</w:t>
      </w:r>
      <w:r w:rsidR="00FE2A3D">
        <w:t>.</w:t>
      </w:r>
      <w:r w:rsidR="00BC377B" w:rsidRPr="00380C7C">
        <w:t xml:space="preserve"> </w:t>
      </w:r>
      <w:r w:rsidR="00FE2A3D">
        <w:t xml:space="preserve">It has </w:t>
      </w:r>
      <w:r w:rsidR="006765E7" w:rsidRPr="00380C7C">
        <w:t>lots of room to expand</w:t>
      </w:r>
      <w:r w:rsidR="002460B8" w:rsidRPr="00380C7C">
        <w:t xml:space="preserve"> as a valuable part of the mental health and </w:t>
      </w:r>
      <w:r w:rsidR="00161155" w:rsidRPr="00380C7C">
        <w:t xml:space="preserve">alcohol and drug </w:t>
      </w:r>
      <w:r w:rsidR="002460B8" w:rsidRPr="00380C7C">
        <w:t>workforce</w:t>
      </w:r>
      <w:r w:rsidR="008C3859" w:rsidRPr="00380C7C">
        <w:t>.</w:t>
      </w:r>
      <w:r w:rsidR="000C44EB" w:rsidRPr="00380C7C">
        <w:t xml:space="preserve"> Growth of this </w:t>
      </w:r>
      <w:r w:rsidR="005C5685" w:rsidRPr="00380C7C">
        <w:t>peer support</w:t>
      </w:r>
      <w:r w:rsidR="000C44EB" w:rsidRPr="00380C7C">
        <w:t xml:space="preserve"> workforce will support</w:t>
      </w:r>
      <w:r w:rsidR="00DE68A2" w:rsidRPr="00DE68A2">
        <w:t xml:space="preserve"> </w:t>
      </w:r>
      <w:r w:rsidR="00DE68A2" w:rsidRPr="00380C7C">
        <w:t>transformation</w:t>
      </w:r>
      <w:r w:rsidR="00DE68A2">
        <w:t xml:space="preserve"> led by</w:t>
      </w:r>
      <w:r w:rsidR="000C44EB" w:rsidRPr="00380C7C">
        <w:t xml:space="preserve"> lived </w:t>
      </w:r>
      <w:r w:rsidR="0076427A" w:rsidRPr="00380C7C">
        <w:t>experience</w:t>
      </w:r>
      <w:r w:rsidR="0076427A" w:rsidRPr="00380C7C" w:rsidDel="00DE68A2">
        <w:t xml:space="preserve"> </w:t>
      </w:r>
      <w:r w:rsidR="0076427A" w:rsidRPr="00380C7C">
        <w:t xml:space="preserve">but </w:t>
      </w:r>
      <w:r w:rsidR="00FE2A3D">
        <w:t xml:space="preserve">achieving that growth </w:t>
      </w:r>
      <w:r w:rsidR="0076427A" w:rsidRPr="00380C7C">
        <w:t xml:space="preserve">requires </w:t>
      </w:r>
      <w:r w:rsidR="005C5685" w:rsidRPr="00380C7C">
        <w:t>lived</w:t>
      </w:r>
      <w:r w:rsidR="00FE2A3D">
        <w:t xml:space="preserve"> </w:t>
      </w:r>
      <w:r w:rsidR="005C5685" w:rsidRPr="00380C7C">
        <w:t>experience leadership</w:t>
      </w:r>
      <w:r w:rsidR="004714EF" w:rsidRPr="00380C7C">
        <w:t>, whole</w:t>
      </w:r>
      <w:r w:rsidR="00FE2A3D">
        <w:t>-</w:t>
      </w:r>
      <w:r w:rsidR="004714EF" w:rsidRPr="00380C7C">
        <w:t>of</w:t>
      </w:r>
      <w:r w:rsidR="00FE2A3D">
        <w:t>-</w:t>
      </w:r>
      <w:r w:rsidR="004714EF" w:rsidRPr="00380C7C">
        <w:t>workforce development</w:t>
      </w:r>
      <w:r w:rsidR="00EE57C7" w:rsidRPr="00380C7C">
        <w:t>,</w:t>
      </w:r>
      <w:r w:rsidR="005C5685" w:rsidRPr="00380C7C">
        <w:t xml:space="preserve"> </w:t>
      </w:r>
      <w:r w:rsidR="0076427A" w:rsidRPr="00380C7C">
        <w:t xml:space="preserve">and </w:t>
      </w:r>
      <w:r w:rsidR="00526BE0" w:rsidRPr="00380C7C">
        <w:t xml:space="preserve">a </w:t>
      </w:r>
      <w:r w:rsidR="009F79D9" w:rsidRPr="00380C7C">
        <w:t>collective effort.</w:t>
      </w:r>
    </w:p>
    <w:p w14:paraId="19CA4BE9" w14:textId="2340A416" w:rsidR="00586216" w:rsidRPr="00380C7C" w:rsidRDefault="00E10A71" w:rsidP="005279D6">
      <w:pPr>
        <w:pStyle w:val="Heading2"/>
      </w:pPr>
      <w:r w:rsidRPr="00380C7C" w:rsidDel="00FE2A3D">
        <w:t xml:space="preserve">We </w:t>
      </w:r>
      <w:r w:rsidR="00FD6536" w:rsidRPr="00380C7C" w:rsidDel="00FE2A3D">
        <w:t>have called</w:t>
      </w:r>
      <w:r w:rsidRPr="00380C7C" w:rsidDel="00FE2A3D">
        <w:t xml:space="preserve"> for </w:t>
      </w:r>
      <w:r w:rsidR="00292450" w:rsidRPr="00380C7C" w:rsidDel="00FE2A3D">
        <w:t>a</w:t>
      </w:r>
      <w:r w:rsidR="00292450" w:rsidRPr="00380C7C">
        <w:t xml:space="preserve"> </w:t>
      </w:r>
      <w:r w:rsidR="00FD6536" w:rsidRPr="00380C7C">
        <w:t>mental health and addiction</w:t>
      </w:r>
      <w:r w:rsidR="00A05447" w:rsidRPr="00380C7C">
        <w:t xml:space="preserve"> </w:t>
      </w:r>
      <w:r w:rsidR="00292450" w:rsidRPr="00380C7C">
        <w:t xml:space="preserve">workforce </w:t>
      </w:r>
      <w:r w:rsidR="009B2499" w:rsidRPr="00380C7C">
        <w:t xml:space="preserve">strategy and </w:t>
      </w:r>
      <w:r w:rsidR="00292450" w:rsidRPr="00380C7C">
        <w:t xml:space="preserve">roadmap </w:t>
      </w:r>
      <w:r w:rsidR="005A0FE8" w:rsidRPr="00380C7C" w:rsidDel="00FE2A3D">
        <w:t xml:space="preserve">– this </w:t>
      </w:r>
      <w:r w:rsidR="005A0FE8" w:rsidRPr="00380C7C">
        <w:t>must</w:t>
      </w:r>
      <w:r w:rsidR="00FE501F" w:rsidRPr="00380C7C">
        <w:t xml:space="preserve"> include </w:t>
      </w:r>
      <w:r w:rsidR="000E176F" w:rsidRPr="00380C7C">
        <w:t>the development of the</w:t>
      </w:r>
      <w:r w:rsidR="00A43F0E" w:rsidRPr="00380C7C">
        <w:t xml:space="preserve"> </w:t>
      </w:r>
      <w:r w:rsidR="0098603E" w:rsidRPr="00380C7C">
        <w:t xml:space="preserve">lived experience </w:t>
      </w:r>
      <w:proofErr w:type="gramStart"/>
      <w:r w:rsidR="00705F64" w:rsidRPr="00380C7C">
        <w:t>workforce</w:t>
      </w:r>
      <w:proofErr w:type="gramEnd"/>
    </w:p>
    <w:p w14:paraId="53CAC5E6" w14:textId="36486C27" w:rsidR="004F5335" w:rsidRDefault="004F5335" w:rsidP="007E363E">
      <w:r>
        <w:t>We have called for a</w:t>
      </w:r>
      <w:r w:rsidR="005279D6" w:rsidRPr="00380C7C">
        <w:t xml:space="preserve"> </w:t>
      </w:r>
      <w:r w:rsidR="00AF62E4" w:rsidRPr="00380C7C">
        <w:t xml:space="preserve">workforce </w:t>
      </w:r>
      <w:r w:rsidR="00DE7FC5" w:rsidRPr="00380C7C">
        <w:t>strategy and</w:t>
      </w:r>
      <w:r w:rsidR="00AF62E4" w:rsidRPr="00380C7C">
        <w:t xml:space="preserve"> roadmap</w:t>
      </w:r>
      <w:r w:rsidR="00AF62E4" w:rsidRPr="00380C7C" w:rsidDel="004F5335">
        <w:t xml:space="preserve"> </w:t>
      </w:r>
      <w:r w:rsidR="00AF62E4" w:rsidRPr="00380C7C">
        <w:t xml:space="preserve">to determine what our </w:t>
      </w:r>
      <w:r w:rsidR="009A6AE4" w:rsidRPr="00380C7C">
        <w:t xml:space="preserve">health </w:t>
      </w:r>
      <w:r w:rsidR="00AF62E4" w:rsidRPr="00380C7C">
        <w:t>workforce of the future looks like and how we will get there.</w:t>
      </w:r>
      <w:r w:rsidR="00126C0D" w:rsidRPr="00380C7C">
        <w:t xml:space="preserve"> </w:t>
      </w:r>
      <w:r w:rsidR="00CF1B85" w:rsidRPr="00380C7C">
        <w:t>Expan</w:t>
      </w:r>
      <w:r>
        <w:t>ding</w:t>
      </w:r>
      <w:r w:rsidR="00CF1B85" w:rsidRPr="00380C7C">
        <w:t xml:space="preserve"> the </w:t>
      </w:r>
      <w:r w:rsidR="002863EF" w:rsidRPr="00380C7C">
        <w:t xml:space="preserve">peer support and lived experience </w:t>
      </w:r>
      <w:r w:rsidR="00CF1B85" w:rsidRPr="00380C7C">
        <w:t xml:space="preserve">workforce should be an objective in </w:t>
      </w:r>
      <w:r>
        <w:t>that</w:t>
      </w:r>
      <w:r w:rsidR="00C2078B" w:rsidRPr="00380C7C">
        <w:t xml:space="preserve"> </w:t>
      </w:r>
      <w:r w:rsidR="00D67C3C">
        <w:t>strategy and</w:t>
      </w:r>
      <w:r w:rsidR="00C2078B" w:rsidRPr="00380C7C">
        <w:t xml:space="preserve"> roadmap</w:t>
      </w:r>
      <w:r>
        <w:t>. Moreover,</w:t>
      </w:r>
      <w:r w:rsidRPr="00380C7C">
        <w:t xml:space="preserve"> lived experience and Māori lived experience leaders</w:t>
      </w:r>
      <w:r>
        <w:t xml:space="preserve"> should be partners in</w:t>
      </w:r>
      <w:r w:rsidR="002A7F97" w:rsidRPr="00380C7C">
        <w:t xml:space="preserve"> the development of th</w:t>
      </w:r>
      <w:r w:rsidR="00E82DB3" w:rsidRPr="00380C7C">
        <w:t>is</w:t>
      </w:r>
      <w:r w:rsidR="002A7F97" w:rsidRPr="00380C7C">
        <w:t xml:space="preserve"> </w:t>
      </w:r>
      <w:r w:rsidR="0014636D">
        <w:t>strategy and</w:t>
      </w:r>
      <w:r w:rsidR="002A7F97" w:rsidRPr="00380C7C">
        <w:t xml:space="preserve"> </w:t>
      </w:r>
      <w:r w:rsidR="00061027" w:rsidRPr="00380C7C">
        <w:t xml:space="preserve">roadmap </w:t>
      </w:r>
      <w:r w:rsidR="00393973" w:rsidRPr="00380C7C">
        <w:t xml:space="preserve">so </w:t>
      </w:r>
      <w:r w:rsidR="00E92025" w:rsidRPr="00380C7C">
        <w:t xml:space="preserve">that </w:t>
      </w:r>
      <w:r w:rsidR="00090CEE" w:rsidRPr="00380C7C">
        <w:t xml:space="preserve">it reflects what is most </w:t>
      </w:r>
      <w:r w:rsidR="0083277B" w:rsidRPr="00380C7C">
        <w:t>important to</w:t>
      </w:r>
      <w:r w:rsidR="00D67C3C">
        <w:t xml:space="preserve"> tāngata whaiora</w:t>
      </w:r>
      <w:r w:rsidR="00C2078B" w:rsidRPr="00380C7C">
        <w:t>.</w:t>
      </w:r>
      <w:r w:rsidR="002A423B" w:rsidRPr="00380C7C">
        <w:t xml:space="preserve"> </w:t>
      </w:r>
    </w:p>
    <w:p w14:paraId="19D65C5C" w14:textId="6F0DE426" w:rsidR="007E363E" w:rsidRPr="00380C7C" w:rsidRDefault="002A423B" w:rsidP="007E363E">
      <w:r w:rsidRPr="00380C7C">
        <w:t>Within our focus groups, p</w:t>
      </w:r>
      <w:r w:rsidR="006108BC" w:rsidRPr="00380C7C">
        <w:t>eople also talked about the need for a workforce plan a</w:t>
      </w:r>
      <w:r w:rsidR="004373AC" w:rsidRPr="00380C7C">
        <w:t>s well as</w:t>
      </w:r>
      <w:r w:rsidR="006108BC" w:rsidRPr="00380C7C">
        <w:t xml:space="preserve"> the changes they want to see </w:t>
      </w:r>
      <w:proofErr w:type="gramStart"/>
      <w:r w:rsidR="004F5335">
        <w:t>in order to</w:t>
      </w:r>
      <w:proofErr w:type="gramEnd"/>
      <w:r w:rsidR="004F5335">
        <w:t xml:space="preserve"> realise the </w:t>
      </w:r>
      <w:r w:rsidR="006108BC" w:rsidRPr="00380C7C">
        <w:t xml:space="preserve">shift in </w:t>
      </w:r>
      <w:r w:rsidR="009C00FD" w:rsidRPr="00380C7C">
        <w:t xml:space="preserve">lived experience </w:t>
      </w:r>
      <w:r w:rsidR="006108BC" w:rsidRPr="00380C7C">
        <w:t>workforce</w:t>
      </w:r>
      <w:r w:rsidR="006108BC" w:rsidRPr="00380C7C" w:rsidDel="004F5335">
        <w:t xml:space="preserve"> envisaged in He Ara Oranga</w:t>
      </w:r>
      <w:r w:rsidR="006108BC" w:rsidRPr="00380C7C">
        <w:t>.</w:t>
      </w:r>
      <w:r w:rsidR="007E363E" w:rsidRPr="00380C7C">
        <w:t xml:space="preserve"> </w:t>
      </w:r>
    </w:p>
    <w:p w14:paraId="5188D607" w14:textId="7047A47A" w:rsidR="001A1E37" w:rsidRPr="00380C7C" w:rsidRDefault="005D4E29" w:rsidP="000C790C">
      <w:pPr>
        <w:pStyle w:val="Quote"/>
      </w:pPr>
      <w:r w:rsidRPr="00380C7C">
        <w:t>T</w:t>
      </w:r>
      <w:r w:rsidR="00F51753" w:rsidRPr="00380C7C">
        <w:t xml:space="preserve">he policy objective to grow the </w:t>
      </w:r>
      <w:r w:rsidR="002B68EA" w:rsidRPr="00380C7C">
        <w:t>lived experience</w:t>
      </w:r>
      <w:r w:rsidR="00F51753" w:rsidRPr="00380C7C">
        <w:t xml:space="preserve"> workforce needs to be translated </w:t>
      </w:r>
      <w:r w:rsidR="00967258" w:rsidRPr="00380C7C">
        <w:t>into change that t</w:t>
      </w:r>
      <w:r w:rsidR="007A6343" w:rsidRPr="00380C7C">
        <w:t>ā</w:t>
      </w:r>
      <w:r w:rsidR="00967258" w:rsidRPr="00380C7C">
        <w:t>ng</w:t>
      </w:r>
      <w:r w:rsidR="0040162E" w:rsidRPr="00380C7C">
        <w:t>a</w:t>
      </w:r>
      <w:r w:rsidR="00967258" w:rsidRPr="00380C7C">
        <w:t xml:space="preserve">ta whaiora can experience and benefit from when using mental health and addiction services. </w:t>
      </w:r>
      <w:r w:rsidR="00EF62DA" w:rsidRPr="00380C7C">
        <w:t xml:space="preserve">This requires the roadmap to outline and facilitate steps to enabling these objectives to be achieved. </w:t>
      </w:r>
      <w:r w:rsidR="001A1E37" w:rsidRPr="00380C7C">
        <w:t xml:space="preserve">What is needed is a robust specialist MH&amp;A workforce strategy &amp; action plan facilitated by Te Aka </w:t>
      </w:r>
      <w:proofErr w:type="spellStart"/>
      <w:r w:rsidR="001A1E37" w:rsidRPr="00380C7C">
        <w:t>Whai</w:t>
      </w:r>
      <w:proofErr w:type="spellEnd"/>
      <w:r w:rsidR="001A1E37" w:rsidRPr="00380C7C">
        <w:t xml:space="preserve"> Ora and Te Whatu Ora.</w:t>
      </w:r>
      <w:r w:rsidRPr="00380C7C">
        <w:t xml:space="preserve"> </w:t>
      </w:r>
      <w:r w:rsidR="004F5335">
        <w:t>—</w:t>
      </w:r>
      <w:r w:rsidR="001A1E37" w:rsidRPr="00380C7C">
        <w:t>Māori focus group</w:t>
      </w:r>
    </w:p>
    <w:p w14:paraId="0987BB2A" w14:textId="7DF7BC59" w:rsidR="001A1E37" w:rsidRPr="00380C7C" w:rsidRDefault="001A1E37" w:rsidP="000C790C">
      <w:pPr>
        <w:pStyle w:val="Quote"/>
      </w:pPr>
      <w:r w:rsidRPr="00380C7C">
        <w:lastRenderedPageBreak/>
        <w:t>Workforce plans could include how organisation and their leadership prepare the ground to attract, support, train</w:t>
      </w:r>
      <w:r w:rsidR="004F5335">
        <w:t>,</w:t>
      </w:r>
      <w:r w:rsidRPr="00380C7C">
        <w:t xml:space="preserve"> and retain youth, peer</w:t>
      </w:r>
      <w:r w:rsidR="004F5335">
        <w:t>,</w:t>
      </w:r>
      <w:r w:rsidRPr="00380C7C">
        <w:t xml:space="preserve"> and lived experience workers. Also, how we give voice to whānau.</w:t>
      </w:r>
      <w:r w:rsidRPr="00380C7C" w:rsidDel="004F5335">
        <w:t xml:space="preserve"> </w:t>
      </w:r>
      <w:r w:rsidR="004F5335">
        <w:t>—</w:t>
      </w:r>
      <w:r w:rsidRPr="00380C7C">
        <w:t>Māori focus group</w:t>
      </w:r>
    </w:p>
    <w:p w14:paraId="32269ADF" w14:textId="2C678160" w:rsidR="00586EF4" w:rsidRPr="00586EF4" w:rsidRDefault="00586EF4" w:rsidP="00586EF4">
      <w:r w:rsidRPr="00380C7C">
        <w:t>These changes are relevant considerations for a roadmap that outlines the steps to expand the lived experience workforce.</w:t>
      </w:r>
    </w:p>
    <w:p w14:paraId="6CFD299F" w14:textId="508953C3" w:rsidR="00446B84" w:rsidRPr="00380C7C" w:rsidRDefault="00D44CF2" w:rsidP="00F174A9">
      <w:pPr>
        <w:pStyle w:val="Heading3"/>
        <w:numPr>
          <w:ilvl w:val="0"/>
          <w:numId w:val="11"/>
        </w:numPr>
        <w:spacing w:after="160"/>
      </w:pPr>
      <w:r w:rsidRPr="00380C7C">
        <w:t>Develop the</w:t>
      </w:r>
      <w:r w:rsidR="009B1D2C" w:rsidRPr="00380C7C">
        <w:t xml:space="preserve"> tāngata </w:t>
      </w:r>
      <w:r w:rsidR="00691482" w:rsidRPr="00380C7C">
        <w:t>whaiora</w:t>
      </w:r>
      <w:r w:rsidR="00B035AA" w:rsidRPr="00380C7C">
        <w:t xml:space="preserve"> </w:t>
      </w:r>
      <w:r w:rsidRPr="00380C7C">
        <w:t xml:space="preserve">Māori </w:t>
      </w:r>
      <w:proofErr w:type="gramStart"/>
      <w:r w:rsidRPr="00380C7C">
        <w:t>workforce</w:t>
      </w:r>
      <w:proofErr w:type="gramEnd"/>
      <w:r w:rsidRPr="00380C7C">
        <w:t xml:space="preserve"> </w:t>
      </w:r>
    </w:p>
    <w:p w14:paraId="64F2CA8C" w14:textId="6C3F9534" w:rsidR="00143986" w:rsidRPr="00380C7C" w:rsidRDefault="00AF5672" w:rsidP="00F07BFD">
      <w:r w:rsidRPr="00380C7C">
        <w:rPr>
          <w:noProof/>
        </w:rPr>
        <mc:AlternateContent>
          <mc:Choice Requires="wpi">
            <w:drawing>
              <wp:anchor distT="0" distB="0" distL="114300" distR="114300" simplePos="0" relativeHeight="251658241" behindDoc="0" locked="0" layoutInCell="1" allowOverlap="1" wp14:anchorId="1B965A36" wp14:editId="08B926E3">
                <wp:simplePos x="0" y="0"/>
                <wp:positionH relativeFrom="column">
                  <wp:posOffset>1749280</wp:posOffset>
                </wp:positionH>
                <wp:positionV relativeFrom="paragraph">
                  <wp:posOffset>67845</wp:posOffset>
                </wp:positionV>
                <wp:extent cx="29160" cy="15120"/>
                <wp:effectExtent l="38100" t="38100" r="47625" b="42545"/>
                <wp:wrapNone/>
                <wp:docPr id="1126974990" name="Ink 3"/>
                <wp:cNvGraphicFramePr/>
                <a:graphic xmlns:a="http://schemas.openxmlformats.org/drawingml/2006/main">
                  <a:graphicData uri="http://schemas.microsoft.com/office/word/2010/wordprocessingInk">
                    <w14:contentPart bwMode="auto" r:id="rId52">
                      <w14:nvContentPartPr>
                        <w14:cNvContentPartPr/>
                      </w14:nvContentPartPr>
                      <w14:xfrm>
                        <a:off x="0" y="0"/>
                        <a:ext cx="29160" cy="15120"/>
                      </w14:xfrm>
                    </w14:contentPart>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821759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37.05pt;margin-top:4.65pt;width:3.75pt;height:2.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">
                <v:imagedata r:id="rId57" o:title=""/>
              </v:shape>
            </w:pict>
          </mc:Fallback>
        </mc:AlternateContent>
      </w:r>
      <w:r w:rsidR="003337D7" w:rsidRPr="00380C7C">
        <w:t xml:space="preserve">There is huge potential </w:t>
      </w:r>
      <w:r w:rsidR="004F5335">
        <w:t>to</w:t>
      </w:r>
      <w:r w:rsidR="004F5335" w:rsidRPr="00380C7C">
        <w:t xml:space="preserve"> </w:t>
      </w:r>
      <w:r w:rsidR="0001254E" w:rsidRPr="00380C7C">
        <w:t xml:space="preserve">further </w:t>
      </w:r>
      <w:r w:rsidR="005F6EF9" w:rsidRPr="00380C7C">
        <w:t>develop</w:t>
      </w:r>
      <w:r w:rsidR="004E03A5" w:rsidRPr="00380C7C">
        <w:t xml:space="preserve"> </w:t>
      </w:r>
      <w:r w:rsidR="00521053" w:rsidRPr="00380C7C">
        <w:t xml:space="preserve">the </w:t>
      </w:r>
      <w:r w:rsidR="004E03A5" w:rsidRPr="00380C7C">
        <w:t xml:space="preserve">Māori workforce to </w:t>
      </w:r>
      <w:r w:rsidR="004F0F75" w:rsidRPr="00380C7C">
        <w:t xml:space="preserve">work </w:t>
      </w:r>
      <w:r w:rsidR="0077177A" w:rsidRPr="00380C7C">
        <w:t>from</w:t>
      </w:r>
      <w:r w:rsidR="0042201A" w:rsidRPr="00380C7C">
        <w:t xml:space="preserve"> a perspective</w:t>
      </w:r>
      <w:r w:rsidR="004F5335" w:rsidRPr="004F5335">
        <w:t xml:space="preserve"> </w:t>
      </w:r>
      <w:r w:rsidR="004F5335">
        <w:t xml:space="preserve">of </w:t>
      </w:r>
      <w:r w:rsidR="00F75FDD">
        <w:t>Te Ao</w:t>
      </w:r>
      <w:r w:rsidR="004F5335" w:rsidRPr="00380C7C">
        <w:t xml:space="preserve"> Māori</w:t>
      </w:r>
      <w:r w:rsidR="007B637B" w:rsidRPr="00380C7C">
        <w:t xml:space="preserve">, </w:t>
      </w:r>
      <w:r w:rsidR="0042201A" w:rsidRPr="00380C7C">
        <w:t>incorporat</w:t>
      </w:r>
      <w:r w:rsidR="004F5335">
        <w:t>ing</w:t>
      </w:r>
      <w:r w:rsidR="0042201A" w:rsidRPr="00380C7C">
        <w:t xml:space="preserve"> </w:t>
      </w:r>
      <w:proofErr w:type="spellStart"/>
      <w:r w:rsidR="00B035AA" w:rsidRPr="00380C7C">
        <w:t>mātauranga</w:t>
      </w:r>
      <w:proofErr w:type="spellEnd"/>
      <w:r w:rsidR="0042201A" w:rsidRPr="00380C7C">
        <w:t xml:space="preserve"> </w:t>
      </w:r>
      <w:r w:rsidR="009A6456" w:rsidRPr="00380C7C">
        <w:t xml:space="preserve">Māori, tikanga, </w:t>
      </w:r>
      <w:r w:rsidR="000203E0" w:rsidRPr="00380C7C">
        <w:t>and kawa</w:t>
      </w:r>
      <w:r w:rsidR="001A33D2" w:rsidRPr="00380C7C">
        <w:t xml:space="preserve">. </w:t>
      </w:r>
      <w:r w:rsidR="00DB007A">
        <w:t>Realising this potential</w:t>
      </w:r>
      <w:r w:rsidR="00DB007A" w:rsidRPr="00380C7C">
        <w:t xml:space="preserve"> </w:t>
      </w:r>
      <w:r w:rsidR="00450F28" w:rsidRPr="00380C7C">
        <w:t xml:space="preserve">requires a shift in attitudes and </w:t>
      </w:r>
      <w:r w:rsidR="00E21EEC" w:rsidRPr="00380C7C">
        <w:t>values</w:t>
      </w:r>
      <w:r w:rsidR="00B13D38" w:rsidRPr="00380C7C">
        <w:t xml:space="preserve"> </w:t>
      </w:r>
      <w:r w:rsidR="00723BB2">
        <w:t>to see</w:t>
      </w:r>
      <w:r w:rsidR="00723BB2" w:rsidRPr="00380C7C">
        <w:t xml:space="preserve"> </w:t>
      </w:r>
      <w:r w:rsidR="0040469E" w:rsidRPr="00380C7C">
        <w:t xml:space="preserve">Māori </w:t>
      </w:r>
      <w:r w:rsidR="00FD2B5E" w:rsidRPr="00380C7C">
        <w:t xml:space="preserve">models of </w:t>
      </w:r>
      <w:r w:rsidR="002C6C6E" w:rsidRPr="00380C7C">
        <w:t>care</w:t>
      </w:r>
      <w:r w:rsidR="002C6C6E" w:rsidRPr="00380C7C" w:rsidDel="00723BB2">
        <w:t xml:space="preserve"> </w:t>
      </w:r>
      <w:r w:rsidR="00B13D38" w:rsidRPr="00380C7C">
        <w:t>as</w:t>
      </w:r>
      <w:r w:rsidR="002C6C6E" w:rsidRPr="00380C7C">
        <w:t xml:space="preserve"> equally valid </w:t>
      </w:r>
      <w:r w:rsidR="00DB007A">
        <w:t>to</w:t>
      </w:r>
      <w:r w:rsidR="00DB007A" w:rsidRPr="00380C7C">
        <w:t xml:space="preserve"> </w:t>
      </w:r>
      <w:r w:rsidR="00930FDF" w:rsidRPr="00380C7C">
        <w:t>both the medical model and western peer support</w:t>
      </w:r>
      <w:r w:rsidR="005A44C1" w:rsidRPr="00380C7C">
        <w:t xml:space="preserve">. </w:t>
      </w:r>
      <w:r w:rsidR="00B45FFA" w:rsidRPr="00380C7C">
        <w:t>The benefits of this shift</w:t>
      </w:r>
      <w:r w:rsidR="0009654F" w:rsidRPr="00380C7C">
        <w:t xml:space="preserve"> are </w:t>
      </w:r>
      <w:r w:rsidR="00DB007A">
        <w:t xml:space="preserve">that we meet </w:t>
      </w:r>
      <w:r w:rsidR="00104C12" w:rsidRPr="00380C7C">
        <w:t xml:space="preserve">our obligations to Te Tiriti o Waitangi, </w:t>
      </w:r>
      <w:r w:rsidR="00E14691" w:rsidRPr="00380C7C">
        <w:t>improve equity</w:t>
      </w:r>
      <w:r w:rsidR="002F2A28" w:rsidRPr="00380C7C">
        <w:t>, and</w:t>
      </w:r>
      <w:r w:rsidR="002F2A28" w:rsidRPr="00380C7C" w:rsidDel="00DB007A">
        <w:t xml:space="preserve"> </w:t>
      </w:r>
      <w:r w:rsidR="00DB007A">
        <w:t>expand</w:t>
      </w:r>
      <w:r w:rsidR="0031039B" w:rsidRPr="00380C7C">
        <w:t xml:space="preserve"> the options</w:t>
      </w:r>
      <w:r w:rsidR="00DB007A">
        <w:t xml:space="preserve"> for care</w:t>
      </w:r>
      <w:r w:rsidR="0031039B" w:rsidRPr="00380C7C">
        <w:t xml:space="preserve"> that </w:t>
      </w:r>
      <w:r w:rsidR="00DF4C7F" w:rsidRPr="00380C7C">
        <w:t>are available to everyone in Aotearoa.</w:t>
      </w:r>
    </w:p>
    <w:p w14:paraId="4DAD4B80" w14:textId="46311F2F" w:rsidR="00C11ADE" w:rsidRPr="00380C7C" w:rsidRDefault="00DB007A" w:rsidP="00143986">
      <w:r>
        <w:t>S</w:t>
      </w:r>
      <w:r w:rsidR="00B735DF" w:rsidRPr="00380C7C">
        <w:t>ome</w:t>
      </w:r>
      <w:r w:rsidR="00B735DF" w:rsidRPr="00380C7C" w:rsidDel="00DB007A">
        <w:t xml:space="preserve"> </w:t>
      </w:r>
      <w:r w:rsidR="00B735DF" w:rsidRPr="00380C7C">
        <w:t xml:space="preserve">services </w:t>
      </w:r>
      <w:r>
        <w:t>have</w:t>
      </w:r>
      <w:r w:rsidRPr="00380C7C">
        <w:t xml:space="preserve"> </w:t>
      </w:r>
      <w:r w:rsidR="00B735DF" w:rsidRPr="00380C7C">
        <w:t>already adopt</w:t>
      </w:r>
      <w:r>
        <w:t>ed</w:t>
      </w:r>
      <w:r w:rsidR="00B735DF" w:rsidRPr="00380C7C">
        <w:t xml:space="preserve"> </w:t>
      </w:r>
      <w:r w:rsidR="0031628A" w:rsidRPr="00380C7C">
        <w:t>Te Ao Māori approaches</w:t>
      </w:r>
      <w:r w:rsidR="00EC7179" w:rsidRPr="00380C7C">
        <w:t>,</w:t>
      </w:r>
      <w:r w:rsidR="0031628A" w:rsidRPr="00380C7C">
        <w:t xml:space="preserve"> such as </w:t>
      </w:r>
      <w:proofErr w:type="spellStart"/>
      <w:r w:rsidR="005E2F13" w:rsidRPr="00380C7C">
        <w:t>p</w:t>
      </w:r>
      <w:r w:rsidR="00431EB7" w:rsidRPr="00380C7C">
        <w:t>ū</w:t>
      </w:r>
      <w:r w:rsidR="005E2F13" w:rsidRPr="00380C7C">
        <w:t>r</w:t>
      </w:r>
      <w:r w:rsidR="00431EB7" w:rsidRPr="00380C7C">
        <w:t>ā</w:t>
      </w:r>
      <w:r w:rsidR="004E706B" w:rsidRPr="00380C7C">
        <w:t>kau</w:t>
      </w:r>
      <w:proofErr w:type="spellEnd"/>
      <w:r w:rsidR="004E706B" w:rsidRPr="00380C7C">
        <w:t xml:space="preserve"> Atua and </w:t>
      </w:r>
      <w:proofErr w:type="spellStart"/>
      <w:r w:rsidR="004E706B" w:rsidRPr="00380C7C">
        <w:t>p</w:t>
      </w:r>
      <w:r w:rsidR="00431EB7" w:rsidRPr="00380C7C">
        <w:t>ū</w:t>
      </w:r>
      <w:r w:rsidR="004E706B" w:rsidRPr="00380C7C">
        <w:t>r</w:t>
      </w:r>
      <w:r w:rsidR="00F679B5" w:rsidRPr="00380C7C">
        <w:t>ā</w:t>
      </w:r>
      <w:r w:rsidR="004E706B" w:rsidRPr="00380C7C">
        <w:t>k</w:t>
      </w:r>
      <w:r w:rsidR="00F679B5" w:rsidRPr="00380C7C">
        <w:t>a</w:t>
      </w:r>
      <w:r w:rsidR="004E706B" w:rsidRPr="00380C7C">
        <w:t>u</w:t>
      </w:r>
      <w:proofErr w:type="spellEnd"/>
      <w:r w:rsidR="004E706B" w:rsidRPr="00380C7C">
        <w:t xml:space="preserve"> </w:t>
      </w:r>
      <w:proofErr w:type="spellStart"/>
      <w:r w:rsidR="00EA363C">
        <w:t>T</w:t>
      </w:r>
      <w:r w:rsidR="00EA363C" w:rsidRPr="00EA363C">
        <w:t>īpuna</w:t>
      </w:r>
      <w:proofErr w:type="spellEnd"/>
      <w:r w:rsidR="00EA363C">
        <w:t>,</w:t>
      </w:r>
      <w:r w:rsidR="00EA363C" w:rsidRPr="00EA363C">
        <w:t xml:space="preserve"> </w:t>
      </w:r>
      <w:r w:rsidR="004E706B" w:rsidRPr="00380C7C">
        <w:t xml:space="preserve">into their practice. </w:t>
      </w:r>
      <w:proofErr w:type="spellStart"/>
      <w:r>
        <w:t>K</w:t>
      </w:r>
      <w:r w:rsidRPr="00380C7C">
        <w:t>aimahi</w:t>
      </w:r>
      <w:proofErr w:type="spellEnd"/>
      <w:r w:rsidR="004E706B" w:rsidRPr="00380C7C">
        <w:t xml:space="preserve"> also</w:t>
      </w:r>
      <w:r>
        <w:t xml:space="preserve"> have</w:t>
      </w:r>
      <w:r w:rsidR="004E706B" w:rsidRPr="00380C7C">
        <w:t xml:space="preserve"> </w:t>
      </w:r>
      <w:r w:rsidR="008A20D2" w:rsidRPr="00380C7C">
        <w:t xml:space="preserve">opportunities </w:t>
      </w:r>
      <w:r w:rsidR="00D06431" w:rsidRPr="00380C7C">
        <w:t xml:space="preserve">to develop </w:t>
      </w:r>
      <w:r w:rsidR="00B75989" w:rsidRPr="00380C7C">
        <w:t xml:space="preserve">their capability to </w:t>
      </w:r>
      <w:r w:rsidR="0037227B" w:rsidRPr="00380C7C">
        <w:t>incorporate</w:t>
      </w:r>
      <w:r w:rsidR="00CC3D91" w:rsidRPr="00380C7C">
        <w:t xml:space="preserve"> </w:t>
      </w:r>
      <w:proofErr w:type="spellStart"/>
      <w:r w:rsidR="00EC7179" w:rsidRPr="00380C7C">
        <w:t>mātauranga</w:t>
      </w:r>
      <w:proofErr w:type="spellEnd"/>
      <w:r w:rsidR="00CC3D91" w:rsidRPr="00380C7C">
        <w:t xml:space="preserve"> Māori such as Mahi-a-Atua</w:t>
      </w:r>
      <w:r w:rsidR="0037227B" w:rsidRPr="00380C7C">
        <w:t xml:space="preserve">. </w:t>
      </w:r>
      <w:r w:rsidR="003732B2" w:rsidRPr="00380C7C">
        <w:t xml:space="preserve">Communication and sharing of knowledge </w:t>
      </w:r>
      <w:r w:rsidR="007171B1" w:rsidRPr="00380C7C">
        <w:t>a</w:t>
      </w:r>
      <w:r w:rsidR="00594547" w:rsidRPr="00380C7C">
        <w:t xml:space="preserve">bout what </w:t>
      </w:r>
      <w:r>
        <w:t>a</w:t>
      </w:r>
      <w:r w:rsidR="00AF1D36">
        <w:t>p</w:t>
      </w:r>
      <w:r>
        <w:t xml:space="preserve">proaches </w:t>
      </w:r>
      <w:r w:rsidR="00B035AA" w:rsidRPr="00380C7C">
        <w:t>are</w:t>
      </w:r>
      <w:r w:rsidR="00594547" w:rsidRPr="00380C7C">
        <w:t xml:space="preserve"> working</w:t>
      </w:r>
      <w:r w:rsidR="003732B2" w:rsidRPr="00380C7C">
        <w:t xml:space="preserve"> will support </w:t>
      </w:r>
      <w:r>
        <w:t>the spread</w:t>
      </w:r>
      <w:r w:rsidRPr="00380C7C">
        <w:t xml:space="preserve"> </w:t>
      </w:r>
      <w:r w:rsidR="003732B2" w:rsidRPr="00380C7C">
        <w:t>of change across Aotearoa.</w:t>
      </w:r>
    </w:p>
    <w:p w14:paraId="15C9F05D" w14:textId="3F1DD98F" w:rsidR="00A13CF3" w:rsidRPr="00380C7C" w:rsidRDefault="004F5335" w:rsidP="00C4044C">
      <w:pPr>
        <w:pStyle w:val="Heading3"/>
        <w:numPr>
          <w:ilvl w:val="0"/>
          <w:numId w:val="11"/>
        </w:numPr>
        <w:spacing w:after="160"/>
      </w:pPr>
      <w:r>
        <w:t>Provide t</w:t>
      </w:r>
      <w:r w:rsidR="00E56A6B" w:rsidRPr="00380C7C">
        <w:t>raining</w:t>
      </w:r>
      <w:r w:rsidR="003137DB" w:rsidRPr="00380C7C">
        <w:t xml:space="preserve"> </w:t>
      </w:r>
      <w:r w:rsidR="003F4530" w:rsidRPr="00380C7C">
        <w:t xml:space="preserve">and </w:t>
      </w:r>
      <w:r w:rsidR="00E56A6B" w:rsidRPr="00380C7C">
        <w:t>education for</w:t>
      </w:r>
      <w:r w:rsidR="00C54CA0" w:rsidRPr="00380C7C">
        <w:t xml:space="preserve"> </w:t>
      </w:r>
      <w:r w:rsidR="003F4530" w:rsidRPr="00380C7C">
        <w:t xml:space="preserve">the health </w:t>
      </w:r>
      <w:proofErr w:type="gramStart"/>
      <w:r w:rsidR="003F4530" w:rsidRPr="00380C7C">
        <w:t>workforce</w:t>
      </w:r>
      <w:proofErr w:type="gramEnd"/>
    </w:p>
    <w:p w14:paraId="3B835D07" w14:textId="1D80DF9F" w:rsidR="00041FE1" w:rsidRPr="00380C7C" w:rsidRDefault="007B76D8" w:rsidP="00A5141B">
      <w:r w:rsidRPr="00380C7C">
        <w:t xml:space="preserve">While people with lived experience can support the </w:t>
      </w:r>
      <w:r w:rsidR="00617B12" w:rsidRPr="00380C7C">
        <w:t xml:space="preserve">critical shift towards a </w:t>
      </w:r>
      <w:r w:rsidR="00DB007A" w:rsidRPr="00380C7C">
        <w:t xml:space="preserve">system </w:t>
      </w:r>
      <w:r w:rsidR="00DB007A">
        <w:t xml:space="preserve">led by </w:t>
      </w:r>
      <w:r w:rsidR="00617B12" w:rsidRPr="00380C7C">
        <w:t>lived</w:t>
      </w:r>
      <w:r w:rsidR="00DB007A">
        <w:t xml:space="preserve"> </w:t>
      </w:r>
      <w:r w:rsidR="00617B12" w:rsidRPr="00380C7C">
        <w:t>experience,</w:t>
      </w:r>
      <w:r w:rsidR="00772663" w:rsidRPr="00380C7C" w:rsidDel="00DB007A">
        <w:t xml:space="preserve"> </w:t>
      </w:r>
      <w:r w:rsidR="00DB007A">
        <w:t>making that shift</w:t>
      </w:r>
      <w:r w:rsidR="00DB007A" w:rsidRPr="00380C7C">
        <w:t xml:space="preserve"> </w:t>
      </w:r>
      <w:r w:rsidR="00772663" w:rsidRPr="00380C7C">
        <w:t>requires a change in attitude from all people working in the health system.</w:t>
      </w:r>
      <w:r w:rsidR="006313EE" w:rsidRPr="00380C7C">
        <w:t xml:space="preserve"> </w:t>
      </w:r>
      <w:r w:rsidR="00FC42F0" w:rsidRPr="00380C7C">
        <w:t xml:space="preserve">Changing attitudes also requires </w:t>
      </w:r>
      <w:r w:rsidR="002C1701" w:rsidRPr="00380C7C">
        <w:t xml:space="preserve">discussion, </w:t>
      </w:r>
      <w:r w:rsidR="00995B1A" w:rsidRPr="00380C7C">
        <w:t>communication</w:t>
      </w:r>
      <w:r w:rsidR="004614CF" w:rsidRPr="00380C7C">
        <w:t>,</w:t>
      </w:r>
      <w:r w:rsidR="00995B1A" w:rsidRPr="00380C7C">
        <w:t xml:space="preserve"> and </w:t>
      </w:r>
      <w:r w:rsidR="002C1701" w:rsidRPr="00380C7C">
        <w:t xml:space="preserve">sharing of knowledge. </w:t>
      </w:r>
      <w:r w:rsidR="00DB007A">
        <w:t>One barrier to achieving such change</w:t>
      </w:r>
      <w:r w:rsidR="00C16191" w:rsidRPr="00380C7C">
        <w:t xml:space="preserve"> is the </w:t>
      </w:r>
      <w:r w:rsidR="0078767C" w:rsidRPr="00380C7C">
        <w:t xml:space="preserve">lack of clarity </w:t>
      </w:r>
      <w:r w:rsidR="0054786F" w:rsidRPr="00380C7C">
        <w:t xml:space="preserve">about what </w:t>
      </w:r>
      <w:r w:rsidR="008F5654" w:rsidRPr="00380C7C">
        <w:t xml:space="preserve">peer support and lived experience </w:t>
      </w:r>
      <w:r w:rsidR="003E33CB" w:rsidRPr="00380C7C">
        <w:t>roles are, and the val</w:t>
      </w:r>
      <w:r w:rsidR="00842EF5" w:rsidRPr="00380C7C">
        <w:t>ue they bring.</w:t>
      </w:r>
      <w:r w:rsidR="00A327F1" w:rsidRPr="00380C7C">
        <w:t xml:space="preserve"> </w:t>
      </w:r>
    </w:p>
    <w:p w14:paraId="136B7935" w14:textId="580CFDA3" w:rsidR="00DB114D" w:rsidRPr="00380C7C" w:rsidRDefault="00A327F1" w:rsidP="00E47337">
      <w:r w:rsidRPr="00380C7C">
        <w:t xml:space="preserve">Growth in the </w:t>
      </w:r>
      <w:r w:rsidR="008F5654" w:rsidRPr="00380C7C">
        <w:t xml:space="preserve">lived experience </w:t>
      </w:r>
      <w:r w:rsidRPr="00380C7C">
        <w:t xml:space="preserve">workforce will </w:t>
      </w:r>
      <w:r w:rsidR="007207DE" w:rsidRPr="00380C7C">
        <w:t>natu</w:t>
      </w:r>
      <w:r w:rsidR="00657FC3" w:rsidRPr="00380C7C">
        <w:t>rally support th</w:t>
      </w:r>
      <w:r w:rsidR="007F5A78">
        <w:t>e</w:t>
      </w:r>
      <w:r w:rsidR="00657FC3" w:rsidRPr="00380C7C" w:rsidDel="007F5A78">
        <w:t xml:space="preserve"> </w:t>
      </w:r>
      <w:r w:rsidR="007F5A78">
        <w:t>shift towards a system led by lived experience</w:t>
      </w:r>
      <w:r w:rsidR="007F5A78" w:rsidRPr="00380C7C">
        <w:t xml:space="preserve"> </w:t>
      </w:r>
      <w:r w:rsidR="00657FC3" w:rsidRPr="00380C7C">
        <w:t xml:space="preserve">by making </w:t>
      </w:r>
      <w:r w:rsidR="007F5A78">
        <w:t>that workforce</w:t>
      </w:r>
      <w:r w:rsidR="007F5A78" w:rsidRPr="00380C7C">
        <w:t xml:space="preserve"> </w:t>
      </w:r>
      <w:r w:rsidR="00657FC3" w:rsidRPr="00380C7C">
        <w:t>more visible</w:t>
      </w:r>
      <w:r w:rsidR="00E426DB" w:rsidRPr="00380C7C">
        <w:t>,</w:t>
      </w:r>
      <w:r w:rsidR="00041FE1" w:rsidRPr="00380C7C">
        <w:t xml:space="preserve"> but other actions can </w:t>
      </w:r>
      <w:r w:rsidR="002A26C8" w:rsidRPr="00380C7C">
        <w:t>accelerate</w:t>
      </w:r>
      <w:r w:rsidR="00041FE1" w:rsidRPr="00380C7C">
        <w:t xml:space="preserve"> this </w:t>
      </w:r>
      <w:r w:rsidR="002A26C8" w:rsidRPr="00380C7C">
        <w:t>change</w:t>
      </w:r>
      <w:r w:rsidR="00657FC3" w:rsidRPr="00380C7C">
        <w:t xml:space="preserve">. </w:t>
      </w:r>
      <w:r w:rsidR="00033A60" w:rsidRPr="00380C7C">
        <w:t>There should be training for team</w:t>
      </w:r>
      <w:r w:rsidR="00E426DB" w:rsidRPr="00380C7C">
        <w:t>s</w:t>
      </w:r>
      <w:r w:rsidR="00033A60" w:rsidRPr="00380C7C">
        <w:t xml:space="preserve"> across the mental health and addiction sector </w:t>
      </w:r>
      <w:r w:rsidR="00F556CE" w:rsidRPr="00380C7C">
        <w:t xml:space="preserve">in </w:t>
      </w:r>
      <w:r w:rsidR="00514D8B" w:rsidRPr="00380C7C">
        <w:t>the</w:t>
      </w:r>
      <w:r w:rsidR="00F556CE" w:rsidRPr="00380C7C">
        <w:t xml:space="preserve"> peer support</w:t>
      </w:r>
      <w:r w:rsidR="0005158D" w:rsidRPr="00380C7C">
        <w:t xml:space="preserve"> approach</w:t>
      </w:r>
      <w:r w:rsidR="00F556CE" w:rsidRPr="00380C7C">
        <w:t xml:space="preserve">, </w:t>
      </w:r>
      <w:r w:rsidR="009A493A" w:rsidRPr="00380C7C">
        <w:t xml:space="preserve">education about </w:t>
      </w:r>
      <w:r w:rsidR="00C64259" w:rsidRPr="00380C7C">
        <w:t>peer</w:t>
      </w:r>
      <w:r w:rsidR="008D344B" w:rsidRPr="00380C7C">
        <w:t xml:space="preserve"> roles and what they do</w:t>
      </w:r>
      <w:r w:rsidR="006C000F" w:rsidRPr="00380C7C">
        <w:t xml:space="preserve">, and </w:t>
      </w:r>
      <w:r w:rsidR="002216F9" w:rsidRPr="00380C7C">
        <w:t>training on</w:t>
      </w:r>
      <w:r w:rsidR="006C000F" w:rsidRPr="00380C7C">
        <w:t xml:space="preserve"> unconscious bias </w:t>
      </w:r>
      <w:r w:rsidR="007F5A78">
        <w:t>that can</w:t>
      </w:r>
      <w:r w:rsidR="006C000F" w:rsidRPr="00380C7C">
        <w:t xml:space="preserve"> </w:t>
      </w:r>
      <w:r w:rsidR="002B79A9" w:rsidRPr="00380C7C">
        <w:t>discriminat</w:t>
      </w:r>
      <w:r w:rsidR="007F5A78">
        <w:t>e against</w:t>
      </w:r>
      <w:r w:rsidR="002B79A9" w:rsidRPr="00380C7C">
        <w:t xml:space="preserve"> people with lived experience</w:t>
      </w:r>
      <w:r w:rsidR="006A6517" w:rsidRPr="00380C7C">
        <w:t>.</w:t>
      </w:r>
      <w:r w:rsidR="008537C8" w:rsidRPr="00380C7C">
        <w:t xml:space="preserve"> Roles such as lived experience advisors and peer educators</w:t>
      </w:r>
      <w:r w:rsidR="008537C8" w:rsidRPr="00380C7C" w:rsidDel="0020506F">
        <w:t xml:space="preserve"> </w:t>
      </w:r>
      <w:r w:rsidR="0020506F">
        <w:t>can make</w:t>
      </w:r>
      <w:r w:rsidR="0020506F" w:rsidRPr="00380C7C">
        <w:t xml:space="preserve"> </w:t>
      </w:r>
      <w:r w:rsidR="008537C8" w:rsidRPr="00380C7C">
        <w:t>a</w:t>
      </w:r>
      <w:r w:rsidR="00F176B8" w:rsidRPr="00380C7C">
        <w:t>n important</w:t>
      </w:r>
      <w:r w:rsidR="008537C8" w:rsidRPr="00380C7C">
        <w:t xml:space="preserve"> </w:t>
      </w:r>
      <w:r w:rsidR="007F5A78">
        <w:t>contribution to</w:t>
      </w:r>
      <w:r w:rsidR="00744DD4" w:rsidRPr="00380C7C">
        <w:t xml:space="preserve"> training and changing att</w:t>
      </w:r>
      <w:r w:rsidR="00CB60BE" w:rsidRPr="00380C7C">
        <w:t>itudes</w:t>
      </w:r>
      <w:r w:rsidR="008537C8" w:rsidRPr="00380C7C">
        <w:t xml:space="preserve">. </w:t>
      </w:r>
    </w:p>
    <w:p w14:paraId="42CBABA8" w14:textId="00308096" w:rsidR="005E1660" w:rsidRPr="00380C7C" w:rsidRDefault="00FD7FB8" w:rsidP="00E47337">
      <w:r w:rsidRPr="00380C7C">
        <w:t>Improved information, data</w:t>
      </w:r>
      <w:r w:rsidR="00E426DB" w:rsidRPr="00380C7C">
        <w:t>,</w:t>
      </w:r>
      <w:r w:rsidRPr="00380C7C">
        <w:t xml:space="preserve"> and evaluation </w:t>
      </w:r>
      <w:r w:rsidR="00470977" w:rsidRPr="00380C7C">
        <w:t xml:space="preserve">will also support a better understanding of the </w:t>
      </w:r>
      <w:r w:rsidR="00102C6E" w:rsidRPr="00380C7C">
        <w:t>approach</w:t>
      </w:r>
      <w:r w:rsidR="00470977" w:rsidRPr="00380C7C">
        <w:t xml:space="preserve"> and </w:t>
      </w:r>
      <w:r w:rsidR="002847B7" w:rsidRPr="00380C7C">
        <w:t>benefits of this workforce.</w:t>
      </w:r>
      <w:r w:rsidR="003B7FC5" w:rsidRPr="00380C7C">
        <w:t xml:space="preserve"> Th</w:t>
      </w:r>
      <w:r w:rsidR="007F5A78">
        <w:t>ese improvements</w:t>
      </w:r>
      <w:r w:rsidR="003B7FC5" w:rsidRPr="00380C7C">
        <w:t xml:space="preserve"> need to </w:t>
      </w:r>
      <w:r w:rsidR="006A48CB" w:rsidRPr="00380C7C">
        <w:t xml:space="preserve">include space for lived experience knowledge and </w:t>
      </w:r>
      <w:proofErr w:type="spellStart"/>
      <w:r w:rsidR="00E426DB" w:rsidRPr="00380C7C">
        <w:t>mātauranga</w:t>
      </w:r>
      <w:proofErr w:type="spellEnd"/>
      <w:r w:rsidR="006A48CB" w:rsidRPr="00380C7C">
        <w:t xml:space="preserve"> Māori</w:t>
      </w:r>
      <w:r w:rsidR="006A48CB" w:rsidRPr="00380C7C" w:rsidDel="007F5A78">
        <w:t xml:space="preserve"> to </w:t>
      </w:r>
      <w:r w:rsidR="00586FD1" w:rsidRPr="00380C7C" w:rsidDel="007F5A78">
        <w:t xml:space="preserve">be </w:t>
      </w:r>
      <w:r w:rsidR="00586FD1" w:rsidRPr="00380C7C">
        <w:t>valid contributions to the evidence base</w:t>
      </w:r>
      <w:r w:rsidR="001014A5" w:rsidRPr="00380C7C">
        <w:t>,</w:t>
      </w:r>
      <w:r w:rsidR="00586FD1" w:rsidRPr="00380C7C">
        <w:t xml:space="preserve"> with access to </w:t>
      </w:r>
      <w:r w:rsidR="00D8132B" w:rsidRPr="00380C7C">
        <w:t>health research and evaluation funding</w:t>
      </w:r>
      <w:r w:rsidR="001F6774" w:rsidRPr="00380C7C">
        <w:t xml:space="preserve">. It also requires data collection systems </w:t>
      </w:r>
      <w:r w:rsidR="007F5A78">
        <w:t>that have</w:t>
      </w:r>
      <w:r w:rsidR="009514F8" w:rsidRPr="00380C7C">
        <w:t xml:space="preserve"> adequate codes to reflect their activity </w:t>
      </w:r>
      <w:r w:rsidR="004A2EDA" w:rsidRPr="00380C7C">
        <w:lastRenderedPageBreak/>
        <w:t>(</w:t>
      </w:r>
      <w:r w:rsidR="000E77E2" w:rsidRPr="00380C7C">
        <w:t>e.g.,</w:t>
      </w:r>
      <w:r w:rsidR="009514F8" w:rsidRPr="00380C7C">
        <w:t xml:space="preserve"> </w:t>
      </w:r>
      <w:r w:rsidR="004A2EDA" w:rsidRPr="00380C7C">
        <w:t xml:space="preserve">a code within PRIMHD for peer advocacy) and </w:t>
      </w:r>
      <w:r w:rsidR="007F5A78">
        <w:t>that</w:t>
      </w:r>
      <w:r w:rsidR="007F5A78" w:rsidRPr="00380C7C">
        <w:t xml:space="preserve"> </w:t>
      </w:r>
      <w:r w:rsidR="004F2983" w:rsidRPr="00380C7C">
        <w:t xml:space="preserve">collect data on </w:t>
      </w:r>
      <w:r w:rsidR="004A2EDA" w:rsidRPr="00380C7C">
        <w:t>outcomes rele</w:t>
      </w:r>
      <w:r w:rsidR="00D0329E" w:rsidRPr="00380C7C">
        <w:t>vant to the recovery-</w:t>
      </w:r>
      <w:r w:rsidR="0016531F" w:rsidRPr="00380C7C">
        <w:t xml:space="preserve">focused </w:t>
      </w:r>
      <w:r w:rsidR="00A27900" w:rsidRPr="00380C7C">
        <w:t xml:space="preserve">values of the </w:t>
      </w:r>
      <w:r w:rsidR="00867C3B" w:rsidRPr="00380C7C">
        <w:t xml:space="preserve">peer support </w:t>
      </w:r>
      <w:r w:rsidR="00A27900" w:rsidRPr="00380C7C">
        <w:t>workforce.</w:t>
      </w:r>
    </w:p>
    <w:p w14:paraId="5940B018" w14:textId="2A5FC50E" w:rsidR="00962423" w:rsidRPr="00380C7C" w:rsidRDefault="004F5335" w:rsidP="00476E5E">
      <w:pPr>
        <w:pStyle w:val="Heading3"/>
        <w:numPr>
          <w:ilvl w:val="0"/>
          <w:numId w:val="11"/>
        </w:numPr>
        <w:spacing w:after="160"/>
      </w:pPr>
      <w:r>
        <w:t>Establish s</w:t>
      </w:r>
      <w:r w:rsidR="00CD7194" w:rsidRPr="00380C7C">
        <w:t xml:space="preserve">trategies to </w:t>
      </w:r>
      <w:r w:rsidR="003615A3" w:rsidRPr="00380C7C">
        <w:t>attract</w:t>
      </w:r>
      <w:r w:rsidR="00CD7194" w:rsidRPr="00380C7C">
        <w:t xml:space="preserve"> </w:t>
      </w:r>
      <w:r>
        <w:t xml:space="preserve">people to the </w:t>
      </w:r>
      <w:r w:rsidR="00867C3B" w:rsidRPr="00380C7C">
        <w:t xml:space="preserve">peer support </w:t>
      </w:r>
      <w:proofErr w:type="gramStart"/>
      <w:r w:rsidR="00CD7194" w:rsidRPr="00380C7C">
        <w:t>wo</w:t>
      </w:r>
      <w:r w:rsidR="003615A3" w:rsidRPr="00380C7C">
        <w:t>rkforce</w:t>
      </w:r>
      <w:proofErr w:type="gramEnd"/>
    </w:p>
    <w:p w14:paraId="306029B1" w14:textId="153CB339" w:rsidR="0094688E" w:rsidRPr="00380C7C" w:rsidRDefault="009B0C56" w:rsidP="001014A5">
      <w:r w:rsidRPr="00380C7C">
        <w:t xml:space="preserve">Growth of the </w:t>
      </w:r>
      <w:r w:rsidR="00867C3B" w:rsidRPr="00380C7C">
        <w:t xml:space="preserve">peer support </w:t>
      </w:r>
      <w:r w:rsidRPr="00380C7C">
        <w:t xml:space="preserve">workforce </w:t>
      </w:r>
      <w:r w:rsidR="00164ED8" w:rsidRPr="00380C7C">
        <w:t>depend</w:t>
      </w:r>
      <w:r w:rsidR="004F5335">
        <w:t>s</w:t>
      </w:r>
      <w:r w:rsidR="00164ED8" w:rsidRPr="00380C7C">
        <w:t xml:space="preserve"> on</w:t>
      </w:r>
      <w:r w:rsidRPr="00380C7C">
        <w:t xml:space="preserve"> people </w:t>
      </w:r>
      <w:r w:rsidR="00164ED8" w:rsidRPr="00380C7C">
        <w:t>choosing</w:t>
      </w:r>
      <w:r w:rsidRPr="00380C7C">
        <w:t xml:space="preserve"> to enter </w:t>
      </w:r>
      <w:r w:rsidR="00867C3B" w:rsidRPr="00380C7C">
        <w:t xml:space="preserve">peer support </w:t>
      </w:r>
      <w:r w:rsidRPr="00380C7C">
        <w:t>roles</w:t>
      </w:r>
      <w:r w:rsidR="00164ED8" w:rsidRPr="00380C7C">
        <w:t>,</w:t>
      </w:r>
      <w:r w:rsidRPr="00380C7C">
        <w:t xml:space="preserve"> and </w:t>
      </w:r>
      <w:r w:rsidR="00164ED8" w:rsidRPr="00380C7C">
        <w:t xml:space="preserve">our ability </w:t>
      </w:r>
      <w:r w:rsidRPr="00380C7C">
        <w:t xml:space="preserve">to retain people already working in these roles. </w:t>
      </w:r>
      <w:r w:rsidR="00785C58" w:rsidRPr="00380C7C">
        <w:t xml:space="preserve">While </w:t>
      </w:r>
      <w:r w:rsidR="008130DB" w:rsidRPr="00380C7C">
        <w:t xml:space="preserve">building relationships with tāngata whaiora is a rewarding aspect of the role, people also talked about </w:t>
      </w:r>
      <w:proofErr w:type="gramStart"/>
      <w:r w:rsidR="008130DB" w:rsidRPr="00380C7C">
        <w:t>a number of</w:t>
      </w:r>
      <w:proofErr w:type="gramEnd"/>
      <w:r w:rsidR="008130DB" w:rsidRPr="00380C7C">
        <w:t xml:space="preserve"> </w:t>
      </w:r>
      <w:r w:rsidR="00B52976" w:rsidRPr="00380C7C">
        <w:t xml:space="preserve">changes that would </w:t>
      </w:r>
      <w:r w:rsidR="006125B1" w:rsidRPr="00380C7C">
        <w:t xml:space="preserve">make </w:t>
      </w:r>
      <w:r w:rsidR="00AC726B" w:rsidRPr="00380C7C">
        <w:t xml:space="preserve">peer support </w:t>
      </w:r>
      <w:r w:rsidR="006125B1" w:rsidRPr="00380C7C">
        <w:t xml:space="preserve">roles more attractive. These </w:t>
      </w:r>
      <w:r w:rsidR="00D67B39" w:rsidRPr="00380C7C">
        <w:t xml:space="preserve">changes </w:t>
      </w:r>
      <w:r w:rsidR="007F5A78">
        <w:t xml:space="preserve">involve </w:t>
      </w:r>
      <w:proofErr w:type="gramStart"/>
      <w:r w:rsidR="007F5A78">
        <w:t>providing:</w:t>
      </w:r>
      <w:proofErr w:type="gramEnd"/>
      <w:r w:rsidR="00D67B39" w:rsidRPr="00380C7C">
        <w:t xml:space="preserve"> rates of remuneration that adequately value the </w:t>
      </w:r>
      <w:r w:rsidR="0066298B" w:rsidRPr="00380C7C">
        <w:t xml:space="preserve">role of </w:t>
      </w:r>
      <w:r w:rsidR="00AC726B" w:rsidRPr="00380C7C">
        <w:t xml:space="preserve">peer support </w:t>
      </w:r>
      <w:r w:rsidR="0066298B" w:rsidRPr="00380C7C">
        <w:t>staff</w:t>
      </w:r>
      <w:r w:rsidR="00D92139" w:rsidRPr="00380C7C">
        <w:t>;</w:t>
      </w:r>
      <w:r w:rsidR="0066298B" w:rsidRPr="00380C7C">
        <w:t xml:space="preserve"> </w:t>
      </w:r>
      <w:r w:rsidR="0031509C" w:rsidRPr="00380C7C">
        <w:t>leadership, training, mentoring</w:t>
      </w:r>
      <w:r w:rsidR="000637A8" w:rsidRPr="00380C7C">
        <w:t>,</w:t>
      </w:r>
      <w:r w:rsidR="0031509C" w:rsidRPr="00380C7C">
        <w:t xml:space="preserve"> and supervision that </w:t>
      </w:r>
      <w:r w:rsidR="00164ED8" w:rsidRPr="00380C7C">
        <w:t>enable</w:t>
      </w:r>
      <w:r w:rsidR="007E5EA2" w:rsidRPr="00380C7C">
        <w:t xml:space="preserve"> </w:t>
      </w:r>
      <w:r w:rsidR="0054596F" w:rsidRPr="00380C7C">
        <w:t xml:space="preserve">staff to </w:t>
      </w:r>
      <w:r w:rsidR="004646CF" w:rsidRPr="00380C7C">
        <w:t xml:space="preserve">feel </w:t>
      </w:r>
      <w:r w:rsidR="00F5283B" w:rsidRPr="00380C7C">
        <w:t>supported in both their work and wellbeing</w:t>
      </w:r>
      <w:r w:rsidR="00583DD7" w:rsidRPr="00380C7C">
        <w:t xml:space="preserve">; </w:t>
      </w:r>
      <w:r w:rsidR="0064532A" w:rsidRPr="00380C7C">
        <w:t xml:space="preserve">roles that </w:t>
      </w:r>
      <w:r w:rsidR="00BB41FA" w:rsidRPr="00380C7C">
        <w:t xml:space="preserve">are </w:t>
      </w:r>
      <w:r w:rsidR="00451015">
        <w:t>‘</w:t>
      </w:r>
      <w:r w:rsidR="00BB41FA" w:rsidRPr="00380C7C">
        <w:t>by Māori</w:t>
      </w:r>
      <w:r w:rsidR="007F5A78">
        <w:t>,</w:t>
      </w:r>
      <w:r w:rsidR="00BB41FA" w:rsidRPr="00380C7C">
        <w:t xml:space="preserve"> for Māori</w:t>
      </w:r>
      <w:r w:rsidR="00451015">
        <w:t>’</w:t>
      </w:r>
      <w:r w:rsidR="004300A5" w:rsidRPr="00380C7C">
        <w:t xml:space="preserve">; </w:t>
      </w:r>
      <w:r w:rsidR="00583DD7" w:rsidRPr="00380C7C">
        <w:t>and</w:t>
      </w:r>
      <w:r w:rsidR="00017379" w:rsidRPr="00380C7C">
        <w:t xml:space="preserve"> </w:t>
      </w:r>
      <w:r w:rsidR="00FE13EF" w:rsidRPr="00380C7C">
        <w:t xml:space="preserve">career pathways that give </w:t>
      </w:r>
      <w:r w:rsidR="000E1652" w:rsidRPr="00380C7C">
        <w:t xml:space="preserve">people </w:t>
      </w:r>
      <w:r w:rsidR="00880B1D" w:rsidRPr="00380C7C">
        <w:t>opportunities</w:t>
      </w:r>
      <w:r w:rsidR="000E1652" w:rsidRPr="00380C7C">
        <w:t xml:space="preserve"> </w:t>
      </w:r>
      <w:r w:rsidR="00131273" w:rsidRPr="00380C7C">
        <w:t>for growth.</w:t>
      </w:r>
      <w:r w:rsidR="00715764" w:rsidRPr="00380C7C">
        <w:t xml:space="preserve"> </w:t>
      </w:r>
    </w:p>
    <w:p w14:paraId="20D56725" w14:textId="63606679" w:rsidR="0052640F" w:rsidRPr="00380C7C" w:rsidRDefault="007F5A78" w:rsidP="00F45749">
      <w:r>
        <w:t>Implementing s</w:t>
      </w:r>
      <w:r w:rsidR="00A649BA" w:rsidRPr="00380C7C">
        <w:t xml:space="preserve">trategies to make </w:t>
      </w:r>
      <w:r w:rsidR="00733592" w:rsidRPr="00380C7C">
        <w:t xml:space="preserve">peer support </w:t>
      </w:r>
      <w:r w:rsidR="0096351A" w:rsidRPr="00380C7C">
        <w:t xml:space="preserve">work more </w:t>
      </w:r>
      <w:r w:rsidR="00776744" w:rsidRPr="00380C7C">
        <w:t>attractive</w:t>
      </w:r>
      <w:r w:rsidR="0096351A" w:rsidRPr="00380C7C">
        <w:t xml:space="preserve"> will require </w:t>
      </w:r>
      <w:r w:rsidR="0066368A" w:rsidRPr="00380C7C">
        <w:t>financial investment in lived experience leadership and peer support infrastructure</w:t>
      </w:r>
      <w:r w:rsidR="00776744" w:rsidRPr="00380C7C">
        <w:t xml:space="preserve">. </w:t>
      </w:r>
      <w:r w:rsidR="00B90177" w:rsidRPr="00380C7C">
        <w:t>Th</w:t>
      </w:r>
      <w:r w:rsidR="00050FAB" w:rsidRPr="00380C7C">
        <w:t xml:space="preserve">is is important for </w:t>
      </w:r>
      <w:r w:rsidR="00BE7B90" w:rsidRPr="00380C7C">
        <w:t xml:space="preserve">enabling </w:t>
      </w:r>
      <w:r w:rsidR="00711135" w:rsidRPr="00380C7C">
        <w:t>collective voice</w:t>
      </w:r>
      <w:r w:rsidR="00217D03" w:rsidRPr="00380C7C">
        <w:t xml:space="preserve"> and coordination, </w:t>
      </w:r>
      <w:r w:rsidR="00A01530" w:rsidRPr="00380C7C">
        <w:t>leadership development</w:t>
      </w:r>
      <w:r w:rsidR="00ED2255" w:rsidRPr="00380C7C">
        <w:t>,</w:t>
      </w:r>
      <w:r w:rsidR="00A01530" w:rsidRPr="00380C7C">
        <w:t xml:space="preserve"> and </w:t>
      </w:r>
      <w:r w:rsidR="003D45DC" w:rsidRPr="00380C7C">
        <w:t xml:space="preserve">career pathways, </w:t>
      </w:r>
      <w:r>
        <w:t xml:space="preserve">as well as for </w:t>
      </w:r>
      <w:r w:rsidR="003D45DC" w:rsidRPr="00380C7C">
        <w:t>support</w:t>
      </w:r>
      <w:r>
        <w:t>ing</w:t>
      </w:r>
      <w:r w:rsidR="003D45DC" w:rsidRPr="00380C7C" w:rsidDel="007F5A78">
        <w:t xml:space="preserve"> </w:t>
      </w:r>
      <w:r w:rsidR="003D45DC" w:rsidRPr="00380C7C">
        <w:t>people in system and service roles, and</w:t>
      </w:r>
      <w:r>
        <w:t xml:space="preserve"> supporting</w:t>
      </w:r>
      <w:r w:rsidR="003D45DC" w:rsidRPr="00380C7C" w:rsidDel="00866A6E">
        <w:t xml:space="preserve"> </w:t>
      </w:r>
      <w:r w:rsidR="00D93E2E" w:rsidRPr="00380C7C">
        <w:t xml:space="preserve">the peer </w:t>
      </w:r>
      <w:r w:rsidR="000F13CF" w:rsidRPr="00380C7C">
        <w:t>workforce</w:t>
      </w:r>
      <w:r w:rsidR="00D93E2E" w:rsidRPr="00380C7C">
        <w:t xml:space="preserve"> </w:t>
      </w:r>
      <w:r w:rsidR="00DD4DBF" w:rsidRPr="00380C7C">
        <w:t xml:space="preserve">and services to </w:t>
      </w:r>
      <w:r>
        <w:t>stay true</w:t>
      </w:r>
      <w:r w:rsidR="00DD4DBF" w:rsidRPr="00380C7C">
        <w:t xml:space="preserve"> to peer support values.</w:t>
      </w:r>
      <w:r w:rsidR="00D93E2E" w:rsidRPr="00380C7C">
        <w:t xml:space="preserve"> </w:t>
      </w:r>
    </w:p>
    <w:p w14:paraId="5476BAC6" w14:textId="77777777" w:rsidR="0094688E" w:rsidRPr="00380C7C" w:rsidRDefault="0094688E" w:rsidP="00F45749"/>
    <w:p w14:paraId="74501255" w14:textId="26A394E0" w:rsidR="00DE701F" w:rsidRPr="00380C7C" w:rsidRDefault="00DE701F" w:rsidP="0094688E">
      <w:pPr>
        <w:rPr>
          <w:rFonts w:ascii="Basic Sans" w:eastAsia="Basic Sans" w:hAnsi="Basic Sans" w:cs="Basic Sans"/>
          <w:color w:val="005E85"/>
          <w:sz w:val="56"/>
          <w:szCs w:val="68"/>
        </w:rPr>
      </w:pPr>
      <w:r w:rsidRPr="00380C7C">
        <w:br w:type="page"/>
      </w:r>
    </w:p>
    <w:p w14:paraId="5E04C308" w14:textId="7DD0D943" w:rsidR="00A53957" w:rsidRPr="00380C7C" w:rsidRDefault="007D45A8" w:rsidP="000F55CC">
      <w:pPr>
        <w:pStyle w:val="Heading1"/>
        <w:rPr>
          <w:lang w:val="en-NZ"/>
        </w:rPr>
      </w:pPr>
      <w:bookmarkStart w:id="18" w:name="_Toc138679432"/>
      <w:r w:rsidRPr="00380C7C">
        <w:rPr>
          <w:lang w:val="en-NZ"/>
        </w:rPr>
        <w:lastRenderedPageBreak/>
        <w:t>References</w:t>
      </w:r>
      <w:bookmarkEnd w:id="10"/>
      <w:bookmarkEnd w:id="18"/>
    </w:p>
    <w:bookmarkEnd w:id="11"/>
    <w:p w14:paraId="12BC6CA5" w14:textId="31A5C4DD" w:rsidR="007D0FC3" w:rsidRPr="00380C7C" w:rsidRDefault="002B0AD9" w:rsidP="0024661F">
      <w:pPr>
        <w:ind w:left="720" w:hanging="720"/>
        <w:rPr>
          <w:rFonts w:eastAsia="Calibri" w:cs="Times New Roman"/>
        </w:rPr>
      </w:pPr>
      <w:r w:rsidRPr="00380C7C">
        <w:rPr>
          <w:rFonts w:eastAsia="Calibri" w:cs="Times New Roman"/>
        </w:rPr>
        <w:t>Barr</w:t>
      </w:r>
      <w:r w:rsidR="0081552C" w:rsidRPr="00380C7C">
        <w:rPr>
          <w:rFonts w:eastAsia="Calibri" w:cs="Times New Roman"/>
        </w:rPr>
        <w:t xml:space="preserve"> K</w:t>
      </w:r>
      <w:r w:rsidR="009E7A97" w:rsidRPr="00380C7C">
        <w:rPr>
          <w:rFonts w:eastAsia="Calibri" w:cs="Times New Roman"/>
        </w:rPr>
        <w:t>R</w:t>
      </w:r>
      <w:r w:rsidR="000C2A4D" w:rsidRPr="00380C7C">
        <w:rPr>
          <w:rFonts w:eastAsia="Calibri" w:cs="Times New Roman"/>
        </w:rPr>
        <w:t xml:space="preserve">, </w:t>
      </w:r>
      <w:r w:rsidR="00EB74FF" w:rsidRPr="00380C7C">
        <w:rPr>
          <w:rFonts w:eastAsia="Calibri" w:cs="Times New Roman"/>
        </w:rPr>
        <w:t>To</w:t>
      </w:r>
      <w:r w:rsidR="004264F9" w:rsidRPr="00380C7C">
        <w:rPr>
          <w:rFonts w:eastAsia="Calibri" w:cs="Times New Roman"/>
        </w:rPr>
        <w:t>w</w:t>
      </w:r>
      <w:r w:rsidR="00EB74FF" w:rsidRPr="00380C7C">
        <w:rPr>
          <w:rFonts w:eastAsia="Calibri" w:cs="Times New Roman"/>
        </w:rPr>
        <w:t>nsend</w:t>
      </w:r>
      <w:r w:rsidR="000C2A4D" w:rsidRPr="00380C7C">
        <w:rPr>
          <w:rFonts w:eastAsia="Calibri" w:cs="Times New Roman"/>
        </w:rPr>
        <w:t xml:space="preserve"> ML</w:t>
      </w:r>
      <w:r w:rsidR="00CC554F" w:rsidRPr="00380C7C">
        <w:rPr>
          <w:rFonts w:eastAsia="Calibri" w:cs="Times New Roman"/>
        </w:rPr>
        <w:t xml:space="preserve">, </w:t>
      </w:r>
      <w:proofErr w:type="spellStart"/>
      <w:r w:rsidR="00EB74FF" w:rsidRPr="00380C7C">
        <w:rPr>
          <w:rFonts w:eastAsia="Calibri" w:cs="Times New Roman"/>
        </w:rPr>
        <w:t>Gren</w:t>
      </w:r>
      <w:r w:rsidR="00F0141D" w:rsidRPr="00380C7C">
        <w:rPr>
          <w:rFonts w:eastAsia="Calibri" w:cs="Times New Roman"/>
        </w:rPr>
        <w:t>y</w:t>
      </w:r>
      <w:r w:rsidR="00EB74FF" w:rsidRPr="00380C7C">
        <w:rPr>
          <w:rFonts w:eastAsia="Calibri" w:cs="Times New Roman"/>
        </w:rPr>
        <w:t>er</w:t>
      </w:r>
      <w:proofErr w:type="spellEnd"/>
      <w:r w:rsidR="00E31EC5" w:rsidRPr="00380C7C">
        <w:rPr>
          <w:rFonts w:eastAsia="Calibri" w:cs="Times New Roman"/>
        </w:rPr>
        <w:t xml:space="preserve"> B</w:t>
      </w:r>
      <w:r w:rsidR="00F0141D" w:rsidRPr="00380C7C">
        <w:rPr>
          <w:rFonts w:eastAsia="Calibri" w:cs="Times New Roman"/>
        </w:rPr>
        <w:t>FS</w:t>
      </w:r>
      <w:r w:rsidR="000B0F66" w:rsidRPr="00380C7C">
        <w:rPr>
          <w:rFonts w:eastAsia="Calibri" w:cs="Times New Roman"/>
        </w:rPr>
        <w:t>.</w:t>
      </w:r>
      <w:r w:rsidRPr="00380C7C">
        <w:rPr>
          <w:rFonts w:eastAsia="Calibri" w:cs="Times New Roman"/>
        </w:rPr>
        <w:t xml:space="preserve"> 2020. Using peer workers with lived experience to support the treatment of borderline personality disorder: </w:t>
      </w:r>
      <w:r w:rsidR="002F2E86">
        <w:rPr>
          <w:rFonts w:eastAsia="Calibri" w:cs="Times New Roman"/>
        </w:rPr>
        <w:t>a</w:t>
      </w:r>
      <w:r w:rsidR="00340918" w:rsidRPr="00380C7C">
        <w:rPr>
          <w:rFonts w:eastAsia="Calibri" w:cs="Times New Roman"/>
        </w:rPr>
        <w:t xml:space="preserve"> qualitative study of consumer, </w:t>
      </w:r>
      <w:proofErr w:type="gramStart"/>
      <w:r w:rsidR="00340918" w:rsidRPr="00380C7C">
        <w:rPr>
          <w:rFonts w:eastAsia="Calibri" w:cs="Times New Roman"/>
        </w:rPr>
        <w:t>carer</w:t>
      </w:r>
      <w:proofErr w:type="gramEnd"/>
      <w:r w:rsidR="00340918" w:rsidRPr="00380C7C">
        <w:rPr>
          <w:rFonts w:eastAsia="Calibri" w:cs="Times New Roman"/>
        </w:rPr>
        <w:t xml:space="preserve"> and clinician perspectives. </w:t>
      </w:r>
      <w:r w:rsidRPr="00DE76F0">
        <w:rPr>
          <w:rFonts w:ascii="Basic Sans" w:eastAsia="Calibri" w:hAnsi="Basic Sans" w:cs="Times New Roman"/>
          <w:b/>
        </w:rPr>
        <w:t xml:space="preserve">Borderline </w:t>
      </w:r>
      <w:r w:rsidR="00D00007" w:rsidRPr="00DE76F0">
        <w:rPr>
          <w:rFonts w:ascii="Basic Sans" w:eastAsia="Calibri" w:hAnsi="Basic Sans" w:cs="Times New Roman"/>
          <w:b/>
        </w:rPr>
        <w:t>P</w:t>
      </w:r>
      <w:r w:rsidRPr="00DE76F0">
        <w:rPr>
          <w:rFonts w:ascii="Basic Sans" w:eastAsia="Calibri" w:hAnsi="Basic Sans" w:cs="Times New Roman"/>
          <w:b/>
        </w:rPr>
        <w:t xml:space="preserve">ersonality </w:t>
      </w:r>
      <w:r w:rsidR="00D00007" w:rsidRPr="00DE76F0">
        <w:rPr>
          <w:rFonts w:ascii="Basic Sans" w:eastAsia="Calibri" w:hAnsi="Basic Sans" w:cs="Times New Roman"/>
          <w:b/>
        </w:rPr>
        <w:t>D</w:t>
      </w:r>
      <w:r w:rsidRPr="00DE76F0">
        <w:rPr>
          <w:rFonts w:ascii="Basic Sans" w:eastAsia="Calibri" w:hAnsi="Basic Sans" w:cs="Times New Roman"/>
          <w:b/>
        </w:rPr>
        <w:t xml:space="preserve">isorder and </w:t>
      </w:r>
      <w:r w:rsidR="00D00007" w:rsidRPr="00DE76F0">
        <w:rPr>
          <w:rFonts w:ascii="Basic Sans" w:eastAsia="Calibri" w:hAnsi="Basic Sans" w:cs="Times New Roman"/>
          <w:b/>
        </w:rPr>
        <w:t>E</w:t>
      </w:r>
      <w:r w:rsidRPr="00DE76F0">
        <w:rPr>
          <w:rFonts w:ascii="Basic Sans" w:eastAsia="Calibri" w:hAnsi="Basic Sans" w:cs="Times New Roman"/>
          <w:b/>
        </w:rPr>
        <w:t xml:space="preserve">motion </w:t>
      </w:r>
      <w:r w:rsidR="00D00007" w:rsidRPr="00DE76F0">
        <w:rPr>
          <w:rFonts w:ascii="Basic Sans" w:eastAsia="Calibri" w:hAnsi="Basic Sans" w:cs="Times New Roman"/>
          <w:b/>
        </w:rPr>
        <w:t>D</w:t>
      </w:r>
      <w:r w:rsidRPr="00DE76F0">
        <w:rPr>
          <w:rFonts w:ascii="Basic Sans" w:eastAsia="Calibri" w:hAnsi="Basic Sans" w:cs="Times New Roman"/>
          <w:b/>
        </w:rPr>
        <w:t>ysregulation</w:t>
      </w:r>
      <w:r w:rsidRPr="00380C7C">
        <w:rPr>
          <w:rFonts w:eastAsia="Calibri" w:cs="Times New Roman"/>
        </w:rPr>
        <w:t xml:space="preserve"> 7</w:t>
      </w:r>
      <w:r w:rsidR="00B36443" w:rsidRPr="00380C7C">
        <w:rPr>
          <w:rFonts w:eastAsia="Calibri" w:cs="Times New Roman"/>
        </w:rPr>
        <w:t>(1)</w:t>
      </w:r>
      <w:r w:rsidRPr="00380C7C">
        <w:rPr>
          <w:rFonts w:eastAsia="Calibri" w:cs="Times New Roman"/>
        </w:rPr>
        <w:t>: 20</w:t>
      </w:r>
      <w:r w:rsidR="00F44D4C" w:rsidRPr="00380C7C">
        <w:rPr>
          <w:rFonts w:eastAsia="Calibri" w:cs="Times New Roman"/>
        </w:rPr>
        <w:t>.</w:t>
      </w:r>
      <w:r w:rsidRPr="00380C7C">
        <w:rPr>
          <w:rFonts w:eastAsia="Calibri" w:cs="Times New Roman"/>
        </w:rPr>
        <w:t xml:space="preserve"> DOI: 10.1186/s40479-020-00135-5</w:t>
      </w:r>
      <w:r w:rsidR="00422702" w:rsidRPr="00380C7C">
        <w:rPr>
          <w:rFonts w:eastAsia="Calibri" w:cs="Times New Roman"/>
        </w:rPr>
        <w:t>.</w:t>
      </w:r>
    </w:p>
    <w:p w14:paraId="61A0B1BC" w14:textId="04C0C07F" w:rsidR="000C0362" w:rsidRPr="00380C7C" w:rsidRDefault="000C0362" w:rsidP="0024661F">
      <w:pPr>
        <w:ind w:left="720" w:hanging="720"/>
        <w:rPr>
          <w:rFonts w:eastAsia="Calibri" w:cs="Times New Roman"/>
        </w:rPr>
      </w:pPr>
      <w:r w:rsidRPr="00380C7C">
        <w:rPr>
          <w:rFonts w:eastAsia="Calibri" w:cs="Times New Roman"/>
        </w:rPr>
        <w:t>Brasier C</w:t>
      </w:r>
      <w:r w:rsidR="00732062" w:rsidRPr="00380C7C">
        <w:rPr>
          <w:rFonts w:eastAsia="Calibri" w:cs="Times New Roman"/>
        </w:rPr>
        <w:t xml:space="preserve">, </w:t>
      </w:r>
      <w:proofErr w:type="spellStart"/>
      <w:r w:rsidR="00066E6F" w:rsidRPr="00380C7C">
        <w:rPr>
          <w:rFonts w:eastAsia="Calibri" w:cs="Times New Roman"/>
        </w:rPr>
        <w:t>Roennfeldt</w:t>
      </w:r>
      <w:proofErr w:type="spellEnd"/>
      <w:r w:rsidR="00066E6F" w:rsidRPr="00380C7C">
        <w:rPr>
          <w:rFonts w:eastAsia="Calibri" w:cs="Times New Roman"/>
        </w:rPr>
        <w:t xml:space="preserve"> H, Hamilton B,</w:t>
      </w:r>
      <w:r w:rsidRPr="00380C7C">
        <w:rPr>
          <w:rFonts w:eastAsia="Calibri" w:cs="Times New Roman"/>
        </w:rPr>
        <w:t xml:space="preserve"> et al. 2022. Peer support work for people experiencing mental distress attending the emergency department: </w:t>
      </w:r>
      <w:r w:rsidR="002F2E86">
        <w:rPr>
          <w:rFonts w:eastAsia="Calibri" w:cs="Times New Roman"/>
        </w:rPr>
        <w:t>e</w:t>
      </w:r>
      <w:r w:rsidRPr="00380C7C">
        <w:rPr>
          <w:rFonts w:eastAsia="Calibri" w:cs="Times New Roman"/>
        </w:rPr>
        <w:t xml:space="preserve">xploring the potential. </w:t>
      </w:r>
      <w:r w:rsidRPr="00DE76F0">
        <w:rPr>
          <w:rFonts w:ascii="Basic Sans" w:eastAsia="Calibri" w:hAnsi="Basic Sans" w:cs="Times New Roman"/>
          <w:b/>
        </w:rPr>
        <w:t xml:space="preserve">Emergency </w:t>
      </w:r>
      <w:r w:rsidR="00066E6F" w:rsidRPr="00DE76F0">
        <w:rPr>
          <w:rFonts w:ascii="Basic Sans" w:eastAsia="Calibri" w:hAnsi="Basic Sans" w:cs="Times New Roman"/>
          <w:b/>
        </w:rPr>
        <w:t>M</w:t>
      </w:r>
      <w:r w:rsidRPr="00DE76F0">
        <w:rPr>
          <w:rFonts w:ascii="Basic Sans" w:eastAsia="Calibri" w:hAnsi="Basic Sans" w:cs="Times New Roman"/>
          <w:b/>
        </w:rPr>
        <w:t>edicine Australasia</w:t>
      </w:r>
      <w:r w:rsidRPr="00380C7C">
        <w:rPr>
          <w:rFonts w:eastAsia="Calibri" w:cs="Times New Roman"/>
        </w:rPr>
        <w:t xml:space="preserve"> 34(1): 78</w:t>
      </w:r>
      <w:r w:rsidR="002F2E86">
        <w:rPr>
          <w:rFonts w:eastAsia="Calibri" w:cs="Times New Roman"/>
        </w:rPr>
        <w:t>–</w:t>
      </w:r>
      <w:r w:rsidRPr="00380C7C">
        <w:rPr>
          <w:rFonts w:eastAsia="Calibri" w:cs="Times New Roman"/>
        </w:rPr>
        <w:t>84</w:t>
      </w:r>
      <w:r w:rsidR="0057384E" w:rsidRPr="00380C7C">
        <w:rPr>
          <w:rFonts w:eastAsia="Calibri" w:cs="Times New Roman"/>
        </w:rPr>
        <w:t>.</w:t>
      </w:r>
      <w:r w:rsidRPr="00380C7C">
        <w:rPr>
          <w:rFonts w:eastAsia="Calibri" w:cs="Times New Roman"/>
        </w:rPr>
        <w:t xml:space="preserve"> DOI: 10.1111/1742-6723.13848</w:t>
      </w:r>
      <w:r w:rsidR="00066E6F" w:rsidRPr="00380C7C">
        <w:rPr>
          <w:rFonts w:eastAsia="Calibri" w:cs="Times New Roman"/>
        </w:rPr>
        <w:t>.</w:t>
      </w:r>
    </w:p>
    <w:p w14:paraId="6CCF512F" w14:textId="7416CC9E" w:rsidR="002A264D" w:rsidRPr="00380C7C" w:rsidRDefault="002A264D" w:rsidP="0024661F">
      <w:pPr>
        <w:ind w:left="720" w:hanging="720"/>
        <w:rPr>
          <w:rFonts w:eastAsia="Calibri" w:cs="Times New Roman"/>
        </w:rPr>
      </w:pPr>
      <w:r w:rsidRPr="00380C7C">
        <w:rPr>
          <w:rFonts w:eastAsia="Calibri" w:cs="Times New Roman"/>
        </w:rPr>
        <w:t>Braun V</w:t>
      </w:r>
      <w:r w:rsidR="002F2E86">
        <w:rPr>
          <w:rFonts w:eastAsia="Calibri" w:cs="Times New Roman"/>
        </w:rPr>
        <w:t>,</w:t>
      </w:r>
      <w:r w:rsidRPr="00380C7C">
        <w:rPr>
          <w:rFonts w:eastAsia="Calibri" w:cs="Times New Roman"/>
        </w:rPr>
        <w:t xml:space="preserve"> Clarke V. </w:t>
      </w:r>
      <w:r w:rsidRPr="00DE76F0">
        <w:rPr>
          <w:rFonts w:ascii="Basic Sans" w:eastAsia="Calibri" w:hAnsi="Basic Sans" w:cs="Times New Roman"/>
          <w:b/>
        </w:rPr>
        <w:t xml:space="preserve">Thematic </w:t>
      </w:r>
      <w:r w:rsidR="002F2E86">
        <w:rPr>
          <w:rFonts w:ascii="Basic Sans" w:eastAsia="Calibri" w:hAnsi="Basic Sans" w:cs="Times New Roman"/>
          <w:b/>
          <w:bCs/>
        </w:rPr>
        <w:t>A</w:t>
      </w:r>
      <w:r w:rsidRPr="00DE76F0">
        <w:rPr>
          <w:rFonts w:ascii="Basic Sans" w:eastAsia="Calibri" w:hAnsi="Basic Sans" w:cs="Times New Roman"/>
          <w:b/>
          <w:bCs/>
        </w:rPr>
        <w:t>nalysis</w:t>
      </w:r>
      <w:r w:rsidRPr="00DE76F0">
        <w:rPr>
          <w:rFonts w:ascii="Basic Sans" w:eastAsia="Calibri" w:hAnsi="Basic Sans" w:cs="Times New Roman"/>
          <w:b/>
        </w:rPr>
        <w:t>: A practical guide</w:t>
      </w:r>
      <w:r w:rsidRPr="00380C7C">
        <w:rPr>
          <w:rFonts w:ascii="Basic Sans" w:eastAsia="Calibri" w:hAnsi="Basic Sans" w:cs="Times New Roman"/>
        </w:rPr>
        <w:t>.</w:t>
      </w:r>
      <w:r w:rsidRPr="00380C7C">
        <w:rPr>
          <w:rFonts w:eastAsia="Calibri" w:cs="Times New Roman"/>
        </w:rPr>
        <w:t xml:space="preserve"> London: Sage.</w:t>
      </w:r>
    </w:p>
    <w:p w14:paraId="3D97D5A4" w14:textId="180E660A" w:rsidR="009451F5" w:rsidRPr="00380C7C" w:rsidRDefault="009451F5" w:rsidP="009451F5">
      <w:pPr>
        <w:ind w:left="720" w:hanging="720"/>
        <w:rPr>
          <w:rFonts w:eastAsia="Calibri" w:cs="Times New Roman"/>
        </w:rPr>
      </w:pPr>
      <w:r w:rsidRPr="00380C7C">
        <w:rPr>
          <w:rFonts w:eastAsia="Calibri" w:cs="Times New Roman"/>
        </w:rPr>
        <w:t xml:space="preserve">Butler K, Te </w:t>
      </w:r>
      <w:proofErr w:type="spellStart"/>
      <w:r w:rsidRPr="00380C7C">
        <w:rPr>
          <w:rFonts w:eastAsia="Calibri" w:cs="Times New Roman"/>
        </w:rPr>
        <w:t>Kīwai</w:t>
      </w:r>
      <w:proofErr w:type="spellEnd"/>
      <w:r w:rsidRPr="00380C7C">
        <w:rPr>
          <w:rFonts w:eastAsia="Calibri" w:cs="Times New Roman"/>
        </w:rPr>
        <w:t xml:space="preserve"> </w:t>
      </w:r>
      <w:proofErr w:type="spellStart"/>
      <w:r w:rsidRPr="00380C7C">
        <w:rPr>
          <w:rFonts w:eastAsia="Calibri" w:cs="Times New Roman"/>
        </w:rPr>
        <w:t>Rangahau</w:t>
      </w:r>
      <w:proofErr w:type="spellEnd"/>
      <w:r w:rsidRPr="00380C7C">
        <w:rPr>
          <w:rFonts w:eastAsia="Calibri" w:cs="Times New Roman"/>
        </w:rPr>
        <w:t xml:space="preserve">. 2017. </w:t>
      </w:r>
      <w:proofErr w:type="spellStart"/>
      <w:r w:rsidRPr="00DE76F0">
        <w:rPr>
          <w:rFonts w:ascii="Basic Sans" w:eastAsia="Calibri" w:hAnsi="Basic Sans" w:cs="Times New Roman"/>
          <w:b/>
        </w:rPr>
        <w:t>Tūmata</w:t>
      </w:r>
      <w:proofErr w:type="spellEnd"/>
      <w:r w:rsidRPr="00DE76F0">
        <w:rPr>
          <w:rFonts w:ascii="Basic Sans" w:eastAsia="Calibri" w:hAnsi="Basic Sans" w:cs="Times New Roman"/>
          <w:b/>
        </w:rPr>
        <w:t xml:space="preserve"> </w:t>
      </w:r>
      <w:proofErr w:type="spellStart"/>
      <w:r w:rsidRPr="00DE76F0">
        <w:rPr>
          <w:rFonts w:ascii="Basic Sans" w:eastAsia="Calibri" w:hAnsi="Basic Sans" w:cs="Times New Roman"/>
          <w:b/>
        </w:rPr>
        <w:t>Kōkiritia</w:t>
      </w:r>
      <w:proofErr w:type="spellEnd"/>
      <w:r w:rsidR="00B33A62">
        <w:rPr>
          <w:rFonts w:ascii="Basic Sans" w:eastAsia="Calibri" w:hAnsi="Basic Sans" w:cs="Times New Roman"/>
          <w:b/>
          <w:bCs/>
        </w:rPr>
        <w:t>—</w:t>
      </w:r>
      <w:r w:rsidRPr="00DE76F0">
        <w:rPr>
          <w:rFonts w:ascii="Basic Sans" w:eastAsia="Calibri" w:hAnsi="Basic Sans" w:cs="Times New Roman"/>
          <w:b/>
        </w:rPr>
        <w:t>Shifting the Paradigm 2017</w:t>
      </w:r>
      <w:r w:rsidRPr="00380C7C">
        <w:rPr>
          <w:rFonts w:ascii="Basic Sans" w:eastAsia="Calibri" w:hAnsi="Basic Sans" w:cs="Times New Roman"/>
        </w:rPr>
        <w:t>.</w:t>
      </w:r>
      <w:r w:rsidRPr="00380C7C">
        <w:rPr>
          <w:rFonts w:eastAsia="Calibri" w:cs="Times New Roman"/>
        </w:rPr>
        <w:t xml:space="preserve"> </w:t>
      </w:r>
      <w:r w:rsidR="00EF32EA">
        <w:rPr>
          <w:rFonts w:eastAsia="Calibri" w:cs="Times New Roman"/>
        </w:rPr>
        <w:t xml:space="preserve">Wellington: </w:t>
      </w:r>
      <w:r w:rsidRPr="00380C7C">
        <w:rPr>
          <w:rFonts w:eastAsia="Calibri" w:cs="Times New Roman"/>
        </w:rPr>
        <w:t xml:space="preserve">Te Rau </w:t>
      </w:r>
      <w:proofErr w:type="spellStart"/>
      <w:r w:rsidRPr="00380C7C">
        <w:rPr>
          <w:rFonts w:eastAsia="Calibri" w:cs="Times New Roman"/>
        </w:rPr>
        <w:t>Matatini</w:t>
      </w:r>
      <w:proofErr w:type="spellEnd"/>
      <w:r w:rsidRPr="00380C7C">
        <w:rPr>
          <w:rFonts w:eastAsia="Calibri" w:cs="Times New Roman"/>
        </w:rPr>
        <w:t xml:space="preserve">. </w:t>
      </w:r>
      <w:hyperlink r:id="rId58" w:history="1">
        <w:r w:rsidRPr="00380C7C">
          <w:rPr>
            <w:rStyle w:val="Hyperlink"/>
            <w:rFonts w:eastAsia="Calibri" w:cs="Times New Roman"/>
          </w:rPr>
          <w:t>terauora.com/wp-content/uploads/2022/04/Tumata-Kokiritia-Report-2018.pdf</w:t>
        </w:r>
      </w:hyperlink>
      <w:r w:rsidRPr="00380C7C">
        <w:rPr>
          <w:rFonts w:eastAsia="Calibri" w:cs="Times New Roman"/>
        </w:rPr>
        <w:t xml:space="preserve"> (accessed 1 June 2023).</w:t>
      </w:r>
    </w:p>
    <w:p w14:paraId="7A8FD551" w14:textId="72666317" w:rsidR="00AE55FC" w:rsidRPr="00380C7C" w:rsidRDefault="00AE55FC" w:rsidP="00F94453">
      <w:pPr>
        <w:ind w:left="720" w:hanging="720"/>
        <w:rPr>
          <w:rFonts w:eastAsia="Calibri" w:cs="Times New Roman"/>
        </w:rPr>
      </w:pPr>
      <w:r w:rsidRPr="00380C7C">
        <w:rPr>
          <w:rFonts w:eastAsia="Calibri" w:cs="Times New Roman"/>
        </w:rPr>
        <w:t xml:space="preserve">Butler K, Te </w:t>
      </w:r>
      <w:proofErr w:type="spellStart"/>
      <w:r w:rsidRPr="00380C7C">
        <w:rPr>
          <w:rFonts w:eastAsia="Calibri" w:cs="Times New Roman"/>
        </w:rPr>
        <w:t>Kīwai</w:t>
      </w:r>
      <w:proofErr w:type="spellEnd"/>
      <w:r w:rsidRPr="00380C7C">
        <w:rPr>
          <w:rFonts w:eastAsia="Calibri" w:cs="Times New Roman"/>
        </w:rPr>
        <w:t xml:space="preserve"> </w:t>
      </w:r>
      <w:proofErr w:type="spellStart"/>
      <w:r w:rsidRPr="00380C7C">
        <w:rPr>
          <w:rFonts w:eastAsia="Calibri" w:cs="Times New Roman"/>
        </w:rPr>
        <w:t>Rangahau</w:t>
      </w:r>
      <w:proofErr w:type="spellEnd"/>
      <w:r w:rsidRPr="00380C7C">
        <w:rPr>
          <w:rFonts w:eastAsia="Calibri" w:cs="Times New Roman"/>
        </w:rPr>
        <w:t xml:space="preserve">. 2019. </w:t>
      </w:r>
      <w:proofErr w:type="spellStart"/>
      <w:r w:rsidR="008F52FF" w:rsidRPr="00DE76F0">
        <w:rPr>
          <w:rFonts w:ascii="Basic Sans" w:eastAsia="Calibri" w:hAnsi="Basic Sans" w:cs="Times New Roman"/>
          <w:b/>
        </w:rPr>
        <w:t>Mā</w:t>
      </w:r>
      <w:proofErr w:type="spellEnd"/>
      <w:r w:rsidR="008F52FF" w:rsidRPr="00DE76F0">
        <w:rPr>
          <w:rFonts w:ascii="Basic Sans" w:eastAsia="Calibri" w:hAnsi="Basic Sans" w:cs="Times New Roman"/>
          <w:b/>
        </w:rPr>
        <w:t xml:space="preserve"> </w:t>
      </w:r>
      <w:proofErr w:type="spellStart"/>
      <w:r w:rsidR="008F52FF" w:rsidRPr="00DE76F0">
        <w:rPr>
          <w:rFonts w:ascii="Basic Sans" w:eastAsia="Calibri" w:hAnsi="Basic Sans" w:cs="Times New Roman"/>
          <w:b/>
        </w:rPr>
        <w:t>Purapura</w:t>
      </w:r>
      <w:proofErr w:type="spellEnd"/>
      <w:r w:rsidR="008F52FF" w:rsidRPr="00DE76F0">
        <w:rPr>
          <w:rFonts w:ascii="Basic Sans" w:eastAsia="Calibri" w:hAnsi="Basic Sans" w:cs="Times New Roman"/>
          <w:b/>
        </w:rPr>
        <w:t xml:space="preserve"> Mai 2018 Māori Lived Experience Leadership Wānanga Report 2019</w:t>
      </w:r>
      <w:r w:rsidR="008F52FF" w:rsidRPr="00380C7C">
        <w:rPr>
          <w:rFonts w:ascii="Basic Sans" w:eastAsia="Calibri" w:hAnsi="Basic Sans" w:cs="Times New Roman"/>
        </w:rPr>
        <w:t>.</w:t>
      </w:r>
      <w:r w:rsidR="008F52FF" w:rsidRPr="00380C7C">
        <w:rPr>
          <w:rFonts w:eastAsia="Calibri" w:cs="Times New Roman"/>
        </w:rPr>
        <w:t xml:space="preserve"> Wellington</w:t>
      </w:r>
      <w:r w:rsidR="009760C7" w:rsidRPr="00380C7C">
        <w:rPr>
          <w:rFonts w:eastAsia="Calibri" w:cs="Times New Roman"/>
        </w:rPr>
        <w:t>:</w:t>
      </w:r>
      <w:r w:rsidR="008F52FF" w:rsidRPr="00380C7C">
        <w:rPr>
          <w:rFonts w:eastAsia="Calibri" w:cs="Times New Roman"/>
        </w:rPr>
        <w:t xml:space="preserve"> Te Rau Ora.</w:t>
      </w:r>
      <w:r w:rsidR="00F94453" w:rsidRPr="00380C7C">
        <w:rPr>
          <w:rFonts w:eastAsia="Calibri" w:cs="Times New Roman"/>
        </w:rPr>
        <w:t xml:space="preserve"> </w:t>
      </w:r>
      <w:hyperlink r:id="rId59" w:history="1">
        <w:r w:rsidR="00F94453" w:rsidRPr="00380C7C">
          <w:rPr>
            <w:rStyle w:val="Hyperlink"/>
            <w:rFonts w:eastAsia="Calibri" w:cs="Times New Roman"/>
          </w:rPr>
          <w:t>terauora.com/</w:t>
        </w:r>
        <w:proofErr w:type="spellStart"/>
        <w:r w:rsidR="00F94453" w:rsidRPr="00380C7C">
          <w:rPr>
            <w:rStyle w:val="Hyperlink"/>
            <w:rFonts w:eastAsia="Calibri" w:cs="Times New Roman"/>
          </w:rPr>
          <w:t>wp</w:t>
        </w:r>
        <w:proofErr w:type="spellEnd"/>
        <w:r w:rsidR="00F94453" w:rsidRPr="00380C7C">
          <w:rPr>
            <w:rStyle w:val="Hyperlink"/>
            <w:rFonts w:eastAsia="Calibri" w:cs="Times New Roman"/>
          </w:rPr>
          <w:t>-content/uploads/2022/04/</w:t>
        </w:r>
        <w:proofErr w:type="spellStart"/>
        <w:r w:rsidR="00F94453" w:rsidRPr="00380C7C">
          <w:rPr>
            <w:rStyle w:val="Hyperlink"/>
            <w:rFonts w:eastAsia="Calibri" w:cs="Times New Roman"/>
          </w:rPr>
          <w:t>Ma_Purapura_mai_Doc..pdf</w:t>
        </w:r>
        <w:proofErr w:type="spellEnd"/>
      </w:hyperlink>
      <w:r w:rsidR="00F94453" w:rsidRPr="00380C7C">
        <w:rPr>
          <w:rFonts w:eastAsia="Calibri" w:cs="Times New Roman"/>
        </w:rPr>
        <w:t xml:space="preserve"> (accessed 1 June 2023). </w:t>
      </w:r>
    </w:p>
    <w:p w14:paraId="7BEF4703" w14:textId="13909EA1" w:rsidR="006D1D00" w:rsidRPr="00380C7C" w:rsidRDefault="006D1D00" w:rsidP="006D1D00">
      <w:pPr>
        <w:ind w:left="720" w:hanging="720"/>
        <w:rPr>
          <w:rFonts w:eastAsia="Calibri" w:cs="Times New Roman"/>
        </w:rPr>
      </w:pPr>
      <w:r w:rsidRPr="00380C7C">
        <w:rPr>
          <w:rFonts w:eastAsia="Calibri" w:cs="Times New Roman"/>
        </w:rPr>
        <w:t xml:space="preserve">Byrne L, </w:t>
      </w:r>
      <w:proofErr w:type="spellStart"/>
      <w:r w:rsidR="00BA5979" w:rsidRPr="00380C7C">
        <w:rPr>
          <w:rFonts w:eastAsia="Calibri" w:cs="Times New Roman"/>
        </w:rPr>
        <w:t>Roennfeldt</w:t>
      </w:r>
      <w:proofErr w:type="spellEnd"/>
      <w:r w:rsidR="00BA5979" w:rsidRPr="00380C7C">
        <w:rPr>
          <w:rFonts w:eastAsia="Calibri" w:cs="Times New Roman"/>
        </w:rPr>
        <w:t xml:space="preserve"> H</w:t>
      </w:r>
      <w:r w:rsidR="008D111B" w:rsidRPr="00380C7C">
        <w:rPr>
          <w:rFonts w:eastAsia="Calibri" w:cs="Times New Roman"/>
        </w:rPr>
        <w:t>, Wang Y.</w:t>
      </w:r>
      <w:r w:rsidR="00BA5979" w:rsidRPr="00380C7C">
        <w:rPr>
          <w:rFonts w:eastAsia="Calibri" w:cs="Times New Roman"/>
        </w:rPr>
        <w:t xml:space="preserve"> </w:t>
      </w:r>
      <w:r w:rsidRPr="00380C7C">
        <w:rPr>
          <w:rFonts w:eastAsia="Calibri" w:cs="Times New Roman"/>
        </w:rPr>
        <w:t xml:space="preserve">2019. </w:t>
      </w:r>
      <w:r w:rsidR="00EF32EA">
        <w:rPr>
          <w:rFonts w:eastAsia="Calibri" w:cs="Times New Roman"/>
        </w:rPr>
        <w:t>‘</w:t>
      </w:r>
      <w:r w:rsidRPr="00380C7C">
        <w:rPr>
          <w:rFonts w:eastAsia="Calibri" w:cs="Times New Roman"/>
        </w:rPr>
        <w:t>You don</w:t>
      </w:r>
      <w:r w:rsidR="00F75FDD">
        <w:rPr>
          <w:rFonts w:eastAsia="Calibri" w:cs="Times New Roman"/>
        </w:rPr>
        <w:t>’</w:t>
      </w:r>
      <w:r w:rsidRPr="00380C7C">
        <w:rPr>
          <w:rFonts w:eastAsia="Calibri" w:cs="Times New Roman"/>
        </w:rPr>
        <w:t>t know what you don</w:t>
      </w:r>
      <w:r w:rsidR="00F75FDD">
        <w:rPr>
          <w:rFonts w:eastAsia="Calibri" w:cs="Times New Roman"/>
        </w:rPr>
        <w:t>’</w:t>
      </w:r>
      <w:r w:rsidRPr="00380C7C">
        <w:rPr>
          <w:rFonts w:eastAsia="Calibri" w:cs="Times New Roman"/>
        </w:rPr>
        <w:t>t know</w:t>
      </w:r>
      <w:r w:rsidR="00EF32EA">
        <w:rPr>
          <w:rFonts w:eastAsia="Calibri" w:cs="Times New Roman"/>
        </w:rPr>
        <w:t>’</w:t>
      </w:r>
      <w:r w:rsidRPr="00380C7C">
        <w:rPr>
          <w:rFonts w:eastAsia="Calibri" w:cs="Times New Roman"/>
        </w:rPr>
        <w:t xml:space="preserve">: </w:t>
      </w:r>
      <w:r w:rsidR="00EF32EA">
        <w:rPr>
          <w:rFonts w:eastAsia="Calibri" w:cs="Times New Roman"/>
        </w:rPr>
        <w:t>t</w:t>
      </w:r>
      <w:r w:rsidRPr="00380C7C">
        <w:rPr>
          <w:rFonts w:eastAsia="Calibri" w:cs="Times New Roman"/>
        </w:rPr>
        <w:t xml:space="preserve">he essential role of management exposure, understanding and commitment in peer workforce development. </w:t>
      </w:r>
      <w:r w:rsidRPr="00DE76F0">
        <w:rPr>
          <w:rFonts w:ascii="Basic Sans" w:eastAsia="Calibri" w:hAnsi="Basic Sans" w:cs="Times New Roman"/>
          <w:b/>
        </w:rPr>
        <w:t xml:space="preserve">International </w:t>
      </w:r>
      <w:r w:rsidR="005C1254" w:rsidRPr="00DE76F0">
        <w:rPr>
          <w:rFonts w:ascii="Basic Sans" w:eastAsia="Calibri" w:hAnsi="Basic Sans" w:cs="Times New Roman"/>
          <w:b/>
        </w:rPr>
        <w:t>J</w:t>
      </w:r>
      <w:r w:rsidRPr="00DE76F0">
        <w:rPr>
          <w:rFonts w:ascii="Basic Sans" w:eastAsia="Calibri" w:hAnsi="Basic Sans" w:cs="Times New Roman"/>
          <w:b/>
        </w:rPr>
        <w:t xml:space="preserve">ournal of </w:t>
      </w:r>
      <w:r w:rsidR="005C1254" w:rsidRPr="00DE76F0">
        <w:rPr>
          <w:rFonts w:ascii="Basic Sans" w:eastAsia="Calibri" w:hAnsi="Basic Sans" w:cs="Times New Roman"/>
          <w:b/>
        </w:rPr>
        <w:t>M</w:t>
      </w:r>
      <w:r w:rsidRPr="00DE76F0">
        <w:rPr>
          <w:rFonts w:ascii="Basic Sans" w:eastAsia="Calibri" w:hAnsi="Basic Sans" w:cs="Times New Roman"/>
          <w:b/>
        </w:rPr>
        <w:t xml:space="preserve">ental </w:t>
      </w:r>
      <w:r w:rsidR="005C1254" w:rsidRPr="00DE76F0">
        <w:rPr>
          <w:rFonts w:ascii="Basic Sans" w:eastAsia="Calibri" w:hAnsi="Basic Sans" w:cs="Times New Roman"/>
          <w:b/>
        </w:rPr>
        <w:t>H</w:t>
      </w:r>
      <w:r w:rsidRPr="00DE76F0">
        <w:rPr>
          <w:rFonts w:ascii="Basic Sans" w:eastAsia="Calibri" w:hAnsi="Basic Sans" w:cs="Times New Roman"/>
          <w:b/>
        </w:rPr>
        <w:t xml:space="preserve">ealth </w:t>
      </w:r>
      <w:r w:rsidR="005C1254" w:rsidRPr="00DE76F0">
        <w:rPr>
          <w:rFonts w:ascii="Basic Sans" w:eastAsia="Calibri" w:hAnsi="Basic Sans" w:cs="Times New Roman"/>
          <w:b/>
        </w:rPr>
        <w:t>N</w:t>
      </w:r>
      <w:r w:rsidRPr="00DE76F0">
        <w:rPr>
          <w:rFonts w:ascii="Basic Sans" w:eastAsia="Calibri" w:hAnsi="Basic Sans" w:cs="Times New Roman"/>
          <w:b/>
        </w:rPr>
        <w:t>ursing</w:t>
      </w:r>
      <w:r w:rsidRPr="00380C7C">
        <w:rPr>
          <w:rFonts w:eastAsia="Calibri" w:cs="Times New Roman"/>
        </w:rPr>
        <w:t xml:space="preserve"> 28(2): 572</w:t>
      </w:r>
      <w:r w:rsidR="00EF32EA">
        <w:rPr>
          <w:rFonts w:eastAsia="Calibri" w:cs="Times New Roman"/>
        </w:rPr>
        <w:t>–</w:t>
      </w:r>
      <w:r w:rsidRPr="00380C7C">
        <w:rPr>
          <w:rFonts w:eastAsia="Calibri" w:cs="Times New Roman"/>
        </w:rPr>
        <w:t>81</w:t>
      </w:r>
      <w:r w:rsidR="005C1254" w:rsidRPr="00380C7C">
        <w:rPr>
          <w:rFonts w:eastAsia="Calibri" w:cs="Times New Roman"/>
        </w:rPr>
        <w:t>.</w:t>
      </w:r>
      <w:r w:rsidRPr="00380C7C">
        <w:rPr>
          <w:rFonts w:eastAsia="Calibri" w:cs="Times New Roman"/>
        </w:rPr>
        <w:t xml:space="preserve"> DOI: 10.1111/inm.12562</w:t>
      </w:r>
      <w:r w:rsidR="005B4FD0" w:rsidRPr="00380C7C">
        <w:rPr>
          <w:rFonts w:eastAsia="Calibri" w:cs="Times New Roman"/>
        </w:rPr>
        <w:t>.</w:t>
      </w:r>
      <w:r w:rsidRPr="00380C7C">
        <w:rPr>
          <w:rFonts w:eastAsia="Calibri" w:cs="Times New Roman"/>
        </w:rPr>
        <w:t xml:space="preserve"> </w:t>
      </w:r>
    </w:p>
    <w:p w14:paraId="352D8C36" w14:textId="75E21EB0" w:rsidR="006D1D00" w:rsidRPr="00380C7C" w:rsidRDefault="006D1D00" w:rsidP="006D1D00">
      <w:pPr>
        <w:ind w:left="720" w:hanging="720"/>
        <w:rPr>
          <w:rFonts w:eastAsia="Calibri" w:cs="Times New Roman"/>
        </w:rPr>
      </w:pPr>
      <w:r w:rsidRPr="00380C7C">
        <w:rPr>
          <w:rFonts w:eastAsia="Calibri" w:cs="Times New Roman"/>
        </w:rPr>
        <w:t xml:space="preserve">Byrne L, </w:t>
      </w:r>
      <w:proofErr w:type="spellStart"/>
      <w:r w:rsidR="00096C89" w:rsidRPr="00380C7C">
        <w:rPr>
          <w:rFonts w:eastAsia="Calibri" w:cs="Times New Roman"/>
        </w:rPr>
        <w:t>Roennfeldt</w:t>
      </w:r>
      <w:proofErr w:type="spellEnd"/>
      <w:r w:rsidR="00096C89" w:rsidRPr="00380C7C">
        <w:rPr>
          <w:rFonts w:eastAsia="Calibri" w:cs="Times New Roman"/>
        </w:rPr>
        <w:t xml:space="preserve"> H, Wolf J, et al</w:t>
      </w:r>
      <w:r w:rsidRPr="00380C7C">
        <w:rPr>
          <w:rFonts w:eastAsia="Calibri" w:cs="Times New Roman"/>
        </w:rPr>
        <w:t>. 202</w:t>
      </w:r>
      <w:r w:rsidR="00096C89" w:rsidRPr="00380C7C">
        <w:rPr>
          <w:rFonts w:eastAsia="Calibri" w:cs="Times New Roman"/>
        </w:rPr>
        <w:t>1</w:t>
      </w:r>
      <w:r w:rsidRPr="00380C7C">
        <w:rPr>
          <w:rFonts w:eastAsia="Calibri" w:cs="Times New Roman"/>
        </w:rPr>
        <w:t xml:space="preserve">. Effective </w:t>
      </w:r>
      <w:r w:rsidR="004721CD" w:rsidRPr="00380C7C">
        <w:rPr>
          <w:rFonts w:eastAsia="Calibri" w:cs="Times New Roman"/>
        </w:rPr>
        <w:t>p</w:t>
      </w:r>
      <w:r w:rsidRPr="00380C7C">
        <w:rPr>
          <w:rFonts w:eastAsia="Calibri" w:cs="Times New Roman"/>
        </w:rPr>
        <w:t xml:space="preserve">eer </w:t>
      </w:r>
      <w:r w:rsidR="004721CD" w:rsidRPr="00380C7C">
        <w:rPr>
          <w:rFonts w:eastAsia="Calibri" w:cs="Times New Roman"/>
        </w:rPr>
        <w:t>e</w:t>
      </w:r>
      <w:r w:rsidRPr="00380C7C">
        <w:rPr>
          <w:rFonts w:eastAsia="Calibri" w:cs="Times New Roman"/>
        </w:rPr>
        <w:t xml:space="preserve">mployment </w:t>
      </w:r>
      <w:r w:rsidR="004721CD" w:rsidRPr="00380C7C">
        <w:rPr>
          <w:rFonts w:eastAsia="Calibri" w:cs="Times New Roman"/>
        </w:rPr>
        <w:t>w</w:t>
      </w:r>
      <w:r w:rsidRPr="00380C7C">
        <w:rPr>
          <w:rFonts w:eastAsia="Calibri" w:cs="Times New Roman"/>
        </w:rPr>
        <w:t xml:space="preserve">ithin </w:t>
      </w:r>
      <w:r w:rsidR="004721CD" w:rsidRPr="00380C7C">
        <w:rPr>
          <w:rFonts w:eastAsia="Calibri" w:cs="Times New Roman"/>
        </w:rPr>
        <w:t>m</w:t>
      </w:r>
      <w:r w:rsidRPr="00380C7C">
        <w:rPr>
          <w:rFonts w:eastAsia="Calibri" w:cs="Times New Roman"/>
        </w:rPr>
        <w:t xml:space="preserve">ultidisciplinary </w:t>
      </w:r>
      <w:r w:rsidR="004721CD" w:rsidRPr="00380C7C">
        <w:rPr>
          <w:rFonts w:eastAsia="Calibri" w:cs="Times New Roman"/>
        </w:rPr>
        <w:t>o</w:t>
      </w:r>
      <w:r w:rsidRPr="00380C7C">
        <w:rPr>
          <w:rFonts w:eastAsia="Calibri" w:cs="Times New Roman"/>
        </w:rPr>
        <w:t xml:space="preserve">rganizations: </w:t>
      </w:r>
      <w:r w:rsidR="00EF32EA">
        <w:rPr>
          <w:rFonts w:eastAsia="Calibri" w:cs="Times New Roman"/>
        </w:rPr>
        <w:t>m</w:t>
      </w:r>
      <w:r w:rsidRPr="00380C7C">
        <w:rPr>
          <w:rFonts w:eastAsia="Calibri" w:cs="Times New Roman"/>
        </w:rPr>
        <w:t xml:space="preserve">odel for </w:t>
      </w:r>
      <w:r w:rsidR="004721CD" w:rsidRPr="00380C7C">
        <w:rPr>
          <w:rFonts w:eastAsia="Calibri" w:cs="Times New Roman"/>
        </w:rPr>
        <w:t>b</w:t>
      </w:r>
      <w:r w:rsidRPr="00380C7C">
        <w:rPr>
          <w:rFonts w:eastAsia="Calibri" w:cs="Times New Roman"/>
        </w:rPr>
        <w:t xml:space="preserve">est </w:t>
      </w:r>
      <w:r w:rsidR="004721CD" w:rsidRPr="00380C7C">
        <w:rPr>
          <w:rFonts w:eastAsia="Calibri" w:cs="Times New Roman"/>
        </w:rPr>
        <w:t>p</w:t>
      </w:r>
      <w:r w:rsidRPr="00380C7C">
        <w:rPr>
          <w:rFonts w:eastAsia="Calibri" w:cs="Times New Roman"/>
        </w:rPr>
        <w:t xml:space="preserve">ractice. </w:t>
      </w:r>
      <w:r w:rsidRPr="00DE76F0">
        <w:rPr>
          <w:rFonts w:ascii="Basic Sans" w:eastAsia="Calibri" w:hAnsi="Basic Sans" w:cs="Times New Roman"/>
          <w:b/>
        </w:rPr>
        <w:t xml:space="preserve">Administration and </w:t>
      </w:r>
      <w:r w:rsidR="00096C89" w:rsidRPr="00DE76F0">
        <w:rPr>
          <w:rFonts w:ascii="Basic Sans" w:eastAsia="Calibri" w:hAnsi="Basic Sans" w:cs="Times New Roman"/>
          <w:b/>
        </w:rPr>
        <w:t>P</w:t>
      </w:r>
      <w:r w:rsidRPr="00DE76F0">
        <w:rPr>
          <w:rFonts w:ascii="Basic Sans" w:eastAsia="Calibri" w:hAnsi="Basic Sans" w:cs="Times New Roman"/>
          <w:b/>
        </w:rPr>
        <w:t xml:space="preserve">olicy in </w:t>
      </w:r>
      <w:r w:rsidR="00096C89" w:rsidRPr="00DE76F0">
        <w:rPr>
          <w:rFonts w:ascii="Basic Sans" w:eastAsia="Calibri" w:hAnsi="Basic Sans" w:cs="Times New Roman"/>
          <w:b/>
        </w:rPr>
        <w:t>M</w:t>
      </w:r>
      <w:r w:rsidRPr="00DE76F0">
        <w:rPr>
          <w:rFonts w:ascii="Basic Sans" w:eastAsia="Calibri" w:hAnsi="Basic Sans" w:cs="Times New Roman"/>
          <w:b/>
        </w:rPr>
        <w:t xml:space="preserve">ental </w:t>
      </w:r>
      <w:r w:rsidR="00096C89" w:rsidRPr="00DE76F0">
        <w:rPr>
          <w:rFonts w:ascii="Basic Sans" w:eastAsia="Calibri" w:hAnsi="Basic Sans" w:cs="Times New Roman"/>
          <w:b/>
        </w:rPr>
        <w:t>H</w:t>
      </w:r>
      <w:r w:rsidRPr="00DE76F0">
        <w:rPr>
          <w:rFonts w:ascii="Basic Sans" w:eastAsia="Calibri" w:hAnsi="Basic Sans" w:cs="Times New Roman"/>
          <w:b/>
        </w:rPr>
        <w:t>ealth</w:t>
      </w:r>
      <w:r w:rsidRPr="00380C7C">
        <w:rPr>
          <w:rFonts w:eastAsia="Calibri" w:cs="Times New Roman"/>
        </w:rPr>
        <w:t xml:space="preserve"> 49(2): 283</w:t>
      </w:r>
      <w:r w:rsidR="00EF32EA">
        <w:rPr>
          <w:rFonts w:eastAsia="Calibri" w:cs="Times New Roman"/>
        </w:rPr>
        <w:t>–</w:t>
      </w:r>
      <w:r w:rsidRPr="00380C7C">
        <w:rPr>
          <w:rFonts w:eastAsia="Calibri" w:cs="Times New Roman"/>
        </w:rPr>
        <w:t>97</w:t>
      </w:r>
      <w:r w:rsidR="00096C89" w:rsidRPr="00380C7C">
        <w:rPr>
          <w:rFonts w:eastAsia="Calibri" w:cs="Times New Roman"/>
        </w:rPr>
        <w:t>.</w:t>
      </w:r>
      <w:r w:rsidRPr="00380C7C">
        <w:rPr>
          <w:rFonts w:eastAsia="Calibri" w:cs="Times New Roman"/>
        </w:rPr>
        <w:t xml:space="preserve"> DOI: 10.1007/s10488-021-01162-2</w:t>
      </w:r>
      <w:r w:rsidR="005B4FD0" w:rsidRPr="00380C7C">
        <w:rPr>
          <w:rFonts w:eastAsia="Calibri" w:cs="Times New Roman"/>
        </w:rPr>
        <w:t>.</w:t>
      </w:r>
    </w:p>
    <w:p w14:paraId="239E4701" w14:textId="7EC039D9" w:rsidR="009E121F" w:rsidRPr="00380C7C" w:rsidRDefault="009E121F" w:rsidP="006D1D00">
      <w:pPr>
        <w:ind w:left="720" w:hanging="720"/>
        <w:rPr>
          <w:rFonts w:eastAsia="Calibri" w:cs="Times New Roman"/>
        </w:rPr>
      </w:pPr>
      <w:r w:rsidRPr="00380C7C">
        <w:rPr>
          <w:rFonts w:eastAsia="Calibri" w:cs="Times New Roman"/>
        </w:rPr>
        <w:t>Carman K</w:t>
      </w:r>
      <w:r w:rsidR="00C95302" w:rsidRPr="00380C7C">
        <w:rPr>
          <w:rFonts w:eastAsia="Calibri" w:cs="Times New Roman"/>
        </w:rPr>
        <w:t>L</w:t>
      </w:r>
      <w:r w:rsidRPr="00380C7C">
        <w:rPr>
          <w:rFonts w:eastAsia="Calibri" w:cs="Times New Roman"/>
        </w:rPr>
        <w:t xml:space="preserve">, </w:t>
      </w:r>
      <w:proofErr w:type="spellStart"/>
      <w:r w:rsidR="00E044EB" w:rsidRPr="00380C7C">
        <w:rPr>
          <w:rFonts w:eastAsia="Calibri" w:cs="Times New Roman"/>
        </w:rPr>
        <w:t>Dardess</w:t>
      </w:r>
      <w:proofErr w:type="spellEnd"/>
      <w:r w:rsidR="00E044EB" w:rsidRPr="00380C7C">
        <w:rPr>
          <w:rFonts w:eastAsia="Calibri" w:cs="Times New Roman"/>
        </w:rPr>
        <w:t xml:space="preserve"> P, Maurer M, et al.</w:t>
      </w:r>
      <w:r w:rsidRPr="00380C7C">
        <w:rPr>
          <w:rFonts w:eastAsia="Calibri" w:cs="Times New Roman"/>
        </w:rPr>
        <w:t xml:space="preserve"> 2013. Patient and family engagement: </w:t>
      </w:r>
      <w:r w:rsidR="00EF32EA">
        <w:rPr>
          <w:rFonts w:eastAsia="Calibri" w:cs="Times New Roman"/>
        </w:rPr>
        <w:t>a</w:t>
      </w:r>
      <w:r w:rsidRPr="00380C7C">
        <w:rPr>
          <w:rFonts w:eastAsia="Calibri" w:cs="Times New Roman"/>
        </w:rPr>
        <w:t xml:space="preserve"> framework for understanding the elements and developing interventions and policies. </w:t>
      </w:r>
      <w:r w:rsidRPr="00DE76F0">
        <w:rPr>
          <w:rFonts w:ascii="Basic Sans" w:eastAsia="Calibri" w:hAnsi="Basic Sans" w:cs="Times New Roman"/>
          <w:b/>
        </w:rPr>
        <w:t>Health Affairs</w:t>
      </w:r>
      <w:r w:rsidRPr="00380C7C">
        <w:rPr>
          <w:rFonts w:ascii="Basic Sans" w:eastAsia="Calibri" w:hAnsi="Basic Sans" w:cs="Times New Roman"/>
        </w:rPr>
        <w:t xml:space="preserve"> </w:t>
      </w:r>
      <w:r w:rsidRPr="00380C7C">
        <w:rPr>
          <w:rFonts w:eastAsia="Calibri" w:cs="Times New Roman"/>
        </w:rPr>
        <w:t>32(2): 223–31.</w:t>
      </w:r>
      <w:r w:rsidR="004800EA" w:rsidRPr="00380C7C">
        <w:rPr>
          <w:rFonts w:eastAsia="Calibri" w:cs="Times New Roman"/>
        </w:rPr>
        <w:t xml:space="preserve"> DOI: 10.1377/hlthaff.2012.1133</w:t>
      </w:r>
      <w:r w:rsidR="00DA4437" w:rsidRPr="00380C7C">
        <w:rPr>
          <w:rFonts w:eastAsia="Calibri" w:cs="Times New Roman"/>
        </w:rPr>
        <w:t>.</w:t>
      </w:r>
    </w:p>
    <w:p w14:paraId="0AAB93C7" w14:textId="32573D04" w:rsidR="00372DA0" w:rsidRPr="00380C7C" w:rsidRDefault="00372DA0" w:rsidP="0024661F">
      <w:pPr>
        <w:ind w:left="720" w:hanging="720"/>
        <w:rPr>
          <w:rFonts w:eastAsia="Calibri" w:cs="Times New Roman"/>
        </w:rPr>
      </w:pPr>
      <w:r w:rsidRPr="00380C7C">
        <w:rPr>
          <w:rFonts w:eastAsia="Calibri" w:cs="Times New Roman"/>
        </w:rPr>
        <w:t xml:space="preserve">Chamberlin J. 1978. </w:t>
      </w:r>
      <w:r w:rsidRPr="00380C7C">
        <w:rPr>
          <w:rFonts w:eastAsia="Calibri" w:cs="Times New Roman"/>
          <w:b/>
          <w:bCs/>
        </w:rPr>
        <w:t xml:space="preserve">On </w:t>
      </w:r>
      <w:r w:rsidR="00EF32EA">
        <w:rPr>
          <w:rFonts w:eastAsia="Calibri" w:cs="Times New Roman"/>
          <w:b/>
          <w:bCs/>
        </w:rPr>
        <w:t>O</w:t>
      </w:r>
      <w:r w:rsidRPr="00380C7C">
        <w:rPr>
          <w:rFonts w:eastAsia="Calibri" w:cs="Times New Roman"/>
          <w:b/>
          <w:bCs/>
        </w:rPr>
        <w:t xml:space="preserve">ur </w:t>
      </w:r>
      <w:r w:rsidR="00EF32EA">
        <w:rPr>
          <w:rFonts w:eastAsia="Calibri" w:cs="Times New Roman"/>
          <w:b/>
          <w:bCs/>
        </w:rPr>
        <w:t>O</w:t>
      </w:r>
      <w:r w:rsidRPr="00380C7C">
        <w:rPr>
          <w:rFonts w:eastAsia="Calibri" w:cs="Times New Roman"/>
          <w:b/>
          <w:bCs/>
        </w:rPr>
        <w:t>wn</w:t>
      </w:r>
      <w:r w:rsidR="0020365D" w:rsidRPr="00380C7C">
        <w:rPr>
          <w:rFonts w:eastAsia="Calibri" w:cs="Times New Roman"/>
          <w:b/>
          <w:bCs/>
        </w:rPr>
        <w:t>: Patient-controlled alternatives to the mental health system</w:t>
      </w:r>
      <w:r w:rsidRPr="00380C7C">
        <w:rPr>
          <w:rFonts w:eastAsia="Calibri" w:cs="Times New Roman"/>
        </w:rPr>
        <w:t>.</w:t>
      </w:r>
      <w:r w:rsidR="0020365D" w:rsidRPr="00380C7C">
        <w:rPr>
          <w:rFonts w:eastAsia="Calibri" w:cs="Times New Roman"/>
        </w:rPr>
        <w:t xml:space="preserve"> </w:t>
      </w:r>
      <w:r w:rsidR="00EF32EA">
        <w:rPr>
          <w:rFonts w:eastAsia="Calibri" w:cs="Times New Roman"/>
        </w:rPr>
        <w:t xml:space="preserve">New York: </w:t>
      </w:r>
      <w:r w:rsidR="0020365D" w:rsidRPr="00380C7C">
        <w:rPr>
          <w:rFonts w:eastAsia="Calibri" w:cs="Times New Roman"/>
        </w:rPr>
        <w:t>McGraw-Hill.</w:t>
      </w:r>
    </w:p>
    <w:p w14:paraId="686A7ABF" w14:textId="57CCA2CF" w:rsidR="008E2AEF" w:rsidRPr="00380C7C" w:rsidRDefault="008E2AEF" w:rsidP="0024661F">
      <w:pPr>
        <w:ind w:left="720" w:hanging="720"/>
        <w:rPr>
          <w:rFonts w:eastAsia="Calibri" w:cs="Times New Roman"/>
        </w:rPr>
      </w:pPr>
      <w:proofErr w:type="spellStart"/>
      <w:r w:rsidRPr="00380C7C">
        <w:rPr>
          <w:rFonts w:eastAsia="Calibri" w:cs="Times New Roman"/>
        </w:rPr>
        <w:t>Cheesmond</w:t>
      </w:r>
      <w:proofErr w:type="spellEnd"/>
      <w:r w:rsidRPr="00380C7C">
        <w:rPr>
          <w:rFonts w:eastAsia="Calibri" w:cs="Times New Roman"/>
        </w:rPr>
        <w:t xml:space="preserve"> N</w:t>
      </w:r>
      <w:r w:rsidR="000546F7" w:rsidRPr="00380C7C">
        <w:rPr>
          <w:rFonts w:eastAsia="Calibri" w:cs="Times New Roman"/>
        </w:rPr>
        <w:t>, Da</w:t>
      </w:r>
      <w:r w:rsidR="007878B4" w:rsidRPr="00380C7C">
        <w:rPr>
          <w:rFonts w:eastAsia="Calibri" w:cs="Times New Roman"/>
        </w:rPr>
        <w:t>v</w:t>
      </w:r>
      <w:r w:rsidR="000546F7" w:rsidRPr="00380C7C">
        <w:rPr>
          <w:rFonts w:eastAsia="Calibri" w:cs="Times New Roman"/>
        </w:rPr>
        <w:t>ies</w:t>
      </w:r>
      <w:r w:rsidR="00244DBB" w:rsidRPr="00380C7C">
        <w:rPr>
          <w:rFonts w:eastAsia="Calibri" w:cs="Times New Roman"/>
        </w:rPr>
        <w:t xml:space="preserve"> K, Inder KJ</w:t>
      </w:r>
      <w:r w:rsidRPr="00380C7C">
        <w:rPr>
          <w:rFonts w:eastAsia="Calibri" w:cs="Times New Roman"/>
        </w:rPr>
        <w:t>. 2020. The role of the peer support worker in increasing rural mental health help-seeking</w:t>
      </w:r>
      <w:r w:rsidR="00340918" w:rsidRPr="00380C7C">
        <w:rPr>
          <w:rFonts w:eastAsia="Calibri" w:cs="Times New Roman"/>
        </w:rPr>
        <w:t>.</w:t>
      </w:r>
      <w:r w:rsidRPr="00380C7C">
        <w:rPr>
          <w:rFonts w:eastAsia="Calibri" w:cs="Times New Roman"/>
        </w:rPr>
        <w:t xml:space="preserve"> </w:t>
      </w:r>
      <w:r w:rsidRPr="00DE76F0">
        <w:rPr>
          <w:rFonts w:ascii="Basic Sans" w:eastAsia="Calibri" w:hAnsi="Basic Sans" w:cs="Times New Roman"/>
          <w:b/>
        </w:rPr>
        <w:t xml:space="preserve">The Australian </w:t>
      </w:r>
      <w:r w:rsidR="00772AB8" w:rsidRPr="00DE76F0">
        <w:rPr>
          <w:rFonts w:ascii="Basic Sans" w:eastAsia="Calibri" w:hAnsi="Basic Sans" w:cs="Times New Roman"/>
          <w:b/>
        </w:rPr>
        <w:t>J</w:t>
      </w:r>
      <w:r w:rsidRPr="00DE76F0">
        <w:rPr>
          <w:rFonts w:ascii="Basic Sans" w:eastAsia="Calibri" w:hAnsi="Basic Sans" w:cs="Times New Roman"/>
          <w:b/>
        </w:rPr>
        <w:t xml:space="preserve">ournal of </w:t>
      </w:r>
      <w:r w:rsidR="00772AB8" w:rsidRPr="00DE76F0">
        <w:rPr>
          <w:rFonts w:ascii="Basic Sans" w:eastAsia="Calibri" w:hAnsi="Basic Sans" w:cs="Times New Roman"/>
          <w:b/>
        </w:rPr>
        <w:t>R</w:t>
      </w:r>
      <w:r w:rsidRPr="00DE76F0">
        <w:rPr>
          <w:rFonts w:ascii="Basic Sans" w:eastAsia="Calibri" w:hAnsi="Basic Sans" w:cs="Times New Roman"/>
          <w:b/>
        </w:rPr>
        <w:t xml:space="preserve">ural </w:t>
      </w:r>
      <w:r w:rsidR="00772AB8" w:rsidRPr="00DE76F0">
        <w:rPr>
          <w:rFonts w:ascii="Basic Sans" w:eastAsia="Calibri" w:hAnsi="Basic Sans" w:cs="Times New Roman"/>
          <w:b/>
        </w:rPr>
        <w:t>H</w:t>
      </w:r>
      <w:r w:rsidRPr="00DE76F0">
        <w:rPr>
          <w:rFonts w:ascii="Basic Sans" w:eastAsia="Calibri" w:hAnsi="Basic Sans" w:cs="Times New Roman"/>
          <w:b/>
        </w:rPr>
        <w:t>ealth</w:t>
      </w:r>
      <w:r w:rsidRPr="00380C7C">
        <w:rPr>
          <w:rFonts w:eastAsia="Calibri" w:cs="Times New Roman"/>
        </w:rPr>
        <w:t xml:space="preserve"> 28(2): 203</w:t>
      </w:r>
      <w:r w:rsidR="00EF32EA">
        <w:rPr>
          <w:rFonts w:eastAsia="Calibri" w:cs="Times New Roman"/>
        </w:rPr>
        <w:t>–</w:t>
      </w:r>
      <w:r w:rsidRPr="00380C7C">
        <w:rPr>
          <w:rFonts w:eastAsia="Calibri" w:cs="Times New Roman"/>
        </w:rPr>
        <w:t>8</w:t>
      </w:r>
      <w:r w:rsidR="00F44D4C" w:rsidRPr="00380C7C">
        <w:rPr>
          <w:rFonts w:eastAsia="Calibri" w:cs="Times New Roman"/>
        </w:rPr>
        <w:t>.</w:t>
      </w:r>
      <w:r w:rsidRPr="00380C7C">
        <w:rPr>
          <w:rFonts w:eastAsia="Calibri" w:cs="Times New Roman"/>
        </w:rPr>
        <w:t xml:space="preserve"> DOI: 10.1111/ajr.12603</w:t>
      </w:r>
      <w:r w:rsidR="006D6108" w:rsidRPr="00380C7C">
        <w:rPr>
          <w:rFonts w:eastAsia="Calibri" w:cs="Times New Roman"/>
        </w:rPr>
        <w:t>.</w:t>
      </w:r>
    </w:p>
    <w:p w14:paraId="57F3E932" w14:textId="608ECFAA" w:rsidR="00CD1929" w:rsidRPr="00380C7C" w:rsidRDefault="00CD1929" w:rsidP="0024661F">
      <w:pPr>
        <w:ind w:left="720" w:hanging="720"/>
        <w:rPr>
          <w:rFonts w:eastAsia="Calibri" w:cs="Segoe UI"/>
        </w:rPr>
      </w:pPr>
      <w:r w:rsidRPr="00380C7C">
        <w:rPr>
          <w:rFonts w:eastAsia="Calibri" w:cs="Segoe UI"/>
        </w:rPr>
        <w:t>Chisholm J</w:t>
      </w:r>
      <w:r w:rsidR="00987449" w:rsidRPr="00380C7C">
        <w:rPr>
          <w:rFonts w:eastAsia="Calibri" w:cs="Segoe UI"/>
        </w:rPr>
        <w:t>,</w:t>
      </w:r>
      <w:r w:rsidRPr="00380C7C">
        <w:rPr>
          <w:rFonts w:eastAsia="Calibri" w:cs="Segoe UI"/>
        </w:rPr>
        <w:t xml:space="preserve"> Petrakis </w:t>
      </w:r>
      <w:r w:rsidR="006D6108" w:rsidRPr="00380C7C">
        <w:rPr>
          <w:rFonts w:eastAsia="Calibri" w:cs="Segoe UI"/>
        </w:rPr>
        <w:t>M.</w:t>
      </w:r>
      <w:r w:rsidRPr="00380C7C">
        <w:rPr>
          <w:rFonts w:eastAsia="Calibri" w:cs="Segoe UI"/>
        </w:rPr>
        <w:t xml:space="preserve"> 2022. Perspectives about working alongside mental health peer workers in service teams.</w:t>
      </w:r>
      <w:r w:rsidRPr="00DE76F0">
        <w:rPr>
          <w:rFonts w:eastAsia="Calibri" w:cs="Segoe UI"/>
          <w:b/>
        </w:rPr>
        <w:t xml:space="preserve"> </w:t>
      </w:r>
      <w:r w:rsidRPr="00DE76F0">
        <w:rPr>
          <w:rFonts w:ascii="Basic Sans" w:eastAsia="Calibri" w:hAnsi="Basic Sans" w:cs="Segoe UI"/>
          <w:b/>
        </w:rPr>
        <w:t xml:space="preserve">Advances in </w:t>
      </w:r>
      <w:r w:rsidR="006D6108" w:rsidRPr="00DE76F0">
        <w:rPr>
          <w:rFonts w:ascii="Basic Sans" w:eastAsia="Calibri" w:hAnsi="Basic Sans" w:cs="Segoe UI"/>
          <w:b/>
        </w:rPr>
        <w:t>M</w:t>
      </w:r>
      <w:r w:rsidRPr="00DE76F0">
        <w:rPr>
          <w:rFonts w:ascii="Basic Sans" w:eastAsia="Calibri" w:hAnsi="Basic Sans" w:cs="Segoe UI"/>
          <w:b/>
        </w:rPr>
        <w:t xml:space="preserve">ental </w:t>
      </w:r>
      <w:r w:rsidR="006D6108" w:rsidRPr="00DE76F0">
        <w:rPr>
          <w:rFonts w:ascii="Basic Sans" w:eastAsia="Calibri" w:hAnsi="Basic Sans" w:cs="Segoe UI"/>
          <w:b/>
        </w:rPr>
        <w:t>H</w:t>
      </w:r>
      <w:r w:rsidRPr="00DE76F0">
        <w:rPr>
          <w:rFonts w:ascii="Basic Sans" w:eastAsia="Calibri" w:hAnsi="Basic Sans" w:cs="Segoe UI"/>
          <w:b/>
        </w:rPr>
        <w:t>ealth</w:t>
      </w:r>
      <w:r w:rsidRPr="00380C7C">
        <w:rPr>
          <w:rFonts w:eastAsia="Calibri" w:cs="Segoe UI"/>
        </w:rPr>
        <w:t xml:space="preserve"> 20(1): 51</w:t>
      </w:r>
      <w:r w:rsidR="00D7324F">
        <w:rPr>
          <w:rFonts w:eastAsia="Calibri" w:cs="Segoe UI"/>
        </w:rPr>
        <w:t>–</w:t>
      </w:r>
      <w:r w:rsidRPr="00380C7C">
        <w:rPr>
          <w:rFonts w:eastAsia="Calibri" w:cs="Segoe UI"/>
        </w:rPr>
        <w:t>63</w:t>
      </w:r>
      <w:r w:rsidR="0057384E" w:rsidRPr="00380C7C">
        <w:rPr>
          <w:rFonts w:eastAsia="Calibri" w:cs="Segoe UI"/>
        </w:rPr>
        <w:t>.</w:t>
      </w:r>
      <w:r w:rsidRPr="00380C7C">
        <w:rPr>
          <w:rFonts w:eastAsia="Calibri" w:cs="Segoe UI"/>
        </w:rPr>
        <w:t xml:space="preserve"> DOI: 10.1080/18387357.2021.2020138</w:t>
      </w:r>
      <w:r w:rsidR="006D6108" w:rsidRPr="00380C7C">
        <w:rPr>
          <w:rFonts w:eastAsia="Calibri" w:cs="Segoe UI"/>
        </w:rPr>
        <w:t>.</w:t>
      </w:r>
      <w:r w:rsidRPr="00380C7C">
        <w:rPr>
          <w:rFonts w:eastAsia="Calibri" w:cs="Segoe UI"/>
        </w:rPr>
        <w:t xml:space="preserve"> </w:t>
      </w:r>
    </w:p>
    <w:p w14:paraId="430F8E04" w14:textId="494A774C" w:rsidR="009D558D" w:rsidRPr="00380C7C" w:rsidRDefault="009D558D" w:rsidP="000E36A9">
      <w:pPr>
        <w:ind w:left="720" w:hanging="720"/>
        <w:rPr>
          <w:rFonts w:ascii="Basic Sans" w:eastAsia="Calibri" w:hAnsi="Basic Sans" w:cs="Segoe UI"/>
        </w:rPr>
      </w:pPr>
      <w:r w:rsidRPr="00380C7C">
        <w:rPr>
          <w:rFonts w:eastAsia="Calibri" w:cs="Segoe UI"/>
        </w:rPr>
        <w:lastRenderedPageBreak/>
        <w:t>Connect Supporting Recovery</w:t>
      </w:r>
      <w:r w:rsidR="000E36A9" w:rsidRPr="00380C7C">
        <w:rPr>
          <w:rFonts w:eastAsia="Calibri" w:cs="Segoe UI"/>
        </w:rPr>
        <w:t xml:space="preserve">, </w:t>
      </w:r>
      <w:proofErr w:type="spellStart"/>
      <w:r w:rsidR="000E36A9" w:rsidRPr="00380C7C">
        <w:rPr>
          <w:rFonts w:eastAsia="Calibri" w:cs="Segoe UI"/>
        </w:rPr>
        <w:t>Waitemat</w:t>
      </w:r>
      <w:r w:rsidR="005C5B92">
        <w:rPr>
          <w:rFonts w:ascii="Calibri" w:eastAsia="Calibri" w:hAnsi="Calibri" w:cs="Calibri"/>
        </w:rPr>
        <w:t>ā</w:t>
      </w:r>
      <w:proofErr w:type="spellEnd"/>
      <w:r w:rsidR="000E36A9" w:rsidRPr="00380C7C">
        <w:rPr>
          <w:rFonts w:eastAsia="Calibri" w:cs="Segoe UI"/>
        </w:rPr>
        <w:t xml:space="preserve"> District Health Board</w:t>
      </w:r>
      <w:r w:rsidR="00D415CD" w:rsidRPr="00380C7C">
        <w:rPr>
          <w:rFonts w:eastAsia="Calibri" w:cs="Segoe UI"/>
        </w:rPr>
        <w:t>. 2016</w:t>
      </w:r>
      <w:r w:rsidR="000E36A9" w:rsidRPr="00380C7C">
        <w:rPr>
          <w:rFonts w:eastAsia="Calibri" w:cs="Segoe UI"/>
        </w:rPr>
        <w:t xml:space="preserve">. </w:t>
      </w:r>
      <w:r w:rsidR="000E36A9" w:rsidRPr="00DE76F0">
        <w:rPr>
          <w:rFonts w:ascii="Basic Sans" w:eastAsia="Calibri" w:hAnsi="Basic Sans" w:cs="Segoe UI"/>
          <w:b/>
        </w:rPr>
        <w:t>Piri Pono: Evaluation of the</w:t>
      </w:r>
      <w:r w:rsidR="00451015" w:rsidRPr="00451015">
        <w:rPr>
          <w:rFonts w:ascii="Basic Sans" w:eastAsia="Calibri" w:hAnsi="Basic Sans" w:cs="Segoe UI"/>
          <w:b/>
          <w:bCs/>
        </w:rPr>
        <w:t xml:space="preserve"> peer led acute alternative se</w:t>
      </w:r>
      <w:r w:rsidR="000E36A9" w:rsidRPr="00DE76F0">
        <w:rPr>
          <w:rFonts w:ascii="Basic Sans" w:eastAsia="Calibri" w:hAnsi="Basic Sans" w:cs="Segoe UI"/>
          <w:b/>
        </w:rPr>
        <w:t>rvice</w:t>
      </w:r>
      <w:r w:rsidR="000E36A9" w:rsidRPr="00380C7C">
        <w:rPr>
          <w:rFonts w:ascii="Basic Sans" w:eastAsia="Calibri" w:hAnsi="Basic Sans" w:cs="Segoe UI"/>
        </w:rPr>
        <w:t xml:space="preserve">. </w:t>
      </w:r>
      <w:r w:rsidR="00D7324F">
        <w:rPr>
          <w:rFonts w:eastAsia="Calibri" w:cs="Segoe UI"/>
        </w:rPr>
        <w:t>Auckland</w:t>
      </w:r>
      <w:r w:rsidR="00787FD3" w:rsidRPr="00380C7C">
        <w:rPr>
          <w:rFonts w:eastAsia="Calibri" w:cs="Segoe UI"/>
        </w:rPr>
        <w:t xml:space="preserve">: </w:t>
      </w:r>
      <w:r w:rsidR="000E36A9" w:rsidRPr="00380C7C">
        <w:rPr>
          <w:rFonts w:eastAsia="Calibri" w:cs="Segoe UI"/>
        </w:rPr>
        <w:t>Connect Supporting Recovery</w:t>
      </w:r>
      <w:r w:rsidR="005C5B92">
        <w:rPr>
          <w:rFonts w:eastAsia="Calibri" w:cs="Segoe UI"/>
        </w:rPr>
        <w:t xml:space="preserve"> and</w:t>
      </w:r>
      <w:r w:rsidR="000E36A9" w:rsidRPr="00380C7C">
        <w:rPr>
          <w:rFonts w:eastAsia="Calibri" w:cs="Segoe UI"/>
        </w:rPr>
        <w:t xml:space="preserve"> </w:t>
      </w:r>
      <w:proofErr w:type="spellStart"/>
      <w:r w:rsidR="000E36A9" w:rsidRPr="00380C7C">
        <w:rPr>
          <w:rFonts w:eastAsia="Calibri" w:cs="Segoe UI"/>
        </w:rPr>
        <w:t>Waitemat</w:t>
      </w:r>
      <w:r w:rsidR="005C5B92">
        <w:rPr>
          <w:rFonts w:ascii="Calibri" w:eastAsia="Calibri" w:hAnsi="Calibri" w:cs="Calibri"/>
        </w:rPr>
        <w:t>ā</w:t>
      </w:r>
      <w:proofErr w:type="spellEnd"/>
      <w:r w:rsidR="000E36A9" w:rsidRPr="00380C7C">
        <w:rPr>
          <w:rFonts w:eastAsia="Calibri" w:cs="Segoe UI"/>
        </w:rPr>
        <w:t xml:space="preserve"> District Health Board</w:t>
      </w:r>
      <w:r w:rsidR="00787FD3" w:rsidRPr="00380C7C">
        <w:rPr>
          <w:rFonts w:eastAsia="Calibri" w:cs="Segoe UI"/>
        </w:rPr>
        <w:t>.</w:t>
      </w:r>
    </w:p>
    <w:p w14:paraId="0B130031" w14:textId="5CC7E8DE" w:rsidR="007346E6" w:rsidRPr="00380C7C" w:rsidRDefault="007346E6" w:rsidP="0024661F">
      <w:pPr>
        <w:ind w:left="720" w:hanging="720"/>
        <w:rPr>
          <w:rFonts w:eastAsia="Calibri" w:cs="Segoe UI"/>
        </w:rPr>
      </w:pPr>
      <w:r w:rsidRPr="00380C7C">
        <w:rPr>
          <w:rFonts w:eastAsia="Calibri" w:cs="Segoe UI"/>
        </w:rPr>
        <w:t>Davidson</w:t>
      </w:r>
      <w:r w:rsidR="0074781D" w:rsidRPr="00380C7C">
        <w:rPr>
          <w:rFonts w:eastAsia="Calibri" w:cs="Segoe UI"/>
        </w:rPr>
        <w:t xml:space="preserve"> L, </w:t>
      </w:r>
      <w:proofErr w:type="spellStart"/>
      <w:r w:rsidR="0074781D" w:rsidRPr="00380C7C">
        <w:rPr>
          <w:rFonts w:eastAsia="Calibri" w:cs="Segoe UI"/>
        </w:rPr>
        <w:t>Chinman</w:t>
      </w:r>
      <w:proofErr w:type="spellEnd"/>
      <w:r w:rsidR="0074781D" w:rsidRPr="00380C7C">
        <w:rPr>
          <w:rFonts w:eastAsia="Calibri" w:cs="Segoe UI"/>
        </w:rPr>
        <w:t xml:space="preserve"> M, </w:t>
      </w:r>
      <w:proofErr w:type="spellStart"/>
      <w:r w:rsidR="00F10522" w:rsidRPr="00380C7C">
        <w:rPr>
          <w:rFonts w:eastAsia="Calibri" w:cs="Segoe UI"/>
        </w:rPr>
        <w:t>Kloos</w:t>
      </w:r>
      <w:proofErr w:type="spellEnd"/>
      <w:r w:rsidR="00F10522" w:rsidRPr="00380C7C">
        <w:rPr>
          <w:rFonts w:eastAsia="Calibri" w:cs="Segoe UI"/>
        </w:rPr>
        <w:t xml:space="preserve"> B</w:t>
      </w:r>
      <w:r w:rsidR="000206B0" w:rsidRPr="00380C7C">
        <w:rPr>
          <w:rFonts w:eastAsia="Calibri" w:cs="Segoe UI"/>
        </w:rPr>
        <w:t xml:space="preserve">, </w:t>
      </w:r>
      <w:r w:rsidR="000540C1" w:rsidRPr="00380C7C">
        <w:rPr>
          <w:rFonts w:eastAsia="Calibri" w:cs="Segoe UI"/>
        </w:rPr>
        <w:t>et al.</w:t>
      </w:r>
      <w:r w:rsidR="000933D8" w:rsidRPr="00380C7C">
        <w:rPr>
          <w:rFonts w:eastAsia="Calibri" w:cs="Segoe UI"/>
        </w:rPr>
        <w:t xml:space="preserve"> </w:t>
      </w:r>
      <w:r w:rsidR="00121FD6" w:rsidRPr="00380C7C">
        <w:rPr>
          <w:rFonts w:eastAsia="Calibri" w:cs="Segoe UI"/>
        </w:rPr>
        <w:t>199</w:t>
      </w:r>
      <w:r w:rsidR="00906FE9" w:rsidRPr="00380C7C">
        <w:rPr>
          <w:rFonts w:eastAsia="Calibri" w:cs="Segoe UI"/>
        </w:rPr>
        <w:t>9.</w:t>
      </w:r>
      <w:r w:rsidR="00A04E37" w:rsidRPr="00380C7C">
        <w:rPr>
          <w:rFonts w:eastAsia="Calibri" w:cs="Segoe UI"/>
        </w:rPr>
        <w:t xml:space="preserve"> Peer support among individuals with severe mental illness: </w:t>
      </w:r>
      <w:r w:rsidR="00D7324F">
        <w:rPr>
          <w:rFonts w:eastAsia="Calibri" w:cs="Segoe UI"/>
        </w:rPr>
        <w:t>a</w:t>
      </w:r>
      <w:r w:rsidR="00A04E37" w:rsidRPr="00380C7C">
        <w:rPr>
          <w:rFonts w:eastAsia="Calibri" w:cs="Segoe UI"/>
        </w:rPr>
        <w:t xml:space="preserve"> review of the evidence</w:t>
      </w:r>
      <w:r w:rsidR="00A313B7" w:rsidRPr="00380C7C">
        <w:rPr>
          <w:rFonts w:eastAsia="Calibri" w:cs="Segoe UI"/>
        </w:rPr>
        <w:t xml:space="preserve">. </w:t>
      </w:r>
      <w:r w:rsidR="00146337" w:rsidRPr="00380C7C">
        <w:rPr>
          <w:rFonts w:eastAsia="Calibri" w:cs="Segoe UI"/>
          <w:b/>
          <w:bCs/>
        </w:rPr>
        <w:t>Clinical Psychology Science and Practice</w:t>
      </w:r>
      <w:r w:rsidR="00DA77D0" w:rsidRPr="00380C7C">
        <w:rPr>
          <w:rFonts w:eastAsia="Calibri" w:cs="Segoe UI"/>
          <w:b/>
          <w:bCs/>
        </w:rPr>
        <w:t xml:space="preserve"> </w:t>
      </w:r>
      <w:r w:rsidR="00B80D56" w:rsidRPr="00380C7C">
        <w:rPr>
          <w:rFonts w:eastAsia="Calibri" w:cs="Segoe UI"/>
        </w:rPr>
        <w:t xml:space="preserve">6: </w:t>
      </w:r>
      <w:r w:rsidR="00511F06" w:rsidRPr="00380C7C">
        <w:rPr>
          <w:rFonts w:eastAsia="Calibri" w:cs="Segoe UI"/>
        </w:rPr>
        <w:t>165</w:t>
      </w:r>
      <w:r w:rsidR="00D7324F">
        <w:rPr>
          <w:rFonts w:eastAsia="Calibri" w:cs="Segoe UI"/>
        </w:rPr>
        <w:t>–</w:t>
      </w:r>
      <w:r w:rsidR="0008794E" w:rsidRPr="00380C7C">
        <w:rPr>
          <w:rFonts w:eastAsia="Calibri" w:cs="Segoe UI"/>
        </w:rPr>
        <w:t>87</w:t>
      </w:r>
      <w:r w:rsidR="00B42E48" w:rsidRPr="00380C7C">
        <w:rPr>
          <w:rFonts w:eastAsia="Calibri" w:cs="Segoe UI"/>
        </w:rPr>
        <w:t>.</w:t>
      </w:r>
    </w:p>
    <w:p w14:paraId="43460E03" w14:textId="75F36ACF" w:rsidR="00CC5942" w:rsidRPr="00380C7C" w:rsidRDefault="00CC5942" w:rsidP="0024661F">
      <w:pPr>
        <w:ind w:left="720" w:hanging="720"/>
        <w:rPr>
          <w:rFonts w:eastAsia="Calibri" w:cs="Segoe UI"/>
        </w:rPr>
      </w:pPr>
      <w:r w:rsidRPr="00380C7C">
        <w:rPr>
          <w:rFonts w:eastAsia="Calibri" w:cs="Segoe UI"/>
        </w:rPr>
        <w:t xml:space="preserve">de Beer CRM, </w:t>
      </w:r>
      <w:proofErr w:type="spellStart"/>
      <w:r w:rsidR="00AE1F76" w:rsidRPr="00380C7C">
        <w:rPr>
          <w:rFonts w:eastAsia="Calibri" w:cs="Segoe UI"/>
        </w:rPr>
        <w:t>Nooteboom</w:t>
      </w:r>
      <w:proofErr w:type="spellEnd"/>
      <w:r w:rsidR="00AE1F76" w:rsidRPr="00380C7C">
        <w:rPr>
          <w:rFonts w:eastAsia="Calibri" w:cs="Segoe UI"/>
        </w:rPr>
        <w:t xml:space="preserve"> LA, van </w:t>
      </w:r>
      <w:proofErr w:type="spellStart"/>
      <w:r w:rsidR="00AE1F76" w:rsidRPr="00380C7C">
        <w:rPr>
          <w:rFonts w:eastAsia="Calibri" w:cs="Segoe UI"/>
        </w:rPr>
        <w:t>Domburgh</w:t>
      </w:r>
      <w:proofErr w:type="spellEnd"/>
      <w:r w:rsidR="00AE1F76" w:rsidRPr="00380C7C">
        <w:rPr>
          <w:rFonts w:eastAsia="Calibri" w:cs="Segoe UI"/>
        </w:rPr>
        <w:t xml:space="preserve"> L, </w:t>
      </w:r>
      <w:r w:rsidRPr="00380C7C">
        <w:rPr>
          <w:rFonts w:eastAsia="Calibri" w:cs="Segoe UI"/>
        </w:rPr>
        <w:t xml:space="preserve">et al. </w:t>
      </w:r>
      <w:r w:rsidR="0057384E" w:rsidRPr="00380C7C">
        <w:rPr>
          <w:rFonts w:eastAsia="Calibri" w:cs="Segoe UI"/>
        </w:rPr>
        <w:t>2</w:t>
      </w:r>
      <w:r w:rsidR="00340918" w:rsidRPr="00380C7C">
        <w:rPr>
          <w:rFonts w:eastAsia="Calibri" w:cs="Segoe UI"/>
        </w:rPr>
        <w:t>022</w:t>
      </w:r>
      <w:r w:rsidRPr="00380C7C">
        <w:rPr>
          <w:rFonts w:eastAsia="Calibri" w:cs="Segoe UI"/>
        </w:rPr>
        <w:t xml:space="preserve">. A systematic review exploring youth peer support for young people with mental health problems. </w:t>
      </w:r>
      <w:r w:rsidRPr="00DE76F0">
        <w:rPr>
          <w:rFonts w:ascii="Basic Sans" w:eastAsia="Calibri" w:hAnsi="Basic Sans" w:cs="Segoe UI"/>
          <w:b/>
        </w:rPr>
        <w:t xml:space="preserve">European </w:t>
      </w:r>
      <w:r w:rsidR="00AE1F76" w:rsidRPr="00DE76F0">
        <w:rPr>
          <w:rFonts w:ascii="Basic Sans" w:eastAsia="Calibri" w:hAnsi="Basic Sans" w:cs="Segoe UI"/>
          <w:b/>
        </w:rPr>
        <w:t>C</w:t>
      </w:r>
      <w:r w:rsidRPr="00DE76F0">
        <w:rPr>
          <w:rFonts w:ascii="Basic Sans" w:eastAsia="Calibri" w:hAnsi="Basic Sans" w:cs="Segoe UI"/>
          <w:b/>
        </w:rPr>
        <w:t xml:space="preserve">hild &amp; </w:t>
      </w:r>
      <w:r w:rsidR="00AE1F76" w:rsidRPr="00DE76F0">
        <w:rPr>
          <w:rFonts w:ascii="Basic Sans" w:eastAsia="Calibri" w:hAnsi="Basic Sans" w:cs="Segoe UI"/>
          <w:b/>
        </w:rPr>
        <w:t>A</w:t>
      </w:r>
      <w:r w:rsidRPr="00DE76F0">
        <w:rPr>
          <w:rFonts w:ascii="Basic Sans" w:eastAsia="Calibri" w:hAnsi="Basic Sans" w:cs="Segoe UI"/>
          <w:b/>
        </w:rPr>
        <w:t xml:space="preserve">dolescent </w:t>
      </w:r>
      <w:r w:rsidR="00AE1F76" w:rsidRPr="00DE76F0">
        <w:rPr>
          <w:rFonts w:ascii="Basic Sans" w:eastAsia="Calibri" w:hAnsi="Basic Sans" w:cs="Segoe UI"/>
          <w:b/>
        </w:rPr>
        <w:t>P</w:t>
      </w:r>
      <w:r w:rsidRPr="00DE76F0">
        <w:rPr>
          <w:rFonts w:ascii="Basic Sans" w:eastAsia="Calibri" w:hAnsi="Basic Sans" w:cs="Segoe UI"/>
          <w:b/>
        </w:rPr>
        <w:t>sychiatry</w:t>
      </w:r>
      <w:r w:rsidR="0057384E" w:rsidRPr="00380C7C">
        <w:rPr>
          <w:rFonts w:ascii="Basic Sans" w:eastAsia="Calibri" w:hAnsi="Basic Sans" w:cs="Segoe UI"/>
        </w:rPr>
        <w:t>.</w:t>
      </w:r>
      <w:r w:rsidRPr="00380C7C">
        <w:rPr>
          <w:rFonts w:eastAsia="Calibri" w:cs="Segoe UI"/>
        </w:rPr>
        <w:t xml:space="preserve"> DOI: 10.1007/s00787-022-02120-5</w:t>
      </w:r>
      <w:r w:rsidR="00340918" w:rsidRPr="00380C7C">
        <w:rPr>
          <w:rFonts w:eastAsia="Calibri" w:cs="Segoe UI"/>
        </w:rPr>
        <w:t>.</w:t>
      </w:r>
    </w:p>
    <w:p w14:paraId="2B05F29E" w14:textId="5BFEAAA8" w:rsidR="002C2304" w:rsidRPr="00380C7C" w:rsidRDefault="002C2304" w:rsidP="002C2304">
      <w:pPr>
        <w:ind w:left="720" w:hanging="720"/>
      </w:pPr>
      <w:r w:rsidRPr="00380C7C">
        <w:t xml:space="preserve">Edan V, Sellick K, Ainsworth S, et al. 2021. Employed but not included: </w:t>
      </w:r>
      <w:r w:rsidR="00200431">
        <w:t>t</w:t>
      </w:r>
      <w:r w:rsidRPr="00380C7C">
        <w:t xml:space="preserve">he case of consumer-workers in mental health care services. </w:t>
      </w:r>
      <w:r w:rsidRPr="00DE76F0">
        <w:rPr>
          <w:rFonts w:ascii="Basic Sans" w:hAnsi="Basic Sans"/>
          <w:b/>
        </w:rPr>
        <w:t>The International Journal of Human Resource Management</w:t>
      </w:r>
      <w:r w:rsidRPr="00380C7C">
        <w:rPr>
          <w:rFonts w:ascii="Basic Sans" w:hAnsi="Basic Sans"/>
        </w:rPr>
        <w:t xml:space="preserve"> </w:t>
      </w:r>
      <w:r w:rsidRPr="00380C7C">
        <w:t>32(15): 3272</w:t>
      </w:r>
      <w:r w:rsidR="00200431">
        <w:t>–</w:t>
      </w:r>
      <w:r w:rsidRPr="00380C7C">
        <w:t>301</w:t>
      </w:r>
      <w:r w:rsidR="00B92063" w:rsidRPr="00380C7C">
        <w:t>.</w:t>
      </w:r>
      <w:r w:rsidRPr="00380C7C">
        <w:t xml:space="preserve"> DOI: 10.1080/09585192.2020.1863248</w:t>
      </w:r>
      <w:r w:rsidR="0061631E" w:rsidRPr="00380C7C">
        <w:t>.</w:t>
      </w:r>
      <w:r w:rsidRPr="00380C7C">
        <w:t xml:space="preserve"> </w:t>
      </w:r>
    </w:p>
    <w:p w14:paraId="5A603011" w14:textId="53E5D635" w:rsidR="007C1960" w:rsidRPr="00380C7C" w:rsidRDefault="00B4421E" w:rsidP="00340918">
      <w:pPr>
        <w:ind w:left="720" w:hanging="720"/>
        <w:rPr>
          <w:rFonts w:eastAsia="Calibri" w:cs="Segoe UI"/>
        </w:rPr>
      </w:pPr>
      <w:r w:rsidRPr="00380C7C">
        <w:rPr>
          <w:rFonts w:eastAsia="Calibri" w:cs="Segoe UI"/>
        </w:rPr>
        <w:t xml:space="preserve">Eddie D, Hoffman K, </w:t>
      </w:r>
      <w:proofErr w:type="spellStart"/>
      <w:r w:rsidRPr="00380C7C">
        <w:rPr>
          <w:rFonts w:eastAsia="Calibri" w:cs="Segoe UI"/>
        </w:rPr>
        <w:t>Vilsaint</w:t>
      </w:r>
      <w:proofErr w:type="spellEnd"/>
      <w:r w:rsidRPr="00380C7C">
        <w:rPr>
          <w:rFonts w:eastAsia="Calibri" w:cs="Segoe UI"/>
        </w:rPr>
        <w:t xml:space="preserve"> C, et al. 2019. Lived </w:t>
      </w:r>
      <w:r w:rsidR="004721CD" w:rsidRPr="00380C7C">
        <w:rPr>
          <w:rFonts w:eastAsia="Calibri" w:cs="Segoe UI"/>
        </w:rPr>
        <w:t>e</w:t>
      </w:r>
      <w:r w:rsidRPr="00380C7C">
        <w:rPr>
          <w:rFonts w:eastAsia="Calibri" w:cs="Segoe UI"/>
        </w:rPr>
        <w:t xml:space="preserve">xperience in </w:t>
      </w:r>
      <w:r w:rsidR="004721CD" w:rsidRPr="00380C7C">
        <w:rPr>
          <w:rFonts w:eastAsia="Calibri" w:cs="Segoe UI"/>
        </w:rPr>
        <w:t>n</w:t>
      </w:r>
      <w:r w:rsidRPr="00380C7C">
        <w:rPr>
          <w:rFonts w:eastAsia="Calibri" w:cs="Segoe UI"/>
        </w:rPr>
        <w:t xml:space="preserve">ew </w:t>
      </w:r>
      <w:r w:rsidR="004721CD" w:rsidRPr="00380C7C">
        <w:rPr>
          <w:rFonts w:eastAsia="Calibri" w:cs="Segoe UI"/>
        </w:rPr>
        <w:t>m</w:t>
      </w:r>
      <w:r w:rsidRPr="00380C7C">
        <w:rPr>
          <w:rFonts w:eastAsia="Calibri" w:cs="Segoe UI"/>
        </w:rPr>
        <w:t xml:space="preserve">odels of </w:t>
      </w:r>
      <w:r w:rsidR="004721CD" w:rsidRPr="00380C7C">
        <w:rPr>
          <w:rFonts w:eastAsia="Calibri" w:cs="Segoe UI"/>
        </w:rPr>
        <w:t>c</w:t>
      </w:r>
      <w:r w:rsidRPr="00380C7C">
        <w:rPr>
          <w:rFonts w:eastAsia="Calibri" w:cs="Segoe UI"/>
        </w:rPr>
        <w:t xml:space="preserve">are for </w:t>
      </w:r>
      <w:r w:rsidR="004721CD" w:rsidRPr="00380C7C">
        <w:rPr>
          <w:rFonts w:eastAsia="Calibri" w:cs="Segoe UI"/>
        </w:rPr>
        <w:t>s</w:t>
      </w:r>
      <w:r w:rsidRPr="00380C7C">
        <w:rPr>
          <w:rFonts w:eastAsia="Calibri" w:cs="Segoe UI"/>
        </w:rPr>
        <w:t xml:space="preserve">ubstance </w:t>
      </w:r>
      <w:r w:rsidR="004721CD" w:rsidRPr="00380C7C">
        <w:rPr>
          <w:rFonts w:eastAsia="Calibri" w:cs="Segoe UI"/>
        </w:rPr>
        <w:t>u</w:t>
      </w:r>
      <w:r w:rsidRPr="00380C7C">
        <w:rPr>
          <w:rFonts w:eastAsia="Calibri" w:cs="Segoe UI"/>
        </w:rPr>
        <w:t xml:space="preserve">se </w:t>
      </w:r>
      <w:r w:rsidR="004721CD" w:rsidRPr="00380C7C">
        <w:rPr>
          <w:rFonts w:eastAsia="Calibri" w:cs="Segoe UI"/>
        </w:rPr>
        <w:t>d</w:t>
      </w:r>
      <w:r w:rsidRPr="00380C7C">
        <w:rPr>
          <w:rFonts w:eastAsia="Calibri" w:cs="Segoe UI"/>
        </w:rPr>
        <w:t xml:space="preserve">isorder: </w:t>
      </w:r>
      <w:r w:rsidR="00200431">
        <w:rPr>
          <w:rFonts w:eastAsia="Calibri" w:cs="Segoe UI"/>
        </w:rPr>
        <w:t>a</w:t>
      </w:r>
      <w:r w:rsidRPr="00380C7C">
        <w:rPr>
          <w:rFonts w:eastAsia="Calibri" w:cs="Segoe UI"/>
        </w:rPr>
        <w:t xml:space="preserve"> </w:t>
      </w:r>
      <w:r w:rsidR="004721CD" w:rsidRPr="00380C7C">
        <w:rPr>
          <w:rFonts w:eastAsia="Calibri" w:cs="Segoe UI"/>
        </w:rPr>
        <w:t>s</w:t>
      </w:r>
      <w:r w:rsidRPr="00380C7C">
        <w:rPr>
          <w:rFonts w:eastAsia="Calibri" w:cs="Segoe UI"/>
        </w:rPr>
        <w:t xml:space="preserve">ystematic </w:t>
      </w:r>
      <w:r w:rsidR="004721CD" w:rsidRPr="00380C7C">
        <w:rPr>
          <w:rFonts w:eastAsia="Calibri" w:cs="Segoe UI"/>
        </w:rPr>
        <w:t>r</w:t>
      </w:r>
      <w:r w:rsidRPr="00380C7C">
        <w:rPr>
          <w:rFonts w:eastAsia="Calibri" w:cs="Segoe UI"/>
        </w:rPr>
        <w:t xml:space="preserve">eview of </w:t>
      </w:r>
      <w:r w:rsidR="004721CD" w:rsidRPr="00380C7C">
        <w:rPr>
          <w:rFonts w:eastAsia="Calibri" w:cs="Segoe UI"/>
        </w:rPr>
        <w:t>p</w:t>
      </w:r>
      <w:r w:rsidRPr="00380C7C">
        <w:rPr>
          <w:rFonts w:eastAsia="Calibri" w:cs="Segoe UI"/>
        </w:rPr>
        <w:t xml:space="preserve">eer </w:t>
      </w:r>
      <w:r w:rsidR="004721CD" w:rsidRPr="00380C7C">
        <w:rPr>
          <w:rFonts w:eastAsia="Calibri" w:cs="Segoe UI"/>
        </w:rPr>
        <w:t>r</w:t>
      </w:r>
      <w:r w:rsidRPr="00380C7C">
        <w:rPr>
          <w:rFonts w:eastAsia="Calibri" w:cs="Segoe UI"/>
        </w:rPr>
        <w:t xml:space="preserve">ecovery </w:t>
      </w:r>
      <w:r w:rsidR="004721CD" w:rsidRPr="00380C7C">
        <w:rPr>
          <w:rFonts w:eastAsia="Calibri" w:cs="Segoe UI"/>
        </w:rPr>
        <w:t>s</w:t>
      </w:r>
      <w:r w:rsidRPr="00380C7C">
        <w:rPr>
          <w:rFonts w:eastAsia="Calibri" w:cs="Segoe UI"/>
        </w:rPr>
        <w:t xml:space="preserve">upport </w:t>
      </w:r>
      <w:r w:rsidR="004721CD" w:rsidRPr="00380C7C">
        <w:rPr>
          <w:rFonts w:eastAsia="Calibri" w:cs="Segoe UI"/>
        </w:rPr>
        <w:t>s</w:t>
      </w:r>
      <w:r w:rsidRPr="00380C7C">
        <w:rPr>
          <w:rFonts w:eastAsia="Calibri" w:cs="Segoe UI"/>
        </w:rPr>
        <w:t xml:space="preserve">ervices and </w:t>
      </w:r>
      <w:r w:rsidR="004721CD" w:rsidRPr="00380C7C">
        <w:rPr>
          <w:rFonts w:eastAsia="Calibri" w:cs="Segoe UI"/>
        </w:rPr>
        <w:t>r</w:t>
      </w:r>
      <w:r w:rsidRPr="00380C7C">
        <w:rPr>
          <w:rFonts w:eastAsia="Calibri" w:cs="Segoe UI"/>
        </w:rPr>
        <w:t xml:space="preserve">ecovery </w:t>
      </w:r>
      <w:r w:rsidR="004721CD" w:rsidRPr="00380C7C">
        <w:rPr>
          <w:rFonts w:eastAsia="Calibri" w:cs="Segoe UI"/>
        </w:rPr>
        <w:t>c</w:t>
      </w:r>
      <w:r w:rsidRPr="00380C7C">
        <w:rPr>
          <w:rFonts w:eastAsia="Calibri" w:cs="Segoe UI"/>
        </w:rPr>
        <w:t xml:space="preserve">oaching. </w:t>
      </w:r>
      <w:r w:rsidRPr="00DE76F0">
        <w:rPr>
          <w:rFonts w:ascii="Basic Sans" w:eastAsia="Calibri" w:hAnsi="Basic Sans" w:cs="Segoe UI"/>
          <w:b/>
        </w:rPr>
        <w:t xml:space="preserve">Frontiers in </w:t>
      </w:r>
      <w:r w:rsidR="006F5256" w:rsidRPr="00DE76F0">
        <w:rPr>
          <w:rFonts w:ascii="Basic Sans" w:eastAsia="Calibri" w:hAnsi="Basic Sans" w:cs="Segoe UI"/>
          <w:b/>
        </w:rPr>
        <w:t>P</w:t>
      </w:r>
      <w:r w:rsidRPr="00DE76F0">
        <w:rPr>
          <w:rFonts w:ascii="Basic Sans" w:eastAsia="Calibri" w:hAnsi="Basic Sans" w:cs="Segoe UI"/>
          <w:b/>
        </w:rPr>
        <w:t>sychology</w:t>
      </w:r>
      <w:r w:rsidRPr="00380C7C">
        <w:rPr>
          <w:rFonts w:eastAsia="Calibri" w:cs="Segoe UI"/>
        </w:rPr>
        <w:t xml:space="preserve"> 10: 1052</w:t>
      </w:r>
      <w:r w:rsidR="006F5256" w:rsidRPr="00380C7C">
        <w:rPr>
          <w:rFonts w:eastAsia="Calibri" w:cs="Segoe UI"/>
        </w:rPr>
        <w:t>.</w:t>
      </w:r>
      <w:r w:rsidRPr="00380C7C">
        <w:rPr>
          <w:rFonts w:eastAsia="Calibri" w:cs="Segoe UI"/>
        </w:rPr>
        <w:t xml:space="preserve"> DOI: 10.3389/fpsyg.2019.01052</w:t>
      </w:r>
      <w:r w:rsidR="006F5256" w:rsidRPr="00380C7C">
        <w:rPr>
          <w:rFonts w:eastAsia="Calibri" w:cs="Segoe UI"/>
        </w:rPr>
        <w:t>.</w:t>
      </w:r>
    </w:p>
    <w:p w14:paraId="719463AD" w14:textId="40E28781" w:rsidR="00340918" w:rsidRPr="00380C7C" w:rsidRDefault="00340918" w:rsidP="00340918">
      <w:pPr>
        <w:ind w:left="720" w:hanging="720"/>
        <w:rPr>
          <w:rFonts w:eastAsia="Calibri" w:cs="Segoe UI"/>
        </w:rPr>
      </w:pPr>
      <w:r w:rsidRPr="00380C7C">
        <w:rPr>
          <w:rFonts w:eastAsia="Calibri" w:cs="Segoe UI"/>
        </w:rPr>
        <w:t xml:space="preserve">Fortuna KL, Solomon P, Rivera J. 2022. An </w:t>
      </w:r>
      <w:r w:rsidR="008850E4" w:rsidRPr="00380C7C">
        <w:rPr>
          <w:rFonts w:eastAsia="Calibri" w:cs="Segoe UI"/>
        </w:rPr>
        <w:t>u</w:t>
      </w:r>
      <w:r w:rsidRPr="00380C7C">
        <w:rPr>
          <w:rFonts w:eastAsia="Calibri" w:cs="Segoe UI"/>
        </w:rPr>
        <w:t xml:space="preserve">pdate of </w:t>
      </w:r>
      <w:r w:rsidR="008850E4" w:rsidRPr="00380C7C">
        <w:rPr>
          <w:rFonts w:eastAsia="Calibri" w:cs="Segoe UI"/>
        </w:rPr>
        <w:t>p</w:t>
      </w:r>
      <w:r w:rsidRPr="00380C7C">
        <w:rPr>
          <w:rFonts w:eastAsia="Calibri" w:cs="Segoe UI"/>
        </w:rPr>
        <w:t xml:space="preserve">eer </w:t>
      </w:r>
      <w:r w:rsidR="008850E4" w:rsidRPr="00380C7C">
        <w:rPr>
          <w:rFonts w:eastAsia="Calibri" w:cs="Segoe UI"/>
        </w:rPr>
        <w:t>s</w:t>
      </w:r>
      <w:r w:rsidRPr="00380C7C">
        <w:rPr>
          <w:rFonts w:eastAsia="Calibri" w:cs="Segoe UI"/>
        </w:rPr>
        <w:t>upport/</w:t>
      </w:r>
      <w:r w:rsidR="008850E4" w:rsidRPr="00380C7C">
        <w:rPr>
          <w:rFonts w:eastAsia="Calibri" w:cs="Segoe UI"/>
        </w:rPr>
        <w:t>p</w:t>
      </w:r>
      <w:r w:rsidRPr="00380C7C">
        <w:rPr>
          <w:rFonts w:eastAsia="Calibri" w:cs="Segoe UI"/>
        </w:rPr>
        <w:t xml:space="preserve">eer </w:t>
      </w:r>
      <w:r w:rsidR="008850E4" w:rsidRPr="00380C7C">
        <w:rPr>
          <w:rFonts w:eastAsia="Calibri" w:cs="Segoe UI"/>
        </w:rPr>
        <w:t>p</w:t>
      </w:r>
      <w:r w:rsidRPr="00380C7C">
        <w:rPr>
          <w:rFonts w:eastAsia="Calibri" w:cs="Segoe UI"/>
        </w:rPr>
        <w:t xml:space="preserve">rovided </w:t>
      </w:r>
      <w:r w:rsidR="008850E4" w:rsidRPr="00380C7C">
        <w:rPr>
          <w:rFonts w:eastAsia="Calibri" w:cs="Segoe UI"/>
        </w:rPr>
        <w:t>s</w:t>
      </w:r>
      <w:r w:rsidRPr="00380C7C">
        <w:rPr>
          <w:rFonts w:eastAsia="Calibri" w:cs="Segoe UI"/>
        </w:rPr>
        <w:t xml:space="preserve">ervices </w:t>
      </w:r>
      <w:r w:rsidR="008850E4" w:rsidRPr="00380C7C">
        <w:rPr>
          <w:rFonts w:eastAsia="Calibri" w:cs="Segoe UI"/>
        </w:rPr>
        <w:t>u</w:t>
      </w:r>
      <w:r w:rsidRPr="00380C7C">
        <w:rPr>
          <w:rFonts w:eastAsia="Calibri" w:cs="Segoe UI"/>
        </w:rPr>
        <w:t xml:space="preserve">nderlying </w:t>
      </w:r>
      <w:r w:rsidR="008850E4" w:rsidRPr="00380C7C">
        <w:rPr>
          <w:rFonts w:eastAsia="Calibri" w:cs="Segoe UI"/>
        </w:rPr>
        <w:t>p</w:t>
      </w:r>
      <w:r w:rsidRPr="00380C7C">
        <w:rPr>
          <w:rFonts w:eastAsia="Calibri" w:cs="Segoe UI"/>
        </w:rPr>
        <w:t xml:space="preserve">rocesses, </w:t>
      </w:r>
      <w:r w:rsidR="008850E4" w:rsidRPr="00380C7C">
        <w:rPr>
          <w:rFonts w:eastAsia="Calibri" w:cs="Segoe UI"/>
        </w:rPr>
        <w:t>b</w:t>
      </w:r>
      <w:r w:rsidRPr="00380C7C">
        <w:rPr>
          <w:rFonts w:eastAsia="Calibri" w:cs="Segoe UI"/>
        </w:rPr>
        <w:t xml:space="preserve">enefits, and </w:t>
      </w:r>
      <w:r w:rsidR="008850E4" w:rsidRPr="00380C7C">
        <w:rPr>
          <w:rFonts w:eastAsia="Calibri" w:cs="Segoe UI"/>
        </w:rPr>
        <w:t>c</w:t>
      </w:r>
      <w:r w:rsidRPr="00380C7C">
        <w:rPr>
          <w:rFonts w:eastAsia="Calibri" w:cs="Segoe UI"/>
        </w:rPr>
        <w:t xml:space="preserve">ritical </w:t>
      </w:r>
      <w:r w:rsidR="008850E4" w:rsidRPr="00380C7C">
        <w:rPr>
          <w:rFonts w:eastAsia="Calibri" w:cs="Segoe UI"/>
        </w:rPr>
        <w:t>i</w:t>
      </w:r>
      <w:r w:rsidRPr="00380C7C">
        <w:rPr>
          <w:rFonts w:eastAsia="Calibri" w:cs="Segoe UI"/>
        </w:rPr>
        <w:t xml:space="preserve">ngredients. </w:t>
      </w:r>
      <w:r w:rsidRPr="00DE76F0">
        <w:rPr>
          <w:rFonts w:ascii="Basic Sans" w:eastAsia="Calibri" w:hAnsi="Basic Sans" w:cs="Segoe UI"/>
          <w:b/>
        </w:rPr>
        <w:t>The Psychiatric Quarterly</w:t>
      </w:r>
      <w:r w:rsidRPr="00DE76F0">
        <w:rPr>
          <w:rFonts w:eastAsia="Calibri" w:cs="Segoe UI"/>
          <w:b/>
        </w:rPr>
        <w:t xml:space="preserve"> </w:t>
      </w:r>
      <w:r w:rsidRPr="00380C7C">
        <w:rPr>
          <w:rFonts w:eastAsia="Calibri" w:cs="Segoe UI"/>
        </w:rPr>
        <w:t>93(2): 571</w:t>
      </w:r>
      <w:r w:rsidR="00200431">
        <w:rPr>
          <w:rFonts w:eastAsia="Calibri" w:cs="Segoe UI"/>
        </w:rPr>
        <w:t>–</w:t>
      </w:r>
      <w:r w:rsidRPr="00380C7C">
        <w:rPr>
          <w:rFonts w:eastAsia="Calibri" w:cs="Segoe UI"/>
        </w:rPr>
        <w:t>86. DOI: 10.1007/s11126-022-09971-w.</w:t>
      </w:r>
    </w:p>
    <w:p w14:paraId="64C0D4D6" w14:textId="4D75240C" w:rsidR="00545BA5" w:rsidRPr="00380C7C" w:rsidRDefault="00545BA5" w:rsidP="0024661F">
      <w:pPr>
        <w:ind w:left="720" w:hanging="720"/>
        <w:rPr>
          <w:rFonts w:eastAsia="Calibri" w:cs="Arial"/>
        </w:rPr>
      </w:pPr>
      <w:proofErr w:type="spellStart"/>
      <w:r w:rsidRPr="00380C7C">
        <w:rPr>
          <w:rFonts w:eastAsia="Calibri" w:cs="Arial"/>
        </w:rPr>
        <w:t>Gaiser</w:t>
      </w:r>
      <w:proofErr w:type="spellEnd"/>
      <w:r w:rsidRPr="00380C7C">
        <w:rPr>
          <w:rFonts w:eastAsia="Calibri" w:cs="Arial"/>
        </w:rPr>
        <w:t xml:space="preserve"> MG, </w:t>
      </w:r>
      <w:r w:rsidR="00190D01" w:rsidRPr="00380C7C">
        <w:rPr>
          <w:rFonts w:eastAsia="Calibri" w:cs="Arial"/>
        </w:rPr>
        <w:t>Buche JL</w:t>
      </w:r>
      <w:r w:rsidR="00A0244C" w:rsidRPr="00380C7C">
        <w:rPr>
          <w:rFonts w:eastAsia="Calibri" w:cs="Arial"/>
        </w:rPr>
        <w:t xml:space="preserve">, </w:t>
      </w:r>
      <w:proofErr w:type="spellStart"/>
      <w:r w:rsidR="007A6EED" w:rsidRPr="00380C7C">
        <w:rPr>
          <w:rFonts w:eastAsia="Calibri" w:cs="Arial"/>
        </w:rPr>
        <w:t>Wayment</w:t>
      </w:r>
      <w:proofErr w:type="spellEnd"/>
      <w:r w:rsidR="007A6EED" w:rsidRPr="00380C7C">
        <w:rPr>
          <w:rFonts w:eastAsia="Calibri" w:cs="Arial"/>
        </w:rPr>
        <w:t xml:space="preserve"> CC,</w:t>
      </w:r>
      <w:r w:rsidRPr="00380C7C">
        <w:rPr>
          <w:rFonts w:eastAsia="Calibri" w:cs="Arial"/>
        </w:rPr>
        <w:t xml:space="preserve"> </w:t>
      </w:r>
      <w:r w:rsidR="007A6EED" w:rsidRPr="00380C7C">
        <w:rPr>
          <w:rFonts w:eastAsia="Calibri" w:cs="Arial"/>
        </w:rPr>
        <w:t xml:space="preserve">et </w:t>
      </w:r>
      <w:r w:rsidRPr="00380C7C">
        <w:rPr>
          <w:rFonts w:eastAsia="Calibri" w:cs="Arial"/>
        </w:rPr>
        <w:t xml:space="preserve">al. 2021. A </w:t>
      </w:r>
      <w:r w:rsidR="008850E4" w:rsidRPr="00380C7C">
        <w:rPr>
          <w:rFonts w:eastAsia="Calibri" w:cs="Arial"/>
        </w:rPr>
        <w:t>s</w:t>
      </w:r>
      <w:r w:rsidRPr="00380C7C">
        <w:rPr>
          <w:rFonts w:eastAsia="Calibri" w:cs="Arial"/>
        </w:rPr>
        <w:t xml:space="preserve">ystematic </w:t>
      </w:r>
      <w:r w:rsidR="008850E4" w:rsidRPr="00380C7C">
        <w:rPr>
          <w:rFonts w:eastAsia="Calibri" w:cs="Arial"/>
        </w:rPr>
        <w:t>r</w:t>
      </w:r>
      <w:r w:rsidRPr="00380C7C">
        <w:rPr>
          <w:rFonts w:eastAsia="Calibri" w:cs="Arial"/>
        </w:rPr>
        <w:t xml:space="preserve">eview of the </w:t>
      </w:r>
      <w:r w:rsidR="008850E4" w:rsidRPr="00380C7C">
        <w:rPr>
          <w:rFonts w:eastAsia="Calibri" w:cs="Arial"/>
        </w:rPr>
        <w:t>r</w:t>
      </w:r>
      <w:r w:rsidRPr="00380C7C">
        <w:rPr>
          <w:rFonts w:eastAsia="Calibri" w:cs="Arial"/>
        </w:rPr>
        <w:t xml:space="preserve">oles and </w:t>
      </w:r>
      <w:r w:rsidR="008850E4" w:rsidRPr="00380C7C">
        <w:rPr>
          <w:rFonts w:eastAsia="Calibri" w:cs="Arial"/>
        </w:rPr>
        <w:t>c</w:t>
      </w:r>
      <w:r w:rsidRPr="00380C7C">
        <w:rPr>
          <w:rFonts w:eastAsia="Calibri" w:cs="Arial"/>
        </w:rPr>
        <w:t xml:space="preserve">ontributions of </w:t>
      </w:r>
      <w:r w:rsidR="008850E4" w:rsidRPr="00380C7C">
        <w:rPr>
          <w:rFonts w:eastAsia="Calibri" w:cs="Arial"/>
        </w:rPr>
        <w:t>p</w:t>
      </w:r>
      <w:r w:rsidRPr="00380C7C">
        <w:rPr>
          <w:rFonts w:eastAsia="Calibri" w:cs="Arial"/>
        </w:rPr>
        <w:t xml:space="preserve">eer </w:t>
      </w:r>
      <w:r w:rsidR="008850E4" w:rsidRPr="00380C7C">
        <w:rPr>
          <w:rFonts w:eastAsia="Calibri" w:cs="Arial"/>
        </w:rPr>
        <w:t>p</w:t>
      </w:r>
      <w:r w:rsidRPr="00380C7C">
        <w:rPr>
          <w:rFonts w:eastAsia="Calibri" w:cs="Arial"/>
        </w:rPr>
        <w:t xml:space="preserve">roviders in the </w:t>
      </w:r>
      <w:proofErr w:type="spellStart"/>
      <w:r w:rsidR="007B5967" w:rsidRPr="00380C7C">
        <w:rPr>
          <w:rFonts w:eastAsia="Calibri" w:cs="Arial"/>
        </w:rPr>
        <w:t>b</w:t>
      </w:r>
      <w:r w:rsidRPr="00380C7C">
        <w:rPr>
          <w:rFonts w:eastAsia="Calibri" w:cs="Arial"/>
        </w:rPr>
        <w:t>ehavioral</w:t>
      </w:r>
      <w:proofErr w:type="spellEnd"/>
      <w:r w:rsidRPr="00380C7C">
        <w:rPr>
          <w:rFonts w:eastAsia="Calibri" w:cs="Arial"/>
        </w:rPr>
        <w:t xml:space="preserve"> </w:t>
      </w:r>
      <w:r w:rsidR="007B5967" w:rsidRPr="00380C7C">
        <w:rPr>
          <w:rFonts w:eastAsia="Calibri" w:cs="Arial"/>
        </w:rPr>
        <w:t>h</w:t>
      </w:r>
      <w:r w:rsidRPr="00380C7C">
        <w:rPr>
          <w:rFonts w:eastAsia="Calibri" w:cs="Arial"/>
        </w:rPr>
        <w:t xml:space="preserve">ealth </w:t>
      </w:r>
      <w:r w:rsidR="007B5967" w:rsidRPr="00380C7C">
        <w:rPr>
          <w:rFonts w:eastAsia="Calibri" w:cs="Arial"/>
        </w:rPr>
        <w:t>w</w:t>
      </w:r>
      <w:r w:rsidRPr="00380C7C">
        <w:rPr>
          <w:rFonts w:eastAsia="Calibri" w:cs="Arial"/>
        </w:rPr>
        <w:t xml:space="preserve">orkforce. </w:t>
      </w:r>
      <w:r w:rsidRPr="00DE76F0">
        <w:rPr>
          <w:rFonts w:ascii="Basic Sans" w:eastAsia="Calibri" w:hAnsi="Basic Sans" w:cs="Arial"/>
          <w:b/>
        </w:rPr>
        <w:t xml:space="preserve">American </w:t>
      </w:r>
      <w:r w:rsidR="00DC7BB6" w:rsidRPr="00DE76F0">
        <w:rPr>
          <w:rFonts w:ascii="Basic Sans" w:eastAsia="Calibri" w:hAnsi="Basic Sans" w:cs="Arial"/>
          <w:b/>
        </w:rPr>
        <w:t>J</w:t>
      </w:r>
      <w:r w:rsidRPr="00DE76F0">
        <w:rPr>
          <w:rFonts w:ascii="Basic Sans" w:eastAsia="Calibri" w:hAnsi="Basic Sans" w:cs="Arial"/>
          <w:b/>
        </w:rPr>
        <w:t xml:space="preserve">ournal of </w:t>
      </w:r>
      <w:r w:rsidR="00DC7BB6" w:rsidRPr="00DE76F0">
        <w:rPr>
          <w:rFonts w:ascii="Basic Sans" w:eastAsia="Calibri" w:hAnsi="Basic Sans" w:cs="Arial"/>
          <w:b/>
        </w:rPr>
        <w:t>P</w:t>
      </w:r>
      <w:r w:rsidRPr="00DE76F0">
        <w:rPr>
          <w:rFonts w:ascii="Basic Sans" w:eastAsia="Calibri" w:hAnsi="Basic Sans" w:cs="Arial"/>
          <w:b/>
        </w:rPr>
        <w:t xml:space="preserve">reventive </w:t>
      </w:r>
      <w:r w:rsidR="00DC7BB6" w:rsidRPr="00DE76F0">
        <w:rPr>
          <w:rFonts w:ascii="Basic Sans" w:eastAsia="Calibri" w:hAnsi="Basic Sans" w:cs="Arial"/>
          <w:b/>
        </w:rPr>
        <w:t>M</w:t>
      </w:r>
      <w:r w:rsidRPr="00DE76F0">
        <w:rPr>
          <w:rFonts w:ascii="Basic Sans" w:eastAsia="Calibri" w:hAnsi="Basic Sans" w:cs="Arial"/>
          <w:b/>
        </w:rPr>
        <w:t>edicine</w:t>
      </w:r>
      <w:r w:rsidRPr="00380C7C">
        <w:rPr>
          <w:rFonts w:ascii="Basic Sans" w:eastAsia="Calibri" w:hAnsi="Basic Sans" w:cs="Arial"/>
        </w:rPr>
        <w:t xml:space="preserve"> </w:t>
      </w:r>
      <w:r w:rsidRPr="00380C7C">
        <w:rPr>
          <w:rFonts w:eastAsia="Calibri" w:cs="Arial"/>
        </w:rPr>
        <w:t>61(4): e203</w:t>
      </w:r>
      <w:r w:rsidR="00200431">
        <w:rPr>
          <w:rFonts w:eastAsia="Calibri" w:cs="Arial"/>
        </w:rPr>
        <w:t>–</w:t>
      </w:r>
      <w:r w:rsidRPr="00380C7C">
        <w:rPr>
          <w:rFonts w:eastAsia="Calibri" w:cs="Arial"/>
        </w:rPr>
        <w:t>e210</w:t>
      </w:r>
      <w:r w:rsidR="00845A5B" w:rsidRPr="00380C7C">
        <w:rPr>
          <w:rFonts w:eastAsia="Calibri" w:cs="Arial"/>
        </w:rPr>
        <w:t>.</w:t>
      </w:r>
      <w:r w:rsidRPr="00380C7C">
        <w:rPr>
          <w:rFonts w:eastAsia="Calibri" w:cs="Arial"/>
        </w:rPr>
        <w:t xml:space="preserve"> DOI: 10.1016/j.amepre.2021.03.025</w:t>
      </w:r>
      <w:r w:rsidR="006E79FC" w:rsidRPr="00380C7C">
        <w:rPr>
          <w:rFonts w:eastAsia="Calibri" w:cs="Arial"/>
        </w:rPr>
        <w:t>.</w:t>
      </w:r>
    </w:p>
    <w:p w14:paraId="135D082B" w14:textId="3455BCA4" w:rsidR="007F32FA" w:rsidRPr="00380C7C" w:rsidRDefault="007F32FA" w:rsidP="007F32FA">
      <w:pPr>
        <w:ind w:left="720" w:hanging="720"/>
        <w:rPr>
          <w:rFonts w:eastAsia="Calibri" w:cs="Arial"/>
        </w:rPr>
      </w:pPr>
      <w:r w:rsidRPr="00380C7C">
        <w:rPr>
          <w:rFonts w:eastAsia="Calibri" w:cs="Arial"/>
        </w:rPr>
        <w:t>Greer A,</w:t>
      </w:r>
      <w:r w:rsidR="002C5963" w:rsidRPr="00380C7C">
        <w:rPr>
          <w:rFonts w:eastAsia="Calibri" w:cs="Arial"/>
        </w:rPr>
        <w:t xml:space="preserve"> Buxton JA</w:t>
      </w:r>
      <w:r w:rsidR="005060BD" w:rsidRPr="00380C7C">
        <w:rPr>
          <w:rFonts w:eastAsia="Calibri" w:cs="Arial"/>
        </w:rPr>
        <w:t>,</w:t>
      </w:r>
      <w:r w:rsidR="002C5963" w:rsidRPr="00380C7C">
        <w:rPr>
          <w:rFonts w:eastAsia="Calibri" w:cs="Arial"/>
        </w:rPr>
        <w:t xml:space="preserve"> Pauly </w:t>
      </w:r>
      <w:r w:rsidR="005B4FD0" w:rsidRPr="00380C7C">
        <w:rPr>
          <w:rFonts w:eastAsia="Calibri" w:cs="Arial"/>
        </w:rPr>
        <w:t>B,</w:t>
      </w:r>
      <w:r w:rsidRPr="00380C7C">
        <w:rPr>
          <w:rFonts w:eastAsia="Calibri" w:cs="Arial"/>
        </w:rPr>
        <w:t xml:space="preserve"> et al. 2021</w:t>
      </w:r>
      <w:r w:rsidR="005B4FD0" w:rsidRPr="00380C7C">
        <w:rPr>
          <w:rFonts w:eastAsia="Calibri" w:cs="Arial"/>
        </w:rPr>
        <w:t>.</w:t>
      </w:r>
      <w:r w:rsidRPr="00380C7C">
        <w:rPr>
          <w:rFonts w:eastAsia="Calibri" w:cs="Arial"/>
        </w:rPr>
        <w:t xml:space="preserve"> Organizational support for frontline harm reduction and systems navigation work among workers with living and lived experience: qualitative findings from British Columbia, Canada.</w:t>
      </w:r>
      <w:r w:rsidRPr="00DE76F0">
        <w:rPr>
          <w:rFonts w:eastAsia="Calibri" w:cs="Arial"/>
          <w:b/>
        </w:rPr>
        <w:t xml:space="preserve"> </w:t>
      </w:r>
      <w:r w:rsidRPr="00DE76F0">
        <w:rPr>
          <w:rFonts w:ascii="Basic Sans" w:eastAsia="Calibri" w:hAnsi="Basic Sans" w:cs="Arial"/>
          <w:b/>
        </w:rPr>
        <w:t xml:space="preserve">Harm </w:t>
      </w:r>
      <w:r w:rsidR="005B4FD0" w:rsidRPr="00DE76F0">
        <w:rPr>
          <w:rFonts w:ascii="Basic Sans" w:eastAsia="Calibri" w:hAnsi="Basic Sans" w:cs="Arial"/>
          <w:b/>
        </w:rPr>
        <w:t>R</w:t>
      </w:r>
      <w:r w:rsidRPr="00DE76F0">
        <w:rPr>
          <w:rFonts w:ascii="Basic Sans" w:eastAsia="Calibri" w:hAnsi="Basic Sans" w:cs="Arial"/>
          <w:b/>
        </w:rPr>
        <w:t xml:space="preserve">eduction </w:t>
      </w:r>
      <w:r w:rsidR="005B4FD0" w:rsidRPr="00DE76F0">
        <w:rPr>
          <w:rFonts w:ascii="Basic Sans" w:eastAsia="Calibri" w:hAnsi="Basic Sans" w:cs="Arial"/>
          <w:b/>
        </w:rPr>
        <w:t>J</w:t>
      </w:r>
      <w:r w:rsidRPr="00DE76F0">
        <w:rPr>
          <w:rFonts w:ascii="Basic Sans" w:eastAsia="Calibri" w:hAnsi="Basic Sans" w:cs="Arial"/>
          <w:b/>
        </w:rPr>
        <w:t>ournal</w:t>
      </w:r>
      <w:r w:rsidRPr="00DE76F0">
        <w:rPr>
          <w:rFonts w:eastAsia="Calibri" w:cs="Arial"/>
          <w:b/>
        </w:rPr>
        <w:t xml:space="preserve"> </w:t>
      </w:r>
      <w:r w:rsidRPr="00380C7C">
        <w:rPr>
          <w:rFonts w:eastAsia="Calibri" w:cs="Arial"/>
        </w:rPr>
        <w:t>18(1): 60</w:t>
      </w:r>
      <w:r w:rsidR="008449DB">
        <w:rPr>
          <w:rFonts w:eastAsia="Calibri" w:cs="Arial"/>
        </w:rPr>
        <w:t>.</w:t>
      </w:r>
      <w:r w:rsidRPr="00380C7C">
        <w:rPr>
          <w:rFonts w:eastAsia="Calibri" w:cs="Arial"/>
        </w:rPr>
        <w:t xml:space="preserve"> DOI: 10.1186/s12954-021-00507-2</w:t>
      </w:r>
      <w:r w:rsidR="005B4FD0" w:rsidRPr="00380C7C">
        <w:rPr>
          <w:rFonts w:eastAsia="Calibri" w:cs="Arial"/>
        </w:rPr>
        <w:t>.</w:t>
      </w:r>
      <w:r w:rsidRPr="00380C7C">
        <w:rPr>
          <w:rFonts w:eastAsia="Calibri" w:cs="Arial"/>
        </w:rPr>
        <w:t xml:space="preserve"> </w:t>
      </w:r>
    </w:p>
    <w:p w14:paraId="7A7CA85B" w14:textId="736E5DFC" w:rsidR="00EA5E0F" w:rsidRPr="00380C7C" w:rsidRDefault="00EA5E0F" w:rsidP="00DE76F0">
      <w:pPr>
        <w:ind w:left="709" w:hanging="709"/>
      </w:pPr>
      <w:r w:rsidRPr="00380C7C">
        <w:t xml:space="preserve">Government Inquiry into Mental Health and Addiction. 2018. </w:t>
      </w:r>
      <w:r w:rsidRPr="00DE76F0">
        <w:rPr>
          <w:rFonts w:ascii="Basic Sans" w:hAnsi="Basic Sans"/>
          <w:b/>
        </w:rPr>
        <w:t>He Ara Oranga: Report of the Government Inquiry into Mental Health and Addiction.</w:t>
      </w:r>
      <w:r w:rsidRPr="00380C7C">
        <w:rPr>
          <w:rFonts w:ascii="Basic Sans" w:hAnsi="Basic Sans"/>
        </w:rPr>
        <w:t xml:space="preserve"> </w:t>
      </w:r>
      <w:r w:rsidR="006B412E" w:rsidRPr="00380C7C">
        <w:t>Wellington</w:t>
      </w:r>
      <w:r w:rsidRPr="00380C7C">
        <w:t xml:space="preserve">: Government Inquiry into Mental Health and Addiction. </w:t>
      </w:r>
      <w:hyperlink r:id="rId60" w:history="1">
        <w:r w:rsidRPr="00380C7C">
          <w:rPr>
            <w:rStyle w:val="Hyperlink"/>
          </w:rPr>
          <w:t>mentalhealth.inquiry.govt.nz/inquiry-report/he-</w:t>
        </w:r>
        <w:proofErr w:type="spellStart"/>
        <w:r w:rsidRPr="00380C7C">
          <w:rPr>
            <w:rStyle w:val="Hyperlink"/>
          </w:rPr>
          <w:t>ara</w:t>
        </w:r>
        <w:proofErr w:type="spellEnd"/>
        <w:r w:rsidRPr="00380C7C">
          <w:rPr>
            <w:rStyle w:val="Hyperlink"/>
          </w:rPr>
          <w:t>-oranga/</w:t>
        </w:r>
      </w:hyperlink>
      <w:r w:rsidRPr="00380C7C">
        <w:t xml:space="preserve"> (accessed 19 April 2023).</w:t>
      </w:r>
    </w:p>
    <w:p w14:paraId="0129A1BD" w14:textId="21F4C571" w:rsidR="009061D4" w:rsidRPr="00380C7C" w:rsidRDefault="009061D4" w:rsidP="00DE76F0">
      <w:pPr>
        <w:ind w:left="709" w:hanging="709"/>
      </w:pPr>
      <w:r w:rsidRPr="00380C7C">
        <w:t xml:space="preserve">Health Information Standards Organisation, Ministry of Health. 2019. </w:t>
      </w:r>
      <w:r w:rsidR="00DE3693" w:rsidRPr="00451015">
        <w:rPr>
          <w:b/>
          <w:bCs/>
        </w:rPr>
        <w:t xml:space="preserve">HISO 10023.3:2017 </w:t>
      </w:r>
      <w:r w:rsidRPr="00DE76F0">
        <w:rPr>
          <w:rFonts w:ascii="Basic Sans" w:hAnsi="Basic Sans"/>
          <w:b/>
        </w:rPr>
        <w:t>PRIMHD Code Set Standard</w:t>
      </w:r>
      <w:r w:rsidRPr="00380C7C">
        <w:rPr>
          <w:rFonts w:ascii="Basic Sans" w:hAnsi="Basic Sans"/>
        </w:rPr>
        <w:t>.</w:t>
      </w:r>
      <w:r w:rsidRPr="00380C7C">
        <w:t xml:space="preserve"> Wellington: Ministry of Health. </w:t>
      </w:r>
      <w:hyperlink r:id="rId61" w:history="1">
        <w:r w:rsidR="00FE0E99" w:rsidRPr="00380C7C">
          <w:rPr>
            <w:rStyle w:val="Hyperlink"/>
          </w:rPr>
          <w:t>www.tewhatuora.govt.nz/publications/hiso-10023-32017-primhd-code-set-standard</w:t>
        </w:r>
      </w:hyperlink>
      <w:r w:rsidR="00FE0E99" w:rsidRPr="00380C7C">
        <w:t xml:space="preserve"> </w:t>
      </w:r>
      <w:r w:rsidRPr="00380C7C">
        <w:t xml:space="preserve">(accessed </w:t>
      </w:r>
      <w:r w:rsidR="001425D4" w:rsidRPr="00380C7C">
        <w:t>23</w:t>
      </w:r>
      <w:r w:rsidRPr="00380C7C">
        <w:t xml:space="preserve"> </w:t>
      </w:r>
      <w:r w:rsidR="001425D4" w:rsidRPr="00380C7C">
        <w:t>May</w:t>
      </w:r>
      <w:r w:rsidRPr="00380C7C">
        <w:t xml:space="preserve"> 202</w:t>
      </w:r>
      <w:r w:rsidR="001425D4" w:rsidRPr="00380C7C">
        <w:t>3</w:t>
      </w:r>
      <w:r w:rsidRPr="00380C7C">
        <w:t>)</w:t>
      </w:r>
      <w:r w:rsidR="009F30B2" w:rsidRPr="00380C7C">
        <w:t>.</w:t>
      </w:r>
    </w:p>
    <w:p w14:paraId="76F4585E" w14:textId="464734CD" w:rsidR="00575C18" w:rsidRPr="00380C7C" w:rsidRDefault="00575C18" w:rsidP="00DE76F0">
      <w:pPr>
        <w:ind w:left="709" w:hanging="709"/>
      </w:pPr>
      <w:r w:rsidRPr="00380C7C">
        <w:lastRenderedPageBreak/>
        <w:t xml:space="preserve">Health </w:t>
      </w:r>
      <w:r w:rsidR="00CB1D02" w:rsidRPr="00380C7C">
        <w:t xml:space="preserve">Quality &amp; Safety </w:t>
      </w:r>
      <w:r w:rsidR="00200EE9" w:rsidRPr="00380C7C">
        <w:t>Commission.</w:t>
      </w:r>
      <w:r w:rsidR="00CB1D02" w:rsidRPr="00380C7C">
        <w:t xml:space="preserve"> 2015</w:t>
      </w:r>
      <w:r w:rsidR="00200EE9" w:rsidRPr="00380C7C">
        <w:rPr>
          <w:rFonts w:ascii="Basic Sans" w:hAnsi="Basic Sans"/>
        </w:rPr>
        <w:t xml:space="preserve">. </w:t>
      </w:r>
      <w:r w:rsidR="00200EE9" w:rsidRPr="00DE76F0">
        <w:rPr>
          <w:rFonts w:ascii="Basic Sans" w:hAnsi="Basic Sans"/>
          <w:b/>
        </w:rPr>
        <w:t xml:space="preserve">Engaging with </w:t>
      </w:r>
      <w:r w:rsidR="002850AE" w:rsidRPr="002850AE">
        <w:rPr>
          <w:rFonts w:ascii="Basic Sans" w:hAnsi="Basic Sans"/>
          <w:b/>
          <w:bCs/>
        </w:rPr>
        <w:t>Consumers</w:t>
      </w:r>
      <w:r w:rsidR="00200EE9" w:rsidRPr="00DE76F0">
        <w:rPr>
          <w:rFonts w:ascii="Basic Sans" w:hAnsi="Basic Sans"/>
          <w:b/>
        </w:rPr>
        <w:t>: A guide for district health boards</w:t>
      </w:r>
      <w:r w:rsidR="00200EE9" w:rsidRPr="00380C7C">
        <w:rPr>
          <w:rFonts w:ascii="Basic Sans" w:hAnsi="Basic Sans"/>
        </w:rPr>
        <w:t xml:space="preserve">. </w:t>
      </w:r>
      <w:r w:rsidR="00200EE9" w:rsidRPr="00380C7C">
        <w:t xml:space="preserve">Wellington: Health </w:t>
      </w:r>
      <w:r w:rsidR="0007219F" w:rsidRPr="00380C7C">
        <w:t>Quality</w:t>
      </w:r>
      <w:r w:rsidR="00200EE9" w:rsidRPr="00380C7C">
        <w:t xml:space="preserve"> &amp; Safety </w:t>
      </w:r>
      <w:r w:rsidR="0007219F" w:rsidRPr="00380C7C">
        <w:t>Commission</w:t>
      </w:r>
      <w:r w:rsidR="00200EE9" w:rsidRPr="00380C7C">
        <w:t xml:space="preserve">. </w:t>
      </w:r>
      <w:hyperlink r:id="rId62" w:history="1">
        <w:r w:rsidR="002850AE" w:rsidRPr="00451015">
          <w:rPr>
            <w:rStyle w:val="Hyperlink"/>
          </w:rPr>
          <w:t>www.hqsc.govt.nz/assets/Consumer-hub/Partners-in-Care/Publications-resources/engaging-with-consumers-3-Jul-2015.pdf</w:t>
        </w:r>
      </w:hyperlink>
      <w:r w:rsidR="006A0771" w:rsidRPr="00380C7C">
        <w:t xml:space="preserve"> (accessed 1 June 2023).</w:t>
      </w:r>
    </w:p>
    <w:p w14:paraId="122989FD" w14:textId="34C17184" w:rsidR="004A22CC" w:rsidRPr="00380C7C" w:rsidRDefault="00706532" w:rsidP="00DE76F0">
      <w:pPr>
        <w:ind w:left="709" w:hanging="709"/>
      </w:pPr>
      <w:r w:rsidRPr="00380C7C">
        <w:t>Health Quality &amp; Safety Commission. 2022.</w:t>
      </w:r>
      <w:r w:rsidRPr="00DE76F0">
        <w:rPr>
          <w:b/>
        </w:rPr>
        <w:t xml:space="preserve"> </w:t>
      </w:r>
      <w:r w:rsidR="00C16F84" w:rsidRPr="00DE76F0">
        <w:rPr>
          <w:rFonts w:ascii="Basic Sans" w:hAnsi="Basic Sans"/>
          <w:b/>
        </w:rPr>
        <w:t>Code of expectations for health entities’ engagement with consumers and whānau</w:t>
      </w:r>
      <w:r w:rsidR="00C16F84" w:rsidRPr="00380C7C">
        <w:rPr>
          <w:rFonts w:ascii="Basic Sans" w:hAnsi="Basic Sans"/>
        </w:rPr>
        <w:t xml:space="preserve">. </w:t>
      </w:r>
      <w:r w:rsidR="00F27D0F" w:rsidRPr="00380C7C">
        <w:t xml:space="preserve">Wellington: </w:t>
      </w:r>
      <w:r w:rsidR="00C16F84" w:rsidRPr="00380C7C">
        <w:t>Health Quality</w:t>
      </w:r>
      <w:r w:rsidR="006D1F8C" w:rsidRPr="00380C7C">
        <w:t xml:space="preserve"> &amp; </w:t>
      </w:r>
      <w:r w:rsidR="002850AE">
        <w:t>S</w:t>
      </w:r>
      <w:r w:rsidR="006D1F8C" w:rsidRPr="00380C7C">
        <w:t xml:space="preserve">afety Commission. </w:t>
      </w:r>
      <w:hyperlink r:id="rId63" w:history="1">
        <w:r w:rsidR="004A22CC" w:rsidRPr="00380C7C">
          <w:rPr>
            <w:rStyle w:val="Hyperlink"/>
          </w:rPr>
          <w:t>www.hqsc.govt.nz/resources/resource-library/code-of-expectations-for-health-entities-engagement-with-consumers-and-whanau/</w:t>
        </w:r>
      </w:hyperlink>
      <w:r w:rsidR="004A22CC" w:rsidRPr="00380C7C">
        <w:t xml:space="preserve"> (accessed 1 June 2023). </w:t>
      </w:r>
    </w:p>
    <w:p w14:paraId="33820929" w14:textId="566EECF2" w:rsidR="009C44C3" w:rsidRPr="00380C7C" w:rsidRDefault="009C44C3" w:rsidP="00DE76F0">
      <w:pPr>
        <w:ind w:left="709" w:hanging="709"/>
      </w:pPr>
      <w:r w:rsidRPr="00380C7C">
        <w:t>Ibrahim N,</w:t>
      </w:r>
      <w:r w:rsidR="00F65138" w:rsidRPr="00380C7C">
        <w:t xml:space="preserve"> Thompson D, Nixdorf</w:t>
      </w:r>
      <w:r w:rsidRPr="00380C7C">
        <w:t xml:space="preserve"> </w:t>
      </w:r>
      <w:r w:rsidR="00347F42" w:rsidRPr="00380C7C">
        <w:t>R,</w:t>
      </w:r>
      <w:r w:rsidRPr="00380C7C">
        <w:t xml:space="preserve"> et al. 2020. A systematic review of influences on implementation of peer support work for adults with mental health problems.</w:t>
      </w:r>
      <w:r w:rsidRPr="00DE76F0">
        <w:rPr>
          <w:b/>
        </w:rPr>
        <w:t xml:space="preserve"> </w:t>
      </w:r>
      <w:r w:rsidRPr="00DE76F0">
        <w:rPr>
          <w:rFonts w:ascii="Basic Sans" w:hAnsi="Basic Sans"/>
          <w:b/>
        </w:rPr>
        <w:t xml:space="preserve">Social </w:t>
      </w:r>
      <w:r w:rsidR="00BC2655" w:rsidRPr="00DE76F0">
        <w:rPr>
          <w:rFonts w:ascii="Basic Sans" w:hAnsi="Basic Sans"/>
          <w:b/>
        </w:rPr>
        <w:t>P</w:t>
      </w:r>
      <w:r w:rsidRPr="00DE76F0">
        <w:rPr>
          <w:rFonts w:ascii="Basic Sans" w:hAnsi="Basic Sans"/>
          <w:b/>
        </w:rPr>
        <w:t xml:space="preserve">sychiatry and </w:t>
      </w:r>
      <w:r w:rsidR="00BC2655" w:rsidRPr="00DE76F0">
        <w:rPr>
          <w:rFonts w:ascii="Basic Sans" w:hAnsi="Basic Sans"/>
          <w:b/>
        </w:rPr>
        <w:t>P</w:t>
      </w:r>
      <w:r w:rsidRPr="00DE76F0">
        <w:rPr>
          <w:rFonts w:ascii="Basic Sans" w:hAnsi="Basic Sans"/>
          <w:b/>
        </w:rPr>
        <w:t xml:space="preserve">sychiatric </w:t>
      </w:r>
      <w:r w:rsidR="00BC2655" w:rsidRPr="00DE76F0">
        <w:rPr>
          <w:rFonts w:ascii="Basic Sans" w:hAnsi="Basic Sans"/>
          <w:b/>
        </w:rPr>
        <w:t>E</w:t>
      </w:r>
      <w:r w:rsidRPr="00DE76F0">
        <w:rPr>
          <w:rFonts w:ascii="Basic Sans" w:hAnsi="Basic Sans"/>
          <w:b/>
        </w:rPr>
        <w:t>pidemiology</w:t>
      </w:r>
      <w:r w:rsidRPr="00380C7C">
        <w:t xml:space="preserve"> 55(3): 285</w:t>
      </w:r>
      <w:r w:rsidR="002850AE">
        <w:t>–</w:t>
      </w:r>
      <w:r w:rsidRPr="00380C7C">
        <w:t>93</w:t>
      </w:r>
      <w:r w:rsidR="00BC2655" w:rsidRPr="00380C7C">
        <w:t>.</w:t>
      </w:r>
      <w:r w:rsidRPr="00380C7C">
        <w:t xml:space="preserve"> DOI: 10.1007/s00127-019-01739-1</w:t>
      </w:r>
      <w:r w:rsidR="003874E0" w:rsidRPr="00380C7C">
        <w:t>.</w:t>
      </w:r>
    </w:p>
    <w:p w14:paraId="1B53B634" w14:textId="5A867CA8" w:rsidR="00EA5E0F" w:rsidRPr="00380C7C" w:rsidRDefault="00EA5E0F" w:rsidP="006B412E">
      <w:pPr>
        <w:ind w:left="720" w:hanging="720"/>
      </w:pPr>
      <w:r w:rsidRPr="00380C7C">
        <w:t xml:space="preserve">Inquiry into Mental Health and Addiction. 2019. </w:t>
      </w:r>
      <w:r w:rsidRPr="00DE76F0">
        <w:rPr>
          <w:rFonts w:ascii="Basic Sans" w:hAnsi="Basic Sans"/>
          <w:b/>
        </w:rPr>
        <w:t xml:space="preserve">Oranga Tāngata, Oranga Whānau: A </w:t>
      </w:r>
      <w:r w:rsidR="002850AE">
        <w:rPr>
          <w:rFonts w:ascii="Basic Sans" w:hAnsi="Basic Sans"/>
          <w:b/>
          <w:bCs/>
        </w:rPr>
        <w:t>k</w:t>
      </w:r>
      <w:r w:rsidRPr="00DE76F0">
        <w:rPr>
          <w:rFonts w:ascii="Basic Sans" w:hAnsi="Basic Sans"/>
          <w:b/>
          <w:bCs/>
        </w:rPr>
        <w:t>aupapa</w:t>
      </w:r>
      <w:r w:rsidRPr="00DE76F0">
        <w:rPr>
          <w:rFonts w:ascii="Basic Sans" w:hAnsi="Basic Sans"/>
          <w:b/>
        </w:rPr>
        <w:t xml:space="preserve"> Māori </w:t>
      </w:r>
      <w:r w:rsidR="002850AE">
        <w:rPr>
          <w:rFonts w:ascii="Basic Sans" w:hAnsi="Basic Sans"/>
          <w:b/>
          <w:bCs/>
        </w:rPr>
        <w:t>a</w:t>
      </w:r>
      <w:r w:rsidRPr="00DE76F0">
        <w:rPr>
          <w:rFonts w:ascii="Basic Sans" w:hAnsi="Basic Sans"/>
          <w:b/>
          <w:bCs/>
        </w:rPr>
        <w:t>nalysis</w:t>
      </w:r>
      <w:r w:rsidRPr="00DE76F0">
        <w:rPr>
          <w:rFonts w:ascii="Basic Sans" w:hAnsi="Basic Sans"/>
          <w:b/>
        </w:rPr>
        <w:t xml:space="preserve"> of </w:t>
      </w:r>
      <w:r w:rsidR="002850AE">
        <w:rPr>
          <w:rFonts w:ascii="Basic Sans" w:hAnsi="Basic Sans"/>
          <w:b/>
          <w:bCs/>
        </w:rPr>
        <w:t>c</w:t>
      </w:r>
      <w:r w:rsidRPr="00DE76F0">
        <w:rPr>
          <w:rFonts w:ascii="Basic Sans" w:hAnsi="Basic Sans"/>
          <w:b/>
          <w:bCs/>
        </w:rPr>
        <w:t>onsultation</w:t>
      </w:r>
      <w:r w:rsidRPr="00DE76F0">
        <w:rPr>
          <w:rFonts w:ascii="Basic Sans" w:hAnsi="Basic Sans"/>
          <w:b/>
        </w:rPr>
        <w:t xml:space="preserve"> with Māori for the Government Inquiry into Mental Health and Addiction</w:t>
      </w:r>
      <w:r w:rsidRPr="00380C7C">
        <w:rPr>
          <w:rFonts w:ascii="Basic Sans" w:hAnsi="Basic Sans"/>
        </w:rPr>
        <w:t>.</w:t>
      </w:r>
      <w:r w:rsidRPr="00380C7C">
        <w:t xml:space="preserve"> Wellington: Department of Internal Affairs. </w:t>
      </w:r>
      <w:hyperlink r:id="rId64" w:history="1">
        <w:r w:rsidRPr="00380C7C">
          <w:rPr>
            <w:rStyle w:val="Hyperlink"/>
          </w:rPr>
          <w:t>mentalhealth.inquiry.govt.nz/assets/Uploads/Summary-of-submissions-featuring-Maori-voice.pdf</w:t>
        </w:r>
      </w:hyperlink>
      <w:r w:rsidRPr="00380C7C">
        <w:t xml:space="preserve"> (accessed 19 May 2023).</w:t>
      </w:r>
    </w:p>
    <w:p w14:paraId="7581A834" w14:textId="7F4A9811" w:rsidR="00A7699F" w:rsidRPr="00380C7C" w:rsidRDefault="00A7699F" w:rsidP="006B412E">
      <w:pPr>
        <w:ind w:left="720" w:hanging="720"/>
      </w:pPr>
      <w:r w:rsidRPr="00380C7C">
        <w:t>Johnson S</w:t>
      </w:r>
      <w:r w:rsidR="00751089" w:rsidRPr="00380C7C">
        <w:t>, Lamb D</w:t>
      </w:r>
      <w:r w:rsidR="009A0F20" w:rsidRPr="00380C7C">
        <w:t>, Marston L</w:t>
      </w:r>
      <w:r w:rsidR="004A35C6" w:rsidRPr="00380C7C">
        <w:t>, et al.</w:t>
      </w:r>
      <w:r w:rsidRPr="00380C7C">
        <w:t xml:space="preserve"> 2018. Peer-supported self-management for people discharged from a mental health crisis team: </w:t>
      </w:r>
      <w:r w:rsidR="002850AE">
        <w:t>a</w:t>
      </w:r>
      <w:r w:rsidRPr="00380C7C">
        <w:t xml:space="preserve"> randomised controlled trial. </w:t>
      </w:r>
      <w:r w:rsidR="004101A6" w:rsidRPr="00DE76F0">
        <w:rPr>
          <w:rFonts w:ascii="Basic Sans" w:hAnsi="Basic Sans"/>
          <w:b/>
        </w:rPr>
        <w:t>The</w:t>
      </w:r>
      <w:r w:rsidR="004101A6" w:rsidRPr="00DE76F0">
        <w:rPr>
          <w:b/>
        </w:rPr>
        <w:t xml:space="preserve"> </w:t>
      </w:r>
      <w:r w:rsidRPr="00DE76F0">
        <w:rPr>
          <w:rFonts w:ascii="Basic Sans" w:hAnsi="Basic Sans"/>
          <w:b/>
        </w:rPr>
        <w:t>Lancet</w:t>
      </w:r>
      <w:r w:rsidRPr="00380C7C">
        <w:rPr>
          <w:rFonts w:ascii="Basic Sans" w:hAnsi="Basic Sans"/>
        </w:rPr>
        <w:t xml:space="preserve"> </w:t>
      </w:r>
      <w:r w:rsidRPr="00380C7C">
        <w:t>392(10145): 409</w:t>
      </w:r>
      <w:r w:rsidR="002850AE">
        <w:t>–</w:t>
      </w:r>
      <w:r w:rsidRPr="00380C7C">
        <w:t>18</w:t>
      </w:r>
      <w:r w:rsidR="00C20DB1" w:rsidRPr="00380C7C">
        <w:t>.</w:t>
      </w:r>
      <w:r w:rsidRPr="00380C7C">
        <w:t xml:space="preserve"> DOI: 10.1016/S0140-6736(18)31470-3</w:t>
      </w:r>
      <w:r w:rsidR="0044150A" w:rsidRPr="00380C7C">
        <w:t>.</w:t>
      </w:r>
    </w:p>
    <w:p w14:paraId="08467E50" w14:textId="6F9E85BF" w:rsidR="0061631E" w:rsidRPr="00380C7C" w:rsidRDefault="0061631E" w:rsidP="0061631E">
      <w:pPr>
        <w:ind w:left="720" w:hanging="720"/>
      </w:pPr>
      <w:r w:rsidRPr="00380C7C">
        <w:t xml:space="preserve">Mancini MA. 2018. An </w:t>
      </w:r>
      <w:r w:rsidR="006D1626" w:rsidRPr="00380C7C">
        <w:t>e</w:t>
      </w:r>
      <w:r w:rsidRPr="00380C7C">
        <w:t xml:space="preserve">xploration of </w:t>
      </w:r>
      <w:r w:rsidR="006D1626" w:rsidRPr="00380C7C">
        <w:t>f</w:t>
      </w:r>
      <w:r w:rsidRPr="00380C7C">
        <w:t xml:space="preserve">actors that </w:t>
      </w:r>
      <w:proofErr w:type="spellStart"/>
      <w:r w:rsidR="006D1626" w:rsidRPr="00380C7C">
        <w:t>e</w:t>
      </w:r>
      <w:r w:rsidRPr="00380C7C">
        <w:t>ffect</w:t>
      </w:r>
      <w:proofErr w:type="spellEnd"/>
      <w:r w:rsidRPr="00380C7C">
        <w:t xml:space="preserve"> the </w:t>
      </w:r>
      <w:r w:rsidR="006D1626" w:rsidRPr="00380C7C">
        <w:t>i</w:t>
      </w:r>
      <w:r w:rsidRPr="00380C7C">
        <w:t xml:space="preserve">mplementation of </w:t>
      </w:r>
      <w:r w:rsidR="006D1626" w:rsidRPr="00380C7C">
        <w:t>p</w:t>
      </w:r>
      <w:r w:rsidRPr="00380C7C">
        <w:t xml:space="preserve">eer </w:t>
      </w:r>
      <w:r w:rsidR="006D1626" w:rsidRPr="00380C7C">
        <w:t>s</w:t>
      </w:r>
      <w:r w:rsidRPr="00380C7C">
        <w:t xml:space="preserve">upport </w:t>
      </w:r>
      <w:r w:rsidR="006D1626" w:rsidRPr="00380C7C">
        <w:t>s</w:t>
      </w:r>
      <w:r w:rsidRPr="00380C7C">
        <w:t xml:space="preserve">ervices in </w:t>
      </w:r>
      <w:r w:rsidR="006D1626" w:rsidRPr="00380C7C">
        <w:t>c</w:t>
      </w:r>
      <w:r w:rsidRPr="00380C7C">
        <w:t xml:space="preserve">ommunity </w:t>
      </w:r>
      <w:r w:rsidR="006D1626" w:rsidRPr="00380C7C">
        <w:t>m</w:t>
      </w:r>
      <w:r w:rsidRPr="00380C7C">
        <w:t xml:space="preserve">ental </w:t>
      </w:r>
      <w:r w:rsidR="006D1626" w:rsidRPr="00380C7C">
        <w:t>h</w:t>
      </w:r>
      <w:r w:rsidRPr="00380C7C">
        <w:t xml:space="preserve">ealth </w:t>
      </w:r>
      <w:r w:rsidR="006D1626" w:rsidRPr="00380C7C">
        <w:t>s</w:t>
      </w:r>
      <w:r w:rsidRPr="00380C7C">
        <w:t xml:space="preserve">ettings. </w:t>
      </w:r>
      <w:r w:rsidRPr="00DE76F0">
        <w:rPr>
          <w:rFonts w:ascii="Basic Sans" w:hAnsi="Basic Sans"/>
          <w:b/>
        </w:rPr>
        <w:t>Community Mental Health Journal</w:t>
      </w:r>
      <w:r w:rsidRPr="00380C7C">
        <w:t xml:space="preserve"> 54(2): 127</w:t>
      </w:r>
      <w:r w:rsidR="002850AE">
        <w:t>–</w:t>
      </w:r>
      <w:r w:rsidRPr="00380C7C">
        <w:t xml:space="preserve">37. DOI: 10.1007/s10597-017-0145-4. </w:t>
      </w:r>
    </w:p>
    <w:p w14:paraId="31A5A922" w14:textId="2F7DE07B" w:rsidR="00B74134" w:rsidRPr="00380C7C" w:rsidRDefault="00B74134" w:rsidP="0061631E">
      <w:pPr>
        <w:ind w:left="720" w:hanging="720"/>
      </w:pPr>
      <w:r w:rsidRPr="00380C7C">
        <w:t>Mental Health Commission.</w:t>
      </w:r>
      <w:r w:rsidR="002850AE">
        <w:t xml:space="preserve"> 2004.</w:t>
      </w:r>
      <w:r w:rsidRPr="00380C7C">
        <w:t xml:space="preserve"> </w:t>
      </w:r>
      <w:r w:rsidR="00581A7F" w:rsidRPr="00DE76F0">
        <w:rPr>
          <w:rFonts w:ascii="Basic Sans" w:hAnsi="Basic Sans"/>
          <w:b/>
        </w:rPr>
        <w:t xml:space="preserve">Our </w:t>
      </w:r>
      <w:r w:rsidR="00BA0FFA">
        <w:rPr>
          <w:rFonts w:ascii="Basic Sans" w:hAnsi="Basic Sans"/>
          <w:b/>
          <w:bCs/>
        </w:rPr>
        <w:t>L</w:t>
      </w:r>
      <w:r w:rsidR="00581A7F" w:rsidRPr="00DE76F0">
        <w:rPr>
          <w:rFonts w:ascii="Basic Sans" w:hAnsi="Basic Sans"/>
          <w:b/>
          <w:bCs/>
        </w:rPr>
        <w:t>ives</w:t>
      </w:r>
      <w:r w:rsidR="00581A7F" w:rsidRPr="00DE76F0">
        <w:rPr>
          <w:rFonts w:ascii="Basic Sans" w:hAnsi="Basic Sans"/>
          <w:b/>
        </w:rPr>
        <w:t xml:space="preserve"> in 2014: A recovery vision from people with experience of mental ill ness for the second mental health plan and the dev</w:t>
      </w:r>
      <w:r w:rsidR="00CD2B18" w:rsidRPr="00DE76F0">
        <w:rPr>
          <w:rFonts w:ascii="Basic Sans" w:hAnsi="Basic Sans"/>
          <w:b/>
        </w:rPr>
        <w:t>e</w:t>
      </w:r>
      <w:r w:rsidR="00581A7F" w:rsidRPr="00DE76F0">
        <w:rPr>
          <w:rFonts w:ascii="Basic Sans" w:hAnsi="Basic Sans"/>
          <w:b/>
        </w:rPr>
        <w:t>l</w:t>
      </w:r>
      <w:r w:rsidR="00CD2B18" w:rsidRPr="00DE76F0">
        <w:rPr>
          <w:rFonts w:ascii="Basic Sans" w:hAnsi="Basic Sans"/>
          <w:b/>
        </w:rPr>
        <w:t>o</w:t>
      </w:r>
      <w:r w:rsidR="00581A7F" w:rsidRPr="00DE76F0">
        <w:rPr>
          <w:rFonts w:ascii="Basic Sans" w:hAnsi="Basic Sans"/>
          <w:b/>
        </w:rPr>
        <w:t>pment of the health and social sectors</w:t>
      </w:r>
      <w:r w:rsidR="00581A7F" w:rsidRPr="00380C7C">
        <w:rPr>
          <w:rFonts w:ascii="Basic Sans" w:hAnsi="Basic Sans"/>
        </w:rPr>
        <w:t>.</w:t>
      </w:r>
      <w:r w:rsidR="00581A7F" w:rsidRPr="00380C7C">
        <w:t xml:space="preserve"> Wellington: Mental Health Commission. </w:t>
      </w:r>
      <w:hyperlink r:id="rId65" w:history="1">
        <w:r w:rsidR="00014DA6" w:rsidRPr="00380C7C">
          <w:rPr>
            <w:rStyle w:val="Hyperlink"/>
          </w:rPr>
          <w:t>www.maryohagan.com/resources/Text_Files/Our%20Lives%20in%202014.pdf</w:t>
        </w:r>
      </w:hyperlink>
      <w:r w:rsidR="00014DA6" w:rsidRPr="00380C7C">
        <w:t xml:space="preserve"> (accessed 1 June 2023).</w:t>
      </w:r>
    </w:p>
    <w:p w14:paraId="4823548D" w14:textId="303F770C" w:rsidR="000B220B" w:rsidRPr="00380C7C" w:rsidRDefault="000B220B" w:rsidP="0061631E">
      <w:pPr>
        <w:ind w:left="720" w:hanging="720"/>
      </w:pPr>
      <w:r w:rsidRPr="00380C7C">
        <w:t>Ministry of Health. 2020a</w:t>
      </w:r>
      <w:r w:rsidR="006C16C3" w:rsidRPr="00380C7C">
        <w:t xml:space="preserve">. </w:t>
      </w:r>
      <w:r w:rsidR="006C16C3" w:rsidRPr="00DE76F0">
        <w:rPr>
          <w:rFonts w:ascii="Basic Sans" w:hAnsi="Basic Sans"/>
          <w:b/>
        </w:rPr>
        <w:t>He Korowai Oranga</w:t>
      </w:r>
      <w:r w:rsidR="00064AB9" w:rsidRPr="00380C7C">
        <w:rPr>
          <w:rFonts w:ascii="Basic Sans" w:hAnsi="Basic Sans"/>
        </w:rPr>
        <w:t xml:space="preserve">. </w:t>
      </w:r>
      <w:hyperlink r:id="rId66" w:history="1">
        <w:r w:rsidR="00064AB9" w:rsidRPr="00380C7C">
          <w:rPr>
            <w:rStyle w:val="Hyperlink"/>
          </w:rPr>
          <w:t>www.health.govt.nz/our-work/populations/maori-health/he-korowai-oranga</w:t>
        </w:r>
      </w:hyperlink>
      <w:r w:rsidR="00064AB9" w:rsidRPr="00380C7C">
        <w:t xml:space="preserve"> (accessed 1 June 2023).</w:t>
      </w:r>
    </w:p>
    <w:p w14:paraId="7D0DC377" w14:textId="67432C06" w:rsidR="00A90BED" w:rsidRPr="00380C7C" w:rsidRDefault="00E21CE1" w:rsidP="0061631E">
      <w:pPr>
        <w:ind w:left="720" w:hanging="720"/>
      </w:pPr>
      <w:r w:rsidRPr="00380C7C">
        <w:t>Ministry of Health. 2020</w:t>
      </w:r>
      <w:r w:rsidR="00252EC1" w:rsidRPr="00380C7C">
        <w:t>b</w:t>
      </w:r>
      <w:r w:rsidRPr="00380C7C">
        <w:t xml:space="preserve">. </w:t>
      </w:r>
      <w:proofErr w:type="spellStart"/>
      <w:r w:rsidRPr="00DE76F0">
        <w:rPr>
          <w:rFonts w:ascii="Basic Sans" w:hAnsi="Basic Sans"/>
          <w:b/>
        </w:rPr>
        <w:t>Whakamaua</w:t>
      </w:r>
      <w:proofErr w:type="spellEnd"/>
      <w:r w:rsidRPr="00DE76F0">
        <w:rPr>
          <w:rFonts w:ascii="Basic Sans" w:hAnsi="Basic Sans"/>
          <w:b/>
        </w:rPr>
        <w:t>: Māori Health Action Plan 2020–2025</w:t>
      </w:r>
      <w:r w:rsidRPr="00380C7C">
        <w:rPr>
          <w:rFonts w:ascii="Basic Sans" w:hAnsi="Basic Sans"/>
        </w:rPr>
        <w:t>.</w:t>
      </w:r>
      <w:r w:rsidRPr="00380C7C">
        <w:t xml:space="preserve"> Wellington: Ministry of Health. </w:t>
      </w:r>
      <w:hyperlink r:id="rId67" w:history="1">
        <w:r w:rsidR="00252EC1" w:rsidRPr="00380C7C">
          <w:rPr>
            <w:rStyle w:val="Hyperlink"/>
          </w:rPr>
          <w:t>www.health.govt.nz/our-work/populations/maori-health/whakamaua-maori-health-action-plan-2020-2025</w:t>
        </w:r>
      </w:hyperlink>
      <w:r w:rsidRPr="00380C7C">
        <w:t xml:space="preserve"> (accessed </w:t>
      </w:r>
      <w:r w:rsidR="00252EC1" w:rsidRPr="00380C7C">
        <w:t>1 June</w:t>
      </w:r>
      <w:r w:rsidRPr="00380C7C">
        <w:t xml:space="preserve"> 2023).</w:t>
      </w:r>
    </w:p>
    <w:p w14:paraId="52E96541" w14:textId="62F42577" w:rsidR="00D0798F" w:rsidRPr="00380C7C" w:rsidRDefault="00D0798F" w:rsidP="00D0798F">
      <w:pPr>
        <w:ind w:left="720" w:hanging="720"/>
      </w:pPr>
      <w:r w:rsidRPr="00380C7C">
        <w:lastRenderedPageBreak/>
        <w:t>Ministry of Health. 2021</w:t>
      </w:r>
      <w:r w:rsidR="001812E1" w:rsidRPr="00380C7C">
        <w:t>a</w:t>
      </w:r>
      <w:r w:rsidRPr="00380C7C">
        <w:t xml:space="preserve">. </w:t>
      </w:r>
      <w:r w:rsidRPr="00DE76F0">
        <w:rPr>
          <w:rFonts w:ascii="Basic Sans" w:hAnsi="Basic Sans"/>
          <w:b/>
        </w:rPr>
        <w:t xml:space="preserve">Kia </w:t>
      </w:r>
      <w:proofErr w:type="spellStart"/>
      <w:r w:rsidRPr="00DE76F0">
        <w:rPr>
          <w:rFonts w:ascii="Basic Sans" w:hAnsi="Basic Sans"/>
          <w:b/>
        </w:rPr>
        <w:t>Manawanui</w:t>
      </w:r>
      <w:proofErr w:type="spellEnd"/>
      <w:r w:rsidRPr="00DE76F0">
        <w:rPr>
          <w:rFonts w:ascii="Basic Sans" w:hAnsi="Basic Sans"/>
          <w:b/>
        </w:rPr>
        <w:t xml:space="preserve"> Aotearoa: Long-term pathway to mental wellbeing</w:t>
      </w:r>
      <w:r w:rsidRPr="00380C7C">
        <w:rPr>
          <w:rFonts w:ascii="Basic Sans" w:hAnsi="Basic Sans"/>
        </w:rPr>
        <w:t xml:space="preserve">. </w:t>
      </w:r>
      <w:r w:rsidRPr="00380C7C">
        <w:t>Wellington: Ministry of Health.</w:t>
      </w:r>
      <w:r w:rsidR="00F10660" w:rsidRPr="00380C7C">
        <w:t xml:space="preserve"> </w:t>
      </w:r>
      <w:hyperlink r:id="rId68" w:history="1">
        <w:r w:rsidR="00BD6AC6" w:rsidRPr="00380C7C">
          <w:rPr>
            <w:rStyle w:val="Hyperlink"/>
          </w:rPr>
          <w:t>www.health.govt.nz/publication/kia-manawanui-aotearoa-long-term-pathway-mental-wellbeing</w:t>
        </w:r>
      </w:hyperlink>
      <w:r w:rsidR="00BD6AC6" w:rsidRPr="00380C7C">
        <w:t xml:space="preserve"> (accessed 1 June 2023).</w:t>
      </w:r>
    </w:p>
    <w:p w14:paraId="0439FF66" w14:textId="52D42CBD" w:rsidR="001812E1" w:rsidRPr="00380C7C" w:rsidRDefault="001812E1" w:rsidP="00CC7ADB">
      <w:pPr>
        <w:ind w:left="720" w:hanging="720"/>
      </w:pPr>
      <w:r w:rsidRPr="00380C7C">
        <w:t xml:space="preserve">Ministry of Health. 2021b. </w:t>
      </w:r>
      <w:r w:rsidRPr="00DE76F0">
        <w:rPr>
          <w:rFonts w:ascii="Basic Sans" w:hAnsi="Basic Sans"/>
          <w:b/>
        </w:rPr>
        <w:t>Guide to PRIMHD Activity Collection and Use (version 1.1)</w:t>
      </w:r>
      <w:r w:rsidRPr="00380C7C">
        <w:rPr>
          <w:rFonts w:ascii="Basic Sans" w:hAnsi="Basic Sans"/>
        </w:rPr>
        <w:t>.</w:t>
      </w:r>
      <w:r w:rsidRPr="00380C7C">
        <w:t xml:space="preserve"> Wellington: Ministry of Hea</w:t>
      </w:r>
      <w:r w:rsidR="009F5561" w:rsidRPr="00380C7C">
        <w:t xml:space="preserve">lth. </w:t>
      </w:r>
      <w:hyperlink r:id="rId69" w:history="1">
        <w:r w:rsidR="00F53A44" w:rsidRPr="00380C7C">
          <w:rPr>
            <w:rStyle w:val="Hyperlink"/>
          </w:rPr>
          <w:t>www.health.govt.nz/system/files/documents/publications/guide_to_primhd_activity_collection_and_use_v1.1_final.pdf</w:t>
        </w:r>
      </w:hyperlink>
      <w:r w:rsidR="009F5561" w:rsidRPr="00380C7C">
        <w:t xml:space="preserve"> </w:t>
      </w:r>
      <w:r w:rsidR="00CC7ADB" w:rsidRPr="00380C7C">
        <w:t>(accessed 23 May 2023)</w:t>
      </w:r>
    </w:p>
    <w:p w14:paraId="0A1EBF64" w14:textId="77777777" w:rsidR="00FD105B" w:rsidRPr="00380C7C" w:rsidRDefault="00FD105B" w:rsidP="00FD105B">
      <w:pPr>
        <w:ind w:left="720" w:hanging="720"/>
      </w:pPr>
      <w:r w:rsidRPr="00380C7C">
        <w:t xml:space="preserve">Ministry of Health. </w:t>
      </w:r>
      <w:r w:rsidR="000A5406" w:rsidRPr="00380C7C">
        <w:t xml:space="preserve">2022a. </w:t>
      </w:r>
      <w:r w:rsidR="000A5406" w:rsidRPr="00DE76F0">
        <w:rPr>
          <w:rFonts w:ascii="Basic Sans" w:hAnsi="Basic Sans"/>
          <w:b/>
        </w:rPr>
        <w:t>Guidelines to the Mental Health (Compulsory Assessment and Treatment) Act 1992</w:t>
      </w:r>
      <w:r w:rsidR="000A5406" w:rsidRPr="00380C7C">
        <w:rPr>
          <w:rFonts w:ascii="Basic Sans" w:hAnsi="Basic Sans"/>
        </w:rPr>
        <w:t>.</w:t>
      </w:r>
      <w:r w:rsidR="000A5406" w:rsidRPr="00380C7C">
        <w:t xml:space="preserve"> Wellington: Ministry of Health. </w:t>
      </w:r>
      <w:hyperlink r:id="rId70" w:history="1">
        <w:r w:rsidR="000A5406" w:rsidRPr="00380C7C">
          <w:rPr>
            <w:rStyle w:val="Hyperlink"/>
          </w:rPr>
          <w:t>www.health.govt.nz/publication/guidelines-mental-health-compulsory-assessment-and-treatment-act-1992</w:t>
        </w:r>
      </w:hyperlink>
      <w:r w:rsidR="000A5406" w:rsidRPr="00380C7C">
        <w:t xml:space="preserve"> (accessed 25</w:t>
      </w:r>
      <w:r w:rsidRPr="00380C7C">
        <w:t xml:space="preserve"> May 2023).</w:t>
      </w:r>
    </w:p>
    <w:p w14:paraId="58A11367" w14:textId="76544445" w:rsidR="000A5406" w:rsidRPr="00380C7C" w:rsidRDefault="000A5406" w:rsidP="000A5406">
      <w:pPr>
        <w:ind w:left="720" w:hanging="720"/>
      </w:pPr>
      <w:r w:rsidRPr="00380C7C">
        <w:t>Ministry of Health. 202</w:t>
      </w:r>
      <w:r w:rsidR="00A90BED" w:rsidRPr="00380C7C">
        <w:t>2</w:t>
      </w:r>
      <w:r w:rsidRPr="00380C7C">
        <w:t xml:space="preserve">b. </w:t>
      </w:r>
      <w:r w:rsidRPr="00DE76F0">
        <w:rPr>
          <w:rFonts w:ascii="Basic Sans" w:hAnsi="Basic Sans"/>
          <w:b/>
        </w:rPr>
        <w:t>Human Rights and the Mental Health (Compulsory Assessment and Treatment) Act 1992</w:t>
      </w:r>
      <w:r w:rsidRPr="00380C7C">
        <w:rPr>
          <w:rFonts w:ascii="Basic Sans" w:hAnsi="Basic Sans"/>
        </w:rPr>
        <w:t>.</w:t>
      </w:r>
      <w:r w:rsidRPr="00380C7C">
        <w:t xml:space="preserve"> Wellington: Ministry of Health. </w:t>
      </w:r>
      <w:hyperlink r:id="rId71" w:history="1">
        <w:r w:rsidRPr="00380C7C">
          <w:rPr>
            <w:rStyle w:val="Hyperlink"/>
          </w:rPr>
          <w:t>www.health.govt.nz/publication/human-rights-and-mental-health-compulsory-assessment-and-treatment-act-1992</w:t>
        </w:r>
      </w:hyperlink>
      <w:r w:rsidRPr="00380C7C">
        <w:t xml:space="preserve"> (accessed 25 May 2023).</w:t>
      </w:r>
    </w:p>
    <w:p w14:paraId="14097F6D" w14:textId="70DBFFF0" w:rsidR="00712AA0" w:rsidRPr="00380C7C" w:rsidRDefault="00BA0FFA" w:rsidP="00712AA0">
      <w:pPr>
        <w:ind w:left="720" w:hanging="720"/>
      </w:pPr>
      <w:r>
        <w:t>Ministry of Health</w:t>
      </w:r>
      <w:r w:rsidR="00712AA0" w:rsidRPr="00380C7C">
        <w:t>. 2022</w:t>
      </w:r>
      <w:r w:rsidR="00712AA0">
        <w:t>c</w:t>
      </w:r>
      <w:r w:rsidR="00712AA0" w:rsidRPr="00380C7C">
        <w:t xml:space="preserve">. </w:t>
      </w:r>
      <w:r w:rsidR="00712AA0" w:rsidRPr="00380C7C">
        <w:rPr>
          <w:rFonts w:ascii="Basic Sans" w:hAnsi="Basic Sans"/>
        </w:rPr>
        <w:t>Repealing and replacing the Mental Health Act.</w:t>
      </w:r>
      <w:r w:rsidR="00712AA0" w:rsidRPr="00380C7C">
        <w:t xml:space="preserve"> </w:t>
      </w:r>
      <w:hyperlink r:id="rId72" w:history="1">
        <w:r w:rsidRPr="00F81EDF">
          <w:rPr>
            <w:rStyle w:val="Hyperlink"/>
          </w:rPr>
          <w:t>www.health.govt.nz/our-work/mental-health-and-addiction/mental-health-legislation/repealing-and-replacing-mental-health-act</w:t>
        </w:r>
      </w:hyperlink>
      <w:r w:rsidR="00712AA0" w:rsidRPr="00380C7C">
        <w:t xml:space="preserve"> (accessed 1 June 2023). </w:t>
      </w:r>
    </w:p>
    <w:p w14:paraId="730299FE" w14:textId="02D4B6D2" w:rsidR="00C74A80" w:rsidRPr="00380C7C" w:rsidRDefault="000A5406" w:rsidP="000A5406">
      <w:pPr>
        <w:ind w:left="720" w:hanging="720"/>
      </w:pPr>
      <w:r w:rsidRPr="00380C7C">
        <w:t xml:space="preserve">Ministry of Health. </w:t>
      </w:r>
      <w:r w:rsidR="00C74A80" w:rsidRPr="00380C7C">
        <w:t xml:space="preserve">2023a. </w:t>
      </w:r>
      <w:r w:rsidR="005965DB" w:rsidRPr="00380C7C">
        <w:rPr>
          <w:rFonts w:ascii="Basic Sans" w:hAnsi="Basic Sans"/>
        </w:rPr>
        <w:t>Mental</w:t>
      </w:r>
      <w:r w:rsidR="00EE6DD8" w:rsidRPr="00380C7C">
        <w:rPr>
          <w:rFonts w:ascii="Basic Sans" w:hAnsi="Basic Sans"/>
        </w:rPr>
        <w:t xml:space="preserve"> health and addiction </w:t>
      </w:r>
      <w:r w:rsidR="005965DB" w:rsidRPr="00380C7C">
        <w:rPr>
          <w:rFonts w:ascii="Basic Sans" w:hAnsi="Basic Sans"/>
        </w:rPr>
        <w:t xml:space="preserve">support </w:t>
      </w:r>
      <w:proofErr w:type="spellStart"/>
      <w:r w:rsidR="00EE6DD8" w:rsidRPr="00380C7C">
        <w:rPr>
          <w:rFonts w:ascii="Basic Sans" w:hAnsi="Basic Sans"/>
        </w:rPr>
        <w:t>workers</w:t>
      </w:r>
      <w:proofErr w:type="spellEnd"/>
      <w:r w:rsidR="005965DB" w:rsidRPr="00380C7C">
        <w:rPr>
          <w:rFonts w:ascii="Basic Sans" w:hAnsi="Basic Sans"/>
        </w:rPr>
        <w:t xml:space="preserve"> pay equity settlement</w:t>
      </w:r>
      <w:r w:rsidR="008844EB" w:rsidRPr="00380C7C">
        <w:rPr>
          <w:rFonts w:ascii="Basic Sans" w:hAnsi="Basic Sans"/>
        </w:rPr>
        <w:t xml:space="preserve">. </w:t>
      </w:r>
      <w:r w:rsidR="008844EB" w:rsidRPr="00380C7C">
        <w:t xml:space="preserve">Wellington: Ministry of Health. </w:t>
      </w:r>
      <w:hyperlink r:id="rId73" w:history="1">
        <w:r w:rsidR="00C04E2B" w:rsidRPr="00380C7C">
          <w:rPr>
            <w:rStyle w:val="Hyperlink"/>
          </w:rPr>
          <w:t>www.tewhatuora.govt.nz/our-health-system/pay-equity-settlements/mental-health-and-addiction-support-workers-pay-equity-settlement/</w:t>
        </w:r>
      </w:hyperlink>
      <w:r w:rsidR="00C04E2B" w:rsidRPr="00380C7C">
        <w:t xml:space="preserve"> (accessed 26 May 2023).</w:t>
      </w:r>
    </w:p>
    <w:p w14:paraId="36723979" w14:textId="6878F062" w:rsidR="000A5406" w:rsidRPr="00380C7C" w:rsidRDefault="000A5406" w:rsidP="000A5406">
      <w:pPr>
        <w:ind w:left="720" w:hanging="720"/>
      </w:pPr>
      <w:r w:rsidRPr="00380C7C">
        <w:t>Ministry of Health. 2023</w:t>
      </w:r>
      <w:r w:rsidR="00C74A80" w:rsidRPr="00380C7C">
        <w:t>b</w:t>
      </w:r>
      <w:r w:rsidRPr="00380C7C">
        <w:t xml:space="preserve">. </w:t>
      </w:r>
      <w:r w:rsidRPr="00DE76F0">
        <w:rPr>
          <w:rFonts w:ascii="Basic Sans" w:hAnsi="Basic Sans"/>
          <w:b/>
        </w:rPr>
        <w:t xml:space="preserve">Guidelines for Reducing and Eliminating Seclusion and Restraint </w:t>
      </w:r>
      <w:r w:rsidR="00BA0FFA" w:rsidRPr="00BA0FFA">
        <w:rPr>
          <w:rFonts w:ascii="Basic Sans" w:hAnsi="Basic Sans"/>
          <w:b/>
          <w:bCs/>
        </w:rPr>
        <w:t xml:space="preserve">under </w:t>
      </w:r>
      <w:r w:rsidRPr="00DE76F0">
        <w:rPr>
          <w:rFonts w:ascii="Basic Sans" w:hAnsi="Basic Sans"/>
          <w:b/>
        </w:rPr>
        <w:t>the Mental Health (Compulsory Assessment and Treatment) Act 1992</w:t>
      </w:r>
      <w:r w:rsidRPr="00380C7C">
        <w:rPr>
          <w:rFonts w:ascii="Basic Sans" w:hAnsi="Basic Sans"/>
        </w:rPr>
        <w:t>.</w:t>
      </w:r>
      <w:r w:rsidRPr="00380C7C">
        <w:t xml:space="preserve"> Wellington: Ministry of Health. </w:t>
      </w:r>
      <w:hyperlink r:id="rId74" w:history="1">
        <w:r w:rsidRPr="00380C7C">
          <w:rPr>
            <w:rStyle w:val="Hyperlink"/>
          </w:rPr>
          <w:t>www.health.govt.nz/publication/guidelines-reducing-and-eliminating-seclusion-and-restraint-under-mental-health-compulsory</w:t>
        </w:r>
      </w:hyperlink>
      <w:r w:rsidRPr="00380C7C">
        <w:t xml:space="preserve"> (accessed 25 May 2023). </w:t>
      </w:r>
    </w:p>
    <w:p w14:paraId="5713B5BE" w14:textId="564E53A4" w:rsidR="009E147C" w:rsidRPr="00380C7C" w:rsidRDefault="000A5406" w:rsidP="006B412E">
      <w:pPr>
        <w:ind w:left="720" w:hanging="720"/>
      </w:pPr>
      <w:r w:rsidRPr="00380C7C">
        <w:t>Ministry of Health. 2023</w:t>
      </w:r>
      <w:r w:rsidR="00C74A80" w:rsidRPr="00380C7C">
        <w:t>c</w:t>
      </w:r>
      <w:r w:rsidRPr="00380C7C">
        <w:t>.</w:t>
      </w:r>
      <w:r w:rsidR="00226787" w:rsidRPr="00380C7C">
        <w:t xml:space="preserve"> </w:t>
      </w:r>
      <w:r w:rsidR="00226787" w:rsidRPr="00DE76F0">
        <w:rPr>
          <w:rFonts w:ascii="Basic Sans" w:hAnsi="Basic Sans"/>
          <w:b/>
        </w:rPr>
        <w:t>Oranga Hinengaro System and Service Framework</w:t>
      </w:r>
      <w:r w:rsidR="000A1CA8" w:rsidRPr="00380C7C">
        <w:rPr>
          <w:rFonts w:ascii="Basic Sans" w:hAnsi="Basic Sans"/>
        </w:rPr>
        <w:t>.</w:t>
      </w:r>
      <w:r w:rsidR="000A1CA8" w:rsidRPr="00380C7C">
        <w:t xml:space="preserve"> Wellington: Ministry of Health.</w:t>
      </w:r>
      <w:r w:rsidR="0033206E" w:rsidRPr="00380C7C">
        <w:t xml:space="preserve"> </w:t>
      </w:r>
      <w:hyperlink r:id="rId75" w:history="1">
        <w:r w:rsidR="00135C80" w:rsidRPr="00380C7C">
          <w:rPr>
            <w:rStyle w:val="Hyperlink"/>
          </w:rPr>
          <w:t>www.health.govt.nz/publication/oranga-hinengaro-system-and-service-framework</w:t>
        </w:r>
      </w:hyperlink>
      <w:r w:rsidR="002339B6" w:rsidRPr="00380C7C">
        <w:t xml:space="preserve"> (acces</w:t>
      </w:r>
      <w:r w:rsidR="00A0003C" w:rsidRPr="00380C7C">
        <w:t>sed</w:t>
      </w:r>
      <w:r w:rsidR="00C20454" w:rsidRPr="00380C7C">
        <w:t xml:space="preserve"> </w:t>
      </w:r>
      <w:r w:rsidR="00135C80" w:rsidRPr="00380C7C">
        <w:t xml:space="preserve">19 May 2023). </w:t>
      </w:r>
    </w:p>
    <w:p w14:paraId="6BA75C7B" w14:textId="59D43756" w:rsidR="00C63020" w:rsidRPr="00380C7C" w:rsidRDefault="00C63020" w:rsidP="000A5406">
      <w:pPr>
        <w:ind w:left="720" w:hanging="720"/>
      </w:pPr>
      <w:proofErr w:type="spellStart"/>
      <w:r w:rsidRPr="00380C7C">
        <w:t>Mirbahaeddin</w:t>
      </w:r>
      <w:proofErr w:type="spellEnd"/>
      <w:r w:rsidRPr="00380C7C">
        <w:t xml:space="preserve"> E, </w:t>
      </w:r>
      <w:proofErr w:type="spellStart"/>
      <w:r w:rsidRPr="00380C7C">
        <w:t>Chreim</w:t>
      </w:r>
      <w:proofErr w:type="spellEnd"/>
      <w:r w:rsidRPr="00380C7C">
        <w:t xml:space="preserve"> S. 2022. A </w:t>
      </w:r>
      <w:r w:rsidR="00BA0FFA">
        <w:t>n</w:t>
      </w:r>
      <w:r w:rsidRPr="00380C7C">
        <w:t xml:space="preserve">arrative </w:t>
      </w:r>
      <w:r w:rsidR="00BA0FFA">
        <w:t>r</w:t>
      </w:r>
      <w:r w:rsidRPr="00380C7C">
        <w:t xml:space="preserve">eview of </w:t>
      </w:r>
      <w:r w:rsidR="00BA0FFA">
        <w:t>f</w:t>
      </w:r>
      <w:r w:rsidRPr="00380C7C">
        <w:t xml:space="preserve">actors </w:t>
      </w:r>
      <w:r w:rsidR="00BA0FFA">
        <w:t>i</w:t>
      </w:r>
      <w:r w:rsidRPr="00380C7C">
        <w:t xml:space="preserve">nfluencing </w:t>
      </w:r>
      <w:r w:rsidR="00BA0FFA">
        <w:t>p</w:t>
      </w:r>
      <w:r w:rsidRPr="00380C7C">
        <w:t xml:space="preserve">eer </w:t>
      </w:r>
      <w:r w:rsidR="00BA0FFA">
        <w:t>s</w:t>
      </w:r>
      <w:r w:rsidRPr="00380C7C">
        <w:t xml:space="preserve">upport </w:t>
      </w:r>
      <w:r w:rsidR="00BA0FFA">
        <w:t>r</w:t>
      </w:r>
      <w:r w:rsidRPr="00380C7C">
        <w:t xml:space="preserve">ole </w:t>
      </w:r>
      <w:r w:rsidR="00BA0FFA">
        <w:t>i</w:t>
      </w:r>
      <w:r w:rsidRPr="00380C7C">
        <w:t xml:space="preserve">mplementation in </w:t>
      </w:r>
      <w:r w:rsidR="00BA0FFA">
        <w:t>m</w:t>
      </w:r>
      <w:r w:rsidRPr="00380C7C">
        <w:t xml:space="preserve">ental </w:t>
      </w:r>
      <w:r w:rsidR="00BA0FFA">
        <w:t>h</w:t>
      </w:r>
      <w:r w:rsidRPr="00380C7C">
        <w:t xml:space="preserve">ealth </w:t>
      </w:r>
      <w:r w:rsidR="00BA0FFA">
        <w:t>s</w:t>
      </w:r>
      <w:r w:rsidRPr="00380C7C">
        <w:t xml:space="preserve">ystems: </w:t>
      </w:r>
      <w:r w:rsidR="00BA0FFA">
        <w:t>i</w:t>
      </w:r>
      <w:r w:rsidRPr="00380C7C">
        <w:t xml:space="preserve">mplications for </w:t>
      </w:r>
      <w:r w:rsidR="00BA0FFA">
        <w:t>r</w:t>
      </w:r>
      <w:r w:rsidRPr="00380C7C">
        <w:t xml:space="preserve">esearch, </w:t>
      </w:r>
      <w:proofErr w:type="gramStart"/>
      <w:r w:rsidR="00BA0FFA">
        <w:t>p</w:t>
      </w:r>
      <w:r w:rsidRPr="00380C7C">
        <w:t>olicy</w:t>
      </w:r>
      <w:proofErr w:type="gramEnd"/>
      <w:r w:rsidRPr="00380C7C">
        <w:t xml:space="preserve"> and </w:t>
      </w:r>
      <w:r w:rsidR="00BA0FFA">
        <w:t>p</w:t>
      </w:r>
      <w:r w:rsidRPr="00380C7C">
        <w:t xml:space="preserve">ractice. </w:t>
      </w:r>
      <w:r w:rsidRPr="00DE76F0">
        <w:rPr>
          <w:rFonts w:ascii="Basic Sans" w:hAnsi="Basic Sans"/>
          <w:b/>
        </w:rPr>
        <w:t xml:space="preserve">Administration and </w:t>
      </w:r>
      <w:r w:rsidR="00412CE2" w:rsidRPr="00DE76F0">
        <w:rPr>
          <w:rFonts w:ascii="Basic Sans" w:hAnsi="Basic Sans"/>
          <w:b/>
        </w:rPr>
        <w:t>P</w:t>
      </w:r>
      <w:r w:rsidRPr="00DE76F0">
        <w:rPr>
          <w:rFonts w:ascii="Basic Sans" w:hAnsi="Basic Sans"/>
          <w:b/>
        </w:rPr>
        <w:t xml:space="preserve">olicy in </w:t>
      </w:r>
      <w:r w:rsidR="00412CE2" w:rsidRPr="00DE76F0">
        <w:rPr>
          <w:rFonts w:ascii="Basic Sans" w:hAnsi="Basic Sans"/>
          <w:b/>
        </w:rPr>
        <w:t>M</w:t>
      </w:r>
      <w:r w:rsidRPr="00DE76F0">
        <w:rPr>
          <w:rFonts w:ascii="Basic Sans" w:hAnsi="Basic Sans"/>
          <w:b/>
        </w:rPr>
        <w:t xml:space="preserve">ental </w:t>
      </w:r>
      <w:r w:rsidR="00412CE2" w:rsidRPr="00DE76F0">
        <w:rPr>
          <w:rFonts w:ascii="Basic Sans" w:hAnsi="Basic Sans"/>
          <w:b/>
        </w:rPr>
        <w:t>H</w:t>
      </w:r>
      <w:r w:rsidRPr="00DE76F0">
        <w:rPr>
          <w:rFonts w:ascii="Basic Sans" w:hAnsi="Basic Sans"/>
          <w:b/>
        </w:rPr>
        <w:t>ealth</w:t>
      </w:r>
      <w:r w:rsidRPr="00380C7C">
        <w:t xml:space="preserve"> 49(4): 596</w:t>
      </w:r>
      <w:r w:rsidR="00BA0FFA">
        <w:t>–</w:t>
      </w:r>
      <w:r w:rsidRPr="00380C7C">
        <w:t>612</w:t>
      </w:r>
      <w:r w:rsidR="00412CE2" w:rsidRPr="00380C7C">
        <w:t>.</w:t>
      </w:r>
      <w:r w:rsidRPr="00380C7C">
        <w:t xml:space="preserve"> DOI: 10.1007/s10488-021-01186-8</w:t>
      </w:r>
      <w:r w:rsidR="005B4FD0" w:rsidRPr="00380C7C">
        <w:t>.</w:t>
      </w:r>
    </w:p>
    <w:p w14:paraId="60B3050B" w14:textId="22BC8261" w:rsidR="00125FE2" w:rsidRPr="00380C7C" w:rsidRDefault="00125FE2" w:rsidP="000A5406">
      <w:pPr>
        <w:ind w:left="720" w:hanging="720"/>
      </w:pPr>
      <w:r w:rsidRPr="00380C7C">
        <w:lastRenderedPageBreak/>
        <w:t>NZ Drug Foundation</w:t>
      </w:r>
      <w:r w:rsidR="00091C92" w:rsidRPr="00380C7C">
        <w:t xml:space="preserve">. 2022. </w:t>
      </w:r>
      <w:r w:rsidR="00091C92" w:rsidRPr="00DE76F0">
        <w:rPr>
          <w:rFonts w:ascii="Basic Sans" w:hAnsi="Basic Sans"/>
          <w:b/>
        </w:rPr>
        <w:t xml:space="preserve">State of the Nation 2022: </w:t>
      </w:r>
      <w:r w:rsidR="00F428FA" w:rsidRPr="00DE76F0">
        <w:rPr>
          <w:rFonts w:ascii="Basic Sans" w:hAnsi="Basic Sans"/>
          <w:b/>
        </w:rPr>
        <w:t>Stocktake</w:t>
      </w:r>
      <w:r w:rsidR="00091C92" w:rsidRPr="00DE76F0">
        <w:rPr>
          <w:rFonts w:ascii="Basic Sans" w:hAnsi="Basic Sans"/>
          <w:b/>
        </w:rPr>
        <w:t xml:space="preserve"> of how New Z</w:t>
      </w:r>
      <w:r w:rsidR="00847DAD" w:rsidRPr="00DE76F0">
        <w:rPr>
          <w:rFonts w:ascii="Basic Sans" w:hAnsi="Basic Sans"/>
          <w:b/>
        </w:rPr>
        <w:t>e</w:t>
      </w:r>
      <w:r w:rsidR="00C116A9" w:rsidRPr="00DE76F0">
        <w:rPr>
          <w:rFonts w:ascii="Basic Sans" w:hAnsi="Basic Sans"/>
          <w:b/>
        </w:rPr>
        <w:t>aland is dealing with drug use and drug harm</w:t>
      </w:r>
      <w:r w:rsidR="00C116A9" w:rsidRPr="00380C7C">
        <w:rPr>
          <w:rFonts w:ascii="Basic Sans" w:hAnsi="Basic Sans"/>
        </w:rPr>
        <w:t xml:space="preserve">. </w:t>
      </w:r>
      <w:r w:rsidR="000A764C" w:rsidRPr="00380C7C">
        <w:t>Wellington</w:t>
      </w:r>
      <w:r w:rsidR="00166606" w:rsidRPr="00380C7C">
        <w:t>: NZ Drug Foundation</w:t>
      </w:r>
      <w:r w:rsidR="000A764C" w:rsidRPr="00380C7C">
        <w:t>.</w:t>
      </w:r>
      <w:r w:rsidR="00166606" w:rsidRPr="00380C7C">
        <w:t xml:space="preserve"> </w:t>
      </w:r>
      <w:hyperlink r:id="rId76" w:history="1">
        <w:r w:rsidR="0031210B" w:rsidRPr="00380C7C">
          <w:rPr>
            <w:rStyle w:val="Hyperlink"/>
          </w:rPr>
          <w:t>www.drugfoundation.org.nz/assets/uploads/2022-uploads/State-of-the-Nation-2022/State-of-the-Nation-2022-web.pdf</w:t>
        </w:r>
      </w:hyperlink>
      <w:r w:rsidR="0031210B" w:rsidRPr="00380C7C">
        <w:t xml:space="preserve"> </w:t>
      </w:r>
      <w:r w:rsidR="005312D7" w:rsidRPr="00380C7C">
        <w:t>(accessed 1 June 202</w:t>
      </w:r>
      <w:r w:rsidR="00642D36" w:rsidRPr="00380C7C">
        <w:t>3</w:t>
      </w:r>
      <w:r w:rsidR="004D17F4" w:rsidRPr="00380C7C">
        <w:t xml:space="preserve">). </w:t>
      </w:r>
    </w:p>
    <w:p w14:paraId="7A50F6C2" w14:textId="6081D959" w:rsidR="00EC1391" w:rsidRPr="00380C7C" w:rsidRDefault="00EC1391" w:rsidP="006B412E">
      <w:pPr>
        <w:ind w:left="720" w:hanging="720"/>
      </w:pPr>
      <w:r w:rsidRPr="00380C7C">
        <w:t>O’Hagan M, McKee H, Priest R.</w:t>
      </w:r>
      <w:r w:rsidR="00B503AD" w:rsidRPr="00380C7C">
        <w:t xml:space="preserve"> 2009. </w:t>
      </w:r>
      <w:r w:rsidR="00A35F9E" w:rsidRPr="00380C7C">
        <w:rPr>
          <w:b/>
        </w:rPr>
        <w:t>Consumer survivor initiatives in Ontario: building for an equitable future</w:t>
      </w:r>
      <w:r w:rsidR="0009121B" w:rsidRPr="00380C7C">
        <w:t xml:space="preserve">. </w:t>
      </w:r>
      <w:r w:rsidR="00015D2F" w:rsidRPr="00380C7C">
        <w:t xml:space="preserve">Toronto: </w:t>
      </w:r>
      <w:r w:rsidR="0009121B" w:rsidRPr="00380C7C">
        <w:t>Ontario Federation of Community Mental Health and Addiction Programmes.</w:t>
      </w:r>
    </w:p>
    <w:p w14:paraId="2A300B3F" w14:textId="01E2D89E" w:rsidR="004659A6" w:rsidRPr="00380C7C" w:rsidRDefault="004659A6" w:rsidP="006B412E">
      <w:pPr>
        <w:ind w:left="720" w:hanging="720"/>
      </w:pPr>
      <w:r w:rsidRPr="00380C7C">
        <w:t xml:space="preserve">Parker S, </w:t>
      </w:r>
      <w:proofErr w:type="spellStart"/>
      <w:r w:rsidR="00BE0DE8" w:rsidRPr="00380C7C">
        <w:t>Arnautovska</w:t>
      </w:r>
      <w:proofErr w:type="spellEnd"/>
      <w:r w:rsidR="00BE0DE8" w:rsidRPr="00380C7C">
        <w:t xml:space="preserve"> U, </w:t>
      </w:r>
      <w:proofErr w:type="spellStart"/>
      <w:r w:rsidR="00BE0DE8" w:rsidRPr="00380C7C">
        <w:t>Korman</w:t>
      </w:r>
      <w:proofErr w:type="spellEnd"/>
      <w:r w:rsidR="00BE0DE8" w:rsidRPr="00380C7C">
        <w:t xml:space="preserve"> N,</w:t>
      </w:r>
      <w:r w:rsidRPr="00380C7C">
        <w:t xml:space="preserve"> et al. 2023. Comparative </w:t>
      </w:r>
      <w:r w:rsidR="00F53A44" w:rsidRPr="00380C7C">
        <w:t>e</w:t>
      </w:r>
      <w:r w:rsidRPr="00380C7C">
        <w:t xml:space="preserve">ffectiveness of </w:t>
      </w:r>
      <w:r w:rsidR="00F53A44" w:rsidRPr="00380C7C">
        <w:t>i</w:t>
      </w:r>
      <w:r w:rsidRPr="00380C7C">
        <w:t xml:space="preserve">ntegrated </w:t>
      </w:r>
      <w:r w:rsidR="00F53A44" w:rsidRPr="00380C7C">
        <w:t>p</w:t>
      </w:r>
      <w:r w:rsidRPr="00380C7C">
        <w:t xml:space="preserve">eer </w:t>
      </w:r>
      <w:r w:rsidR="00F53A44" w:rsidRPr="00380C7C">
        <w:t>s</w:t>
      </w:r>
      <w:r w:rsidRPr="00380C7C">
        <w:t xml:space="preserve">upport and </w:t>
      </w:r>
      <w:r w:rsidR="00F53A44" w:rsidRPr="00380C7C">
        <w:t>c</w:t>
      </w:r>
      <w:r w:rsidRPr="00380C7C">
        <w:t xml:space="preserve">linical </w:t>
      </w:r>
      <w:r w:rsidR="00F53A44" w:rsidRPr="00380C7C">
        <w:t>s</w:t>
      </w:r>
      <w:r w:rsidRPr="00380C7C">
        <w:t xml:space="preserve">taffing </w:t>
      </w:r>
      <w:r w:rsidR="00F53A44" w:rsidRPr="00380C7C">
        <w:t>m</w:t>
      </w:r>
      <w:r w:rsidRPr="00380C7C">
        <w:t xml:space="preserve">odels for </w:t>
      </w:r>
      <w:r w:rsidR="00F53A44" w:rsidRPr="00380C7C">
        <w:t>c</w:t>
      </w:r>
      <w:r w:rsidRPr="00380C7C">
        <w:t>ommunity-</w:t>
      </w:r>
      <w:r w:rsidR="00F53A44" w:rsidRPr="00380C7C">
        <w:t>b</w:t>
      </w:r>
      <w:r w:rsidRPr="00380C7C">
        <w:t xml:space="preserve">ased </w:t>
      </w:r>
      <w:r w:rsidR="00F53A44" w:rsidRPr="00380C7C">
        <w:t>r</w:t>
      </w:r>
      <w:r w:rsidRPr="00380C7C">
        <w:t xml:space="preserve">esidential </w:t>
      </w:r>
      <w:r w:rsidR="00F53A44" w:rsidRPr="00380C7C">
        <w:t>m</w:t>
      </w:r>
      <w:r w:rsidRPr="00380C7C">
        <w:t xml:space="preserve">ental </w:t>
      </w:r>
      <w:r w:rsidR="00F53A44" w:rsidRPr="00380C7C">
        <w:t>h</w:t>
      </w:r>
      <w:r w:rsidRPr="00380C7C">
        <w:t xml:space="preserve">ealth </w:t>
      </w:r>
      <w:r w:rsidR="00F53A44" w:rsidRPr="00380C7C">
        <w:t>r</w:t>
      </w:r>
      <w:r w:rsidRPr="00380C7C">
        <w:t xml:space="preserve">ehabilitation: </w:t>
      </w:r>
      <w:r w:rsidR="00EF124A">
        <w:t>a</w:t>
      </w:r>
      <w:r w:rsidRPr="00380C7C">
        <w:t xml:space="preserve"> </w:t>
      </w:r>
      <w:r w:rsidR="00F53A44" w:rsidRPr="00380C7C">
        <w:t>p</w:t>
      </w:r>
      <w:r w:rsidRPr="00380C7C">
        <w:t xml:space="preserve">rospective </w:t>
      </w:r>
      <w:r w:rsidR="00F53A44" w:rsidRPr="00380C7C">
        <w:t>o</w:t>
      </w:r>
      <w:r w:rsidRPr="00380C7C">
        <w:t xml:space="preserve">bservational </w:t>
      </w:r>
      <w:r w:rsidR="00F53A44" w:rsidRPr="00380C7C">
        <w:t>s</w:t>
      </w:r>
      <w:r w:rsidRPr="00380C7C">
        <w:t xml:space="preserve">tudy. </w:t>
      </w:r>
      <w:r w:rsidRPr="00DE76F0">
        <w:rPr>
          <w:rFonts w:ascii="Basic Sans" w:hAnsi="Basic Sans"/>
          <w:b/>
        </w:rPr>
        <w:t xml:space="preserve">Community </w:t>
      </w:r>
      <w:r w:rsidR="00BE0DE8" w:rsidRPr="00DE76F0">
        <w:rPr>
          <w:rFonts w:ascii="Basic Sans" w:hAnsi="Basic Sans"/>
          <w:b/>
        </w:rPr>
        <w:t>M</w:t>
      </w:r>
      <w:r w:rsidRPr="00DE76F0">
        <w:rPr>
          <w:rFonts w:ascii="Basic Sans" w:hAnsi="Basic Sans"/>
          <w:b/>
        </w:rPr>
        <w:t xml:space="preserve">ental </w:t>
      </w:r>
      <w:r w:rsidR="00BE0DE8" w:rsidRPr="00DE76F0">
        <w:rPr>
          <w:rFonts w:ascii="Basic Sans" w:hAnsi="Basic Sans"/>
          <w:b/>
        </w:rPr>
        <w:t>H</w:t>
      </w:r>
      <w:r w:rsidRPr="00DE76F0">
        <w:rPr>
          <w:rFonts w:ascii="Basic Sans" w:hAnsi="Basic Sans"/>
          <w:b/>
        </w:rPr>
        <w:t xml:space="preserve">ealth </w:t>
      </w:r>
      <w:r w:rsidR="00BE0DE8" w:rsidRPr="00DE76F0">
        <w:rPr>
          <w:rFonts w:ascii="Basic Sans" w:hAnsi="Basic Sans"/>
          <w:b/>
        </w:rPr>
        <w:t>J</w:t>
      </w:r>
      <w:r w:rsidRPr="00DE76F0">
        <w:rPr>
          <w:rFonts w:ascii="Basic Sans" w:hAnsi="Basic Sans"/>
          <w:b/>
        </w:rPr>
        <w:t>ournal</w:t>
      </w:r>
      <w:r w:rsidRPr="00380C7C">
        <w:t xml:space="preserve"> 59(3): 459</w:t>
      </w:r>
      <w:r w:rsidR="00EF124A">
        <w:t>–</w:t>
      </w:r>
      <w:r w:rsidRPr="00380C7C">
        <w:t>70</w:t>
      </w:r>
      <w:r w:rsidR="00BE0DE8" w:rsidRPr="00380C7C">
        <w:t>.</w:t>
      </w:r>
      <w:r w:rsidRPr="00380C7C">
        <w:t xml:space="preserve"> DOI: 10.1007/s10597-022-01023-8</w:t>
      </w:r>
      <w:r w:rsidR="006962EC" w:rsidRPr="00380C7C">
        <w:t>.</w:t>
      </w:r>
    </w:p>
    <w:p w14:paraId="4514DCAC" w14:textId="1D264D5F" w:rsidR="00162E77" w:rsidRPr="00380C7C" w:rsidRDefault="00162E77" w:rsidP="004947B8">
      <w:pPr>
        <w:ind w:left="720" w:hanging="720"/>
      </w:pPr>
      <w:r w:rsidRPr="00380C7C">
        <w:t>R Core Team</w:t>
      </w:r>
      <w:r w:rsidR="00F53A44" w:rsidRPr="00380C7C">
        <w:t>.</w:t>
      </w:r>
      <w:r w:rsidRPr="00380C7C">
        <w:t xml:space="preserve"> 2022. </w:t>
      </w:r>
      <w:r w:rsidRPr="00380C7C">
        <w:rPr>
          <w:rFonts w:ascii="Basic Sans" w:hAnsi="Basic Sans"/>
        </w:rPr>
        <w:t>R: A language and environment for statistical computing.</w:t>
      </w:r>
      <w:r w:rsidR="0020563C" w:rsidRPr="00380C7C">
        <w:t xml:space="preserve"> Vienna:</w:t>
      </w:r>
      <w:r w:rsidRPr="00380C7C">
        <w:rPr>
          <w:rFonts w:ascii="Basic Sans" w:hAnsi="Basic Sans"/>
        </w:rPr>
        <w:t xml:space="preserve"> R Foundation for Statistical Computing</w:t>
      </w:r>
      <w:r w:rsidR="004947B8" w:rsidRPr="00380C7C">
        <w:rPr>
          <w:rFonts w:ascii="Basic Sans" w:hAnsi="Basic Sans"/>
        </w:rPr>
        <w:t>.</w:t>
      </w:r>
      <w:r w:rsidR="004947B8" w:rsidRPr="00380C7C" w:rsidDel="0020563C">
        <w:t xml:space="preserve"> </w:t>
      </w:r>
      <w:hyperlink r:id="rId77" w:history="1">
        <w:r w:rsidR="00F53A44" w:rsidRPr="00380C7C">
          <w:rPr>
            <w:rStyle w:val="Hyperlink"/>
          </w:rPr>
          <w:t>www.R-project.org</w:t>
        </w:r>
      </w:hyperlink>
      <w:r w:rsidR="004947B8" w:rsidRPr="00380C7C">
        <w:t xml:space="preserve"> </w:t>
      </w:r>
      <w:r w:rsidR="004A3D63" w:rsidRPr="00380C7C">
        <w:t xml:space="preserve">(accessed </w:t>
      </w:r>
      <w:r w:rsidR="00012360" w:rsidRPr="00380C7C">
        <w:t>30</w:t>
      </w:r>
      <w:r w:rsidR="004A3D63" w:rsidRPr="00380C7C">
        <w:t xml:space="preserve"> May 2023). </w:t>
      </w:r>
      <w:r w:rsidR="004947B8" w:rsidRPr="00380C7C">
        <w:t xml:space="preserve"> </w:t>
      </w:r>
    </w:p>
    <w:p w14:paraId="5C6BD5A4" w14:textId="61730802" w:rsidR="007F1FA7" w:rsidRPr="00380C7C" w:rsidRDefault="007F1FA7" w:rsidP="007F32FA">
      <w:pPr>
        <w:ind w:left="720" w:hanging="720"/>
        <w:rPr>
          <w:rFonts w:eastAsia="Calibri" w:cs="Arial"/>
        </w:rPr>
      </w:pPr>
      <w:proofErr w:type="spellStart"/>
      <w:r w:rsidRPr="00380C7C">
        <w:rPr>
          <w:rFonts w:eastAsia="Calibri" w:cs="Arial"/>
        </w:rPr>
        <w:t>Repper</w:t>
      </w:r>
      <w:proofErr w:type="spellEnd"/>
      <w:r w:rsidRPr="00380C7C">
        <w:rPr>
          <w:rFonts w:eastAsia="Calibri" w:cs="Arial"/>
        </w:rPr>
        <w:t xml:space="preserve"> J, Carter T. 2011. A review of the literature on peer support in mental health services. </w:t>
      </w:r>
      <w:r w:rsidR="00C757F6" w:rsidRPr="00380C7C">
        <w:rPr>
          <w:rFonts w:eastAsia="Calibri" w:cs="Arial"/>
          <w:b/>
          <w:bCs/>
        </w:rPr>
        <w:t>Journal of Mental Health</w:t>
      </w:r>
      <w:r w:rsidR="00444FC0" w:rsidRPr="00380C7C">
        <w:rPr>
          <w:rFonts w:eastAsia="Calibri" w:cs="Arial"/>
          <w:b/>
          <w:bCs/>
        </w:rPr>
        <w:t xml:space="preserve"> </w:t>
      </w:r>
      <w:r w:rsidR="00444FC0" w:rsidRPr="00380C7C">
        <w:rPr>
          <w:rFonts w:eastAsia="Calibri" w:cs="Arial"/>
        </w:rPr>
        <w:t>20(4): 392</w:t>
      </w:r>
      <w:r w:rsidR="007C254F">
        <w:rPr>
          <w:rFonts w:eastAsia="Calibri" w:cs="Arial"/>
        </w:rPr>
        <w:t>–</w:t>
      </w:r>
      <w:r w:rsidR="00444FC0" w:rsidRPr="00380C7C">
        <w:rPr>
          <w:rFonts w:eastAsia="Calibri" w:cs="Arial"/>
        </w:rPr>
        <w:t>411.</w:t>
      </w:r>
      <w:r w:rsidR="002B76F7" w:rsidRPr="00380C7C">
        <w:rPr>
          <w:rFonts w:eastAsia="Calibri" w:cs="Arial"/>
          <w:b/>
          <w:bCs/>
        </w:rPr>
        <w:t xml:space="preserve"> </w:t>
      </w:r>
      <w:r w:rsidR="00F619BD" w:rsidRPr="00380C7C">
        <w:t>DOI: 10.3109/09638237.2011.583947</w:t>
      </w:r>
      <w:r w:rsidR="007C254F">
        <w:t>.</w:t>
      </w:r>
    </w:p>
    <w:p w14:paraId="22BB533A" w14:textId="41E78172" w:rsidR="00683876" w:rsidRPr="00380C7C" w:rsidRDefault="00683876" w:rsidP="007F32FA">
      <w:pPr>
        <w:ind w:left="720" w:hanging="720"/>
        <w:rPr>
          <w:rFonts w:eastAsia="Calibri" w:cs="Arial"/>
        </w:rPr>
      </w:pPr>
      <w:r w:rsidRPr="00380C7C">
        <w:rPr>
          <w:rFonts w:eastAsia="Calibri" w:cs="Arial"/>
        </w:rPr>
        <w:t xml:space="preserve">Richard J, </w:t>
      </w:r>
      <w:proofErr w:type="spellStart"/>
      <w:r w:rsidRPr="00380C7C">
        <w:rPr>
          <w:rFonts w:eastAsia="Calibri" w:cs="Arial"/>
        </w:rPr>
        <w:t>Rebinsky</w:t>
      </w:r>
      <w:proofErr w:type="spellEnd"/>
      <w:r w:rsidRPr="00380C7C">
        <w:rPr>
          <w:rFonts w:eastAsia="Calibri" w:cs="Arial"/>
        </w:rPr>
        <w:t xml:space="preserve"> R, Suresh R</w:t>
      </w:r>
      <w:r w:rsidR="00B87CE4" w:rsidRPr="00380C7C">
        <w:rPr>
          <w:rFonts w:eastAsia="Calibri" w:cs="Arial"/>
        </w:rPr>
        <w:t xml:space="preserve">, et al. </w:t>
      </w:r>
      <w:r w:rsidR="00575662" w:rsidRPr="00380C7C">
        <w:rPr>
          <w:rFonts w:eastAsia="Calibri" w:cs="Arial"/>
        </w:rPr>
        <w:t>2022. Scoping review to evaluate the effects of peer support on the mental health of young adults</w:t>
      </w:r>
      <w:r w:rsidR="00BD5EC3" w:rsidRPr="00380C7C">
        <w:rPr>
          <w:rFonts w:eastAsia="Calibri" w:cs="Arial"/>
        </w:rPr>
        <w:t xml:space="preserve">. </w:t>
      </w:r>
      <w:r w:rsidR="00A17247" w:rsidRPr="00380C7C">
        <w:rPr>
          <w:rFonts w:eastAsia="Calibri" w:cs="Arial"/>
          <w:b/>
          <w:bCs/>
        </w:rPr>
        <w:t>BMJ Open</w:t>
      </w:r>
      <w:r w:rsidR="00876508" w:rsidRPr="00380C7C">
        <w:rPr>
          <w:rFonts w:eastAsia="Calibri" w:cs="Arial"/>
          <w:b/>
          <w:bCs/>
        </w:rPr>
        <w:t xml:space="preserve"> </w:t>
      </w:r>
      <w:r w:rsidR="0021375D" w:rsidRPr="00380C7C">
        <w:rPr>
          <w:rFonts w:eastAsia="Calibri" w:cs="Arial"/>
        </w:rPr>
        <w:t xml:space="preserve">12(8): </w:t>
      </w:r>
      <w:r w:rsidR="008548E1" w:rsidRPr="00380C7C">
        <w:rPr>
          <w:rFonts w:eastAsia="Calibri" w:cs="Arial"/>
        </w:rPr>
        <w:t>e061336</w:t>
      </w:r>
      <w:r w:rsidR="00D53E58" w:rsidRPr="00380C7C">
        <w:rPr>
          <w:rFonts w:eastAsia="Calibri" w:cs="Arial"/>
        </w:rPr>
        <w:t>. DOI:</w:t>
      </w:r>
      <w:r w:rsidR="00D620E5" w:rsidRPr="00380C7C">
        <w:rPr>
          <w:rFonts w:eastAsia="Calibri" w:cs="Arial"/>
        </w:rPr>
        <w:t xml:space="preserve"> </w:t>
      </w:r>
      <w:hyperlink r:id="rId78" w:tgtFrame="_blank" w:history="1">
        <w:r w:rsidR="00D620E5" w:rsidRPr="00380C7C">
          <w:rPr>
            <w:rFonts w:eastAsia="Calibri" w:cs="Arial"/>
          </w:rPr>
          <w:t>10.1136/bmjopen-2022-061336</w:t>
        </w:r>
      </w:hyperlink>
      <w:r w:rsidR="007C254F">
        <w:rPr>
          <w:rFonts w:eastAsia="Calibri" w:cs="Arial"/>
        </w:rPr>
        <w:t>.</w:t>
      </w:r>
    </w:p>
    <w:p w14:paraId="71BB634B" w14:textId="791E9B02" w:rsidR="007F32FA" w:rsidRPr="00380C7C" w:rsidRDefault="007F32FA" w:rsidP="007F32FA">
      <w:pPr>
        <w:ind w:left="720" w:hanging="720"/>
        <w:rPr>
          <w:rFonts w:eastAsia="Calibri" w:cs="Arial"/>
        </w:rPr>
      </w:pPr>
      <w:proofErr w:type="spellStart"/>
      <w:r w:rsidRPr="00380C7C">
        <w:rPr>
          <w:rFonts w:eastAsia="Calibri" w:cs="Arial"/>
        </w:rPr>
        <w:t>Roennfeldt</w:t>
      </w:r>
      <w:proofErr w:type="spellEnd"/>
      <w:r w:rsidRPr="00380C7C">
        <w:rPr>
          <w:rFonts w:eastAsia="Calibri" w:cs="Arial"/>
        </w:rPr>
        <w:t xml:space="preserve"> H</w:t>
      </w:r>
      <w:r w:rsidR="00964738" w:rsidRPr="00380C7C">
        <w:rPr>
          <w:rFonts w:eastAsia="Calibri" w:cs="Arial"/>
        </w:rPr>
        <w:t>,</w:t>
      </w:r>
      <w:r w:rsidRPr="00380C7C" w:rsidDel="00964738">
        <w:rPr>
          <w:rFonts w:eastAsia="Calibri" w:cs="Arial"/>
        </w:rPr>
        <w:t xml:space="preserve"> </w:t>
      </w:r>
      <w:r w:rsidRPr="00380C7C">
        <w:rPr>
          <w:rFonts w:eastAsia="Calibri" w:cs="Arial"/>
        </w:rPr>
        <w:t xml:space="preserve">Byrne L. 2020. How much </w:t>
      </w:r>
      <w:r w:rsidR="00F75FDD">
        <w:rPr>
          <w:rFonts w:eastAsia="Calibri" w:cs="Arial"/>
        </w:rPr>
        <w:t>‘</w:t>
      </w:r>
      <w:r w:rsidRPr="00380C7C">
        <w:rPr>
          <w:rFonts w:eastAsia="Calibri" w:cs="Arial"/>
        </w:rPr>
        <w:t>lived experience</w:t>
      </w:r>
      <w:r w:rsidR="00F75FDD">
        <w:rPr>
          <w:rFonts w:eastAsia="Calibri" w:cs="Arial"/>
        </w:rPr>
        <w:t>’</w:t>
      </w:r>
      <w:r w:rsidRPr="00380C7C">
        <w:rPr>
          <w:rFonts w:eastAsia="Calibri" w:cs="Arial"/>
        </w:rPr>
        <w:t xml:space="preserve"> is enough? Understanding mental health lived experience work from a management perspective. </w:t>
      </w:r>
      <w:r w:rsidRPr="00DE76F0">
        <w:rPr>
          <w:rFonts w:ascii="Basic Sans" w:eastAsia="Calibri" w:hAnsi="Basic Sans" w:cs="Arial"/>
          <w:b/>
        </w:rPr>
        <w:t>Australian Health Review</w:t>
      </w:r>
      <w:r w:rsidRPr="00380C7C">
        <w:rPr>
          <w:rFonts w:ascii="Basic Sans" w:eastAsia="Calibri" w:hAnsi="Basic Sans" w:cs="Arial"/>
        </w:rPr>
        <w:t xml:space="preserve"> </w:t>
      </w:r>
      <w:r w:rsidRPr="00380C7C">
        <w:rPr>
          <w:rFonts w:eastAsia="Calibri" w:cs="Arial"/>
        </w:rPr>
        <w:t>44(6): 898</w:t>
      </w:r>
      <w:r w:rsidR="007C254F">
        <w:rPr>
          <w:rFonts w:eastAsia="Calibri" w:cs="Arial"/>
        </w:rPr>
        <w:t>–</w:t>
      </w:r>
      <w:r w:rsidRPr="00380C7C">
        <w:rPr>
          <w:rFonts w:eastAsia="Calibri" w:cs="Arial"/>
        </w:rPr>
        <w:t>903. DOI: 10.1071/AH19261</w:t>
      </w:r>
      <w:r w:rsidR="005B4FD0" w:rsidRPr="00380C7C">
        <w:rPr>
          <w:rFonts w:eastAsia="Calibri" w:cs="Arial"/>
        </w:rPr>
        <w:t>.</w:t>
      </w:r>
    </w:p>
    <w:p w14:paraId="3F0D49B9" w14:textId="351563D7" w:rsidR="006A6544" w:rsidRPr="00380C7C" w:rsidRDefault="006A6544" w:rsidP="007F32FA">
      <w:pPr>
        <w:ind w:left="720" w:hanging="720"/>
        <w:rPr>
          <w:rFonts w:eastAsia="Calibri" w:cs="Arial"/>
        </w:rPr>
      </w:pPr>
      <w:r w:rsidRPr="00380C7C">
        <w:rPr>
          <w:rFonts w:eastAsia="Calibri" w:cs="Arial"/>
        </w:rPr>
        <w:t>Russe</w:t>
      </w:r>
      <w:r w:rsidR="00AA735F" w:rsidRPr="00380C7C">
        <w:rPr>
          <w:rFonts w:eastAsia="Calibri" w:cs="Arial"/>
        </w:rPr>
        <w:t>ll</w:t>
      </w:r>
      <w:r w:rsidR="006227D8" w:rsidRPr="00380C7C">
        <w:rPr>
          <w:rFonts w:eastAsia="Calibri" w:cs="Arial"/>
        </w:rPr>
        <w:t xml:space="preserve"> L.</w:t>
      </w:r>
      <w:r w:rsidR="00AA735F" w:rsidRPr="00380C7C">
        <w:rPr>
          <w:rFonts w:eastAsia="Calibri" w:cs="Arial"/>
        </w:rPr>
        <w:t xml:space="preserve"> 2018</w:t>
      </w:r>
      <w:r w:rsidR="006227D8" w:rsidRPr="00380C7C">
        <w:t>.</w:t>
      </w:r>
      <w:r w:rsidR="006227D8" w:rsidRPr="00380C7C">
        <w:rPr>
          <w:rFonts w:eastAsia="Calibri" w:cs="Arial"/>
        </w:rPr>
        <w:t xml:space="preserve"> </w:t>
      </w:r>
      <w:r w:rsidR="006227D8" w:rsidRPr="00DE76F0">
        <w:rPr>
          <w:rFonts w:ascii="Basic Sans" w:eastAsia="Calibri" w:hAnsi="Basic Sans" w:cs="Arial"/>
          <w:b/>
        </w:rPr>
        <w:t xml:space="preserve">Oranga Hinengaro: Report on Māori </w:t>
      </w:r>
      <w:r w:rsidR="007C254F">
        <w:rPr>
          <w:rFonts w:ascii="Basic Sans" w:eastAsia="Calibri" w:hAnsi="Basic Sans" w:cs="Arial"/>
          <w:b/>
          <w:bCs/>
        </w:rPr>
        <w:t>m</w:t>
      </w:r>
      <w:r w:rsidR="006227D8" w:rsidRPr="00DE76F0">
        <w:rPr>
          <w:rFonts w:ascii="Basic Sans" w:eastAsia="Calibri" w:hAnsi="Basic Sans" w:cs="Arial"/>
          <w:b/>
          <w:bCs/>
        </w:rPr>
        <w:t xml:space="preserve">ental </w:t>
      </w:r>
      <w:r w:rsidR="007C254F">
        <w:rPr>
          <w:rFonts w:ascii="Basic Sans" w:eastAsia="Calibri" w:hAnsi="Basic Sans" w:cs="Arial"/>
          <w:b/>
          <w:bCs/>
        </w:rPr>
        <w:t>w</w:t>
      </w:r>
      <w:r w:rsidR="006227D8" w:rsidRPr="00DE76F0">
        <w:rPr>
          <w:rFonts w:ascii="Basic Sans" w:eastAsia="Calibri" w:hAnsi="Basic Sans" w:cs="Arial"/>
          <w:b/>
          <w:bCs/>
        </w:rPr>
        <w:t xml:space="preserve">ellbeing </w:t>
      </w:r>
      <w:r w:rsidR="007C254F">
        <w:rPr>
          <w:rFonts w:ascii="Basic Sans" w:eastAsia="Calibri" w:hAnsi="Basic Sans" w:cs="Arial"/>
          <w:b/>
          <w:bCs/>
        </w:rPr>
        <w:t>r</w:t>
      </w:r>
      <w:r w:rsidR="006227D8" w:rsidRPr="00DE76F0">
        <w:rPr>
          <w:rFonts w:ascii="Basic Sans" w:eastAsia="Calibri" w:hAnsi="Basic Sans" w:cs="Arial"/>
          <w:b/>
          <w:bCs/>
        </w:rPr>
        <w:t>esults</w:t>
      </w:r>
      <w:r w:rsidR="006227D8" w:rsidRPr="00DE76F0">
        <w:rPr>
          <w:rFonts w:ascii="Basic Sans" w:eastAsia="Calibri" w:hAnsi="Basic Sans" w:cs="Arial"/>
          <w:b/>
        </w:rPr>
        <w:t xml:space="preserve"> from the New Zealand Mental Health Monitor &amp; Health and Lifestyles Survey</w:t>
      </w:r>
      <w:r w:rsidR="006227D8" w:rsidRPr="00380C7C">
        <w:rPr>
          <w:rFonts w:ascii="Basic Sans" w:eastAsia="Calibri" w:hAnsi="Basic Sans" w:cs="Arial"/>
        </w:rPr>
        <w:t>.</w:t>
      </w:r>
      <w:r w:rsidR="006227D8" w:rsidRPr="00380C7C">
        <w:rPr>
          <w:rFonts w:eastAsia="Calibri" w:cs="Arial"/>
        </w:rPr>
        <w:t xml:space="preserve"> Wellington: Health Promotion Agency/Te Hiringa Hauora. </w:t>
      </w:r>
      <w:hyperlink r:id="rId79" w:history="1">
        <w:r w:rsidR="006227D8" w:rsidRPr="00380C7C">
          <w:rPr>
            <w:rStyle w:val="Hyperlink"/>
            <w:rFonts w:eastAsia="Calibri" w:cs="Arial"/>
          </w:rPr>
          <w:t>www.hpa.org.nz/sites/default/files/Final-report-TeOrangaHinengaro-M%C4%81ori-Mental-Wellbeing-Oct2018.pdf</w:t>
        </w:r>
      </w:hyperlink>
      <w:r w:rsidR="006227D8" w:rsidRPr="00380C7C">
        <w:rPr>
          <w:rFonts w:eastAsia="Calibri" w:cs="Arial"/>
        </w:rPr>
        <w:t xml:space="preserve"> (accessed 1 June 2023).</w:t>
      </w:r>
    </w:p>
    <w:p w14:paraId="16D3E90A" w14:textId="7E2EF225" w:rsidR="00F144C3" w:rsidRPr="00380C7C" w:rsidRDefault="00223491" w:rsidP="006B412E">
      <w:pPr>
        <w:ind w:left="720" w:hanging="720"/>
      </w:pPr>
      <w:r w:rsidRPr="00380C7C">
        <w:t xml:space="preserve">Scannell C. 2021. Voices of </w:t>
      </w:r>
      <w:r w:rsidR="003B43AA" w:rsidRPr="00380C7C">
        <w:t>h</w:t>
      </w:r>
      <w:r w:rsidRPr="00380C7C">
        <w:t xml:space="preserve">ope: </w:t>
      </w:r>
      <w:r w:rsidR="007C254F">
        <w:t>s</w:t>
      </w:r>
      <w:r w:rsidRPr="00380C7C">
        <w:t xml:space="preserve">ubstance </w:t>
      </w:r>
      <w:r w:rsidR="003B43AA" w:rsidRPr="00380C7C">
        <w:t>u</w:t>
      </w:r>
      <w:r w:rsidRPr="00380C7C">
        <w:t xml:space="preserve">se </w:t>
      </w:r>
      <w:r w:rsidR="003B43AA" w:rsidRPr="00380C7C">
        <w:t>p</w:t>
      </w:r>
      <w:r w:rsidRPr="00380C7C">
        <w:t xml:space="preserve">eer </w:t>
      </w:r>
      <w:r w:rsidR="003B43AA" w:rsidRPr="00380C7C">
        <w:t>s</w:t>
      </w:r>
      <w:r w:rsidRPr="00380C7C">
        <w:t xml:space="preserve">upport in a </w:t>
      </w:r>
      <w:r w:rsidR="003B43AA" w:rsidRPr="00380C7C">
        <w:t>s</w:t>
      </w:r>
      <w:r w:rsidRPr="00380C7C">
        <w:t xml:space="preserve">ystem of </w:t>
      </w:r>
      <w:r w:rsidR="003B43AA" w:rsidRPr="00380C7C">
        <w:t>c</w:t>
      </w:r>
      <w:r w:rsidRPr="00380C7C">
        <w:t xml:space="preserve">are. </w:t>
      </w:r>
      <w:r w:rsidRPr="00DE76F0">
        <w:rPr>
          <w:rFonts w:ascii="Basic Sans" w:hAnsi="Basic Sans"/>
          <w:b/>
        </w:rPr>
        <w:t>Substance Abuse: Research and Treatment</w:t>
      </w:r>
      <w:r w:rsidRPr="00DE76F0">
        <w:rPr>
          <w:b/>
        </w:rPr>
        <w:t xml:space="preserve"> </w:t>
      </w:r>
      <w:r w:rsidRPr="00380C7C">
        <w:t xml:space="preserve">15: </w:t>
      </w:r>
      <w:r w:rsidR="00191AD1" w:rsidRPr="00380C7C">
        <w:t>1</w:t>
      </w:r>
      <w:r w:rsidR="007C254F">
        <w:t>–</w:t>
      </w:r>
      <w:r w:rsidR="00E65BA6" w:rsidRPr="00380C7C">
        <w:t>7</w:t>
      </w:r>
      <w:r w:rsidRPr="00380C7C">
        <w:t>. DOI: 10.1177/11782218211050360.</w:t>
      </w:r>
    </w:p>
    <w:p w14:paraId="102C45D5" w14:textId="5F38F656" w:rsidR="0098354B" w:rsidRPr="00380C7C" w:rsidRDefault="0098354B" w:rsidP="006B412E">
      <w:pPr>
        <w:ind w:left="720" w:hanging="720"/>
      </w:pPr>
      <w:r w:rsidRPr="00380C7C">
        <w:t xml:space="preserve">Scott A. 2011. Authenticity </w:t>
      </w:r>
      <w:r w:rsidR="0079440E" w:rsidRPr="00380C7C">
        <w:t>w</w:t>
      </w:r>
      <w:r w:rsidRPr="00380C7C">
        <w:t xml:space="preserve">ork: </w:t>
      </w:r>
      <w:r w:rsidR="007C254F">
        <w:t>m</w:t>
      </w:r>
      <w:r w:rsidRPr="00380C7C">
        <w:t xml:space="preserve">utuality and </w:t>
      </w:r>
      <w:r w:rsidR="0079440E" w:rsidRPr="00380C7C">
        <w:t>b</w:t>
      </w:r>
      <w:r w:rsidRPr="00380C7C">
        <w:t xml:space="preserve">oundaries in </w:t>
      </w:r>
      <w:r w:rsidR="0079440E" w:rsidRPr="00380C7C">
        <w:t>p</w:t>
      </w:r>
      <w:r w:rsidRPr="00380C7C">
        <w:t xml:space="preserve">eer </w:t>
      </w:r>
      <w:r w:rsidR="0079440E" w:rsidRPr="00380C7C">
        <w:t>s</w:t>
      </w:r>
      <w:r w:rsidRPr="00380C7C">
        <w:t xml:space="preserve">upport. </w:t>
      </w:r>
      <w:r w:rsidRPr="00DE76F0">
        <w:rPr>
          <w:rFonts w:ascii="Basic Sans" w:hAnsi="Basic Sans"/>
          <w:b/>
        </w:rPr>
        <w:t>Society and Mental Health</w:t>
      </w:r>
      <w:r w:rsidRPr="00380C7C">
        <w:t xml:space="preserve"> 1(3): 173</w:t>
      </w:r>
      <w:r w:rsidR="00FE01C0">
        <w:t>–</w:t>
      </w:r>
      <w:r w:rsidRPr="00380C7C">
        <w:t>84</w:t>
      </w:r>
      <w:r w:rsidR="00C957FC" w:rsidRPr="00380C7C">
        <w:t>.</w:t>
      </w:r>
      <w:r w:rsidRPr="00380C7C">
        <w:t xml:space="preserve"> DOI: 10.1177/2156869311431101 2011/11/01.</w:t>
      </w:r>
    </w:p>
    <w:p w14:paraId="0D7FBCF8" w14:textId="25918F78" w:rsidR="00C1172C" w:rsidRPr="00380C7C" w:rsidRDefault="00C1172C" w:rsidP="006B412E">
      <w:pPr>
        <w:ind w:left="720" w:hanging="720"/>
      </w:pPr>
      <w:r w:rsidRPr="00380C7C">
        <w:lastRenderedPageBreak/>
        <w:t>Scott</w:t>
      </w:r>
      <w:r w:rsidR="00587977" w:rsidRPr="00380C7C">
        <w:t xml:space="preserve"> </w:t>
      </w:r>
      <w:r w:rsidR="00A6619C" w:rsidRPr="00380C7C">
        <w:t>A</w:t>
      </w:r>
      <w:r w:rsidR="00276D02" w:rsidRPr="00380C7C">
        <w:t xml:space="preserve">, </w:t>
      </w:r>
      <w:r w:rsidR="000E0A4B" w:rsidRPr="00380C7C">
        <w:t xml:space="preserve">Doughty C, Kahu H. </w:t>
      </w:r>
      <w:r w:rsidR="00D20F5B" w:rsidRPr="00380C7C">
        <w:t xml:space="preserve">2011. </w:t>
      </w:r>
      <w:r w:rsidR="006C3B87" w:rsidRPr="00DE76F0">
        <w:rPr>
          <w:rFonts w:ascii="Basic Sans" w:hAnsi="Basic Sans"/>
          <w:b/>
        </w:rPr>
        <w:t>Peer Support Practice in Aotearoa New Zealand</w:t>
      </w:r>
      <w:r w:rsidR="000A5406" w:rsidRPr="00380C7C">
        <w:rPr>
          <w:rFonts w:ascii="Basic Sans" w:hAnsi="Basic Sans"/>
        </w:rPr>
        <w:t xml:space="preserve">. </w:t>
      </w:r>
      <w:r w:rsidR="000A5406" w:rsidRPr="00380C7C">
        <w:t xml:space="preserve">Christchurch: University of Canterbury. </w:t>
      </w:r>
      <w:hyperlink r:id="rId80" w:history="1">
        <w:r w:rsidR="00FE01C0" w:rsidRPr="001517E2">
          <w:rPr>
            <w:rStyle w:val="Hyperlink"/>
          </w:rPr>
          <w:t>https://ir.canterbury.ac.nz/handle/10092/5258</w:t>
        </w:r>
      </w:hyperlink>
      <w:r w:rsidR="000A5406" w:rsidRPr="00380C7C">
        <w:t xml:space="preserve"> (accessed </w:t>
      </w:r>
      <w:r w:rsidR="00FE01C0">
        <w:t>23 June</w:t>
      </w:r>
      <w:r w:rsidR="000A5406" w:rsidRPr="00380C7C">
        <w:t xml:space="preserve"> 2023). </w:t>
      </w:r>
    </w:p>
    <w:p w14:paraId="1E309455" w14:textId="36450845" w:rsidR="00225E07" w:rsidRPr="00380C7C" w:rsidRDefault="00964D15" w:rsidP="00D61B6A">
      <w:pPr>
        <w:ind w:left="720" w:hanging="720"/>
      </w:pPr>
      <w:r w:rsidRPr="00380C7C">
        <w:t xml:space="preserve">Solomon P, </w:t>
      </w:r>
      <w:proofErr w:type="spellStart"/>
      <w:r w:rsidR="0075426B" w:rsidRPr="00380C7C">
        <w:t>Draine</w:t>
      </w:r>
      <w:proofErr w:type="spellEnd"/>
      <w:r w:rsidR="0075426B" w:rsidRPr="00380C7C">
        <w:t xml:space="preserve"> J. </w:t>
      </w:r>
      <w:r w:rsidR="007558BC" w:rsidRPr="00380C7C">
        <w:t xml:space="preserve">1995. </w:t>
      </w:r>
      <w:r w:rsidR="00707ED9" w:rsidRPr="00380C7C">
        <w:t xml:space="preserve">The efficacy </w:t>
      </w:r>
      <w:r w:rsidR="007D1E01" w:rsidRPr="00380C7C">
        <w:t xml:space="preserve">of a consumer case management team: </w:t>
      </w:r>
      <w:proofErr w:type="gramStart"/>
      <w:r w:rsidR="007D1E01" w:rsidRPr="00380C7C">
        <w:t>two year</w:t>
      </w:r>
      <w:proofErr w:type="gramEnd"/>
      <w:r w:rsidR="007D1E01" w:rsidRPr="00380C7C">
        <w:t xml:space="preserve"> outcomes of a randomized trial. </w:t>
      </w:r>
      <w:r w:rsidR="007D1E01" w:rsidRPr="00380C7C">
        <w:rPr>
          <w:b/>
          <w:bCs/>
        </w:rPr>
        <w:t>Journal of Mental Health Administration</w:t>
      </w:r>
      <w:r w:rsidR="009C2887" w:rsidRPr="00380C7C">
        <w:rPr>
          <w:b/>
          <w:bCs/>
        </w:rPr>
        <w:t xml:space="preserve"> </w:t>
      </w:r>
      <w:r w:rsidR="00F97126" w:rsidRPr="00380C7C">
        <w:t>22:</w:t>
      </w:r>
      <w:r w:rsidR="00D87F04" w:rsidRPr="00380C7C">
        <w:t xml:space="preserve"> </w:t>
      </w:r>
      <w:r w:rsidR="00117A06" w:rsidRPr="00380C7C">
        <w:t>135</w:t>
      </w:r>
      <w:r w:rsidR="00FE01C0">
        <w:t>–</w:t>
      </w:r>
      <w:r w:rsidR="00117A06" w:rsidRPr="00380C7C">
        <w:t>46</w:t>
      </w:r>
      <w:r w:rsidR="00FE01C0">
        <w:t>.</w:t>
      </w:r>
    </w:p>
    <w:p w14:paraId="1171B1B1" w14:textId="029EB91F" w:rsidR="00D61B6A" w:rsidRPr="00380C7C" w:rsidRDefault="00C1431F" w:rsidP="00D61B6A">
      <w:pPr>
        <w:ind w:left="720" w:hanging="720"/>
      </w:pPr>
      <w:r w:rsidRPr="00380C7C">
        <w:t>Southern Dist</w:t>
      </w:r>
      <w:r w:rsidR="00BA1BBF" w:rsidRPr="00380C7C">
        <w:t xml:space="preserve">rict. 2022. </w:t>
      </w:r>
      <w:r w:rsidR="00224F15" w:rsidRPr="00DE76F0">
        <w:rPr>
          <w:rFonts w:ascii="Basic Sans" w:hAnsi="Basic Sans"/>
          <w:b/>
        </w:rPr>
        <w:t>Background paper: Designing Peer-led Mental Health &amp; Addiction Services for the Southern District</w:t>
      </w:r>
      <w:r w:rsidR="00224F15" w:rsidRPr="00380C7C">
        <w:t xml:space="preserve">. </w:t>
      </w:r>
      <w:r w:rsidR="00D61B6A" w:rsidRPr="00380C7C">
        <w:t xml:space="preserve">New Zealand: Southern District. </w:t>
      </w:r>
      <w:hyperlink r:id="rId81" w:history="1">
        <w:r w:rsidR="00DF551E" w:rsidRPr="00380C7C">
          <w:rPr>
            <w:rStyle w:val="Hyperlink"/>
          </w:rPr>
          <w:t>www.southernhealth.nz/sites/default/files/2023-02/Background%20paper%20B%20-%20Designing%20peer-led%20services.pdf</w:t>
        </w:r>
      </w:hyperlink>
      <w:r w:rsidR="00D61B6A" w:rsidRPr="00380C7C">
        <w:t xml:space="preserve"> (accessed </w:t>
      </w:r>
      <w:r w:rsidR="00DF551E" w:rsidRPr="00380C7C">
        <w:t>19 May 2023).</w:t>
      </w:r>
    </w:p>
    <w:p w14:paraId="526A8C26" w14:textId="6B453714" w:rsidR="00FE01C0" w:rsidRPr="00380C7C" w:rsidRDefault="00FE01C0" w:rsidP="00FE01C0">
      <w:pPr>
        <w:ind w:left="720" w:hanging="720"/>
      </w:pPr>
      <w:r w:rsidRPr="00380C7C">
        <w:t>Standards New Zealand. 2021.</w:t>
      </w:r>
      <w:r w:rsidRPr="00380C7C">
        <w:rPr>
          <w:b/>
        </w:rPr>
        <w:t xml:space="preserve"> </w:t>
      </w:r>
      <w:r w:rsidRPr="00DE76F0">
        <w:rPr>
          <w:rFonts w:ascii="Basic Sans" w:hAnsi="Basic Sans"/>
          <w:b/>
        </w:rPr>
        <w:t xml:space="preserve">Ngā </w:t>
      </w:r>
      <w:proofErr w:type="spellStart"/>
      <w:r w:rsidRPr="00DE76F0">
        <w:rPr>
          <w:rFonts w:ascii="Basic Sans" w:hAnsi="Basic Sans"/>
          <w:b/>
        </w:rPr>
        <w:t>Paerewa</w:t>
      </w:r>
      <w:proofErr w:type="spellEnd"/>
      <w:r w:rsidRPr="00DE76F0">
        <w:rPr>
          <w:rFonts w:ascii="Basic Sans" w:hAnsi="Basic Sans"/>
          <w:b/>
        </w:rPr>
        <w:t xml:space="preserve"> Health and Disability Services</w:t>
      </w:r>
      <w:r w:rsidRPr="00380C7C">
        <w:t xml:space="preserve"> </w:t>
      </w:r>
      <w:r w:rsidRPr="00DE76F0">
        <w:rPr>
          <w:b/>
        </w:rPr>
        <w:t>Standard</w:t>
      </w:r>
      <w:r w:rsidR="003D5104">
        <w:t xml:space="preserve">. </w:t>
      </w:r>
      <w:r w:rsidR="003D5104" w:rsidRPr="00DE76F0">
        <w:rPr>
          <w:b/>
        </w:rPr>
        <w:t xml:space="preserve">NZS </w:t>
      </w:r>
      <w:r w:rsidRPr="00DE76F0">
        <w:rPr>
          <w:b/>
        </w:rPr>
        <w:t>8134</w:t>
      </w:r>
      <w:r w:rsidR="003D5104" w:rsidRPr="00DE76F0">
        <w:rPr>
          <w:b/>
        </w:rPr>
        <w:t>:2021</w:t>
      </w:r>
      <w:r w:rsidRPr="00380C7C">
        <w:t xml:space="preserve">. </w:t>
      </w:r>
      <w:hyperlink r:id="rId82" w:history="1">
        <w:r w:rsidRPr="00380C7C">
          <w:rPr>
            <w:rStyle w:val="Hyperlink"/>
          </w:rPr>
          <w:t>www.standards.govt.nz/shop/nzs-81342021/</w:t>
        </w:r>
      </w:hyperlink>
      <w:r w:rsidRPr="00380C7C">
        <w:t xml:space="preserve"> (accessed 2 May 2023).</w:t>
      </w:r>
    </w:p>
    <w:p w14:paraId="5EC60A90" w14:textId="615406C8" w:rsidR="009C03C4" w:rsidRPr="00380C7C" w:rsidRDefault="009C03C4" w:rsidP="00944EB2">
      <w:pPr>
        <w:ind w:left="720" w:hanging="720"/>
      </w:pPr>
      <w:r w:rsidRPr="00380C7C">
        <w:t>Take Notice</w:t>
      </w:r>
      <w:r w:rsidR="00AE0490" w:rsidRPr="00380C7C">
        <w:t>,</w:t>
      </w:r>
      <w:r w:rsidRPr="00380C7C">
        <w:t xml:space="preserve"> Te Pou. 2017</w:t>
      </w:r>
      <w:r w:rsidR="00287D91" w:rsidRPr="00380C7C">
        <w:t>.</w:t>
      </w:r>
      <w:r w:rsidR="00287D91" w:rsidRPr="00DE76F0">
        <w:rPr>
          <w:b/>
        </w:rPr>
        <w:t xml:space="preserve"> </w:t>
      </w:r>
      <w:r w:rsidR="00287D91" w:rsidRPr="00DE76F0">
        <w:rPr>
          <w:rFonts w:ascii="Basic Sans" w:hAnsi="Basic Sans"/>
          <w:b/>
        </w:rPr>
        <w:t>Evaluation of Tupu Ake: A peer-led acute alternative mental health service</w:t>
      </w:r>
      <w:r w:rsidR="002C4588" w:rsidRPr="00380C7C">
        <w:rPr>
          <w:rFonts w:ascii="Basic Sans" w:hAnsi="Basic Sans"/>
        </w:rPr>
        <w:t>.</w:t>
      </w:r>
      <w:r w:rsidR="002C4588" w:rsidRPr="00380C7C">
        <w:t xml:space="preserve"> Auckland</w:t>
      </w:r>
      <w:r w:rsidR="00A77FAD" w:rsidRPr="00380C7C">
        <w:t>. Te Pou</w:t>
      </w:r>
      <w:r w:rsidR="00813FB2" w:rsidRPr="00380C7C">
        <w:t>.</w:t>
      </w:r>
      <w:r w:rsidR="00AE0490" w:rsidRPr="00380C7C">
        <w:t xml:space="preserve"> </w:t>
      </w:r>
      <w:hyperlink r:id="rId83" w:history="1">
        <w:r w:rsidR="00AE0490" w:rsidRPr="00380C7C">
          <w:rPr>
            <w:rStyle w:val="Hyperlink"/>
          </w:rPr>
          <w:t>d2ew8vb2gktr0m.cloudfront.net/files/resources/Tupu-Ake-Evaluation-Final.pdf</w:t>
        </w:r>
      </w:hyperlink>
      <w:r w:rsidR="00AE0490" w:rsidRPr="00380C7C">
        <w:t xml:space="preserve"> (accessed 1 June 2023). </w:t>
      </w:r>
    </w:p>
    <w:p w14:paraId="55238DB3" w14:textId="65D8637D" w:rsidR="001C48E1" w:rsidRPr="00380C7C" w:rsidRDefault="001C48E1" w:rsidP="00944EB2">
      <w:pPr>
        <w:ind w:left="720" w:hanging="720"/>
      </w:pPr>
      <w:r w:rsidRPr="00380C7C">
        <w:t>Te Hiringa Mahara</w:t>
      </w:r>
      <w:r w:rsidR="003A0DF4" w:rsidRPr="00380C7C">
        <w:t>.</w:t>
      </w:r>
      <w:r w:rsidRPr="00380C7C">
        <w:t xml:space="preserve"> 2022</w:t>
      </w:r>
      <w:r w:rsidR="00676661" w:rsidRPr="00380C7C">
        <w:t>a</w:t>
      </w:r>
      <w:r w:rsidRPr="00380C7C">
        <w:t xml:space="preserve">. </w:t>
      </w:r>
      <w:r w:rsidR="003A0DF4" w:rsidRPr="00DE76F0">
        <w:rPr>
          <w:rFonts w:ascii="Basic Sans" w:hAnsi="Basic Sans"/>
          <w:b/>
        </w:rPr>
        <w:t>Nau Mai te Ao: Lived Experience Position Statement</w:t>
      </w:r>
      <w:r w:rsidR="003A0DF4" w:rsidRPr="00380C7C">
        <w:rPr>
          <w:rFonts w:ascii="Basic Sans" w:hAnsi="Basic Sans"/>
        </w:rPr>
        <w:t>.</w:t>
      </w:r>
      <w:r w:rsidR="003A0DF4" w:rsidRPr="00380C7C">
        <w:t xml:space="preserve"> </w:t>
      </w:r>
      <w:r w:rsidR="009426A8">
        <w:t>We</w:t>
      </w:r>
      <w:r w:rsidR="009D5028">
        <w:t>l</w:t>
      </w:r>
      <w:r w:rsidR="009426A8">
        <w:t xml:space="preserve">lington: </w:t>
      </w:r>
      <w:r w:rsidR="009426A8" w:rsidRPr="00380C7C">
        <w:t>Te Hiringa Mahara.</w:t>
      </w:r>
      <w:r w:rsidR="009426A8">
        <w:t xml:space="preserve"> </w:t>
      </w:r>
      <w:hyperlink r:id="rId84" w:history="1">
        <w:r w:rsidR="00B51684" w:rsidRPr="00F81EDF">
          <w:rPr>
            <w:rStyle w:val="Hyperlink"/>
          </w:rPr>
          <w:t>www.mhwc.govt.nz/assets/Nau-Mai-te-Ao/Final-Nau-Mai-te-Ao-A2-v2</w:t>
        </w:r>
      </w:hyperlink>
      <w:r w:rsidR="001A73AD" w:rsidRPr="00380C7C">
        <w:t xml:space="preserve"> </w:t>
      </w:r>
      <w:r w:rsidR="00F16ACF" w:rsidRPr="00380C7C">
        <w:t>(accessed 1 June 2023).</w:t>
      </w:r>
    </w:p>
    <w:p w14:paraId="1F22C03D" w14:textId="69753661" w:rsidR="00676661" w:rsidRPr="00380C7C" w:rsidRDefault="00676661" w:rsidP="00944EB2">
      <w:pPr>
        <w:ind w:left="720" w:hanging="720"/>
      </w:pPr>
      <w:r w:rsidRPr="00380C7C">
        <w:t xml:space="preserve">Te Hiringa Mahara. 2022b. </w:t>
      </w:r>
      <w:r w:rsidR="00DE5B86" w:rsidRPr="00DE76F0">
        <w:rPr>
          <w:rFonts w:ascii="Basic Sans" w:hAnsi="Basic Sans"/>
          <w:b/>
        </w:rPr>
        <w:t>Te Tauaki ki Te Tiriti o Waitangi</w:t>
      </w:r>
      <w:r w:rsidR="0016345A" w:rsidRPr="00DE76F0">
        <w:rPr>
          <w:rFonts w:ascii="Basic Sans" w:hAnsi="Basic Sans"/>
          <w:b/>
        </w:rPr>
        <w:t>.</w:t>
      </w:r>
      <w:r w:rsidR="00B51684" w:rsidRPr="00B51684">
        <w:t xml:space="preserve"> </w:t>
      </w:r>
      <w:r w:rsidR="00B51684">
        <w:t>We</w:t>
      </w:r>
      <w:r w:rsidR="009D5028">
        <w:t>l</w:t>
      </w:r>
      <w:r w:rsidR="00B51684">
        <w:t xml:space="preserve">lington: </w:t>
      </w:r>
      <w:r w:rsidR="00B51684" w:rsidRPr="00380C7C">
        <w:t>Te Hiringa Mahara.</w:t>
      </w:r>
      <w:r w:rsidR="00B51684">
        <w:t xml:space="preserve"> </w:t>
      </w:r>
      <w:r w:rsidR="0016345A" w:rsidRPr="00380C7C">
        <w:t xml:space="preserve"> </w:t>
      </w:r>
      <w:hyperlink r:id="rId85" w:history="1">
        <w:r w:rsidR="004115BE" w:rsidRPr="00380C7C">
          <w:rPr>
            <w:rStyle w:val="Hyperlink"/>
          </w:rPr>
          <w:t>www.mhwc.govt.nz/assets/Te-Tiriti-Position-Statement/Te-Tiriti-Doc-English.pdf</w:t>
        </w:r>
      </w:hyperlink>
      <w:r w:rsidR="004115BE" w:rsidRPr="00380C7C">
        <w:t xml:space="preserve"> (accessed 1 June 2023).</w:t>
      </w:r>
    </w:p>
    <w:p w14:paraId="33495717" w14:textId="0EF8DC5C" w:rsidR="008C024C" w:rsidRPr="00380C7C" w:rsidRDefault="008C024C" w:rsidP="00FB0F4F">
      <w:pPr>
        <w:ind w:left="720" w:hanging="720"/>
      </w:pPr>
      <w:r w:rsidRPr="00380C7C">
        <w:t>Te Aka Matua o te Ture | Law Commission. 2022</w:t>
      </w:r>
      <w:r w:rsidR="00B1406E" w:rsidRPr="00380C7C">
        <w:t>.</w:t>
      </w:r>
      <w:r w:rsidR="00B1406E" w:rsidRPr="00DE76F0">
        <w:rPr>
          <w:b/>
        </w:rPr>
        <w:t xml:space="preserve"> </w:t>
      </w:r>
      <w:r w:rsidR="00B1406E" w:rsidRPr="00DE76F0">
        <w:rPr>
          <w:rFonts w:ascii="Basic Sans" w:hAnsi="Basic Sans"/>
          <w:b/>
        </w:rPr>
        <w:t xml:space="preserve">Ngā </w:t>
      </w:r>
      <w:proofErr w:type="spellStart"/>
      <w:r w:rsidR="00B1406E" w:rsidRPr="00DE76F0">
        <w:rPr>
          <w:rFonts w:ascii="Basic Sans" w:hAnsi="Basic Sans"/>
          <w:b/>
        </w:rPr>
        <w:t>Huarahi</w:t>
      </w:r>
      <w:proofErr w:type="spellEnd"/>
      <w:r w:rsidR="00B1406E" w:rsidRPr="00DE76F0">
        <w:rPr>
          <w:rFonts w:ascii="Basic Sans" w:hAnsi="Basic Sans"/>
          <w:b/>
        </w:rPr>
        <w:t xml:space="preserve"> Whakatau</w:t>
      </w:r>
      <w:r w:rsidR="00FB7E08" w:rsidRPr="00DE76F0">
        <w:rPr>
          <w:rFonts w:ascii="Basic Sans" w:hAnsi="Basic Sans"/>
          <w:b/>
        </w:rPr>
        <w:t>:</w:t>
      </w:r>
      <w:r w:rsidR="00B1406E" w:rsidRPr="00DE76F0">
        <w:rPr>
          <w:rFonts w:ascii="Basic Sans" w:hAnsi="Basic Sans"/>
          <w:b/>
        </w:rPr>
        <w:t xml:space="preserve"> Review of</w:t>
      </w:r>
      <w:r w:rsidR="003B1369" w:rsidRPr="003B1369">
        <w:rPr>
          <w:rFonts w:ascii="Basic Sans" w:hAnsi="Basic Sans"/>
          <w:b/>
          <w:bCs/>
        </w:rPr>
        <w:t xml:space="preserve"> adult decision-making capacity law</w:t>
      </w:r>
      <w:r w:rsidR="00FB7E08" w:rsidRPr="00380C7C">
        <w:rPr>
          <w:rFonts w:ascii="Basic Sans" w:hAnsi="Basic Sans"/>
        </w:rPr>
        <w:t>.</w:t>
      </w:r>
      <w:r w:rsidR="00FB7E08" w:rsidRPr="00380C7C">
        <w:t xml:space="preserve"> </w:t>
      </w:r>
      <w:hyperlink r:id="rId86" w:history="1">
        <w:r w:rsidR="006A584A" w:rsidRPr="00380C7C">
          <w:rPr>
            <w:rStyle w:val="Hyperlink"/>
          </w:rPr>
          <w:t>huarahi-whakatau.lawcom.govt.nz/</w:t>
        </w:r>
      </w:hyperlink>
      <w:r w:rsidR="006A584A" w:rsidRPr="00380C7C">
        <w:t xml:space="preserve"> </w:t>
      </w:r>
      <w:r w:rsidR="00FB7E08" w:rsidRPr="00380C7C">
        <w:t>(accessed</w:t>
      </w:r>
      <w:r w:rsidR="006A584A" w:rsidRPr="00380C7C">
        <w:t xml:space="preserve"> 1 June 2023).</w:t>
      </w:r>
    </w:p>
    <w:p w14:paraId="663D1BB6" w14:textId="7B01FD86" w:rsidR="0006788F" w:rsidRPr="00380C7C" w:rsidRDefault="0006788F" w:rsidP="006B412E">
      <w:pPr>
        <w:ind w:left="720" w:hanging="720"/>
      </w:pPr>
      <w:r w:rsidRPr="00380C7C">
        <w:t xml:space="preserve">Te Pou. </w:t>
      </w:r>
      <w:r w:rsidR="00197061" w:rsidRPr="00380C7C">
        <w:t>2020.</w:t>
      </w:r>
      <w:r w:rsidR="00197061" w:rsidRPr="00DE76F0">
        <w:rPr>
          <w:b/>
        </w:rPr>
        <w:t xml:space="preserve"> </w:t>
      </w:r>
      <w:r w:rsidRPr="00DE76F0">
        <w:rPr>
          <w:rFonts w:ascii="Basic Sans" w:hAnsi="Basic Sans"/>
          <w:b/>
        </w:rPr>
        <w:t>C</w:t>
      </w:r>
      <w:r w:rsidR="000716AA" w:rsidRPr="00DE76F0">
        <w:rPr>
          <w:rFonts w:ascii="Basic Sans" w:hAnsi="Basic Sans"/>
          <w:b/>
        </w:rPr>
        <w:t xml:space="preserve">onsumer, </w:t>
      </w:r>
      <w:r w:rsidR="00197061" w:rsidRPr="00DE76F0">
        <w:rPr>
          <w:rFonts w:ascii="Basic Sans" w:hAnsi="Basic Sans"/>
          <w:b/>
        </w:rPr>
        <w:t>P</w:t>
      </w:r>
      <w:r w:rsidR="000716AA" w:rsidRPr="00DE76F0">
        <w:rPr>
          <w:rFonts w:ascii="Basic Sans" w:hAnsi="Basic Sans"/>
          <w:b/>
        </w:rPr>
        <w:t>eer</w:t>
      </w:r>
      <w:r w:rsidR="00197061" w:rsidRPr="00DE76F0">
        <w:rPr>
          <w:rFonts w:ascii="Basic Sans" w:hAnsi="Basic Sans"/>
          <w:b/>
        </w:rPr>
        <w:t xml:space="preserve"> Support and Lived Experience</w:t>
      </w:r>
      <w:r w:rsidR="00181D66">
        <w:rPr>
          <w:rFonts w:ascii="Basic Sans" w:hAnsi="Basic Sans"/>
          <w:b/>
          <w:bCs/>
        </w:rPr>
        <w:t>:</w:t>
      </w:r>
      <w:r w:rsidR="00197061" w:rsidRPr="00DE76F0">
        <w:rPr>
          <w:rFonts w:ascii="Basic Sans" w:hAnsi="Basic Sans"/>
          <w:b/>
        </w:rPr>
        <w:t xml:space="preserve"> Mental Health and Addiction Workforce Development Strategy: 2020</w:t>
      </w:r>
      <w:r w:rsidR="003B1369">
        <w:rPr>
          <w:rFonts w:ascii="Basic Sans" w:hAnsi="Basic Sans"/>
          <w:b/>
          <w:bCs/>
        </w:rPr>
        <w:t>–</w:t>
      </w:r>
      <w:r w:rsidR="00197061" w:rsidRPr="00DE76F0">
        <w:rPr>
          <w:rFonts w:ascii="Basic Sans" w:hAnsi="Basic Sans"/>
          <w:b/>
        </w:rPr>
        <w:t>2025</w:t>
      </w:r>
      <w:r w:rsidR="00197061" w:rsidRPr="00380C7C">
        <w:rPr>
          <w:rFonts w:ascii="Basic Sans" w:hAnsi="Basic Sans"/>
        </w:rPr>
        <w:t>.</w:t>
      </w:r>
      <w:r w:rsidR="00197061" w:rsidRPr="00380C7C">
        <w:t xml:space="preserve"> </w:t>
      </w:r>
      <w:r w:rsidR="00B70B0B" w:rsidRPr="00380C7C">
        <w:t>Auckland: Te Pou</w:t>
      </w:r>
      <w:r w:rsidR="00F61485" w:rsidRPr="00380C7C">
        <w:t xml:space="preserve">. </w:t>
      </w:r>
      <w:hyperlink r:id="rId87" w:history="1">
        <w:r w:rsidR="007C1C5A" w:rsidRPr="00380C7C">
          <w:rPr>
            <w:rStyle w:val="Hyperlink"/>
          </w:rPr>
          <w:t>www.tepou.co.nz/resources/consumer-peer-support-and-lived-experience-mental-health-and-addiction-workforce-development-strategy-2020-2025</w:t>
        </w:r>
      </w:hyperlink>
      <w:r w:rsidR="00CD3EBF" w:rsidRPr="00380C7C">
        <w:t xml:space="preserve"> (accessed </w:t>
      </w:r>
      <w:r w:rsidR="00007356" w:rsidRPr="00380C7C">
        <w:t xml:space="preserve">2 </w:t>
      </w:r>
      <w:r w:rsidR="007C1C5A" w:rsidRPr="00380C7C">
        <w:t>May 2023).</w:t>
      </w:r>
    </w:p>
    <w:p w14:paraId="515D03B6" w14:textId="77777777" w:rsidR="004863C6" w:rsidRPr="00380C7C" w:rsidRDefault="004863C6" w:rsidP="004863C6">
      <w:pPr>
        <w:ind w:left="720" w:hanging="720"/>
      </w:pPr>
      <w:r w:rsidRPr="00380C7C">
        <w:t xml:space="preserve">Te Pou. </w:t>
      </w:r>
      <w:r w:rsidR="000E423A" w:rsidRPr="00380C7C">
        <w:t xml:space="preserve">2021a. </w:t>
      </w:r>
      <w:r w:rsidR="000E423A" w:rsidRPr="00DE76F0">
        <w:rPr>
          <w:rFonts w:ascii="Basic Sans" w:hAnsi="Basic Sans"/>
          <w:b/>
        </w:rPr>
        <w:t>Competencies for the Mental Health and Addiction Consumer, Peer Support and Lived Experience Workforce</w:t>
      </w:r>
      <w:r w:rsidR="000E423A" w:rsidRPr="00380C7C">
        <w:rPr>
          <w:rFonts w:ascii="Basic Sans" w:hAnsi="Basic Sans"/>
        </w:rPr>
        <w:t>.</w:t>
      </w:r>
      <w:r w:rsidR="000E423A" w:rsidRPr="00380C7C">
        <w:t xml:space="preserve"> Auckland: Te Pou. </w:t>
      </w:r>
      <w:hyperlink r:id="rId88" w:history="1">
        <w:r w:rsidR="000E423A" w:rsidRPr="00380C7C">
          <w:rPr>
            <w:rStyle w:val="Hyperlink"/>
          </w:rPr>
          <w:t>www.tepou.co.nz/resources/competencies-for-the-mental-health-and-addiction-consumer-peer-support-and-lived-experience-workforce-1</w:t>
        </w:r>
      </w:hyperlink>
      <w:r w:rsidR="000E423A" w:rsidRPr="00380C7C">
        <w:t xml:space="preserve"> (accessed 2 May 2023).</w:t>
      </w:r>
    </w:p>
    <w:p w14:paraId="78643AD9" w14:textId="1667FEEF" w:rsidR="000E423A" w:rsidRPr="00380C7C" w:rsidRDefault="00D03AB8" w:rsidP="000E423A">
      <w:pPr>
        <w:ind w:left="720" w:hanging="720"/>
      </w:pPr>
      <w:r w:rsidRPr="00380C7C">
        <w:lastRenderedPageBreak/>
        <w:t>Te Pou.</w:t>
      </w:r>
      <w:r w:rsidR="00F63448" w:rsidRPr="00380C7C">
        <w:t xml:space="preserve"> </w:t>
      </w:r>
      <w:r w:rsidR="000E423A" w:rsidRPr="00380C7C">
        <w:t xml:space="preserve">2021b. </w:t>
      </w:r>
      <w:r w:rsidR="000E423A" w:rsidRPr="00DE76F0">
        <w:rPr>
          <w:rFonts w:ascii="Basic Sans" w:hAnsi="Basic Sans"/>
          <w:b/>
        </w:rPr>
        <w:t>Consumer, Peer Support and Lived Experience Workforce Development Action Plan: 2020</w:t>
      </w:r>
      <w:r w:rsidR="00181D66">
        <w:rPr>
          <w:rFonts w:ascii="Basic Sans" w:hAnsi="Basic Sans"/>
          <w:b/>
          <w:bCs/>
        </w:rPr>
        <w:t>–</w:t>
      </w:r>
      <w:r w:rsidR="000E423A" w:rsidRPr="00DE76F0">
        <w:rPr>
          <w:rFonts w:ascii="Basic Sans" w:hAnsi="Basic Sans"/>
          <w:b/>
        </w:rPr>
        <w:t>2025</w:t>
      </w:r>
      <w:r w:rsidR="000E423A" w:rsidRPr="00380C7C">
        <w:rPr>
          <w:rFonts w:ascii="Basic Sans" w:hAnsi="Basic Sans"/>
        </w:rPr>
        <w:t>.</w:t>
      </w:r>
      <w:r w:rsidR="000E423A" w:rsidRPr="00380C7C">
        <w:t xml:space="preserve"> Auckland: Te Pou. </w:t>
      </w:r>
      <w:hyperlink r:id="rId89" w:history="1">
        <w:r w:rsidR="000E423A" w:rsidRPr="00380C7C">
          <w:rPr>
            <w:rStyle w:val="Hyperlink"/>
          </w:rPr>
          <w:t>www.tepou.co.nz/resources/consumer-peer-support-and-lived-experience-workforce-development-action-plan</w:t>
        </w:r>
      </w:hyperlink>
      <w:r w:rsidR="000E423A" w:rsidRPr="00380C7C">
        <w:t xml:space="preserve"> (accessed 2 May 2023). </w:t>
      </w:r>
    </w:p>
    <w:p w14:paraId="38329FF4" w14:textId="77777777" w:rsidR="00D03AB8" w:rsidRPr="00380C7C" w:rsidRDefault="000E423A" w:rsidP="00F63448">
      <w:pPr>
        <w:ind w:left="720" w:hanging="720"/>
      </w:pPr>
      <w:r w:rsidRPr="00380C7C">
        <w:t>Te Pou. 2021c.</w:t>
      </w:r>
      <w:r w:rsidR="00271886" w:rsidRPr="00380C7C">
        <w:t xml:space="preserve"> </w:t>
      </w:r>
      <w:r w:rsidR="00F63448" w:rsidRPr="00DE76F0">
        <w:rPr>
          <w:rFonts w:ascii="Basic Sans" w:hAnsi="Basic Sans"/>
          <w:b/>
        </w:rPr>
        <w:t xml:space="preserve">Glossary of </w:t>
      </w:r>
      <w:r w:rsidR="009F6890" w:rsidRPr="00DE76F0">
        <w:rPr>
          <w:rFonts w:ascii="Basic Sans" w:hAnsi="Basic Sans"/>
          <w:b/>
        </w:rPr>
        <w:t>T</w:t>
      </w:r>
      <w:r w:rsidR="00442F5B" w:rsidRPr="00DE76F0">
        <w:rPr>
          <w:rFonts w:ascii="Basic Sans" w:hAnsi="Basic Sans"/>
          <w:b/>
        </w:rPr>
        <w:t xml:space="preserve">erms </w:t>
      </w:r>
      <w:r w:rsidR="009F6890" w:rsidRPr="00DE76F0">
        <w:rPr>
          <w:rFonts w:ascii="Basic Sans" w:hAnsi="Basic Sans"/>
          <w:b/>
        </w:rPr>
        <w:t>U</w:t>
      </w:r>
      <w:r w:rsidR="00442F5B" w:rsidRPr="00DE76F0">
        <w:rPr>
          <w:rFonts w:ascii="Basic Sans" w:hAnsi="Basic Sans"/>
          <w:b/>
        </w:rPr>
        <w:t>sed in the Consumer, P</w:t>
      </w:r>
      <w:r w:rsidR="009F6890" w:rsidRPr="00DE76F0">
        <w:rPr>
          <w:rFonts w:ascii="Basic Sans" w:hAnsi="Basic Sans"/>
          <w:b/>
        </w:rPr>
        <w:t>eer Support and Lived Experience Workforce</w:t>
      </w:r>
      <w:r w:rsidR="009F6890" w:rsidRPr="00380C7C">
        <w:rPr>
          <w:rFonts w:ascii="Basic Sans" w:hAnsi="Basic Sans"/>
        </w:rPr>
        <w:t>.</w:t>
      </w:r>
      <w:r w:rsidR="009F6890" w:rsidRPr="00380C7C">
        <w:t xml:space="preserve"> Auckland: Te Pou.</w:t>
      </w:r>
      <w:r w:rsidR="00285EE5" w:rsidRPr="00380C7C">
        <w:t xml:space="preserve"> </w:t>
      </w:r>
      <w:hyperlink r:id="rId90" w:history="1">
        <w:r w:rsidR="00285EE5" w:rsidRPr="00380C7C">
          <w:rPr>
            <w:rStyle w:val="Hyperlink"/>
          </w:rPr>
          <w:t>www.tepou.co.nz/resources/glossary-of-terms-used-in-the-consumer-peer-support-and-lived-experience-workforce</w:t>
        </w:r>
      </w:hyperlink>
      <w:r w:rsidR="00285EE5" w:rsidRPr="00380C7C">
        <w:t xml:space="preserve"> (accessed 2 May 2023).</w:t>
      </w:r>
    </w:p>
    <w:p w14:paraId="092F16B5" w14:textId="6284730D" w:rsidR="006962EC" w:rsidRPr="00380C7C" w:rsidRDefault="006962EC" w:rsidP="006962EC">
      <w:pPr>
        <w:ind w:left="720" w:hanging="720"/>
      </w:pPr>
      <w:r w:rsidRPr="00380C7C">
        <w:t xml:space="preserve">Te Pou. </w:t>
      </w:r>
      <w:r w:rsidR="000E423A" w:rsidRPr="00380C7C">
        <w:t xml:space="preserve">2022. </w:t>
      </w:r>
      <w:r w:rsidR="000E423A" w:rsidRPr="00DE76F0">
        <w:rPr>
          <w:rFonts w:ascii="Basic Sans" w:hAnsi="Basic Sans"/>
          <w:b/>
        </w:rPr>
        <w:t xml:space="preserve">Supervision for the </w:t>
      </w:r>
      <w:r w:rsidR="00181D66" w:rsidRPr="00181D66">
        <w:rPr>
          <w:rFonts w:ascii="Basic Sans" w:hAnsi="Basic Sans"/>
          <w:b/>
          <w:bCs/>
        </w:rPr>
        <w:t>Consumer</w:t>
      </w:r>
      <w:r w:rsidR="000E423A" w:rsidRPr="00DE76F0">
        <w:rPr>
          <w:rFonts w:ascii="Basic Sans" w:hAnsi="Basic Sans"/>
          <w:b/>
        </w:rPr>
        <w:t xml:space="preserve">, </w:t>
      </w:r>
      <w:r w:rsidR="00181D66" w:rsidRPr="00181D66">
        <w:rPr>
          <w:rFonts w:ascii="Basic Sans" w:hAnsi="Basic Sans"/>
          <w:b/>
          <w:bCs/>
        </w:rPr>
        <w:t xml:space="preserve">Peer Support </w:t>
      </w:r>
      <w:r w:rsidR="000E423A" w:rsidRPr="00DE76F0">
        <w:rPr>
          <w:rFonts w:ascii="Basic Sans" w:hAnsi="Basic Sans"/>
          <w:b/>
        </w:rPr>
        <w:t xml:space="preserve">and </w:t>
      </w:r>
      <w:r w:rsidR="00181D66" w:rsidRPr="00181D66">
        <w:rPr>
          <w:rFonts w:ascii="Basic Sans" w:hAnsi="Basic Sans"/>
          <w:b/>
          <w:bCs/>
        </w:rPr>
        <w:t>Lived Experience Workforce</w:t>
      </w:r>
      <w:r w:rsidR="000E423A" w:rsidRPr="00380C7C">
        <w:rPr>
          <w:rFonts w:ascii="Basic Sans" w:hAnsi="Basic Sans"/>
        </w:rPr>
        <w:t xml:space="preserve">. </w:t>
      </w:r>
      <w:r w:rsidR="000E423A" w:rsidRPr="00380C7C">
        <w:t xml:space="preserve">Auckland: Te Pou. </w:t>
      </w:r>
      <w:hyperlink r:id="rId91" w:history="1">
        <w:r w:rsidR="000E423A" w:rsidRPr="00380C7C">
          <w:rPr>
            <w:rStyle w:val="Hyperlink"/>
          </w:rPr>
          <w:t>www.tepou.co.nz/resources/supervision-for-the-cpsle-workforce</w:t>
        </w:r>
      </w:hyperlink>
      <w:r w:rsidR="000E423A" w:rsidRPr="00380C7C">
        <w:t xml:space="preserve"> (accessed 25</w:t>
      </w:r>
      <w:r w:rsidRPr="00380C7C">
        <w:t xml:space="preserve"> May 2023).</w:t>
      </w:r>
    </w:p>
    <w:p w14:paraId="10562697" w14:textId="2580C673" w:rsidR="0026622E" w:rsidRPr="00380C7C" w:rsidRDefault="0026622E" w:rsidP="0026622E">
      <w:pPr>
        <w:ind w:left="720" w:hanging="720"/>
      </w:pPr>
      <w:r w:rsidRPr="00380C7C">
        <w:t>Te Pou. 2023a.</w:t>
      </w:r>
      <w:r w:rsidRPr="00DE76F0">
        <w:rPr>
          <w:b/>
        </w:rPr>
        <w:t xml:space="preserve"> </w:t>
      </w:r>
      <w:r w:rsidRPr="00DE76F0">
        <w:rPr>
          <w:rFonts w:ascii="Basic Sans" w:hAnsi="Basic Sans"/>
          <w:b/>
        </w:rPr>
        <w:t xml:space="preserve">2022 </w:t>
      </w:r>
      <w:r w:rsidR="00181D66" w:rsidRPr="00181D66">
        <w:rPr>
          <w:rFonts w:ascii="Basic Sans" w:hAnsi="Basic Sans"/>
          <w:b/>
          <w:bCs/>
        </w:rPr>
        <w:t>Lived Experience Worker S</w:t>
      </w:r>
      <w:r w:rsidRPr="00DE76F0">
        <w:rPr>
          <w:rFonts w:ascii="Basic Sans" w:hAnsi="Basic Sans"/>
          <w:b/>
        </w:rPr>
        <w:t>urvey: Consumer, peer support, and lived experience employees and volunteers</w:t>
      </w:r>
      <w:r w:rsidRPr="00380C7C">
        <w:rPr>
          <w:rFonts w:ascii="Basic Sans" w:hAnsi="Basic Sans"/>
        </w:rPr>
        <w:t>.</w:t>
      </w:r>
      <w:r w:rsidRPr="00380C7C">
        <w:t xml:space="preserve"> Auckland: Te Pou</w:t>
      </w:r>
      <w:r w:rsidRPr="00380C7C" w:rsidDel="0026622E">
        <w:t xml:space="preserve"> </w:t>
      </w:r>
      <w:r w:rsidRPr="00380C7C">
        <w:t xml:space="preserve">(unpublished). </w:t>
      </w:r>
    </w:p>
    <w:p w14:paraId="6E86C0AB" w14:textId="5D50A7AC" w:rsidR="000E423A" w:rsidRPr="00380C7C" w:rsidRDefault="00CC295F" w:rsidP="000E423A">
      <w:pPr>
        <w:ind w:left="720" w:hanging="720"/>
      </w:pPr>
      <w:r w:rsidRPr="00380C7C">
        <w:t xml:space="preserve">Te Pou. </w:t>
      </w:r>
      <w:r w:rsidR="000E423A" w:rsidRPr="00380C7C">
        <w:t>2023</w:t>
      </w:r>
      <w:r w:rsidR="0026622E" w:rsidRPr="00380C7C">
        <w:t>b</w:t>
      </w:r>
      <w:r w:rsidR="000E423A" w:rsidRPr="00380C7C">
        <w:t>.</w:t>
      </w:r>
      <w:r w:rsidR="000E423A" w:rsidRPr="00DE76F0">
        <w:rPr>
          <w:b/>
        </w:rPr>
        <w:t xml:space="preserve"> </w:t>
      </w:r>
      <w:r w:rsidR="000E423A" w:rsidRPr="00DE76F0">
        <w:rPr>
          <w:rFonts w:ascii="Basic Sans" w:hAnsi="Basic Sans"/>
          <w:b/>
        </w:rPr>
        <w:t xml:space="preserve">He </w:t>
      </w:r>
      <w:r w:rsidR="00181D66" w:rsidRPr="00181D66">
        <w:rPr>
          <w:rFonts w:ascii="Basic Sans" w:hAnsi="Basic Sans"/>
          <w:b/>
          <w:bCs/>
        </w:rPr>
        <w:t xml:space="preserve">Arataki </w:t>
      </w:r>
      <w:r w:rsidR="000E423A" w:rsidRPr="00DE76F0">
        <w:rPr>
          <w:rFonts w:ascii="Basic Sans" w:hAnsi="Basic Sans"/>
          <w:b/>
        </w:rPr>
        <w:t xml:space="preserve">ki ngā </w:t>
      </w:r>
      <w:proofErr w:type="spellStart"/>
      <w:r w:rsidR="00181D66" w:rsidRPr="00181D66">
        <w:rPr>
          <w:rFonts w:ascii="Basic Sans" w:hAnsi="Basic Sans"/>
          <w:b/>
          <w:bCs/>
        </w:rPr>
        <w:t>Kaimahi</w:t>
      </w:r>
      <w:proofErr w:type="spellEnd"/>
      <w:r w:rsidR="00181D66" w:rsidRPr="00181D66">
        <w:rPr>
          <w:rFonts w:ascii="Basic Sans" w:hAnsi="Basic Sans"/>
          <w:b/>
          <w:bCs/>
        </w:rPr>
        <w:t xml:space="preserve"> </w:t>
      </w:r>
      <w:proofErr w:type="spellStart"/>
      <w:r w:rsidR="00181D66" w:rsidRPr="00181D66">
        <w:rPr>
          <w:rFonts w:ascii="Basic Sans" w:hAnsi="Basic Sans"/>
          <w:b/>
          <w:bCs/>
        </w:rPr>
        <w:t>Mātau</w:t>
      </w:r>
      <w:proofErr w:type="spellEnd"/>
      <w:r w:rsidR="00181D66" w:rsidRPr="00181D66">
        <w:rPr>
          <w:rFonts w:ascii="Basic Sans" w:hAnsi="Basic Sans"/>
          <w:b/>
          <w:bCs/>
        </w:rPr>
        <w:t xml:space="preserve"> </w:t>
      </w:r>
      <w:r w:rsidR="000E423A" w:rsidRPr="00DE76F0">
        <w:rPr>
          <w:rFonts w:ascii="Basic Sans" w:hAnsi="Basic Sans"/>
          <w:b/>
        </w:rPr>
        <w:t>ā-</w:t>
      </w:r>
      <w:proofErr w:type="spellStart"/>
      <w:r w:rsidR="000E423A" w:rsidRPr="00DE76F0">
        <w:rPr>
          <w:rFonts w:ascii="Basic Sans" w:hAnsi="Basic Sans"/>
          <w:b/>
        </w:rPr>
        <w:t>wheako</w:t>
      </w:r>
      <w:proofErr w:type="spellEnd"/>
      <w:r w:rsidR="000E423A" w:rsidRPr="00DE76F0">
        <w:rPr>
          <w:rFonts w:ascii="Basic Sans" w:hAnsi="Basic Sans"/>
          <w:b/>
        </w:rPr>
        <w:t xml:space="preserve">: </w:t>
      </w:r>
      <w:r w:rsidR="003F53E4" w:rsidRPr="00DE76F0">
        <w:rPr>
          <w:rFonts w:ascii="Basic Sans" w:hAnsi="Basic Sans"/>
          <w:b/>
        </w:rPr>
        <w:t xml:space="preserve">A </w:t>
      </w:r>
      <w:r w:rsidR="00022A1F" w:rsidRPr="00DE76F0">
        <w:rPr>
          <w:rFonts w:ascii="Basic Sans" w:hAnsi="Basic Sans"/>
          <w:b/>
          <w:bCs/>
        </w:rPr>
        <w:t>g</w:t>
      </w:r>
      <w:r w:rsidR="000E423A" w:rsidRPr="00DE76F0">
        <w:rPr>
          <w:rFonts w:ascii="Basic Sans" w:hAnsi="Basic Sans"/>
          <w:b/>
          <w:bCs/>
        </w:rPr>
        <w:t>uide</w:t>
      </w:r>
      <w:r w:rsidR="000E423A" w:rsidRPr="00DE76F0">
        <w:rPr>
          <w:rFonts w:ascii="Basic Sans" w:hAnsi="Basic Sans"/>
          <w:b/>
        </w:rPr>
        <w:t xml:space="preserve"> to the </w:t>
      </w:r>
      <w:r w:rsidR="00022A1F" w:rsidRPr="00DE76F0">
        <w:rPr>
          <w:b/>
        </w:rPr>
        <w:t>consumer, peer support, and lived experience</w:t>
      </w:r>
      <w:r w:rsidR="00022A1F" w:rsidRPr="00DE76F0" w:rsidDel="00022A1F">
        <w:rPr>
          <w:rFonts w:ascii="Basic Sans" w:hAnsi="Basic Sans"/>
          <w:b/>
        </w:rPr>
        <w:t xml:space="preserve"> </w:t>
      </w:r>
      <w:r w:rsidR="00022A1F" w:rsidRPr="00DE76F0">
        <w:rPr>
          <w:rFonts w:ascii="Basic Sans" w:hAnsi="Basic Sans"/>
          <w:b/>
          <w:bCs/>
        </w:rPr>
        <w:t>w</w:t>
      </w:r>
      <w:r w:rsidR="000E423A" w:rsidRPr="00DE76F0">
        <w:rPr>
          <w:rFonts w:ascii="Basic Sans" w:hAnsi="Basic Sans"/>
          <w:b/>
          <w:bCs/>
        </w:rPr>
        <w:t>orkforce</w:t>
      </w:r>
      <w:r w:rsidR="000E423A" w:rsidRPr="00DE76F0">
        <w:rPr>
          <w:rFonts w:ascii="Basic Sans" w:hAnsi="Basic Sans"/>
          <w:b/>
        </w:rPr>
        <w:t xml:space="preserve"> in </w:t>
      </w:r>
      <w:r w:rsidR="00022A1F" w:rsidRPr="00DE76F0">
        <w:rPr>
          <w:rFonts w:ascii="Basic Sans" w:hAnsi="Basic Sans"/>
          <w:b/>
          <w:bCs/>
        </w:rPr>
        <w:t>m</w:t>
      </w:r>
      <w:r w:rsidR="000E423A" w:rsidRPr="00DE76F0">
        <w:rPr>
          <w:rFonts w:ascii="Basic Sans" w:hAnsi="Basic Sans"/>
          <w:b/>
          <w:bCs/>
        </w:rPr>
        <w:t xml:space="preserve">ental </w:t>
      </w:r>
      <w:r w:rsidR="00022A1F">
        <w:rPr>
          <w:rFonts w:ascii="Basic Sans" w:hAnsi="Basic Sans"/>
          <w:b/>
          <w:bCs/>
        </w:rPr>
        <w:t>h</w:t>
      </w:r>
      <w:r w:rsidR="000E423A" w:rsidRPr="00DE76F0">
        <w:rPr>
          <w:rFonts w:ascii="Basic Sans" w:hAnsi="Basic Sans"/>
          <w:b/>
          <w:bCs/>
        </w:rPr>
        <w:t>ealth</w:t>
      </w:r>
      <w:r w:rsidR="000E423A" w:rsidRPr="00DE76F0">
        <w:rPr>
          <w:rFonts w:ascii="Basic Sans" w:hAnsi="Basic Sans"/>
          <w:b/>
        </w:rPr>
        <w:t xml:space="preserve"> and </w:t>
      </w:r>
      <w:r w:rsidR="00022A1F" w:rsidRPr="00DE76F0">
        <w:rPr>
          <w:rFonts w:ascii="Basic Sans" w:hAnsi="Basic Sans"/>
          <w:b/>
          <w:bCs/>
        </w:rPr>
        <w:t>a</w:t>
      </w:r>
      <w:r w:rsidR="000E423A" w:rsidRPr="00DE76F0">
        <w:rPr>
          <w:rFonts w:ascii="Basic Sans" w:hAnsi="Basic Sans"/>
          <w:b/>
          <w:bCs/>
        </w:rPr>
        <w:t xml:space="preserve">ddiction </w:t>
      </w:r>
      <w:r w:rsidR="00022A1F" w:rsidRPr="00DE76F0">
        <w:rPr>
          <w:rFonts w:ascii="Basic Sans" w:hAnsi="Basic Sans"/>
          <w:b/>
          <w:bCs/>
        </w:rPr>
        <w:t>s</w:t>
      </w:r>
      <w:r w:rsidR="000E423A" w:rsidRPr="00DE76F0">
        <w:rPr>
          <w:rFonts w:ascii="Basic Sans" w:hAnsi="Basic Sans"/>
          <w:b/>
          <w:bCs/>
        </w:rPr>
        <w:t>ettings</w:t>
      </w:r>
      <w:r w:rsidR="000E423A" w:rsidRPr="00380C7C">
        <w:rPr>
          <w:rFonts w:ascii="Basic Sans" w:hAnsi="Basic Sans"/>
        </w:rPr>
        <w:t>.</w:t>
      </w:r>
      <w:r w:rsidR="000E423A" w:rsidRPr="00380C7C">
        <w:t xml:space="preserve"> Auckland: Te Pou. </w:t>
      </w:r>
      <w:hyperlink r:id="rId92" w:history="1">
        <w:r w:rsidR="000E423A" w:rsidRPr="00380C7C">
          <w:rPr>
            <w:rStyle w:val="Hyperlink"/>
          </w:rPr>
          <w:t>www.tepou.co.nz/resources/cpsle-guide</w:t>
        </w:r>
      </w:hyperlink>
      <w:r w:rsidR="000E423A" w:rsidRPr="00380C7C">
        <w:t xml:space="preserve"> (accessed 2 May 2023).</w:t>
      </w:r>
    </w:p>
    <w:p w14:paraId="5160ACA0" w14:textId="772D45BF" w:rsidR="001258F6" w:rsidRPr="00380C7C" w:rsidRDefault="001258F6" w:rsidP="001258F6">
      <w:pPr>
        <w:ind w:left="720" w:hanging="720"/>
      </w:pPr>
      <w:r w:rsidRPr="00380C7C">
        <w:t xml:space="preserve">Te Pou. 2023c. </w:t>
      </w:r>
      <w:r w:rsidRPr="00DE76F0">
        <w:rPr>
          <w:rFonts w:ascii="Basic Sans" w:hAnsi="Basic Sans"/>
          <w:b/>
        </w:rPr>
        <w:t xml:space="preserve">NGO </w:t>
      </w:r>
      <w:r w:rsidR="005331AE" w:rsidRPr="005331AE">
        <w:rPr>
          <w:rFonts w:ascii="Basic Sans" w:hAnsi="Basic Sans"/>
          <w:b/>
          <w:bCs/>
        </w:rPr>
        <w:t>Workforce Development Challenges</w:t>
      </w:r>
      <w:r w:rsidRPr="00DE76F0">
        <w:rPr>
          <w:rFonts w:ascii="Basic Sans" w:hAnsi="Basic Sans"/>
          <w:b/>
        </w:rPr>
        <w:t>: 2022 survey of adult alcohol and drug and mental health services report</w:t>
      </w:r>
      <w:r w:rsidRPr="00380C7C">
        <w:rPr>
          <w:rFonts w:ascii="Basic Sans" w:hAnsi="Basic Sans"/>
        </w:rPr>
        <w:t>.</w:t>
      </w:r>
      <w:r w:rsidRPr="00380C7C">
        <w:t xml:space="preserve"> Auckland: Te Pou. </w:t>
      </w:r>
      <w:hyperlink r:id="rId93" w:history="1">
        <w:r w:rsidRPr="00380C7C">
          <w:rPr>
            <w:rStyle w:val="Hyperlink"/>
          </w:rPr>
          <w:t>www.tepou.co.nz/resources/ngo-workforce-development-challenges-2022</w:t>
        </w:r>
      </w:hyperlink>
      <w:r w:rsidRPr="00380C7C">
        <w:t xml:space="preserve">  (accessed 1 June 2023). </w:t>
      </w:r>
    </w:p>
    <w:p w14:paraId="429A52B0" w14:textId="6A771754" w:rsidR="00CC295F" w:rsidRPr="00380C7C" w:rsidRDefault="000E423A" w:rsidP="004D09AB">
      <w:pPr>
        <w:ind w:left="720" w:hanging="720"/>
      </w:pPr>
      <w:r w:rsidRPr="00380C7C">
        <w:t>Te Pou. 2023</w:t>
      </w:r>
      <w:r w:rsidR="001258F6" w:rsidRPr="00380C7C">
        <w:t>d</w:t>
      </w:r>
      <w:r w:rsidRPr="00380C7C">
        <w:t>.</w:t>
      </w:r>
      <w:r w:rsidR="00CC295F" w:rsidRPr="00380C7C">
        <w:t xml:space="preserve"> </w:t>
      </w:r>
      <w:r w:rsidR="00CC295F" w:rsidRPr="00DE76F0">
        <w:rPr>
          <w:rFonts w:ascii="Basic Sans" w:hAnsi="Basic Sans"/>
          <w:b/>
        </w:rPr>
        <w:t>NGO Workforce Estimates: 2022 Survey of Adult Alcohol and Drug and Mental Health Services Report</w:t>
      </w:r>
      <w:r w:rsidR="00CC295F" w:rsidRPr="00380C7C">
        <w:rPr>
          <w:rFonts w:ascii="Basic Sans" w:hAnsi="Basic Sans"/>
        </w:rPr>
        <w:t>.</w:t>
      </w:r>
      <w:r w:rsidR="00CC295F" w:rsidRPr="00380C7C">
        <w:t xml:space="preserve"> Auckland</w:t>
      </w:r>
      <w:r w:rsidR="005D3088" w:rsidRPr="00380C7C">
        <w:t xml:space="preserve">: Te Pou. </w:t>
      </w:r>
      <w:hyperlink r:id="rId94" w:history="1">
        <w:r w:rsidR="004D09AB" w:rsidRPr="00380C7C">
          <w:rPr>
            <w:rStyle w:val="Hyperlink"/>
          </w:rPr>
          <w:t>www.tepou.co.nz/resources/ngo-workforce-estimates-2022</w:t>
        </w:r>
      </w:hyperlink>
      <w:r w:rsidR="004D09AB" w:rsidRPr="00380C7C">
        <w:t xml:space="preserve"> </w:t>
      </w:r>
      <w:r w:rsidR="00FB00DE" w:rsidRPr="00380C7C">
        <w:t xml:space="preserve">(accessed </w:t>
      </w:r>
      <w:r w:rsidR="00B21D49" w:rsidRPr="00380C7C">
        <w:t xml:space="preserve">2 May 2023). </w:t>
      </w:r>
    </w:p>
    <w:p w14:paraId="3562F970" w14:textId="277800FE" w:rsidR="00D77FF7" w:rsidRPr="00380C7C" w:rsidRDefault="00D77FF7" w:rsidP="004D09AB">
      <w:pPr>
        <w:ind w:left="720" w:hanging="720"/>
      </w:pPr>
      <w:r w:rsidRPr="00380C7C">
        <w:t>Te Pou</w:t>
      </w:r>
      <w:r w:rsidR="009A2D06" w:rsidRPr="00380C7C">
        <w:t xml:space="preserve">. </w:t>
      </w:r>
      <w:r w:rsidR="000E423A" w:rsidRPr="00380C7C">
        <w:t>2023</w:t>
      </w:r>
      <w:r w:rsidR="00621F8B">
        <w:t>e</w:t>
      </w:r>
      <w:r w:rsidR="000E423A" w:rsidRPr="00380C7C">
        <w:t>.</w:t>
      </w:r>
      <w:r w:rsidR="009A2D06" w:rsidRPr="00380C7C">
        <w:t xml:space="preserve"> </w:t>
      </w:r>
      <w:r w:rsidR="005020BF" w:rsidRPr="00DE76F0">
        <w:rPr>
          <w:rFonts w:ascii="Basic Sans" w:hAnsi="Basic Sans"/>
          <w:b/>
        </w:rPr>
        <w:t xml:space="preserve">Te Whatu Ora </w:t>
      </w:r>
      <w:r w:rsidR="005331AE" w:rsidRPr="005331AE">
        <w:rPr>
          <w:rFonts w:ascii="Basic Sans" w:hAnsi="Basic Sans"/>
          <w:b/>
          <w:bCs/>
        </w:rPr>
        <w:t xml:space="preserve">Adult Mental Health </w:t>
      </w:r>
      <w:r w:rsidR="005020BF" w:rsidRPr="00DE76F0">
        <w:rPr>
          <w:rFonts w:ascii="Basic Sans" w:hAnsi="Basic Sans"/>
          <w:b/>
        </w:rPr>
        <w:t xml:space="preserve">and </w:t>
      </w:r>
      <w:r w:rsidR="005331AE" w:rsidRPr="005331AE">
        <w:rPr>
          <w:rFonts w:ascii="Basic Sans" w:hAnsi="Basic Sans"/>
          <w:b/>
          <w:bCs/>
        </w:rPr>
        <w:t>Addiction Workforce</w:t>
      </w:r>
      <w:r w:rsidR="005020BF" w:rsidRPr="00DE76F0">
        <w:rPr>
          <w:rFonts w:ascii="Basic Sans" w:hAnsi="Basic Sans"/>
          <w:b/>
        </w:rPr>
        <w:t>: 2022 adult alcohol and drug and mental health services report</w:t>
      </w:r>
      <w:r w:rsidR="00926423" w:rsidRPr="00380C7C">
        <w:rPr>
          <w:rFonts w:ascii="Basic Sans" w:hAnsi="Basic Sans"/>
        </w:rPr>
        <w:t xml:space="preserve">. </w:t>
      </w:r>
      <w:r w:rsidR="00926423" w:rsidRPr="00380C7C">
        <w:t>Auckland: Te Pou</w:t>
      </w:r>
      <w:r w:rsidR="00B1323E" w:rsidRPr="00380C7C">
        <w:t xml:space="preserve">. </w:t>
      </w:r>
      <w:hyperlink r:id="rId95" w:history="1">
        <w:r w:rsidR="009323AE" w:rsidRPr="00380C7C">
          <w:rPr>
            <w:rStyle w:val="Hyperlink"/>
          </w:rPr>
          <w:t>www.tepou.co.nz/resources/te-whatu-ora-adult-mental-health-and-addiction-workforce-2022-adult-alcohol-and-drug-and-mental-health-services-report</w:t>
        </w:r>
      </w:hyperlink>
      <w:r w:rsidR="00FE32E6" w:rsidRPr="00380C7C">
        <w:t xml:space="preserve"> (accessed 19 May 2023</w:t>
      </w:r>
      <w:r w:rsidR="009323AE" w:rsidRPr="00380C7C">
        <w:t>).</w:t>
      </w:r>
    </w:p>
    <w:p w14:paraId="67169365" w14:textId="15C4CDAC" w:rsidR="006029E2" w:rsidRPr="00380C7C" w:rsidRDefault="006029E2" w:rsidP="000E423A">
      <w:pPr>
        <w:ind w:left="720" w:hanging="720"/>
      </w:pPr>
      <w:r w:rsidRPr="00380C7C">
        <w:t xml:space="preserve">Te Rau </w:t>
      </w:r>
      <w:proofErr w:type="spellStart"/>
      <w:r w:rsidRPr="00380C7C">
        <w:t>Matatini</w:t>
      </w:r>
      <w:proofErr w:type="spellEnd"/>
      <w:r w:rsidR="003761B2" w:rsidRPr="00380C7C">
        <w:t xml:space="preserve">. </w:t>
      </w:r>
      <w:r w:rsidRPr="00380C7C">
        <w:t>2015</w:t>
      </w:r>
      <w:r w:rsidR="003761B2" w:rsidRPr="00380C7C">
        <w:t xml:space="preserve">. </w:t>
      </w:r>
      <w:proofErr w:type="spellStart"/>
      <w:r w:rsidR="003761B2" w:rsidRPr="00DE76F0">
        <w:rPr>
          <w:rFonts w:ascii="Basic Sans" w:hAnsi="Basic Sans"/>
          <w:b/>
        </w:rPr>
        <w:t>Hanga</w:t>
      </w:r>
      <w:proofErr w:type="spellEnd"/>
      <w:r w:rsidR="003761B2" w:rsidRPr="00DE76F0">
        <w:rPr>
          <w:rFonts w:ascii="Basic Sans" w:hAnsi="Basic Sans"/>
          <w:b/>
        </w:rPr>
        <w:t xml:space="preserve"> </w:t>
      </w:r>
      <w:proofErr w:type="spellStart"/>
      <w:r w:rsidR="005331AE">
        <w:rPr>
          <w:rFonts w:ascii="Basic Sans" w:hAnsi="Basic Sans"/>
          <w:b/>
          <w:bCs/>
        </w:rPr>
        <w:t>i</w:t>
      </w:r>
      <w:proofErr w:type="spellEnd"/>
      <w:r w:rsidR="003761B2" w:rsidRPr="00DE76F0">
        <w:rPr>
          <w:rFonts w:ascii="Basic Sans" w:hAnsi="Basic Sans"/>
          <w:b/>
        </w:rPr>
        <w:t xml:space="preserve"> te </w:t>
      </w:r>
      <w:r w:rsidR="005331AE">
        <w:rPr>
          <w:rFonts w:ascii="Basic Sans" w:hAnsi="Basic Sans"/>
          <w:b/>
          <w:bCs/>
        </w:rPr>
        <w:t>T</w:t>
      </w:r>
      <w:r w:rsidR="003761B2" w:rsidRPr="00DE76F0">
        <w:rPr>
          <w:rFonts w:ascii="Basic Sans" w:hAnsi="Basic Sans"/>
          <w:b/>
          <w:bCs/>
        </w:rPr>
        <w:t>ū</w:t>
      </w:r>
      <w:r w:rsidR="003761B2" w:rsidRPr="00DE76F0">
        <w:rPr>
          <w:rFonts w:ascii="Basic Sans" w:hAnsi="Basic Sans"/>
          <w:b/>
        </w:rPr>
        <w:t xml:space="preserve"> o te </w:t>
      </w:r>
      <w:r w:rsidR="005331AE">
        <w:rPr>
          <w:rFonts w:ascii="Basic Sans" w:hAnsi="Basic Sans"/>
          <w:b/>
          <w:bCs/>
        </w:rPr>
        <w:t>H</w:t>
      </w:r>
      <w:r w:rsidR="003761B2" w:rsidRPr="00DE76F0">
        <w:rPr>
          <w:rFonts w:ascii="Basic Sans" w:hAnsi="Basic Sans"/>
          <w:b/>
          <w:bCs/>
        </w:rPr>
        <w:t>uringa</w:t>
      </w:r>
      <w:r w:rsidR="003761B2" w:rsidRPr="00DE76F0">
        <w:rPr>
          <w:rFonts w:ascii="Basic Sans" w:hAnsi="Basic Sans"/>
          <w:b/>
        </w:rPr>
        <w:t>: Making a stand for change</w:t>
      </w:r>
      <w:r w:rsidR="003761B2" w:rsidRPr="00380C7C">
        <w:rPr>
          <w:rFonts w:ascii="Basic Sans" w:hAnsi="Basic Sans"/>
        </w:rPr>
        <w:t xml:space="preserve">. Wellington: Te Rau </w:t>
      </w:r>
      <w:proofErr w:type="spellStart"/>
      <w:r w:rsidR="003761B2" w:rsidRPr="00380C7C">
        <w:rPr>
          <w:rFonts w:ascii="Basic Sans" w:hAnsi="Basic Sans"/>
        </w:rPr>
        <w:t>Matatini</w:t>
      </w:r>
      <w:proofErr w:type="spellEnd"/>
      <w:r w:rsidR="003761B2" w:rsidRPr="00380C7C">
        <w:rPr>
          <w:rFonts w:ascii="Basic Sans" w:hAnsi="Basic Sans"/>
        </w:rPr>
        <w:t>.</w:t>
      </w:r>
      <w:r w:rsidR="003761B2" w:rsidRPr="00380C7C">
        <w:t xml:space="preserve"> </w:t>
      </w:r>
      <w:hyperlink r:id="rId96" w:history="1">
        <w:r w:rsidR="003761B2" w:rsidRPr="00380C7C">
          <w:rPr>
            <w:rStyle w:val="Hyperlink"/>
          </w:rPr>
          <w:t>terauora.com/wp-content/uploads/2022/05/Making_a_stand_for_change_Doc..pdf</w:t>
        </w:r>
      </w:hyperlink>
      <w:r w:rsidR="003761B2" w:rsidRPr="00380C7C">
        <w:t xml:space="preserve"> (accessed 1 June 2023). </w:t>
      </w:r>
    </w:p>
    <w:p w14:paraId="362DF87D" w14:textId="2BBE1A68" w:rsidR="006D2E78" w:rsidRPr="00380C7C" w:rsidRDefault="006D2E78" w:rsidP="003761B2">
      <w:pPr>
        <w:ind w:left="720" w:hanging="720"/>
      </w:pPr>
      <w:r w:rsidRPr="00380C7C">
        <w:t xml:space="preserve">Te Rau Ora. 2019a. </w:t>
      </w:r>
      <w:r w:rsidR="00F8659C" w:rsidRPr="00DE76F0">
        <w:rPr>
          <w:rFonts w:ascii="Basic Sans" w:hAnsi="Basic Sans"/>
          <w:b/>
        </w:rPr>
        <w:t>Employment of Māori Staff</w:t>
      </w:r>
      <w:r w:rsidR="00F8659C" w:rsidRPr="00380C7C">
        <w:rPr>
          <w:rFonts w:ascii="Basic Sans" w:hAnsi="Basic Sans"/>
        </w:rPr>
        <w:t>.</w:t>
      </w:r>
      <w:r w:rsidR="00F8659C" w:rsidRPr="00380C7C">
        <w:t xml:space="preserve"> </w:t>
      </w:r>
      <w:hyperlink r:id="rId97" w:history="1">
        <w:r w:rsidR="00FA33D9" w:rsidRPr="00380C7C">
          <w:rPr>
            <w:rStyle w:val="Hyperlink"/>
          </w:rPr>
          <w:t>terauora.com/employment-of-</w:t>
        </w:r>
        <w:proofErr w:type="spellStart"/>
        <w:r w:rsidR="00FA33D9" w:rsidRPr="00380C7C">
          <w:rPr>
            <w:rStyle w:val="Hyperlink"/>
          </w:rPr>
          <w:t>maori</w:t>
        </w:r>
        <w:proofErr w:type="spellEnd"/>
        <w:r w:rsidR="00FA33D9" w:rsidRPr="00380C7C">
          <w:rPr>
            <w:rStyle w:val="Hyperlink"/>
          </w:rPr>
          <w:t>-staff/</w:t>
        </w:r>
      </w:hyperlink>
      <w:r w:rsidR="00B63B30" w:rsidRPr="00380C7C">
        <w:t xml:space="preserve"> (accessed </w:t>
      </w:r>
      <w:r w:rsidR="00FA33D9" w:rsidRPr="00380C7C">
        <w:t>1 June 2023).</w:t>
      </w:r>
    </w:p>
    <w:p w14:paraId="269A2A6F" w14:textId="6F14D109" w:rsidR="000B3BAC" w:rsidRPr="00380C7C" w:rsidRDefault="000B3BAC" w:rsidP="003761B2">
      <w:pPr>
        <w:ind w:left="720" w:hanging="720"/>
      </w:pPr>
      <w:r w:rsidRPr="00380C7C">
        <w:lastRenderedPageBreak/>
        <w:t xml:space="preserve">Te Rau Ora. 2019b. </w:t>
      </w:r>
      <w:r w:rsidR="00C750C0" w:rsidRPr="00DE76F0">
        <w:rPr>
          <w:rFonts w:ascii="Basic Sans" w:hAnsi="Basic Sans"/>
          <w:b/>
        </w:rPr>
        <w:t>Recruiting Māori Health Infographic 2019</w:t>
      </w:r>
      <w:r w:rsidR="00C750C0" w:rsidRPr="00380C7C">
        <w:rPr>
          <w:rFonts w:ascii="Basic Sans" w:hAnsi="Basic Sans"/>
        </w:rPr>
        <w:t xml:space="preserve">. </w:t>
      </w:r>
      <w:hyperlink r:id="rId98" w:history="1">
        <w:r w:rsidR="00C13611" w:rsidRPr="00B9144E">
          <w:rPr>
            <w:rStyle w:val="Hyperlink"/>
          </w:rPr>
          <w:t>terauora.com/employment-of-</w:t>
        </w:r>
        <w:proofErr w:type="spellStart"/>
        <w:r w:rsidR="00C13611" w:rsidRPr="00B9144E">
          <w:rPr>
            <w:rStyle w:val="Hyperlink"/>
          </w:rPr>
          <w:t>maori</w:t>
        </w:r>
        <w:proofErr w:type="spellEnd"/>
        <w:r w:rsidR="00C13611" w:rsidRPr="00B9144E">
          <w:rPr>
            <w:rStyle w:val="Hyperlink"/>
          </w:rPr>
          <w:t>-staff/</w:t>
        </w:r>
      </w:hyperlink>
      <w:r w:rsidR="00C750C0" w:rsidRPr="00380C7C">
        <w:t xml:space="preserve"> (accessed </w:t>
      </w:r>
      <w:r w:rsidR="00C13611" w:rsidRPr="00380C7C">
        <w:t>1 Ju</w:t>
      </w:r>
      <w:r w:rsidR="00DB70DD" w:rsidRPr="00380C7C">
        <w:t>ne</w:t>
      </w:r>
      <w:r w:rsidR="00C13611" w:rsidRPr="00380C7C">
        <w:t xml:space="preserve"> 2023).</w:t>
      </w:r>
    </w:p>
    <w:p w14:paraId="131B9116" w14:textId="773E7BA5" w:rsidR="00736544" w:rsidRPr="00380C7C" w:rsidRDefault="00736544" w:rsidP="003761B2">
      <w:pPr>
        <w:ind w:left="720" w:hanging="720"/>
      </w:pPr>
      <w:r w:rsidRPr="00380C7C">
        <w:t xml:space="preserve">Te Rau Ora. 2023. </w:t>
      </w:r>
      <w:r w:rsidR="00354C77" w:rsidRPr="00DE76F0">
        <w:rPr>
          <w:rFonts w:ascii="Basic Sans" w:hAnsi="Basic Sans"/>
          <w:b/>
        </w:rPr>
        <w:t>Workforce</w:t>
      </w:r>
      <w:r w:rsidR="00354C77" w:rsidRPr="00380C7C">
        <w:rPr>
          <w:rFonts w:ascii="Basic Sans" w:hAnsi="Basic Sans"/>
        </w:rPr>
        <w:t>.</w:t>
      </w:r>
      <w:r w:rsidR="00354C77" w:rsidRPr="00380C7C">
        <w:t xml:space="preserve"> </w:t>
      </w:r>
      <w:hyperlink r:id="rId99" w:history="1">
        <w:r w:rsidR="00DB70DD" w:rsidRPr="00380C7C">
          <w:rPr>
            <w:rStyle w:val="Hyperlink"/>
          </w:rPr>
          <w:t>terauora.com/workforce/</w:t>
        </w:r>
      </w:hyperlink>
      <w:r w:rsidR="00DB70DD" w:rsidRPr="00380C7C">
        <w:t xml:space="preserve"> (accessed 1 June 2023).</w:t>
      </w:r>
    </w:p>
    <w:p w14:paraId="13E29B22" w14:textId="03FCB92C" w:rsidR="00DB5773" w:rsidRPr="00380C7C" w:rsidRDefault="00DB5773" w:rsidP="000E423A">
      <w:pPr>
        <w:ind w:left="720" w:hanging="720"/>
      </w:pPr>
      <w:r w:rsidRPr="00380C7C">
        <w:t xml:space="preserve">Te Whatu Ora. 2022. </w:t>
      </w:r>
      <w:r w:rsidRPr="00DE76F0">
        <w:rPr>
          <w:rFonts w:ascii="Basic Sans" w:hAnsi="Basic Sans"/>
          <w:b/>
        </w:rPr>
        <w:t>Suicide web tool</w:t>
      </w:r>
      <w:r w:rsidRPr="00380C7C">
        <w:rPr>
          <w:rFonts w:ascii="Basic Sans" w:hAnsi="Basic Sans"/>
        </w:rPr>
        <w:t xml:space="preserve"> </w:t>
      </w:r>
      <w:r w:rsidRPr="00380C7C">
        <w:t>[</w:t>
      </w:r>
      <w:r w:rsidR="005331AE">
        <w:t>D</w:t>
      </w:r>
      <w:r w:rsidRPr="00380C7C">
        <w:t xml:space="preserve">ata </w:t>
      </w:r>
      <w:r w:rsidR="005331AE">
        <w:t>F</w:t>
      </w:r>
      <w:r w:rsidRPr="00380C7C">
        <w:t xml:space="preserve">ile]. </w:t>
      </w:r>
      <w:hyperlink r:id="rId100" w:history="1">
        <w:r w:rsidR="00750835" w:rsidRPr="00380C7C">
          <w:rPr>
            <w:rStyle w:val="Hyperlink"/>
          </w:rPr>
          <w:t>tewhatuora.shinyapps.io/suicide-web-tool/</w:t>
        </w:r>
      </w:hyperlink>
      <w:r w:rsidR="0065569A" w:rsidRPr="00380C7C">
        <w:t xml:space="preserve"> </w:t>
      </w:r>
      <w:r w:rsidRPr="00380C7C">
        <w:t xml:space="preserve">(accessed </w:t>
      </w:r>
      <w:r w:rsidR="00750835" w:rsidRPr="00380C7C">
        <w:t>1 June 2023).</w:t>
      </w:r>
    </w:p>
    <w:p w14:paraId="3E5E3BCA" w14:textId="11588423" w:rsidR="001A5AB8" w:rsidRPr="00380C7C" w:rsidRDefault="001A5AB8" w:rsidP="00F33345">
      <w:pPr>
        <w:ind w:left="720" w:hanging="720"/>
      </w:pPr>
      <w:proofErr w:type="spellStart"/>
      <w:r w:rsidRPr="00380C7C">
        <w:t>Therneau</w:t>
      </w:r>
      <w:proofErr w:type="spellEnd"/>
      <w:r w:rsidRPr="00380C7C">
        <w:t xml:space="preserve"> T</w:t>
      </w:r>
      <w:r w:rsidR="00B06AAD" w:rsidRPr="00380C7C">
        <w:t>.</w:t>
      </w:r>
      <w:r w:rsidRPr="00380C7C">
        <w:t xml:space="preserve"> 2023. </w:t>
      </w:r>
      <w:r w:rsidRPr="00DE76F0">
        <w:rPr>
          <w:rFonts w:ascii="Basic Sans" w:hAnsi="Basic Sans"/>
          <w:b/>
        </w:rPr>
        <w:t>A Package for Survival Analysis in R. R package version 3.5-5</w:t>
      </w:r>
      <w:r w:rsidR="006F64A2" w:rsidRPr="00380C7C">
        <w:rPr>
          <w:rFonts w:ascii="Basic Sans" w:hAnsi="Basic Sans"/>
        </w:rPr>
        <w:t>.</w:t>
      </w:r>
      <w:r w:rsidR="00F33345" w:rsidRPr="00380C7C">
        <w:t xml:space="preserve"> </w:t>
      </w:r>
      <w:hyperlink r:id="rId101" w:history="1">
        <w:r w:rsidR="00B06AAD" w:rsidRPr="00380C7C">
          <w:rPr>
            <w:rStyle w:val="Hyperlink"/>
          </w:rPr>
          <w:t>CRAN.R-project.org/package=survival</w:t>
        </w:r>
      </w:hyperlink>
      <w:r w:rsidR="006F64A2" w:rsidRPr="00DE76F0">
        <w:t xml:space="preserve"> (accessed </w:t>
      </w:r>
      <w:r w:rsidR="0068395B" w:rsidRPr="00DE76F0">
        <w:t>30 May 2023)</w:t>
      </w:r>
      <w:r w:rsidR="00B06AAD" w:rsidRPr="00DE76F0">
        <w:t>.</w:t>
      </w:r>
      <w:r w:rsidR="00F33345" w:rsidRPr="00380C7C">
        <w:t xml:space="preserve">   </w:t>
      </w:r>
    </w:p>
    <w:p w14:paraId="6F1E6FCA" w14:textId="0BD1DA35" w:rsidR="001A5AB8" w:rsidRPr="00380C7C" w:rsidRDefault="001A5AB8" w:rsidP="007B0866">
      <w:pPr>
        <w:ind w:left="720" w:hanging="720"/>
      </w:pPr>
      <w:proofErr w:type="spellStart"/>
      <w:r w:rsidRPr="00380C7C">
        <w:t>Therneau</w:t>
      </w:r>
      <w:proofErr w:type="spellEnd"/>
      <w:r w:rsidR="007B0866" w:rsidRPr="00380C7C">
        <w:t xml:space="preserve"> T</w:t>
      </w:r>
      <w:r w:rsidRPr="00380C7C">
        <w:t xml:space="preserve">, </w:t>
      </w:r>
      <w:proofErr w:type="spellStart"/>
      <w:r w:rsidRPr="00380C7C">
        <w:t>Grambsch</w:t>
      </w:r>
      <w:proofErr w:type="spellEnd"/>
      <w:r w:rsidR="007B0866" w:rsidRPr="00380C7C">
        <w:t xml:space="preserve"> P</w:t>
      </w:r>
      <w:r w:rsidR="00063582" w:rsidRPr="00380C7C">
        <w:t>.</w:t>
      </w:r>
      <w:r w:rsidRPr="00380C7C">
        <w:t xml:space="preserve"> 2000. </w:t>
      </w:r>
      <w:proofErr w:type="spellStart"/>
      <w:r w:rsidRPr="00DE76F0">
        <w:rPr>
          <w:rFonts w:ascii="Basic Sans" w:hAnsi="Basic Sans"/>
          <w:b/>
        </w:rPr>
        <w:t>Modeling</w:t>
      </w:r>
      <w:proofErr w:type="spellEnd"/>
      <w:r w:rsidRPr="00DE76F0">
        <w:rPr>
          <w:rFonts w:ascii="Basic Sans" w:hAnsi="Basic Sans"/>
          <w:b/>
        </w:rPr>
        <w:t xml:space="preserve"> Survival Data: Extending the Cox </w:t>
      </w:r>
      <w:r w:rsidR="00F81EDF">
        <w:rPr>
          <w:rFonts w:ascii="Basic Sans" w:hAnsi="Basic Sans"/>
          <w:b/>
          <w:bCs/>
        </w:rPr>
        <w:t>m</w:t>
      </w:r>
      <w:r w:rsidRPr="00DE76F0">
        <w:rPr>
          <w:rFonts w:ascii="Basic Sans" w:hAnsi="Basic Sans"/>
          <w:b/>
          <w:bCs/>
        </w:rPr>
        <w:t>odel</w:t>
      </w:r>
      <w:r w:rsidRPr="00380C7C">
        <w:t>.</w:t>
      </w:r>
      <w:r w:rsidRPr="00380C7C" w:rsidDel="00063582">
        <w:t xml:space="preserve"> </w:t>
      </w:r>
      <w:r w:rsidRPr="00380C7C">
        <w:t>New</w:t>
      </w:r>
      <w:r w:rsidR="007B0866" w:rsidRPr="00380C7C">
        <w:t xml:space="preserve"> </w:t>
      </w:r>
      <w:r w:rsidRPr="00380C7C">
        <w:t>York</w:t>
      </w:r>
      <w:r w:rsidR="00063582" w:rsidRPr="00380C7C">
        <w:t>: Springer</w:t>
      </w:r>
      <w:r w:rsidRPr="00380C7C">
        <w:t xml:space="preserve">. </w:t>
      </w:r>
    </w:p>
    <w:p w14:paraId="009C36E7" w14:textId="5C2147D7" w:rsidR="00760CD7" w:rsidRPr="00380C7C" w:rsidRDefault="00760CD7" w:rsidP="00760CD7">
      <w:pPr>
        <w:ind w:left="720" w:hanging="720"/>
      </w:pPr>
      <w:r w:rsidRPr="00380C7C">
        <w:t xml:space="preserve">Wall A, </w:t>
      </w:r>
      <w:proofErr w:type="spellStart"/>
      <w:r w:rsidRPr="00380C7C">
        <w:t>Lovheden</w:t>
      </w:r>
      <w:proofErr w:type="spellEnd"/>
      <w:r w:rsidRPr="00380C7C">
        <w:t xml:space="preserve"> T, Landgren K, et al. 2022. Experiences and </w:t>
      </w:r>
      <w:r w:rsidR="00063582" w:rsidRPr="00380C7C">
        <w:t>c</w:t>
      </w:r>
      <w:r w:rsidRPr="00380C7C">
        <w:t xml:space="preserve">hallenges in the </w:t>
      </w:r>
      <w:r w:rsidR="00063582" w:rsidRPr="00380C7C">
        <w:t>r</w:t>
      </w:r>
      <w:r w:rsidRPr="00380C7C">
        <w:t xml:space="preserve">ole as </w:t>
      </w:r>
      <w:r w:rsidR="00063582" w:rsidRPr="00380C7C">
        <w:t>p</w:t>
      </w:r>
      <w:r w:rsidRPr="00380C7C">
        <w:t xml:space="preserve">eer </w:t>
      </w:r>
      <w:r w:rsidR="00063582" w:rsidRPr="00380C7C">
        <w:t>s</w:t>
      </w:r>
      <w:r w:rsidRPr="00380C7C">
        <w:t xml:space="preserve">upport </w:t>
      </w:r>
      <w:r w:rsidR="00063582" w:rsidRPr="00380C7C">
        <w:t>w</w:t>
      </w:r>
      <w:r w:rsidRPr="00380C7C">
        <w:t xml:space="preserve">orkers in a Swedish </w:t>
      </w:r>
      <w:r w:rsidR="00063582" w:rsidRPr="00380C7C">
        <w:t>m</w:t>
      </w:r>
      <w:r w:rsidRPr="00380C7C">
        <w:t xml:space="preserve">ental </w:t>
      </w:r>
      <w:r w:rsidR="00063582" w:rsidRPr="00380C7C">
        <w:t>h</w:t>
      </w:r>
      <w:r w:rsidRPr="00380C7C">
        <w:t xml:space="preserve">ealth </w:t>
      </w:r>
      <w:r w:rsidR="00063582" w:rsidRPr="00380C7C">
        <w:t>c</w:t>
      </w:r>
      <w:r w:rsidRPr="00380C7C">
        <w:t>ontext</w:t>
      </w:r>
      <w:r w:rsidR="00CE3D9E">
        <w:t>: a</w:t>
      </w:r>
      <w:r w:rsidRPr="00380C7C">
        <w:t xml:space="preserve">n </w:t>
      </w:r>
      <w:r w:rsidR="00063582" w:rsidRPr="00380C7C">
        <w:t>i</w:t>
      </w:r>
      <w:r w:rsidRPr="00380C7C">
        <w:t xml:space="preserve">nterview </w:t>
      </w:r>
      <w:r w:rsidR="00063582" w:rsidRPr="00380C7C">
        <w:t>s</w:t>
      </w:r>
      <w:r w:rsidRPr="00380C7C">
        <w:t xml:space="preserve">tudy. </w:t>
      </w:r>
      <w:r w:rsidRPr="00DE76F0">
        <w:rPr>
          <w:rFonts w:ascii="Basic Sans" w:hAnsi="Basic Sans"/>
          <w:b/>
        </w:rPr>
        <w:t>Issues in Mental Health Nursing</w:t>
      </w:r>
      <w:r w:rsidRPr="00380C7C">
        <w:t xml:space="preserve"> 43(4): 344</w:t>
      </w:r>
      <w:r w:rsidR="00CE3D9E">
        <w:t>–</w:t>
      </w:r>
      <w:r w:rsidRPr="00380C7C">
        <w:t>55. DOI: 10.1080/01612840.2021.1978596.</w:t>
      </w:r>
    </w:p>
    <w:p w14:paraId="1CE05A36" w14:textId="7340ADEE" w:rsidR="000E423A" w:rsidRPr="00380C7C" w:rsidRDefault="000E423A" w:rsidP="000E423A">
      <w:pPr>
        <w:ind w:left="720" w:hanging="720"/>
      </w:pPr>
      <w:r w:rsidRPr="00380C7C">
        <w:t xml:space="preserve">Whāraurau. 2020. </w:t>
      </w:r>
      <w:r w:rsidRPr="00DE76F0">
        <w:rPr>
          <w:rFonts w:ascii="Basic Sans" w:hAnsi="Basic Sans"/>
          <w:b/>
        </w:rPr>
        <w:t xml:space="preserve">Youth Consumer Advisor Guide: A </w:t>
      </w:r>
      <w:r w:rsidR="002B3B4B" w:rsidRPr="002B3B4B">
        <w:rPr>
          <w:rFonts w:ascii="Basic Sans" w:hAnsi="Basic Sans"/>
          <w:b/>
          <w:bCs/>
        </w:rPr>
        <w:t xml:space="preserve">resource </w:t>
      </w:r>
      <w:r w:rsidRPr="00DE76F0">
        <w:rPr>
          <w:rFonts w:ascii="Basic Sans" w:hAnsi="Basic Sans"/>
          <w:b/>
        </w:rPr>
        <w:t xml:space="preserve">for </w:t>
      </w:r>
      <w:r w:rsidR="002B3B4B" w:rsidRPr="002B3B4B">
        <w:rPr>
          <w:rFonts w:ascii="Basic Sans" w:hAnsi="Basic Sans"/>
          <w:b/>
          <w:bCs/>
        </w:rPr>
        <w:t xml:space="preserve">new </w:t>
      </w:r>
      <w:r w:rsidRPr="00DE76F0">
        <w:rPr>
          <w:rFonts w:ascii="Basic Sans" w:hAnsi="Basic Sans"/>
          <w:b/>
        </w:rPr>
        <w:t>YCAs.</w:t>
      </w:r>
      <w:r w:rsidRPr="00380C7C">
        <w:rPr>
          <w:rFonts w:ascii="Basic Sans" w:hAnsi="Basic Sans"/>
        </w:rPr>
        <w:t xml:space="preserve"> </w:t>
      </w:r>
      <w:r w:rsidRPr="00380C7C">
        <w:t xml:space="preserve">Auckland: Whāraurau. </w:t>
      </w:r>
      <w:hyperlink r:id="rId102" w:history="1">
        <w:r w:rsidRPr="00380C7C">
          <w:rPr>
            <w:rStyle w:val="Hyperlink"/>
          </w:rPr>
          <w:t>wharaurau.org.nz/sites/default/files/2020-WWW-YCA-Guide-UpdatedLogo.pdf</w:t>
        </w:r>
      </w:hyperlink>
      <w:r w:rsidRPr="00380C7C">
        <w:t xml:space="preserve"> (accessed 23 May 2023). </w:t>
      </w:r>
    </w:p>
    <w:p w14:paraId="65F18A81" w14:textId="77777777" w:rsidR="00855D68" w:rsidRPr="00380C7C" w:rsidRDefault="00F74821" w:rsidP="00E6214E">
      <w:pPr>
        <w:ind w:left="720" w:hanging="720"/>
      </w:pPr>
      <w:r w:rsidRPr="00380C7C">
        <w:t>Whāraurau. 202</w:t>
      </w:r>
      <w:r w:rsidR="00476AC3" w:rsidRPr="00380C7C">
        <w:t>1.</w:t>
      </w:r>
      <w:r w:rsidR="00476AC3" w:rsidRPr="00DE76F0">
        <w:rPr>
          <w:b/>
        </w:rPr>
        <w:t xml:space="preserve"> </w:t>
      </w:r>
      <w:r w:rsidR="00476AC3" w:rsidRPr="00DE76F0">
        <w:rPr>
          <w:rFonts w:ascii="Basic Sans" w:hAnsi="Basic Sans"/>
          <w:b/>
        </w:rPr>
        <w:t xml:space="preserve">2020 </w:t>
      </w:r>
      <w:r w:rsidR="00C454B5" w:rsidRPr="00DE76F0">
        <w:rPr>
          <w:rFonts w:ascii="Basic Sans" w:hAnsi="Basic Sans"/>
          <w:b/>
        </w:rPr>
        <w:t>Stocktake</w:t>
      </w:r>
      <w:r w:rsidR="00476AC3" w:rsidRPr="00DE76F0">
        <w:rPr>
          <w:rFonts w:ascii="Basic Sans" w:hAnsi="Basic Sans"/>
          <w:b/>
        </w:rPr>
        <w:t xml:space="preserve"> of the Infant, Child and Adolescent Mental Health / </w:t>
      </w:r>
      <w:r w:rsidR="00C454B5" w:rsidRPr="00DE76F0">
        <w:rPr>
          <w:rFonts w:ascii="Basic Sans" w:hAnsi="Basic Sans"/>
          <w:b/>
        </w:rPr>
        <w:t>Alcohol</w:t>
      </w:r>
      <w:r w:rsidR="00476AC3" w:rsidRPr="00DE76F0">
        <w:rPr>
          <w:rFonts w:ascii="Basic Sans" w:hAnsi="Basic Sans"/>
          <w:b/>
        </w:rPr>
        <w:t xml:space="preserve"> and Other Drug Services in New Zealand</w:t>
      </w:r>
      <w:r w:rsidR="00476AC3" w:rsidRPr="00380C7C">
        <w:rPr>
          <w:rFonts w:ascii="Basic Sans" w:hAnsi="Basic Sans"/>
        </w:rPr>
        <w:t>.</w:t>
      </w:r>
      <w:r w:rsidR="00476AC3" w:rsidRPr="00380C7C">
        <w:t xml:space="preserve"> Auckland: Whāraurau</w:t>
      </w:r>
      <w:r w:rsidR="006D3AF1" w:rsidRPr="00380C7C">
        <w:t xml:space="preserve">. </w:t>
      </w:r>
      <w:hyperlink r:id="rId103" w:history="1">
        <w:r w:rsidR="00C454B5" w:rsidRPr="00380C7C">
          <w:rPr>
            <w:rStyle w:val="Hyperlink"/>
          </w:rPr>
          <w:t>wharaurau.org.nz/sites/default/files/pdf/Stocktake/2020%20ICAMH_AOD%20Workforce%20Stocktake%20National%20Report%202021%20Final.pdf</w:t>
        </w:r>
      </w:hyperlink>
      <w:r w:rsidR="006D3AF1" w:rsidRPr="00380C7C">
        <w:t xml:space="preserve"> (accessed </w:t>
      </w:r>
      <w:r w:rsidR="00C454B5" w:rsidRPr="00380C7C">
        <w:t>23 May 2023).</w:t>
      </w:r>
    </w:p>
    <w:p w14:paraId="7E5B5C3D" w14:textId="77777777" w:rsidR="00855D68" w:rsidRPr="00380C7C" w:rsidRDefault="00855D68" w:rsidP="00855D68">
      <w:pPr>
        <w:ind w:left="720" w:hanging="720"/>
      </w:pPr>
      <w:r w:rsidRPr="00380C7C">
        <w:t xml:space="preserve">Whāraurau. </w:t>
      </w:r>
      <w:r w:rsidR="000E423A" w:rsidRPr="00380C7C">
        <w:t xml:space="preserve">2022a. </w:t>
      </w:r>
      <w:r w:rsidR="000E423A" w:rsidRPr="00DE76F0">
        <w:rPr>
          <w:rFonts w:ascii="Basic Sans" w:hAnsi="Basic Sans"/>
          <w:b/>
        </w:rPr>
        <w:t>Employing a Youth Consumer Advisor (YCA)</w:t>
      </w:r>
      <w:r w:rsidR="000E423A" w:rsidRPr="00380C7C">
        <w:rPr>
          <w:rFonts w:ascii="Basic Sans" w:hAnsi="Basic Sans"/>
        </w:rPr>
        <w:t>.</w:t>
      </w:r>
      <w:r w:rsidR="000E423A" w:rsidRPr="00380C7C">
        <w:t xml:space="preserve"> Auckland: Whāraurau. </w:t>
      </w:r>
      <w:hyperlink r:id="rId104" w:history="1">
        <w:r w:rsidR="000E423A" w:rsidRPr="00380C7C">
          <w:rPr>
            <w:rStyle w:val="Hyperlink"/>
          </w:rPr>
          <w:t>wharaurau.org.nz/sites/default/files/YCA_Toolkit_08-22%20UPDATED-compressed.pdf</w:t>
        </w:r>
      </w:hyperlink>
      <w:r w:rsidR="000E423A" w:rsidRPr="00380C7C">
        <w:t xml:space="preserve"> (accessed 23 May 2023).</w:t>
      </w:r>
    </w:p>
    <w:p w14:paraId="06C3815E" w14:textId="2D2C765B" w:rsidR="000E423A" w:rsidRPr="00380C7C" w:rsidRDefault="000E423A" w:rsidP="000E423A">
      <w:pPr>
        <w:ind w:left="720" w:hanging="720"/>
      </w:pPr>
      <w:r w:rsidRPr="00380C7C">
        <w:t>Whāraurau. 2022</w:t>
      </w:r>
      <w:r w:rsidR="00C20294">
        <w:t>b</w:t>
      </w:r>
      <w:r w:rsidRPr="00380C7C">
        <w:t xml:space="preserve">. </w:t>
      </w:r>
      <w:r w:rsidRPr="00DE76F0">
        <w:rPr>
          <w:rFonts w:ascii="Basic Sans" w:hAnsi="Basic Sans"/>
          <w:b/>
        </w:rPr>
        <w:t>Orientation for Youth Consumer Advisors</w:t>
      </w:r>
      <w:r w:rsidRPr="00380C7C">
        <w:rPr>
          <w:rFonts w:ascii="Basic Sans" w:hAnsi="Basic Sans"/>
        </w:rPr>
        <w:t>.</w:t>
      </w:r>
      <w:r w:rsidRPr="00380C7C">
        <w:t xml:space="preserve"> Auckland: Whāraurau. </w:t>
      </w:r>
      <w:hyperlink r:id="rId105" w:history="1">
        <w:r w:rsidRPr="00380C7C">
          <w:rPr>
            <w:rStyle w:val="Hyperlink"/>
          </w:rPr>
          <w:t>wharaurau.org.nz/sites/default/files/YAT%20Orientation%20Template%20August%202022.pdf</w:t>
        </w:r>
      </w:hyperlink>
      <w:r w:rsidRPr="00380C7C">
        <w:t xml:space="preserve"> (accessed 23 May 2023). </w:t>
      </w:r>
    </w:p>
    <w:p w14:paraId="1546AE58" w14:textId="6BB1F258" w:rsidR="00B45D31" w:rsidRPr="00380C7C" w:rsidRDefault="00B45D31" w:rsidP="0024661F">
      <w:pPr>
        <w:ind w:left="720" w:hanging="720"/>
      </w:pPr>
      <w:r w:rsidRPr="00380C7C">
        <w:t>White S,</w:t>
      </w:r>
      <w:r w:rsidR="003D65E2" w:rsidRPr="00380C7C">
        <w:t xml:space="preserve"> Foster R, Marks J</w:t>
      </w:r>
      <w:r w:rsidR="004A35C6" w:rsidRPr="00380C7C">
        <w:t>,</w:t>
      </w:r>
      <w:r w:rsidRPr="00380C7C">
        <w:t xml:space="preserve"> et al. 2020. The effectiveness of one-to-one peer support in mental health services: a systematic review and meta-analysis</w:t>
      </w:r>
      <w:r w:rsidRPr="00380C7C">
        <w:rPr>
          <w:rFonts w:ascii="Basic Sans" w:hAnsi="Basic Sans"/>
        </w:rPr>
        <w:t xml:space="preserve">. </w:t>
      </w:r>
      <w:r w:rsidRPr="00DE76F0">
        <w:rPr>
          <w:rFonts w:ascii="Basic Sans" w:hAnsi="Basic Sans"/>
          <w:b/>
        </w:rPr>
        <w:t xml:space="preserve">BMC </w:t>
      </w:r>
      <w:r w:rsidR="006C69EF" w:rsidRPr="00DE76F0">
        <w:rPr>
          <w:rFonts w:ascii="Basic Sans" w:hAnsi="Basic Sans"/>
          <w:b/>
        </w:rPr>
        <w:t>P</w:t>
      </w:r>
      <w:r w:rsidRPr="00DE76F0">
        <w:rPr>
          <w:rFonts w:ascii="Basic Sans" w:hAnsi="Basic Sans"/>
          <w:b/>
        </w:rPr>
        <w:t>sychiatry</w:t>
      </w:r>
      <w:r w:rsidRPr="00DE76F0">
        <w:rPr>
          <w:b/>
        </w:rPr>
        <w:t xml:space="preserve"> </w:t>
      </w:r>
      <w:r w:rsidRPr="00380C7C">
        <w:t>20(1): 534</w:t>
      </w:r>
      <w:r w:rsidR="00C20DB1" w:rsidRPr="00380C7C">
        <w:t>.</w:t>
      </w:r>
      <w:r w:rsidRPr="00380C7C">
        <w:t xml:space="preserve"> DOI: 10.1186/s12888-020-02923-3</w:t>
      </w:r>
      <w:r w:rsidR="002E3478" w:rsidRPr="00380C7C">
        <w:t>.</w:t>
      </w:r>
    </w:p>
    <w:p w14:paraId="71D1874B" w14:textId="2032D903" w:rsidR="003B5EAD" w:rsidRPr="00380C7C" w:rsidRDefault="003B5EAD" w:rsidP="00CC2A8D">
      <w:pPr>
        <w:spacing w:line="240" w:lineRule="auto"/>
        <w:ind w:left="720" w:hanging="720"/>
      </w:pPr>
      <w:r w:rsidRPr="00380C7C">
        <w:t xml:space="preserve">Wickham H, </w:t>
      </w:r>
      <w:proofErr w:type="spellStart"/>
      <w:r w:rsidRPr="00380C7C">
        <w:t>Averick</w:t>
      </w:r>
      <w:proofErr w:type="spellEnd"/>
      <w:r w:rsidRPr="00380C7C">
        <w:t xml:space="preserve"> M, Bryan J</w:t>
      </w:r>
      <w:r w:rsidR="008E1E79" w:rsidRPr="00380C7C">
        <w:t>,</w:t>
      </w:r>
      <w:r w:rsidR="00EB6FBC" w:rsidRPr="00380C7C">
        <w:t xml:space="preserve"> et al</w:t>
      </w:r>
      <w:r w:rsidR="008E1E79" w:rsidRPr="00380C7C">
        <w:t>.</w:t>
      </w:r>
      <w:r w:rsidRPr="00380C7C">
        <w:t xml:space="preserve"> 2019. Welcome to the </w:t>
      </w:r>
      <w:proofErr w:type="spellStart"/>
      <w:r w:rsidRPr="00380C7C">
        <w:t>tidyverse</w:t>
      </w:r>
      <w:proofErr w:type="spellEnd"/>
      <w:r w:rsidRPr="00380C7C">
        <w:t xml:space="preserve">. </w:t>
      </w:r>
      <w:r w:rsidRPr="00DE76F0">
        <w:rPr>
          <w:b/>
        </w:rPr>
        <w:t>J</w:t>
      </w:r>
      <w:r w:rsidRPr="00DE76F0">
        <w:rPr>
          <w:rFonts w:ascii="Basic Sans" w:hAnsi="Basic Sans"/>
          <w:b/>
        </w:rPr>
        <w:t xml:space="preserve">ournal of </w:t>
      </w:r>
      <w:proofErr w:type="gramStart"/>
      <w:r w:rsidRPr="00DE76F0">
        <w:rPr>
          <w:rFonts w:ascii="Basic Sans" w:hAnsi="Basic Sans"/>
          <w:b/>
        </w:rPr>
        <w:t>Open Source</w:t>
      </w:r>
      <w:proofErr w:type="gramEnd"/>
      <w:r w:rsidRPr="00DE76F0">
        <w:rPr>
          <w:rFonts w:ascii="Basic Sans" w:hAnsi="Basic Sans"/>
          <w:b/>
        </w:rPr>
        <w:t xml:space="preserve"> Software</w:t>
      </w:r>
      <w:r w:rsidRPr="00380C7C">
        <w:t xml:space="preserve"> 443</w:t>
      </w:r>
      <w:r w:rsidR="008E1E79" w:rsidRPr="00380C7C">
        <w:t>:</w:t>
      </w:r>
      <w:r w:rsidRPr="00380C7C">
        <w:t xml:space="preserve"> 1686. </w:t>
      </w:r>
      <w:r w:rsidR="001720D8" w:rsidRPr="00380C7C">
        <w:t>DOI</w:t>
      </w:r>
      <w:r w:rsidRPr="00380C7C">
        <w:t>:</w:t>
      </w:r>
      <w:r w:rsidR="00F81EDF">
        <w:t xml:space="preserve"> </w:t>
      </w:r>
      <w:r w:rsidRPr="00380C7C">
        <w:t>10.21105/joss.01686</w:t>
      </w:r>
      <w:r w:rsidR="00230022" w:rsidRPr="00380C7C">
        <w:t>.</w:t>
      </w:r>
      <w:r w:rsidRPr="00380C7C">
        <w:t xml:space="preserve"> </w:t>
      </w:r>
    </w:p>
    <w:p w14:paraId="7D836F51" w14:textId="3309EB98" w:rsidR="005067E0" w:rsidRPr="00380C7C" w:rsidRDefault="002056F4" w:rsidP="00CC2A8D">
      <w:pPr>
        <w:spacing w:line="240" w:lineRule="auto"/>
        <w:ind w:left="720" w:hanging="720"/>
      </w:pPr>
      <w:proofErr w:type="spellStart"/>
      <w:r w:rsidRPr="00380C7C">
        <w:t>Wikaire</w:t>
      </w:r>
      <w:proofErr w:type="spellEnd"/>
      <w:r w:rsidRPr="00380C7C">
        <w:t xml:space="preserve"> E, </w:t>
      </w:r>
      <w:proofErr w:type="spellStart"/>
      <w:r w:rsidRPr="00380C7C">
        <w:t>Wikaire</w:t>
      </w:r>
      <w:proofErr w:type="spellEnd"/>
      <w:r w:rsidRPr="00380C7C">
        <w:t xml:space="preserve">-Mackey K, Graham S, </w:t>
      </w:r>
      <w:r w:rsidR="002B3B4B">
        <w:t>et al</w:t>
      </w:r>
      <w:r w:rsidR="00694C30">
        <w:t>.</w:t>
      </w:r>
      <w:r w:rsidRPr="00380C7C">
        <w:t xml:space="preserve"> 2022. </w:t>
      </w:r>
      <w:proofErr w:type="spellStart"/>
      <w:r w:rsidRPr="00DE76F0">
        <w:rPr>
          <w:rFonts w:ascii="Basic Sans" w:hAnsi="Basic Sans"/>
          <w:b/>
        </w:rPr>
        <w:t>Nōku</w:t>
      </w:r>
      <w:proofErr w:type="spellEnd"/>
      <w:r w:rsidRPr="00DE76F0">
        <w:rPr>
          <w:rFonts w:ascii="Basic Sans" w:hAnsi="Basic Sans"/>
          <w:b/>
        </w:rPr>
        <w:t xml:space="preserve"> te Ao: Sovereignty of the Māori mind</w:t>
      </w:r>
      <w:r w:rsidRPr="00380C7C">
        <w:rPr>
          <w:rFonts w:ascii="Basic Sans" w:hAnsi="Basic Sans"/>
        </w:rPr>
        <w:t xml:space="preserve">. </w:t>
      </w:r>
      <w:r w:rsidRPr="00380C7C">
        <w:t xml:space="preserve">Wellington: Te Whatu Ora. </w:t>
      </w:r>
      <w:hyperlink r:id="rId106" w:history="1">
        <w:r w:rsidR="00B37512" w:rsidRPr="00380C7C">
          <w:rPr>
            <w:rStyle w:val="Hyperlink"/>
          </w:rPr>
          <w:t>www.hpa.org.nz/research-library/research-publications/n%C5%8Dku-te-ao-sovereignty-of-the-m%C4%81ori-mind</w:t>
        </w:r>
      </w:hyperlink>
      <w:r w:rsidR="00B37512" w:rsidRPr="00380C7C">
        <w:t xml:space="preserve"> </w:t>
      </w:r>
      <w:r w:rsidRPr="00380C7C">
        <w:t xml:space="preserve">(accessed 1 June 2023). </w:t>
      </w:r>
      <w:r w:rsidR="005067E0" w:rsidRPr="00380C7C">
        <w:br w:type="page"/>
      </w:r>
    </w:p>
    <w:p w14:paraId="20637238" w14:textId="69DDC575" w:rsidR="00053128" w:rsidRPr="00380C7C" w:rsidRDefault="00053128" w:rsidP="00053128">
      <w:pPr>
        <w:pStyle w:val="Heading1"/>
        <w:rPr>
          <w:lang w:val="en-NZ"/>
        </w:rPr>
      </w:pPr>
      <w:bookmarkStart w:id="19" w:name="_Appendix_1:_Language"/>
      <w:bookmarkStart w:id="20" w:name="_Toc138679433"/>
      <w:bookmarkEnd w:id="19"/>
      <w:r w:rsidRPr="00380C7C">
        <w:rPr>
          <w:lang w:val="en-NZ"/>
        </w:rPr>
        <w:lastRenderedPageBreak/>
        <w:t xml:space="preserve">Appendix </w:t>
      </w:r>
      <w:r w:rsidR="00162BBD" w:rsidRPr="00380C7C">
        <w:rPr>
          <w:lang w:val="en-NZ"/>
        </w:rPr>
        <w:t>1</w:t>
      </w:r>
      <w:r w:rsidRPr="00380C7C">
        <w:rPr>
          <w:lang w:val="en-NZ"/>
        </w:rPr>
        <w:t xml:space="preserve">: </w:t>
      </w:r>
      <w:r w:rsidR="00E61F12">
        <w:rPr>
          <w:lang w:val="en-NZ"/>
        </w:rPr>
        <w:t>Key terms we</w:t>
      </w:r>
      <w:r w:rsidR="00E61F12" w:rsidRPr="00380C7C">
        <w:rPr>
          <w:lang w:val="en-NZ"/>
        </w:rPr>
        <w:t xml:space="preserve"> </w:t>
      </w:r>
      <w:r w:rsidR="000A4528" w:rsidRPr="00380C7C">
        <w:rPr>
          <w:lang w:val="en-NZ"/>
        </w:rPr>
        <w:t>use in th</w:t>
      </w:r>
      <w:r w:rsidR="00E944B5" w:rsidRPr="00380C7C">
        <w:rPr>
          <w:lang w:val="en-NZ"/>
        </w:rPr>
        <w:t>is</w:t>
      </w:r>
      <w:r w:rsidR="000A4528" w:rsidRPr="00380C7C">
        <w:rPr>
          <w:lang w:val="en-NZ"/>
        </w:rPr>
        <w:t xml:space="preserve"> </w:t>
      </w:r>
      <w:proofErr w:type="gramStart"/>
      <w:r w:rsidR="00D472F0" w:rsidRPr="00380C7C">
        <w:rPr>
          <w:lang w:val="en-NZ"/>
        </w:rPr>
        <w:t>paper</w:t>
      </w:r>
      <w:bookmarkEnd w:id="20"/>
      <w:proofErr w:type="gramEnd"/>
      <w:r w:rsidR="000A4528" w:rsidRPr="00380C7C">
        <w:rPr>
          <w:lang w:val="en-NZ"/>
        </w:rPr>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1"/>
        <w:gridCol w:w="5103"/>
      </w:tblGrid>
      <w:tr w:rsidR="00F15601" w:rsidRPr="00380C7C" w14:paraId="08A347C5" w14:textId="77777777" w:rsidTr="00BA6222">
        <w:tc>
          <w:tcPr>
            <w:tcW w:w="3681" w:type="dxa"/>
          </w:tcPr>
          <w:p w14:paraId="6A0B23B6" w14:textId="03770CB4" w:rsidR="00F15601" w:rsidRPr="00380C7C" w:rsidRDefault="000D5B4A">
            <w:pPr>
              <w:spacing w:line="259" w:lineRule="auto"/>
              <w:rPr>
                <w:lang w:val="en-NZ"/>
              </w:rPr>
            </w:pPr>
            <w:proofErr w:type="spellStart"/>
            <w:r w:rsidRPr="00380C7C">
              <w:rPr>
                <w:lang w:val="en-NZ"/>
              </w:rPr>
              <w:t>Kaimahi</w:t>
            </w:r>
            <w:proofErr w:type="spellEnd"/>
            <w:r w:rsidRPr="00380C7C">
              <w:rPr>
                <w:lang w:val="en-NZ"/>
              </w:rPr>
              <w:t xml:space="preserve"> tāngata whaiora Māori</w:t>
            </w:r>
          </w:p>
        </w:tc>
        <w:tc>
          <w:tcPr>
            <w:tcW w:w="5103" w:type="dxa"/>
          </w:tcPr>
          <w:p w14:paraId="4865E8DD" w14:textId="6BD15DFB" w:rsidR="00F15601" w:rsidRPr="00380C7C" w:rsidRDefault="00FC73DA">
            <w:pPr>
              <w:spacing w:line="259" w:lineRule="auto"/>
              <w:rPr>
                <w:lang w:val="en-NZ"/>
              </w:rPr>
            </w:pPr>
            <w:r w:rsidRPr="00380C7C">
              <w:rPr>
                <w:lang w:val="en-NZ"/>
              </w:rPr>
              <w:t>Māori</w:t>
            </w:r>
            <w:r w:rsidR="00F022E9" w:rsidRPr="00380C7C">
              <w:rPr>
                <w:lang w:val="en-NZ"/>
              </w:rPr>
              <w:t xml:space="preserve"> </w:t>
            </w:r>
            <w:r w:rsidRPr="00380C7C">
              <w:rPr>
                <w:lang w:val="en-NZ"/>
              </w:rPr>
              <w:t>with</w:t>
            </w:r>
            <w:r w:rsidRPr="00380C7C" w:rsidDel="00D96007">
              <w:rPr>
                <w:lang w:val="en-NZ"/>
              </w:rPr>
              <w:t xml:space="preserve"> </w:t>
            </w:r>
            <w:r w:rsidRPr="00380C7C">
              <w:rPr>
                <w:lang w:val="en-NZ"/>
              </w:rPr>
              <w:t>lived experience who work within mental health and addiction services.</w:t>
            </w:r>
          </w:p>
        </w:tc>
      </w:tr>
      <w:tr w:rsidR="001A5581" w:rsidRPr="00380C7C" w14:paraId="0729302D" w14:textId="77777777" w:rsidTr="00BA6222">
        <w:tc>
          <w:tcPr>
            <w:tcW w:w="3681" w:type="dxa"/>
          </w:tcPr>
          <w:p w14:paraId="34B40508" w14:textId="42969E01" w:rsidR="001A5581" w:rsidRPr="00380C7C" w:rsidRDefault="001A5581">
            <w:pPr>
              <w:spacing w:line="259" w:lineRule="auto"/>
              <w:rPr>
                <w:lang w:val="en-NZ"/>
              </w:rPr>
            </w:pPr>
            <w:r w:rsidRPr="00380C7C">
              <w:rPr>
                <w:lang w:val="en-NZ"/>
              </w:rPr>
              <w:t>Lived experience</w:t>
            </w:r>
          </w:p>
        </w:tc>
        <w:tc>
          <w:tcPr>
            <w:tcW w:w="5103" w:type="dxa"/>
          </w:tcPr>
          <w:p w14:paraId="7931D0EE" w14:textId="57150A83" w:rsidR="001A5581" w:rsidRPr="00380C7C" w:rsidRDefault="00E61F12">
            <w:pPr>
              <w:spacing w:line="259" w:lineRule="auto"/>
              <w:rPr>
                <w:lang w:val="en-NZ"/>
              </w:rPr>
            </w:pPr>
            <w:r>
              <w:rPr>
                <w:color w:val="000000"/>
                <w:lang w:val="en-NZ"/>
              </w:rPr>
              <w:t>Having</w:t>
            </w:r>
            <w:r w:rsidR="001A5581" w:rsidRPr="00380C7C">
              <w:rPr>
                <w:color w:val="000000"/>
                <w:lang w:val="en-NZ"/>
              </w:rPr>
              <w:t xml:space="preserve"> personal experience of an issue or situation. </w:t>
            </w:r>
            <w:r>
              <w:rPr>
                <w:color w:val="000000"/>
                <w:lang w:val="en-NZ"/>
              </w:rPr>
              <w:t>It may be a person or a group that has t</w:t>
            </w:r>
            <w:r w:rsidR="001A5581" w:rsidRPr="00380C7C">
              <w:rPr>
                <w:color w:val="000000"/>
                <w:lang w:val="en-NZ"/>
              </w:rPr>
              <w:t>his personal experience</w:t>
            </w:r>
            <w:r>
              <w:rPr>
                <w:color w:val="000000"/>
                <w:lang w:val="en-NZ"/>
              </w:rPr>
              <w:t>, and it</w:t>
            </w:r>
            <w:r w:rsidR="001A5581" w:rsidRPr="00380C7C">
              <w:rPr>
                <w:color w:val="000000"/>
                <w:lang w:val="en-NZ"/>
              </w:rPr>
              <w:t xml:space="preserve"> can be current, recent, or in the past. For Te Hiringa Mahara, ‘lived experience’ relates to personal experiences of distress/mental distress, substance harm, gambling harm, psychiatric diagnosis, addiction, using mental health or addiction supports or services, or experience of barriers to accessing these support and services when </w:t>
            </w:r>
            <w:r w:rsidR="008B3FDA">
              <w:rPr>
                <w:color w:val="000000"/>
                <w:lang w:val="en-NZ"/>
              </w:rPr>
              <w:t>someone</w:t>
            </w:r>
            <w:r w:rsidR="001A5581" w:rsidRPr="00380C7C">
              <w:rPr>
                <w:color w:val="000000"/>
                <w:lang w:val="en-NZ"/>
              </w:rPr>
              <w:t xml:space="preserve"> need</w:t>
            </w:r>
            <w:r w:rsidR="008B3FDA">
              <w:rPr>
                <w:color w:val="000000"/>
                <w:lang w:val="en-NZ"/>
              </w:rPr>
              <w:t>s them</w:t>
            </w:r>
            <w:r w:rsidR="001A5581" w:rsidRPr="00380C7C">
              <w:rPr>
                <w:color w:val="000000"/>
                <w:lang w:val="en-NZ"/>
              </w:rPr>
              <w:t xml:space="preserve">. Lived experience relates to how people self-identify and share their identity with others, so it is not our role to determine whether people have </w:t>
            </w:r>
            <w:r w:rsidR="008B3FDA">
              <w:rPr>
                <w:color w:val="000000"/>
                <w:lang w:val="en-NZ"/>
              </w:rPr>
              <w:t>‘</w:t>
            </w:r>
            <w:r w:rsidR="001A5581" w:rsidRPr="00380C7C">
              <w:rPr>
                <w:color w:val="000000"/>
                <w:lang w:val="en-NZ"/>
              </w:rPr>
              <w:t>lived experience</w:t>
            </w:r>
            <w:r w:rsidR="008B3FDA">
              <w:rPr>
                <w:color w:val="000000"/>
                <w:lang w:val="en-NZ"/>
              </w:rPr>
              <w:t>’—</w:t>
            </w:r>
            <w:r w:rsidR="001A5581" w:rsidRPr="00380C7C">
              <w:rPr>
                <w:color w:val="000000"/>
                <w:lang w:val="en-NZ"/>
              </w:rPr>
              <w:t xml:space="preserve">it is each person’s decision </w:t>
            </w:r>
            <w:r w:rsidR="00945039" w:rsidRPr="00380C7C">
              <w:rPr>
                <w:color w:val="000000"/>
                <w:lang w:val="en-NZ"/>
              </w:rPr>
              <w:t xml:space="preserve">as to </w:t>
            </w:r>
            <w:r w:rsidR="001A5581" w:rsidRPr="00380C7C">
              <w:rPr>
                <w:color w:val="000000"/>
                <w:lang w:val="en-NZ"/>
              </w:rPr>
              <w:t>how they identify.</w:t>
            </w:r>
          </w:p>
        </w:tc>
      </w:tr>
      <w:tr w:rsidR="00BA168B" w:rsidRPr="00380C7C" w14:paraId="4DB97E94" w14:textId="77777777" w:rsidTr="00BA6222">
        <w:tc>
          <w:tcPr>
            <w:tcW w:w="3681" w:type="dxa"/>
          </w:tcPr>
          <w:p w14:paraId="47248F56" w14:textId="5472267A" w:rsidR="00BA168B" w:rsidRPr="00380C7C" w:rsidRDefault="00BA168B">
            <w:pPr>
              <w:spacing w:line="259" w:lineRule="auto"/>
              <w:rPr>
                <w:lang w:val="en-NZ"/>
              </w:rPr>
            </w:pPr>
            <w:r w:rsidRPr="00380C7C">
              <w:rPr>
                <w:lang w:val="en-NZ"/>
              </w:rPr>
              <w:t>Lived experience workforce</w:t>
            </w:r>
          </w:p>
        </w:tc>
        <w:tc>
          <w:tcPr>
            <w:tcW w:w="5103" w:type="dxa"/>
          </w:tcPr>
          <w:p w14:paraId="609BA298" w14:textId="0A60BC20" w:rsidR="00BA168B" w:rsidRPr="00380C7C" w:rsidRDefault="006F37EF">
            <w:pPr>
              <w:spacing w:line="259" w:lineRule="auto"/>
              <w:rPr>
                <w:lang w:val="en-NZ"/>
              </w:rPr>
            </w:pPr>
            <w:r w:rsidRPr="00380C7C">
              <w:rPr>
                <w:color w:val="000000"/>
                <w:lang w:val="en-NZ"/>
              </w:rPr>
              <w:t xml:space="preserve">Designated roles within the mental health and addiction system where people use their personal or whānau </w:t>
            </w:r>
            <w:r w:rsidR="00E550DF" w:rsidRPr="00380C7C">
              <w:rPr>
                <w:color w:val="000000"/>
                <w:lang w:val="en-NZ"/>
              </w:rPr>
              <w:t xml:space="preserve">and family </w:t>
            </w:r>
            <w:r w:rsidRPr="00380C7C">
              <w:rPr>
                <w:color w:val="000000"/>
                <w:lang w:val="en-NZ"/>
              </w:rPr>
              <w:t>experiences of distress, substance harm, or gambling harm to build and monitor the mental health and addiction system, services, policies, and evidence.</w:t>
            </w:r>
          </w:p>
        </w:tc>
      </w:tr>
      <w:tr w:rsidR="00F15601" w:rsidRPr="00380C7C" w14:paraId="363E70FC" w14:textId="77777777" w:rsidTr="00BA6222">
        <w:tc>
          <w:tcPr>
            <w:tcW w:w="3681" w:type="dxa"/>
          </w:tcPr>
          <w:p w14:paraId="7B05101A" w14:textId="26059ABD" w:rsidR="00F15601" w:rsidRPr="00380C7C" w:rsidRDefault="00975CBE">
            <w:pPr>
              <w:spacing w:line="259" w:lineRule="auto"/>
              <w:rPr>
                <w:lang w:val="en-NZ"/>
              </w:rPr>
            </w:pPr>
            <w:r w:rsidRPr="00380C7C">
              <w:rPr>
                <w:lang w:val="en-NZ"/>
              </w:rPr>
              <w:t xml:space="preserve">Peer support </w:t>
            </w:r>
          </w:p>
        </w:tc>
        <w:tc>
          <w:tcPr>
            <w:tcW w:w="5103" w:type="dxa"/>
          </w:tcPr>
          <w:p w14:paraId="0C47B6DA" w14:textId="36E76F4D" w:rsidR="00F15601" w:rsidRPr="00380C7C" w:rsidRDefault="00E61F12" w:rsidP="00E37E00">
            <w:pPr>
              <w:rPr>
                <w:lang w:val="en-NZ"/>
              </w:rPr>
            </w:pPr>
            <w:r>
              <w:rPr>
                <w:lang w:val="en-NZ"/>
              </w:rPr>
              <w:t>S</w:t>
            </w:r>
            <w:r w:rsidR="00B76955" w:rsidRPr="00380C7C">
              <w:rPr>
                <w:lang w:val="en-NZ"/>
              </w:rPr>
              <w:t>upport</w:t>
            </w:r>
            <w:r w:rsidR="00B76955" w:rsidRPr="00380C7C" w:rsidDel="00E61F12">
              <w:rPr>
                <w:lang w:val="en-NZ"/>
              </w:rPr>
              <w:t xml:space="preserve"> </w:t>
            </w:r>
            <w:r w:rsidR="00B76955" w:rsidRPr="00380C7C">
              <w:rPr>
                <w:lang w:val="en-NZ"/>
              </w:rPr>
              <w:t xml:space="preserve">provided by someone with their own lived experience of mental health distress and/or </w:t>
            </w:r>
            <w:r w:rsidR="00B76955" w:rsidRPr="00380C7C" w:rsidDel="00FB606F">
              <w:rPr>
                <w:lang w:val="en-NZ"/>
              </w:rPr>
              <w:t>addiction</w:t>
            </w:r>
            <w:r w:rsidR="00B76955" w:rsidRPr="00380C7C">
              <w:rPr>
                <w:lang w:val="en-NZ"/>
              </w:rPr>
              <w:t xml:space="preserve">. </w:t>
            </w:r>
            <w:r w:rsidR="00AF4BB5" w:rsidRPr="00380C7C">
              <w:rPr>
                <w:lang w:val="en-NZ"/>
              </w:rPr>
              <w:t xml:space="preserve">It is an </w:t>
            </w:r>
            <w:r w:rsidR="00B76955" w:rsidRPr="00380C7C">
              <w:rPr>
                <w:lang w:val="en-NZ"/>
              </w:rPr>
              <w:t>equal relationship where two (or more) people give and receive support</w:t>
            </w:r>
            <w:r w:rsidR="00AF4BB5" w:rsidRPr="00380C7C">
              <w:rPr>
                <w:lang w:val="en-NZ"/>
              </w:rPr>
              <w:t xml:space="preserve">. </w:t>
            </w:r>
          </w:p>
        </w:tc>
      </w:tr>
      <w:tr w:rsidR="00FC624B" w:rsidRPr="00380C7C" w14:paraId="31B005C9" w14:textId="77777777" w:rsidTr="00BA6222">
        <w:tc>
          <w:tcPr>
            <w:tcW w:w="3681" w:type="dxa"/>
          </w:tcPr>
          <w:p w14:paraId="02C1DC9A" w14:textId="72F8BF06" w:rsidR="00FC624B" w:rsidRPr="00380C7C" w:rsidRDefault="00975CBE">
            <w:pPr>
              <w:spacing w:line="259" w:lineRule="auto"/>
              <w:rPr>
                <w:lang w:val="en-NZ"/>
              </w:rPr>
            </w:pPr>
            <w:r w:rsidRPr="00380C7C">
              <w:rPr>
                <w:lang w:val="en-NZ"/>
              </w:rPr>
              <w:t>Recovery/recovery focused</w:t>
            </w:r>
          </w:p>
        </w:tc>
        <w:tc>
          <w:tcPr>
            <w:tcW w:w="5103" w:type="dxa"/>
          </w:tcPr>
          <w:p w14:paraId="6238A21C" w14:textId="5609A1C9" w:rsidR="00FC624B" w:rsidRPr="00380C7C" w:rsidRDefault="0036098E">
            <w:pPr>
              <w:spacing w:line="259" w:lineRule="auto"/>
              <w:rPr>
                <w:lang w:val="en-NZ"/>
              </w:rPr>
            </w:pPr>
            <w:r>
              <w:rPr>
                <w:lang w:val="en-NZ"/>
              </w:rPr>
              <w:t>‘</w:t>
            </w:r>
            <w:r w:rsidR="00D13285" w:rsidRPr="00380C7C">
              <w:rPr>
                <w:lang w:val="en-NZ"/>
              </w:rPr>
              <w:t>R</w:t>
            </w:r>
            <w:r w:rsidR="0054790E" w:rsidRPr="00380C7C">
              <w:rPr>
                <w:lang w:val="en-NZ"/>
              </w:rPr>
              <w:t>ecovery</w:t>
            </w:r>
            <w:r>
              <w:rPr>
                <w:lang w:val="en-NZ"/>
              </w:rPr>
              <w:t>’</w:t>
            </w:r>
            <w:r w:rsidR="0054790E" w:rsidRPr="00380C7C">
              <w:rPr>
                <w:lang w:val="en-NZ"/>
              </w:rPr>
              <w:t xml:space="preserve"> </w:t>
            </w:r>
            <w:r w:rsidR="005E553E" w:rsidRPr="00380C7C">
              <w:rPr>
                <w:lang w:val="en-NZ"/>
              </w:rPr>
              <w:t xml:space="preserve">may be </w:t>
            </w:r>
            <w:r w:rsidR="00BD2A25" w:rsidRPr="00380C7C">
              <w:rPr>
                <w:lang w:val="en-NZ"/>
              </w:rPr>
              <w:t xml:space="preserve">used </w:t>
            </w:r>
            <w:r w:rsidR="0054790E" w:rsidRPr="00380C7C">
              <w:rPr>
                <w:lang w:val="en-NZ"/>
              </w:rPr>
              <w:t xml:space="preserve">in the </w:t>
            </w:r>
            <w:r>
              <w:rPr>
                <w:lang w:val="en-NZ"/>
              </w:rPr>
              <w:t xml:space="preserve">general </w:t>
            </w:r>
            <w:r w:rsidR="0054790E" w:rsidRPr="00380C7C">
              <w:rPr>
                <w:lang w:val="en-NZ"/>
              </w:rPr>
              <w:t xml:space="preserve">sense of restoring previous functioning and reducing symptoms. </w:t>
            </w:r>
            <w:r w:rsidR="00BD2A25" w:rsidRPr="00380C7C">
              <w:rPr>
                <w:lang w:val="en-NZ"/>
              </w:rPr>
              <w:t xml:space="preserve">However, </w:t>
            </w:r>
            <w:r w:rsidR="00131AF6" w:rsidRPr="00380C7C">
              <w:rPr>
                <w:lang w:val="en-NZ"/>
              </w:rPr>
              <w:t xml:space="preserve">in the context of </w:t>
            </w:r>
            <w:r w:rsidR="00BD2A25" w:rsidRPr="00380C7C">
              <w:rPr>
                <w:lang w:val="en-NZ"/>
              </w:rPr>
              <w:t>p</w:t>
            </w:r>
            <w:r w:rsidR="0054790E" w:rsidRPr="00380C7C">
              <w:rPr>
                <w:lang w:val="en-NZ"/>
              </w:rPr>
              <w:t>eer support</w:t>
            </w:r>
            <w:r w:rsidR="00131AF6" w:rsidRPr="00380C7C">
              <w:rPr>
                <w:lang w:val="en-NZ"/>
              </w:rPr>
              <w:t>,</w:t>
            </w:r>
            <w:r w:rsidR="0054790E" w:rsidRPr="00380C7C">
              <w:rPr>
                <w:lang w:val="en-NZ"/>
              </w:rPr>
              <w:t xml:space="preserve"> </w:t>
            </w:r>
            <w:r>
              <w:rPr>
                <w:lang w:val="en-NZ"/>
              </w:rPr>
              <w:t>‘</w:t>
            </w:r>
            <w:r w:rsidR="0054790E" w:rsidRPr="00380C7C">
              <w:rPr>
                <w:lang w:val="en-NZ"/>
              </w:rPr>
              <w:t>recovery</w:t>
            </w:r>
            <w:r>
              <w:rPr>
                <w:lang w:val="en-NZ"/>
              </w:rPr>
              <w:t>’</w:t>
            </w:r>
            <w:r w:rsidR="0054790E" w:rsidRPr="00380C7C">
              <w:rPr>
                <w:lang w:val="en-NZ"/>
              </w:rPr>
              <w:t xml:space="preserve"> </w:t>
            </w:r>
            <w:r w:rsidR="00131AF6" w:rsidRPr="00380C7C">
              <w:rPr>
                <w:lang w:val="en-NZ"/>
              </w:rPr>
              <w:t xml:space="preserve">or </w:t>
            </w:r>
            <w:r w:rsidR="0012221A">
              <w:rPr>
                <w:lang w:val="en-NZ"/>
              </w:rPr>
              <w:t>being</w:t>
            </w:r>
            <w:r w:rsidR="005F3D2A" w:rsidRPr="00380C7C">
              <w:rPr>
                <w:lang w:val="en-NZ"/>
              </w:rPr>
              <w:t xml:space="preserve"> </w:t>
            </w:r>
            <w:r w:rsidR="0012221A">
              <w:rPr>
                <w:lang w:val="en-NZ"/>
              </w:rPr>
              <w:t>‘</w:t>
            </w:r>
            <w:r w:rsidR="0054790E" w:rsidRPr="00380C7C">
              <w:rPr>
                <w:lang w:val="en-NZ"/>
              </w:rPr>
              <w:t xml:space="preserve">recovery </w:t>
            </w:r>
            <w:r w:rsidR="005F3D2A" w:rsidRPr="00380C7C">
              <w:rPr>
                <w:lang w:val="en-NZ"/>
              </w:rPr>
              <w:t>focus</w:t>
            </w:r>
            <w:r w:rsidR="0012221A">
              <w:rPr>
                <w:lang w:val="en-NZ"/>
              </w:rPr>
              <w:t>ed’</w:t>
            </w:r>
            <w:r w:rsidR="005F3D2A" w:rsidRPr="00380C7C">
              <w:rPr>
                <w:lang w:val="en-NZ"/>
              </w:rPr>
              <w:t xml:space="preserve"> relates to</w:t>
            </w:r>
            <w:r w:rsidR="0054790E" w:rsidRPr="00380C7C">
              <w:rPr>
                <w:lang w:val="en-NZ"/>
              </w:rPr>
              <w:t xml:space="preserve"> ha</w:t>
            </w:r>
            <w:r w:rsidR="005F3D2A" w:rsidRPr="00380C7C">
              <w:rPr>
                <w:lang w:val="en-NZ"/>
              </w:rPr>
              <w:t>ving</w:t>
            </w:r>
            <w:r w:rsidR="0054790E" w:rsidRPr="00380C7C">
              <w:rPr>
                <w:lang w:val="en-NZ"/>
              </w:rPr>
              <w:t xml:space="preserve"> the right </w:t>
            </w:r>
            <w:r>
              <w:rPr>
                <w:lang w:val="en-NZ"/>
              </w:rPr>
              <w:t xml:space="preserve">to </w:t>
            </w:r>
            <w:r w:rsidR="0054790E" w:rsidRPr="00380C7C">
              <w:rPr>
                <w:lang w:val="en-NZ"/>
              </w:rPr>
              <w:t xml:space="preserve">and the possibility of living well. The conditions and environment for this form of recovery </w:t>
            </w:r>
            <w:r w:rsidR="00F1691A" w:rsidRPr="00380C7C">
              <w:rPr>
                <w:lang w:val="en-NZ"/>
              </w:rPr>
              <w:t>must</w:t>
            </w:r>
            <w:r w:rsidR="0054790E" w:rsidRPr="00380C7C">
              <w:rPr>
                <w:lang w:val="en-NZ"/>
              </w:rPr>
              <w:t xml:space="preserve"> be actively created. </w:t>
            </w:r>
            <w:r w:rsidR="00F1691A" w:rsidRPr="00380C7C">
              <w:rPr>
                <w:lang w:val="en-NZ"/>
              </w:rPr>
              <w:t>P</w:t>
            </w:r>
            <w:r w:rsidR="0054790E" w:rsidRPr="00380C7C">
              <w:rPr>
                <w:lang w:val="en-NZ"/>
              </w:rPr>
              <w:t xml:space="preserve">eer support </w:t>
            </w:r>
            <w:r w:rsidR="00F1691A" w:rsidRPr="00380C7C">
              <w:rPr>
                <w:lang w:val="en-NZ"/>
              </w:rPr>
              <w:t xml:space="preserve">facilitates </w:t>
            </w:r>
            <w:r w:rsidR="00F1691A" w:rsidRPr="00380C7C">
              <w:rPr>
                <w:lang w:val="en-NZ"/>
              </w:rPr>
              <w:lastRenderedPageBreak/>
              <w:t>this</w:t>
            </w:r>
            <w:r w:rsidR="0054790E" w:rsidRPr="00380C7C">
              <w:rPr>
                <w:lang w:val="en-NZ"/>
              </w:rPr>
              <w:t xml:space="preserve"> within the recovery</w:t>
            </w:r>
            <w:r>
              <w:rPr>
                <w:lang w:val="en-NZ"/>
              </w:rPr>
              <w:t>-</w:t>
            </w:r>
            <w:r w:rsidR="0054790E" w:rsidRPr="00380C7C">
              <w:rPr>
                <w:lang w:val="en-NZ"/>
              </w:rPr>
              <w:t xml:space="preserve">orientated services of the mental health </w:t>
            </w:r>
            <w:proofErr w:type="gramStart"/>
            <w:r w:rsidR="0054790E" w:rsidRPr="00380C7C">
              <w:rPr>
                <w:lang w:val="en-NZ"/>
              </w:rPr>
              <w:t>sector as a whole</w:t>
            </w:r>
            <w:proofErr w:type="gramEnd"/>
            <w:r w:rsidR="0036685C" w:rsidRPr="00380C7C">
              <w:rPr>
                <w:lang w:val="en-NZ"/>
              </w:rPr>
              <w:t>.</w:t>
            </w:r>
          </w:p>
        </w:tc>
      </w:tr>
      <w:tr w:rsidR="005907AC" w:rsidRPr="00380C7C" w14:paraId="0C053CE5" w14:textId="77777777" w:rsidTr="00BA6222">
        <w:tc>
          <w:tcPr>
            <w:tcW w:w="3681" w:type="dxa"/>
          </w:tcPr>
          <w:p w14:paraId="4E11423F" w14:textId="2131F590" w:rsidR="005907AC" w:rsidRPr="00380C7C" w:rsidRDefault="005907AC">
            <w:pPr>
              <w:spacing w:line="259" w:lineRule="auto"/>
              <w:rPr>
                <w:lang w:val="en-NZ"/>
              </w:rPr>
            </w:pPr>
            <w:r w:rsidRPr="00380C7C">
              <w:rPr>
                <w:lang w:val="en-NZ"/>
              </w:rPr>
              <w:t>Specialist services</w:t>
            </w:r>
          </w:p>
        </w:tc>
        <w:tc>
          <w:tcPr>
            <w:tcW w:w="5103" w:type="dxa"/>
          </w:tcPr>
          <w:p w14:paraId="14A3BE2B" w14:textId="69F1C515" w:rsidR="002608B6" w:rsidRPr="00380C7C" w:rsidRDefault="002608B6" w:rsidP="002608B6">
            <w:pPr>
              <w:spacing w:after="160"/>
              <w:textAlignment w:val="baseline"/>
              <w:rPr>
                <w:rFonts w:eastAsia="Arial" w:cs="Arial"/>
                <w:lang w:val="en-NZ" w:eastAsia="en-GB"/>
              </w:rPr>
            </w:pPr>
            <w:r w:rsidRPr="00380C7C">
              <w:rPr>
                <w:rFonts w:eastAsia="Arial" w:cs="Arial"/>
                <w:lang w:val="en-NZ" w:eastAsia="en-GB"/>
              </w:rPr>
              <w:t xml:space="preserve">Specialist mental health and </w:t>
            </w:r>
            <w:r w:rsidR="0008359B" w:rsidRPr="00380C7C">
              <w:rPr>
                <w:rFonts w:eastAsia="Arial" w:cs="Arial"/>
                <w:lang w:val="en-NZ" w:eastAsia="en-GB"/>
              </w:rPr>
              <w:t xml:space="preserve">alcohol and drug </w:t>
            </w:r>
            <w:r w:rsidRPr="00380C7C">
              <w:rPr>
                <w:rFonts w:eastAsia="Arial" w:cs="Arial"/>
                <w:lang w:val="en-NZ" w:eastAsia="en-GB"/>
              </w:rPr>
              <w:t>services</w:t>
            </w:r>
            <w:r w:rsidR="0036098E">
              <w:rPr>
                <w:rFonts w:eastAsia="Arial" w:cs="Arial"/>
                <w:lang w:val="en-NZ" w:eastAsia="en-GB"/>
              </w:rPr>
              <w:t xml:space="preserve"> (‘specialist services’)</w:t>
            </w:r>
            <w:r w:rsidRPr="00380C7C">
              <w:rPr>
                <w:rFonts w:eastAsia="Arial" w:cs="Arial"/>
                <w:lang w:val="en-NZ" w:eastAsia="en-GB"/>
              </w:rPr>
              <w:t xml:space="preserve"> are also known as secondary care services. They are publicly funded services provided by former </w:t>
            </w:r>
            <w:r w:rsidR="0036098E">
              <w:rPr>
                <w:rFonts w:eastAsia="Arial" w:cs="Arial"/>
                <w:lang w:val="en-NZ" w:eastAsia="en-GB"/>
              </w:rPr>
              <w:t>district health boards</w:t>
            </w:r>
            <w:r w:rsidR="0036098E" w:rsidRPr="00380C7C">
              <w:rPr>
                <w:rFonts w:eastAsia="Arial" w:cs="Arial"/>
                <w:lang w:val="en-NZ" w:eastAsia="en-GB"/>
              </w:rPr>
              <w:t xml:space="preserve"> </w:t>
            </w:r>
            <w:r w:rsidRPr="00380C7C">
              <w:rPr>
                <w:rFonts w:eastAsia="Arial" w:cs="Arial"/>
                <w:lang w:val="en-NZ" w:eastAsia="en-GB"/>
              </w:rPr>
              <w:t>or NGOs.</w:t>
            </w:r>
          </w:p>
          <w:p w14:paraId="07275C1B" w14:textId="0C91CEA9" w:rsidR="005907AC" w:rsidRPr="00380C7C" w:rsidRDefault="002608B6" w:rsidP="002608B6">
            <w:pPr>
              <w:textAlignment w:val="baseline"/>
              <w:rPr>
                <w:rFonts w:eastAsia="Arial" w:cs="Arial"/>
                <w:lang w:val="en-NZ" w:eastAsia="en-GB"/>
              </w:rPr>
            </w:pPr>
            <w:r w:rsidRPr="00380C7C">
              <w:rPr>
                <w:rFonts w:eastAsia="Arial" w:cs="Arial"/>
                <w:lang w:val="en-NZ" w:eastAsia="en-GB"/>
              </w:rPr>
              <w:t>Specialist services include a range of services across inpatient and community settings. Most specialist services are community based, such as adult community, rehabilitation,</w:t>
            </w:r>
            <w:r w:rsidR="0036098E">
              <w:rPr>
                <w:rFonts w:eastAsia="Arial" w:cs="Arial"/>
                <w:lang w:val="en-NZ" w:eastAsia="en-GB"/>
              </w:rPr>
              <w:t xml:space="preserve"> and</w:t>
            </w:r>
            <w:r w:rsidRPr="00380C7C">
              <w:rPr>
                <w:rFonts w:eastAsia="Arial" w:cs="Arial"/>
                <w:lang w:val="en-NZ" w:eastAsia="en-GB"/>
              </w:rPr>
              <w:t xml:space="preserve"> alcohol and drug</w:t>
            </w:r>
            <w:r w:rsidRPr="00380C7C" w:rsidDel="0036098E">
              <w:rPr>
                <w:rFonts w:eastAsia="Arial" w:cs="Arial"/>
                <w:lang w:val="en-NZ" w:eastAsia="en-GB"/>
              </w:rPr>
              <w:t xml:space="preserve"> </w:t>
            </w:r>
            <w:r w:rsidRPr="00380C7C">
              <w:rPr>
                <w:rFonts w:eastAsia="Arial" w:cs="Arial"/>
                <w:lang w:val="en-NZ" w:eastAsia="en-GB"/>
              </w:rPr>
              <w:t>services.</w:t>
            </w:r>
          </w:p>
        </w:tc>
      </w:tr>
      <w:tr w:rsidR="006D0A21" w:rsidRPr="00380C7C" w14:paraId="742BE815" w14:textId="77777777" w:rsidTr="00BA6222">
        <w:tc>
          <w:tcPr>
            <w:tcW w:w="3681" w:type="dxa"/>
          </w:tcPr>
          <w:p w14:paraId="42B0C0F5" w14:textId="6859B21F" w:rsidR="006D0A21" w:rsidRPr="00380C7C" w:rsidRDefault="006D0A21">
            <w:pPr>
              <w:spacing w:line="259" w:lineRule="auto"/>
              <w:rPr>
                <w:lang w:val="en-NZ"/>
              </w:rPr>
            </w:pPr>
            <w:r w:rsidRPr="00380C7C">
              <w:rPr>
                <w:lang w:val="en-NZ"/>
              </w:rPr>
              <w:t>Tāngata whaiora</w:t>
            </w:r>
          </w:p>
        </w:tc>
        <w:tc>
          <w:tcPr>
            <w:tcW w:w="5103" w:type="dxa"/>
          </w:tcPr>
          <w:p w14:paraId="053FF34F" w14:textId="40ABCD62" w:rsidR="00DB53F8" w:rsidRPr="00380C7C" w:rsidRDefault="00A62DF7" w:rsidP="00DB53F8">
            <w:pPr>
              <w:spacing w:after="160"/>
              <w:textAlignment w:val="baseline"/>
              <w:rPr>
                <w:rFonts w:eastAsia="Arial" w:cs="Arial"/>
                <w:lang w:val="en-NZ" w:eastAsia="en-GB"/>
              </w:rPr>
            </w:pPr>
            <w:r>
              <w:rPr>
                <w:rFonts w:eastAsia="Arial" w:cs="Arial"/>
                <w:lang w:val="en-NZ" w:eastAsia="en-GB"/>
              </w:rPr>
              <w:t>P</w:t>
            </w:r>
            <w:r w:rsidR="00DB53F8" w:rsidRPr="00380C7C">
              <w:rPr>
                <w:rFonts w:eastAsia="Arial" w:cs="Arial"/>
                <w:lang w:val="en-NZ" w:eastAsia="en-GB"/>
              </w:rPr>
              <w:t>eople of any age or ethnicity seeking wellbeing or support, including people who have recent or current experience of distress, harm from substance use, or harm from gambling (or a combination of these).</w:t>
            </w:r>
          </w:p>
          <w:p w14:paraId="11E75EC8" w14:textId="0165C57E" w:rsidR="006D0A21" w:rsidRPr="00380C7C" w:rsidRDefault="00DB53F8">
            <w:pPr>
              <w:spacing w:line="259" w:lineRule="auto"/>
              <w:rPr>
                <w:lang w:val="en-NZ"/>
              </w:rPr>
            </w:pPr>
            <w:r w:rsidRPr="00380C7C">
              <w:rPr>
                <w:rFonts w:eastAsia="Arial" w:cs="Arial"/>
                <w:lang w:val="en-NZ" w:eastAsia="en-GB"/>
              </w:rPr>
              <w:t>Tāngata whaiora include people who have accessed or are accessing supports and services. They also include people who want mental health or addiction support but are not accessing supports or services.</w:t>
            </w:r>
          </w:p>
        </w:tc>
      </w:tr>
      <w:tr w:rsidR="00F15601" w:rsidRPr="00380C7C" w14:paraId="11EFDCF3" w14:textId="77777777" w:rsidTr="00BA6222">
        <w:tc>
          <w:tcPr>
            <w:tcW w:w="3681" w:type="dxa"/>
          </w:tcPr>
          <w:p w14:paraId="0EFE0D8F" w14:textId="2B063CE5" w:rsidR="00F15601" w:rsidRPr="00380C7C" w:rsidRDefault="006B1F13">
            <w:pPr>
              <w:spacing w:line="259" w:lineRule="auto"/>
              <w:rPr>
                <w:lang w:val="en-NZ"/>
              </w:rPr>
            </w:pPr>
            <w:proofErr w:type="spellStart"/>
            <w:r w:rsidRPr="00380C7C">
              <w:rPr>
                <w:lang w:val="en-NZ"/>
              </w:rPr>
              <w:t>Tuakana</w:t>
            </w:r>
            <w:proofErr w:type="spellEnd"/>
            <w:r w:rsidR="00A62DF7">
              <w:rPr>
                <w:lang w:val="en-NZ"/>
              </w:rPr>
              <w:t>–</w:t>
            </w:r>
            <w:proofErr w:type="spellStart"/>
            <w:r w:rsidRPr="00380C7C">
              <w:rPr>
                <w:lang w:val="en-NZ"/>
              </w:rPr>
              <w:t>teina</w:t>
            </w:r>
            <w:proofErr w:type="spellEnd"/>
            <w:r w:rsidRPr="00380C7C">
              <w:rPr>
                <w:lang w:val="en-NZ"/>
              </w:rPr>
              <w:t xml:space="preserve"> </w:t>
            </w:r>
          </w:p>
        </w:tc>
        <w:tc>
          <w:tcPr>
            <w:tcW w:w="5103" w:type="dxa"/>
          </w:tcPr>
          <w:p w14:paraId="435AEAD6" w14:textId="0F3E4254" w:rsidR="00F15601" w:rsidRPr="00380C7C" w:rsidRDefault="00602190">
            <w:pPr>
              <w:spacing w:line="259" w:lineRule="auto"/>
              <w:rPr>
                <w:lang w:val="en-NZ"/>
              </w:rPr>
            </w:pPr>
            <w:r w:rsidRPr="00380C7C">
              <w:rPr>
                <w:lang w:val="en-NZ"/>
              </w:rPr>
              <w:t>A</w:t>
            </w:r>
            <w:r w:rsidR="00A44331" w:rsidRPr="00380C7C" w:rsidDel="00A62DF7">
              <w:rPr>
                <w:lang w:val="en-NZ"/>
              </w:rPr>
              <w:t xml:space="preserve"> </w:t>
            </w:r>
            <w:r w:rsidR="00A44331" w:rsidRPr="00380C7C">
              <w:rPr>
                <w:lang w:val="en-NZ"/>
              </w:rPr>
              <w:t>way of relating, mentoring</w:t>
            </w:r>
            <w:r w:rsidR="00965EEF" w:rsidRPr="00380C7C">
              <w:rPr>
                <w:lang w:val="en-NZ"/>
              </w:rPr>
              <w:t>,</w:t>
            </w:r>
            <w:r w:rsidR="00A44331" w:rsidRPr="00380C7C">
              <w:rPr>
                <w:lang w:val="en-NZ"/>
              </w:rPr>
              <w:t xml:space="preserve"> and supporting one another</w:t>
            </w:r>
            <w:r w:rsidR="00A62DF7" w:rsidRPr="00380C7C">
              <w:rPr>
                <w:lang w:val="en-NZ"/>
              </w:rPr>
              <w:t xml:space="preserve"> </w:t>
            </w:r>
            <w:r w:rsidR="00A62DF7">
              <w:rPr>
                <w:lang w:val="en-NZ"/>
              </w:rPr>
              <w:t xml:space="preserve">that </w:t>
            </w:r>
            <w:proofErr w:type="gramStart"/>
            <w:r w:rsidR="00A62DF7">
              <w:rPr>
                <w:lang w:val="en-NZ"/>
              </w:rPr>
              <w:t>is located in</w:t>
            </w:r>
            <w:proofErr w:type="gramEnd"/>
            <w:r w:rsidR="00A62DF7">
              <w:rPr>
                <w:lang w:val="en-NZ"/>
              </w:rPr>
              <w:t xml:space="preserve"> </w:t>
            </w:r>
            <w:r w:rsidR="00F75FDD">
              <w:rPr>
                <w:lang w:val="en-NZ"/>
              </w:rPr>
              <w:t>Te Ao</w:t>
            </w:r>
            <w:r w:rsidR="00A62DF7" w:rsidRPr="00380C7C">
              <w:rPr>
                <w:lang w:val="en-NZ"/>
              </w:rPr>
              <w:t xml:space="preserve"> Māori</w:t>
            </w:r>
            <w:r w:rsidRPr="00380C7C">
              <w:rPr>
                <w:lang w:val="en-NZ"/>
              </w:rPr>
              <w:t xml:space="preserve"> (the relationship of </w:t>
            </w:r>
            <w:r w:rsidR="00A62DF7">
              <w:rPr>
                <w:lang w:val="en-NZ"/>
              </w:rPr>
              <w:t>an</w:t>
            </w:r>
            <w:r w:rsidR="00A62DF7" w:rsidRPr="00380C7C">
              <w:rPr>
                <w:lang w:val="en-NZ"/>
              </w:rPr>
              <w:t xml:space="preserve"> </w:t>
            </w:r>
            <w:r w:rsidR="00A62DF7">
              <w:rPr>
                <w:lang w:val="en-NZ"/>
              </w:rPr>
              <w:t>o</w:t>
            </w:r>
            <w:r w:rsidRPr="00380C7C">
              <w:rPr>
                <w:lang w:val="en-NZ"/>
              </w:rPr>
              <w:t>lder and younger sibling</w:t>
            </w:r>
            <w:r w:rsidR="003E39FB" w:rsidRPr="00380C7C">
              <w:rPr>
                <w:lang w:val="en-NZ"/>
              </w:rPr>
              <w:t xml:space="preserve"> or between people with different levels of experience</w:t>
            </w:r>
            <w:r w:rsidRPr="00380C7C">
              <w:rPr>
                <w:lang w:val="en-NZ"/>
              </w:rPr>
              <w:t>).</w:t>
            </w:r>
          </w:p>
        </w:tc>
      </w:tr>
      <w:tr w:rsidR="00F15601" w:rsidRPr="00380C7C" w14:paraId="4BB4A982" w14:textId="77777777" w:rsidTr="00BA6222">
        <w:tc>
          <w:tcPr>
            <w:tcW w:w="3681" w:type="dxa"/>
          </w:tcPr>
          <w:p w14:paraId="0371746E" w14:textId="2A4F42E0" w:rsidR="00F15601" w:rsidRPr="00380C7C" w:rsidRDefault="006D0A21">
            <w:pPr>
              <w:spacing w:line="259" w:lineRule="auto"/>
              <w:rPr>
                <w:lang w:val="en-NZ"/>
              </w:rPr>
            </w:pPr>
            <w:r w:rsidRPr="00380C7C">
              <w:rPr>
                <w:lang w:val="en-NZ"/>
              </w:rPr>
              <w:t>Whānau</w:t>
            </w:r>
          </w:p>
        </w:tc>
        <w:tc>
          <w:tcPr>
            <w:tcW w:w="5103" w:type="dxa"/>
          </w:tcPr>
          <w:p w14:paraId="16206AF6" w14:textId="749DF402" w:rsidR="006C5A66" w:rsidRPr="00380C7C" w:rsidRDefault="00A62DF7" w:rsidP="006C5A66">
            <w:pPr>
              <w:spacing w:after="160"/>
              <w:textAlignment w:val="baseline"/>
              <w:rPr>
                <w:rFonts w:eastAsia="Arial" w:cs="Arial"/>
                <w:lang w:val="en-NZ" w:eastAsia="en-GB"/>
              </w:rPr>
            </w:pPr>
            <w:r>
              <w:rPr>
                <w:rFonts w:eastAsia="Arial" w:cs="Arial"/>
                <w:lang w:val="en-NZ" w:eastAsia="en-GB"/>
              </w:rPr>
              <w:t>‘</w:t>
            </w:r>
            <w:r w:rsidR="006C5A66" w:rsidRPr="00380C7C">
              <w:rPr>
                <w:rFonts w:eastAsia="Arial" w:cs="Arial"/>
                <w:lang w:val="en-NZ" w:eastAsia="en-GB"/>
              </w:rPr>
              <w:t>Whānau</w:t>
            </w:r>
            <w:r>
              <w:rPr>
                <w:rFonts w:eastAsia="Arial" w:cs="Arial"/>
                <w:lang w:val="en-NZ" w:eastAsia="en-GB"/>
              </w:rPr>
              <w:t>’</w:t>
            </w:r>
            <w:r w:rsidR="006C5A66" w:rsidRPr="00380C7C">
              <w:rPr>
                <w:rFonts w:eastAsia="Arial" w:cs="Arial"/>
                <w:lang w:val="en-NZ" w:eastAsia="en-GB"/>
              </w:rPr>
              <w:t xml:space="preserve"> has its whakapapa (history) and origins located in Te Ao Māori (Māori worldview)</w:t>
            </w:r>
            <w:r>
              <w:rPr>
                <w:rFonts w:eastAsia="Arial" w:cs="Arial"/>
                <w:lang w:val="en-NZ" w:eastAsia="en-GB"/>
              </w:rPr>
              <w:t>. It</w:t>
            </w:r>
            <w:r w:rsidR="006C5A66" w:rsidRPr="00380C7C">
              <w:rPr>
                <w:rFonts w:eastAsia="Arial" w:cs="Arial"/>
                <w:lang w:val="en-NZ" w:eastAsia="en-GB"/>
              </w:rPr>
              <w:t xml:space="preserve"> refers specifically to blood connections that exist between generations of lineage that descend from atua Māori.</w:t>
            </w:r>
          </w:p>
          <w:p w14:paraId="328C4EB8" w14:textId="009DDBC4" w:rsidR="00F15601" w:rsidRPr="00380C7C" w:rsidRDefault="00A62DF7">
            <w:pPr>
              <w:spacing w:line="259" w:lineRule="auto"/>
              <w:rPr>
                <w:lang w:val="en-NZ"/>
              </w:rPr>
            </w:pPr>
            <w:r>
              <w:rPr>
                <w:rFonts w:eastAsia="Arial" w:cs="Arial"/>
                <w:lang w:val="en-NZ" w:eastAsia="en-GB"/>
              </w:rPr>
              <w:t>Today</w:t>
            </w:r>
            <w:r w:rsidR="006C5A66" w:rsidRPr="00380C7C">
              <w:rPr>
                <w:rFonts w:eastAsia="Arial" w:cs="Arial"/>
                <w:lang w:val="en-NZ" w:eastAsia="en-GB"/>
              </w:rPr>
              <w:t xml:space="preserve"> </w:t>
            </w:r>
            <w:r>
              <w:rPr>
                <w:rFonts w:eastAsia="Arial" w:cs="Arial"/>
                <w:lang w:val="en-NZ" w:eastAsia="en-GB"/>
              </w:rPr>
              <w:t>‘</w:t>
            </w:r>
            <w:r w:rsidR="006C5A66" w:rsidRPr="00380C7C">
              <w:rPr>
                <w:rFonts w:eastAsia="Arial" w:cs="Arial"/>
                <w:lang w:val="en-NZ" w:eastAsia="en-GB"/>
              </w:rPr>
              <w:t>whānau</w:t>
            </w:r>
            <w:r>
              <w:rPr>
                <w:rFonts w:eastAsia="Arial" w:cs="Arial"/>
                <w:lang w:val="en-NZ" w:eastAsia="en-GB"/>
              </w:rPr>
              <w:t>’</w:t>
            </w:r>
            <w:r w:rsidR="006C5A66" w:rsidRPr="00380C7C">
              <w:rPr>
                <w:rFonts w:eastAsia="Arial" w:cs="Arial"/>
                <w:lang w:val="en-NZ" w:eastAsia="en-GB"/>
              </w:rPr>
              <w:t xml:space="preserve"> is also commonly used to include people who have close relationships and/or who come together for a common purpose. Tāngata whaiora can determine who their whānau and/or kaupapa whānau are when they are seeking or receiving support.</w:t>
            </w:r>
          </w:p>
        </w:tc>
      </w:tr>
    </w:tbl>
    <w:p w14:paraId="5A7BAC56" w14:textId="77777777" w:rsidR="004457A6" w:rsidRDefault="004457A6">
      <w:pPr>
        <w:spacing w:line="259" w:lineRule="auto"/>
        <w:rPr>
          <w:rFonts w:ascii="Basic Sans" w:eastAsia="Basic Sans" w:hAnsi="Basic Sans" w:cs="Basic Sans"/>
          <w:color w:val="005E85"/>
          <w:sz w:val="56"/>
          <w:szCs w:val="68"/>
        </w:rPr>
      </w:pPr>
      <w:r>
        <w:br w:type="page"/>
      </w:r>
    </w:p>
    <w:p w14:paraId="71243234" w14:textId="63BCBBC0" w:rsidR="00E3323B" w:rsidRPr="00380C7C" w:rsidRDefault="000871D8" w:rsidP="00C159CD">
      <w:pPr>
        <w:pStyle w:val="Heading1"/>
        <w:rPr>
          <w:lang w:val="en-NZ"/>
        </w:rPr>
      </w:pPr>
      <w:bookmarkStart w:id="21" w:name="_Appendix_2:_PRIMHD"/>
      <w:bookmarkStart w:id="22" w:name="_Toc138679434"/>
      <w:bookmarkEnd w:id="21"/>
      <w:r w:rsidRPr="00380C7C">
        <w:rPr>
          <w:lang w:val="en-NZ"/>
        </w:rPr>
        <w:lastRenderedPageBreak/>
        <w:t xml:space="preserve">Appendix </w:t>
      </w:r>
      <w:r w:rsidR="00053128" w:rsidRPr="00380C7C">
        <w:rPr>
          <w:lang w:val="en-NZ"/>
        </w:rPr>
        <w:t>2</w:t>
      </w:r>
      <w:r w:rsidRPr="00380C7C">
        <w:rPr>
          <w:lang w:val="en-NZ"/>
        </w:rPr>
        <w:t xml:space="preserve">: </w:t>
      </w:r>
      <w:r w:rsidR="00C159CD" w:rsidRPr="00380C7C">
        <w:rPr>
          <w:lang w:val="en-NZ"/>
        </w:rPr>
        <w:t xml:space="preserve">PRIMHD data </w:t>
      </w:r>
      <w:r w:rsidR="00E3323B" w:rsidRPr="00380C7C">
        <w:rPr>
          <w:lang w:val="en-NZ"/>
        </w:rPr>
        <w:t>analysis</w:t>
      </w:r>
      <w:bookmarkEnd w:id="22"/>
    </w:p>
    <w:p w14:paraId="4CE56CFE" w14:textId="5EC04DD2" w:rsidR="001A0ECB" w:rsidRPr="00380C7C" w:rsidRDefault="00A62DF7" w:rsidP="001A0ECB">
      <w:r w:rsidRPr="00380C7C">
        <w:t xml:space="preserve">Table </w:t>
      </w:r>
      <w:r w:rsidR="00512714">
        <w:t>2</w:t>
      </w:r>
      <w:r>
        <w:t xml:space="preserve"> presents d</w:t>
      </w:r>
      <w:r w:rsidR="0015693A" w:rsidRPr="00380C7C">
        <w:t xml:space="preserve">escriptive statistics </w:t>
      </w:r>
      <w:r w:rsidR="008F0E08">
        <w:t xml:space="preserve">on how many teams within </w:t>
      </w:r>
      <w:r w:rsidR="4ABCD6C6" w:rsidRPr="00380C7C">
        <w:t xml:space="preserve">different types of </w:t>
      </w:r>
      <w:r w:rsidR="002004B1" w:rsidRPr="00380C7C">
        <w:t>specialist mental health and addiction service</w:t>
      </w:r>
      <w:r w:rsidR="008F0E08">
        <w:t>s</w:t>
      </w:r>
      <w:r w:rsidR="47231BA4" w:rsidRPr="00380C7C" w:rsidDel="008F0E08">
        <w:t xml:space="preserve"> </w:t>
      </w:r>
      <w:r w:rsidRPr="00380C7C">
        <w:t>provide</w:t>
      </w:r>
      <w:r w:rsidR="008F0E08">
        <w:t xml:space="preserve"> peer support</w:t>
      </w:r>
      <w:r w:rsidR="4BC7C8DD" w:rsidRPr="00380C7C">
        <w:t>.</w:t>
      </w:r>
      <w:r w:rsidR="008F0E08">
        <w:t xml:space="preserve"> For those teams providing peer support, it also shows</w:t>
      </w:r>
      <w:r w:rsidR="008F0E08" w:rsidRPr="008F0E08">
        <w:t xml:space="preserve"> </w:t>
      </w:r>
      <w:r w:rsidR="008F0E08" w:rsidRPr="00380C7C">
        <w:t xml:space="preserve">how </w:t>
      </w:r>
      <w:r w:rsidR="008F0E08">
        <w:t>many</w:t>
      </w:r>
      <w:r w:rsidR="008F0E08" w:rsidRPr="00380C7C">
        <w:t xml:space="preserve"> </w:t>
      </w:r>
      <w:r w:rsidR="008F0E08">
        <w:t xml:space="preserve">people received </w:t>
      </w:r>
      <w:r w:rsidR="008F0E08" w:rsidRPr="00380C7C">
        <w:t xml:space="preserve">peer support </w:t>
      </w:r>
      <w:r w:rsidR="008F0E08">
        <w:t xml:space="preserve">and compares this with the total number of people each team type saw. </w:t>
      </w:r>
      <w:r>
        <w:t>These d</w:t>
      </w:r>
      <w:r w:rsidR="7E7F0B9B" w:rsidRPr="00380C7C">
        <w:t>ata</w:t>
      </w:r>
      <w:r w:rsidR="00B74E12" w:rsidRPr="00380C7C" w:rsidDel="00A62DF7">
        <w:t xml:space="preserve"> </w:t>
      </w:r>
      <w:r w:rsidR="00FC562B">
        <w:t>include</w:t>
      </w:r>
      <w:r>
        <w:t xml:space="preserve"> </w:t>
      </w:r>
      <w:r w:rsidR="00B74E12" w:rsidRPr="00380C7C">
        <w:t xml:space="preserve">all active teams </w:t>
      </w:r>
      <w:r>
        <w:t>in the</w:t>
      </w:r>
      <w:r w:rsidR="00470C71" w:rsidRPr="00380C7C">
        <w:t xml:space="preserve"> </w:t>
      </w:r>
      <w:r w:rsidR="009F49CD" w:rsidRPr="00380C7C">
        <w:t>five</w:t>
      </w:r>
      <w:r w:rsidR="00470C71" w:rsidRPr="00380C7C">
        <w:t xml:space="preserve"> </w:t>
      </w:r>
      <w:r>
        <w:t xml:space="preserve">financial </w:t>
      </w:r>
      <w:r w:rsidR="00470C71" w:rsidRPr="00380C7C">
        <w:t>years from 2017/18 to 202</w:t>
      </w:r>
      <w:r>
        <w:t>1</w:t>
      </w:r>
      <w:r w:rsidR="00470C71" w:rsidRPr="00380C7C">
        <w:t>/22</w:t>
      </w:r>
      <w:r w:rsidR="009514E9" w:rsidRPr="00380C7C">
        <w:t>.</w:t>
      </w:r>
    </w:p>
    <w:p w14:paraId="4DD384AB" w14:textId="0A569371" w:rsidR="0091430A" w:rsidRPr="00F0770B" w:rsidRDefault="0091430A" w:rsidP="0091430A">
      <w:pPr>
        <w:pStyle w:val="Caption"/>
        <w:keepNext/>
      </w:pPr>
      <w:bookmarkStart w:id="23" w:name="_Ref138510347"/>
      <w:r w:rsidRPr="00F0770B">
        <w:t xml:space="preserve">Table </w:t>
      </w:r>
      <w:fldSimple w:instr=" SEQ Table \* ARABIC ">
        <w:r w:rsidR="004B72CF">
          <w:rPr>
            <w:noProof/>
          </w:rPr>
          <w:t>2</w:t>
        </w:r>
      </w:fldSimple>
      <w:bookmarkEnd w:id="23"/>
      <w:r w:rsidRPr="00F0770B">
        <w:t>: Access to peer support by team type</w:t>
      </w:r>
      <w:r w:rsidR="008F0E08" w:rsidRPr="00F0770B">
        <w:t xml:space="preserve">, </w:t>
      </w:r>
      <w:r w:rsidR="008F0E08" w:rsidRPr="00512714">
        <w:t>2017/18 to 2021/22</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972"/>
        <w:gridCol w:w="1512"/>
        <w:gridCol w:w="1512"/>
        <w:gridCol w:w="1512"/>
        <w:gridCol w:w="1512"/>
      </w:tblGrid>
      <w:tr w:rsidR="00B12230" w:rsidRPr="00380C7C" w14:paraId="49086B64" w14:textId="77777777" w:rsidTr="006251CC">
        <w:tc>
          <w:tcPr>
            <w:tcW w:w="2972" w:type="dxa"/>
            <w:vMerge w:val="restart"/>
          </w:tcPr>
          <w:p w14:paraId="0C0578D2" w14:textId="418AC440" w:rsidR="00B12230" w:rsidRPr="00380C7C" w:rsidRDefault="00B12230" w:rsidP="001A0ECB">
            <w:pPr>
              <w:rPr>
                <w:lang w:val="en-NZ"/>
              </w:rPr>
            </w:pPr>
            <w:r w:rsidRPr="00380C7C">
              <w:rPr>
                <w:lang w:val="en-NZ"/>
              </w:rPr>
              <w:t>Description of team type</w:t>
            </w:r>
          </w:p>
        </w:tc>
        <w:tc>
          <w:tcPr>
            <w:tcW w:w="1512" w:type="dxa"/>
            <w:vMerge w:val="restart"/>
          </w:tcPr>
          <w:p w14:paraId="48F8C317" w14:textId="69942158" w:rsidR="00B12230" w:rsidRPr="00380C7C" w:rsidRDefault="00B12230" w:rsidP="001A0ECB">
            <w:pPr>
              <w:rPr>
                <w:lang w:val="en-NZ"/>
              </w:rPr>
            </w:pPr>
            <w:r w:rsidRPr="00380C7C">
              <w:rPr>
                <w:lang w:val="en-NZ"/>
              </w:rPr>
              <w:t>Number of teams meeting this description</w:t>
            </w:r>
          </w:p>
        </w:tc>
        <w:tc>
          <w:tcPr>
            <w:tcW w:w="1512" w:type="dxa"/>
            <w:vMerge w:val="restart"/>
          </w:tcPr>
          <w:p w14:paraId="0A61290B" w14:textId="008AF523" w:rsidR="00B12230" w:rsidRPr="00380C7C" w:rsidRDefault="00B12230" w:rsidP="001A0ECB">
            <w:pPr>
              <w:rPr>
                <w:lang w:val="en-NZ"/>
              </w:rPr>
            </w:pPr>
            <w:r w:rsidRPr="00380C7C">
              <w:rPr>
                <w:lang w:val="en-NZ"/>
              </w:rPr>
              <w:t>Number</w:t>
            </w:r>
            <w:r>
              <w:rPr>
                <w:lang w:val="en-NZ"/>
              </w:rPr>
              <w:t xml:space="preserve"> (and </w:t>
            </w:r>
            <w:r w:rsidR="003C1CE8">
              <w:rPr>
                <w:lang w:val="en-NZ"/>
              </w:rPr>
              <w:t>%</w:t>
            </w:r>
            <w:r>
              <w:rPr>
                <w:lang w:val="en-NZ"/>
              </w:rPr>
              <w:t>)</w:t>
            </w:r>
            <w:r w:rsidRPr="00380C7C">
              <w:rPr>
                <w:lang w:val="en-NZ"/>
              </w:rPr>
              <w:t xml:space="preserve"> of teams providing peer support</w:t>
            </w:r>
          </w:p>
        </w:tc>
        <w:tc>
          <w:tcPr>
            <w:tcW w:w="3024" w:type="dxa"/>
            <w:gridSpan w:val="2"/>
          </w:tcPr>
          <w:p w14:paraId="08D75C9B" w14:textId="33F71B38" w:rsidR="00B12230" w:rsidRPr="00380C7C" w:rsidRDefault="00B12230" w:rsidP="00B12230">
            <w:pPr>
              <w:rPr>
                <w:lang w:val="en-NZ"/>
              </w:rPr>
            </w:pPr>
            <w:r>
              <w:rPr>
                <w:lang w:val="en-NZ"/>
              </w:rPr>
              <w:t>Among</w:t>
            </w:r>
            <w:r w:rsidRPr="00380C7C">
              <w:rPr>
                <w:lang w:val="en-NZ"/>
              </w:rPr>
              <w:t xml:space="preserve"> teams that provide peer support </w:t>
            </w:r>
          </w:p>
        </w:tc>
      </w:tr>
      <w:tr w:rsidR="00B12230" w:rsidRPr="00380C7C" w14:paraId="5FF6AEE9" w14:textId="77777777" w:rsidTr="006251CC">
        <w:trPr>
          <w:trHeight w:val="1405"/>
        </w:trPr>
        <w:tc>
          <w:tcPr>
            <w:tcW w:w="2972" w:type="dxa"/>
            <w:vMerge/>
          </w:tcPr>
          <w:p w14:paraId="6D3A8CD1" w14:textId="77777777" w:rsidR="00B12230" w:rsidRPr="00380C7C" w:rsidRDefault="00B12230" w:rsidP="001A0ECB"/>
        </w:tc>
        <w:tc>
          <w:tcPr>
            <w:tcW w:w="1512" w:type="dxa"/>
            <w:vMerge/>
          </w:tcPr>
          <w:p w14:paraId="7A392E5A" w14:textId="77777777" w:rsidR="00B12230" w:rsidRPr="00380C7C" w:rsidRDefault="00B12230" w:rsidP="001A0ECB"/>
        </w:tc>
        <w:tc>
          <w:tcPr>
            <w:tcW w:w="1512" w:type="dxa"/>
            <w:vMerge/>
          </w:tcPr>
          <w:p w14:paraId="7EB4196B" w14:textId="77777777" w:rsidR="00B12230" w:rsidRPr="00380C7C" w:rsidRDefault="00B12230" w:rsidP="001A0ECB"/>
        </w:tc>
        <w:tc>
          <w:tcPr>
            <w:tcW w:w="1512" w:type="dxa"/>
          </w:tcPr>
          <w:p w14:paraId="5E401F45" w14:textId="53A11C30" w:rsidR="00B12230" w:rsidRPr="00380C7C" w:rsidRDefault="003C1CE8" w:rsidP="001A0ECB">
            <w:r>
              <w:rPr>
                <w:lang w:val="en-NZ"/>
              </w:rPr>
              <w:t>Total n</w:t>
            </w:r>
            <w:r w:rsidR="00B12230" w:rsidRPr="00380C7C">
              <w:rPr>
                <w:lang w:val="en-NZ"/>
              </w:rPr>
              <w:t>umber of people seen</w:t>
            </w:r>
          </w:p>
        </w:tc>
        <w:tc>
          <w:tcPr>
            <w:tcW w:w="1512" w:type="dxa"/>
          </w:tcPr>
          <w:p w14:paraId="5CFC8E94" w14:textId="6EA6F56A" w:rsidR="00B12230" w:rsidRPr="00380C7C" w:rsidRDefault="00B12230" w:rsidP="001A0ECB">
            <w:r w:rsidRPr="00380C7C">
              <w:rPr>
                <w:lang w:val="en-NZ"/>
              </w:rPr>
              <w:t>Number</w:t>
            </w:r>
            <w:r>
              <w:rPr>
                <w:lang w:val="en-NZ"/>
              </w:rPr>
              <w:t xml:space="preserve"> (and </w:t>
            </w:r>
            <w:r w:rsidR="003C1CE8">
              <w:rPr>
                <w:lang w:val="en-NZ"/>
              </w:rPr>
              <w:t>%</w:t>
            </w:r>
            <w:r>
              <w:rPr>
                <w:lang w:val="en-NZ"/>
              </w:rPr>
              <w:t>)</w:t>
            </w:r>
            <w:r w:rsidRPr="00380C7C">
              <w:rPr>
                <w:lang w:val="en-NZ"/>
              </w:rPr>
              <w:t xml:space="preserve"> of people who received peer support</w:t>
            </w:r>
          </w:p>
        </w:tc>
      </w:tr>
      <w:tr w:rsidR="001F34D5" w:rsidRPr="00380C7C" w14:paraId="5256EB10" w14:textId="77777777" w:rsidTr="006251CC">
        <w:tc>
          <w:tcPr>
            <w:tcW w:w="2972" w:type="dxa"/>
          </w:tcPr>
          <w:p w14:paraId="630CC74C" w14:textId="78A12E99" w:rsidR="00E3323B" w:rsidRPr="00380C7C" w:rsidRDefault="009514E9" w:rsidP="001A0ECB">
            <w:pPr>
              <w:rPr>
                <w:lang w:val="en-NZ"/>
              </w:rPr>
            </w:pPr>
            <w:r w:rsidRPr="00380C7C">
              <w:rPr>
                <w:lang w:val="en-NZ"/>
              </w:rPr>
              <w:t xml:space="preserve">Alcohol and </w:t>
            </w:r>
            <w:r w:rsidR="003C1CE8">
              <w:rPr>
                <w:lang w:val="en-NZ"/>
              </w:rPr>
              <w:t>d</w:t>
            </w:r>
            <w:r w:rsidRPr="00380C7C">
              <w:rPr>
                <w:lang w:val="en-NZ"/>
              </w:rPr>
              <w:t xml:space="preserve">rug </w:t>
            </w:r>
          </w:p>
        </w:tc>
        <w:tc>
          <w:tcPr>
            <w:tcW w:w="1512" w:type="dxa"/>
          </w:tcPr>
          <w:p w14:paraId="7C46A4FE" w14:textId="509AE881" w:rsidR="00E3323B" w:rsidRPr="00380C7C" w:rsidRDefault="00DC3D59" w:rsidP="001A0ECB">
            <w:pPr>
              <w:rPr>
                <w:lang w:val="en-NZ"/>
              </w:rPr>
            </w:pPr>
            <w:r w:rsidRPr="00380C7C">
              <w:rPr>
                <w:lang w:val="en-NZ"/>
              </w:rPr>
              <w:t>370</w:t>
            </w:r>
          </w:p>
        </w:tc>
        <w:tc>
          <w:tcPr>
            <w:tcW w:w="1512" w:type="dxa"/>
          </w:tcPr>
          <w:p w14:paraId="3D34A42D" w14:textId="6521DC52" w:rsidR="00E3323B" w:rsidRPr="00380C7C" w:rsidRDefault="00127667" w:rsidP="001A0ECB">
            <w:pPr>
              <w:rPr>
                <w:lang w:val="en-NZ"/>
              </w:rPr>
            </w:pPr>
            <w:r w:rsidRPr="00380C7C">
              <w:rPr>
                <w:lang w:val="en-NZ"/>
              </w:rPr>
              <w:t>75 (20%)</w:t>
            </w:r>
          </w:p>
        </w:tc>
        <w:tc>
          <w:tcPr>
            <w:tcW w:w="1512" w:type="dxa"/>
          </w:tcPr>
          <w:p w14:paraId="278B2E96" w14:textId="50E958B2" w:rsidR="00E3323B" w:rsidRPr="00380C7C" w:rsidRDefault="00102F09" w:rsidP="001A0ECB">
            <w:pPr>
              <w:rPr>
                <w:lang w:val="en-NZ"/>
              </w:rPr>
            </w:pPr>
            <w:r w:rsidRPr="00380C7C">
              <w:rPr>
                <w:lang w:val="en-NZ"/>
              </w:rPr>
              <w:t>23,985</w:t>
            </w:r>
          </w:p>
        </w:tc>
        <w:tc>
          <w:tcPr>
            <w:tcW w:w="1512" w:type="dxa"/>
          </w:tcPr>
          <w:p w14:paraId="2186FAF9" w14:textId="1C7E725F" w:rsidR="00E3323B" w:rsidRPr="00380C7C" w:rsidRDefault="00421709" w:rsidP="001A0ECB">
            <w:pPr>
              <w:rPr>
                <w:lang w:val="en-NZ"/>
              </w:rPr>
            </w:pPr>
            <w:r w:rsidRPr="00380C7C">
              <w:rPr>
                <w:lang w:val="en-NZ"/>
              </w:rPr>
              <w:t>4,950 (21%)</w:t>
            </w:r>
          </w:p>
        </w:tc>
      </w:tr>
      <w:tr w:rsidR="001F34D5" w:rsidRPr="00380C7C" w14:paraId="7578D815" w14:textId="77777777" w:rsidTr="006251CC">
        <w:tc>
          <w:tcPr>
            <w:tcW w:w="2972" w:type="dxa"/>
          </w:tcPr>
          <w:p w14:paraId="6B849F06" w14:textId="54310475" w:rsidR="00E3323B" w:rsidRPr="00380C7C" w:rsidRDefault="009E6772" w:rsidP="001A0ECB">
            <w:pPr>
              <w:rPr>
                <w:lang w:val="en-NZ"/>
              </w:rPr>
            </w:pPr>
            <w:r w:rsidRPr="00380C7C">
              <w:rPr>
                <w:lang w:val="en-NZ"/>
              </w:rPr>
              <w:t xml:space="preserve">Co-existing </w:t>
            </w:r>
            <w:r w:rsidR="003C1CE8">
              <w:rPr>
                <w:lang w:val="en-NZ"/>
              </w:rPr>
              <w:t>p</w:t>
            </w:r>
            <w:r w:rsidRPr="00380C7C">
              <w:rPr>
                <w:lang w:val="en-NZ"/>
              </w:rPr>
              <w:t xml:space="preserve">roblems </w:t>
            </w:r>
          </w:p>
        </w:tc>
        <w:tc>
          <w:tcPr>
            <w:tcW w:w="1512" w:type="dxa"/>
          </w:tcPr>
          <w:p w14:paraId="59D59DB1" w14:textId="7DE4CE6B" w:rsidR="00E3323B" w:rsidRPr="00380C7C" w:rsidRDefault="00DC3D59" w:rsidP="001A0ECB">
            <w:pPr>
              <w:rPr>
                <w:lang w:val="en-NZ"/>
              </w:rPr>
            </w:pPr>
            <w:r w:rsidRPr="00380C7C">
              <w:rPr>
                <w:lang w:val="en-NZ"/>
              </w:rPr>
              <w:t>36</w:t>
            </w:r>
          </w:p>
        </w:tc>
        <w:tc>
          <w:tcPr>
            <w:tcW w:w="1512" w:type="dxa"/>
          </w:tcPr>
          <w:p w14:paraId="730F7A85" w14:textId="6D6E8273" w:rsidR="00E3323B" w:rsidRPr="00380C7C" w:rsidRDefault="00670E14" w:rsidP="001A0ECB">
            <w:pPr>
              <w:rPr>
                <w:lang w:val="en-NZ"/>
              </w:rPr>
            </w:pPr>
            <w:r w:rsidRPr="00380C7C">
              <w:rPr>
                <w:lang w:val="en-NZ"/>
              </w:rPr>
              <w:t>7 (19%)</w:t>
            </w:r>
          </w:p>
        </w:tc>
        <w:tc>
          <w:tcPr>
            <w:tcW w:w="1512" w:type="dxa"/>
          </w:tcPr>
          <w:p w14:paraId="33DC3DBF" w14:textId="2AA0DB71" w:rsidR="00E3323B" w:rsidRPr="00380C7C" w:rsidRDefault="00C5092A" w:rsidP="001A0ECB">
            <w:pPr>
              <w:rPr>
                <w:lang w:val="en-NZ"/>
              </w:rPr>
            </w:pPr>
            <w:r w:rsidRPr="00380C7C">
              <w:rPr>
                <w:lang w:val="en-NZ"/>
              </w:rPr>
              <w:t>506</w:t>
            </w:r>
          </w:p>
        </w:tc>
        <w:tc>
          <w:tcPr>
            <w:tcW w:w="1512" w:type="dxa"/>
          </w:tcPr>
          <w:p w14:paraId="2339A4ED" w14:textId="1562E200" w:rsidR="00E3323B" w:rsidRPr="00380C7C" w:rsidRDefault="00BA07EC" w:rsidP="001A0ECB">
            <w:pPr>
              <w:rPr>
                <w:lang w:val="en-NZ"/>
              </w:rPr>
            </w:pPr>
            <w:r w:rsidRPr="00380C7C">
              <w:rPr>
                <w:lang w:val="en-NZ"/>
              </w:rPr>
              <w:t>20 (4%)</w:t>
            </w:r>
          </w:p>
        </w:tc>
      </w:tr>
      <w:tr w:rsidR="001F34D5" w:rsidRPr="00380C7C" w14:paraId="028F8AC5" w14:textId="77777777" w:rsidTr="006251CC">
        <w:tc>
          <w:tcPr>
            <w:tcW w:w="2972" w:type="dxa"/>
          </w:tcPr>
          <w:p w14:paraId="3806A27A" w14:textId="7784E1F4" w:rsidR="00E3323B" w:rsidRPr="00380C7C" w:rsidRDefault="002E1EB5" w:rsidP="001A0ECB">
            <w:pPr>
              <w:rPr>
                <w:lang w:val="en-NZ"/>
              </w:rPr>
            </w:pPr>
            <w:r w:rsidRPr="00380C7C">
              <w:rPr>
                <w:lang w:val="en-NZ"/>
              </w:rPr>
              <w:t xml:space="preserve">Community </w:t>
            </w:r>
          </w:p>
        </w:tc>
        <w:tc>
          <w:tcPr>
            <w:tcW w:w="1512" w:type="dxa"/>
          </w:tcPr>
          <w:p w14:paraId="7193FE1B" w14:textId="23B9CFD9" w:rsidR="00E3323B" w:rsidRPr="00380C7C" w:rsidRDefault="00DC3D59" w:rsidP="001A0ECB">
            <w:pPr>
              <w:rPr>
                <w:lang w:val="en-NZ"/>
              </w:rPr>
            </w:pPr>
            <w:r w:rsidRPr="00380C7C">
              <w:rPr>
                <w:lang w:val="en-NZ"/>
              </w:rPr>
              <w:t>1,008</w:t>
            </w:r>
          </w:p>
        </w:tc>
        <w:tc>
          <w:tcPr>
            <w:tcW w:w="1512" w:type="dxa"/>
          </w:tcPr>
          <w:p w14:paraId="55883F34" w14:textId="53380672" w:rsidR="00E3323B" w:rsidRPr="00380C7C" w:rsidRDefault="00670E14" w:rsidP="001A0ECB">
            <w:pPr>
              <w:rPr>
                <w:lang w:val="en-NZ"/>
              </w:rPr>
            </w:pPr>
            <w:r w:rsidRPr="00380C7C">
              <w:rPr>
                <w:lang w:val="en-NZ"/>
              </w:rPr>
              <w:t>186 (</w:t>
            </w:r>
            <w:r w:rsidR="0003204B" w:rsidRPr="00380C7C">
              <w:rPr>
                <w:lang w:val="en-NZ"/>
              </w:rPr>
              <w:t>18%)</w:t>
            </w:r>
          </w:p>
        </w:tc>
        <w:tc>
          <w:tcPr>
            <w:tcW w:w="1512" w:type="dxa"/>
          </w:tcPr>
          <w:p w14:paraId="66ED8F38" w14:textId="01E3CABE" w:rsidR="00E3323B" w:rsidRPr="00380C7C" w:rsidRDefault="00C5092A" w:rsidP="001A0ECB">
            <w:pPr>
              <w:rPr>
                <w:lang w:val="en-NZ"/>
              </w:rPr>
            </w:pPr>
            <w:r w:rsidRPr="00380C7C">
              <w:rPr>
                <w:lang w:val="en-NZ"/>
              </w:rPr>
              <w:t>47,397</w:t>
            </w:r>
          </w:p>
        </w:tc>
        <w:tc>
          <w:tcPr>
            <w:tcW w:w="1512" w:type="dxa"/>
          </w:tcPr>
          <w:p w14:paraId="429C55AC" w14:textId="5DD85F8A" w:rsidR="00E3323B" w:rsidRPr="00380C7C" w:rsidRDefault="00BA07EC" w:rsidP="001A0ECB">
            <w:pPr>
              <w:rPr>
                <w:lang w:val="en-NZ"/>
              </w:rPr>
            </w:pPr>
            <w:r w:rsidRPr="00380C7C">
              <w:rPr>
                <w:lang w:val="en-NZ"/>
              </w:rPr>
              <w:t>7,080 (15%)</w:t>
            </w:r>
          </w:p>
        </w:tc>
      </w:tr>
      <w:tr w:rsidR="001F34D5" w:rsidRPr="00380C7C" w14:paraId="61C3DB0F" w14:textId="77777777" w:rsidTr="006251CC">
        <w:tc>
          <w:tcPr>
            <w:tcW w:w="2972" w:type="dxa"/>
          </w:tcPr>
          <w:p w14:paraId="57CB4E87" w14:textId="27A9ED19" w:rsidR="00E3323B" w:rsidRPr="00380C7C" w:rsidRDefault="002E1EB5" w:rsidP="001A0ECB">
            <w:pPr>
              <w:rPr>
                <w:lang w:val="en-NZ"/>
              </w:rPr>
            </w:pPr>
            <w:r w:rsidRPr="00380C7C">
              <w:rPr>
                <w:lang w:val="en-NZ"/>
              </w:rPr>
              <w:t xml:space="preserve">Early </w:t>
            </w:r>
            <w:r w:rsidR="003C1CE8">
              <w:rPr>
                <w:lang w:val="en-NZ"/>
              </w:rPr>
              <w:t>i</w:t>
            </w:r>
            <w:r w:rsidRPr="00380C7C">
              <w:rPr>
                <w:lang w:val="en-NZ"/>
              </w:rPr>
              <w:t>ntervention</w:t>
            </w:r>
          </w:p>
        </w:tc>
        <w:tc>
          <w:tcPr>
            <w:tcW w:w="1512" w:type="dxa"/>
          </w:tcPr>
          <w:p w14:paraId="2D907C45" w14:textId="5DCE8FE3" w:rsidR="00E3323B" w:rsidRPr="00380C7C" w:rsidRDefault="00DC3D59" w:rsidP="001A0ECB">
            <w:pPr>
              <w:rPr>
                <w:lang w:val="en-NZ"/>
              </w:rPr>
            </w:pPr>
            <w:r w:rsidRPr="00380C7C">
              <w:rPr>
                <w:lang w:val="en-NZ"/>
              </w:rPr>
              <w:t>19</w:t>
            </w:r>
          </w:p>
        </w:tc>
        <w:tc>
          <w:tcPr>
            <w:tcW w:w="1512" w:type="dxa"/>
          </w:tcPr>
          <w:p w14:paraId="1AFC2AC6" w14:textId="53A4BF37" w:rsidR="00E3323B" w:rsidRPr="00380C7C" w:rsidRDefault="0003204B" w:rsidP="001A0ECB">
            <w:pPr>
              <w:rPr>
                <w:lang w:val="en-NZ"/>
              </w:rPr>
            </w:pPr>
            <w:r w:rsidRPr="00380C7C">
              <w:rPr>
                <w:lang w:val="en-NZ"/>
              </w:rPr>
              <w:t>3 (16%)</w:t>
            </w:r>
          </w:p>
        </w:tc>
        <w:tc>
          <w:tcPr>
            <w:tcW w:w="1512" w:type="dxa"/>
          </w:tcPr>
          <w:p w14:paraId="5701C140" w14:textId="2857C414" w:rsidR="00E3323B" w:rsidRPr="00380C7C" w:rsidRDefault="00C5092A" w:rsidP="001A0ECB">
            <w:pPr>
              <w:rPr>
                <w:lang w:val="en-NZ"/>
              </w:rPr>
            </w:pPr>
            <w:r w:rsidRPr="00380C7C">
              <w:rPr>
                <w:lang w:val="en-NZ"/>
              </w:rPr>
              <w:t>654</w:t>
            </w:r>
          </w:p>
        </w:tc>
        <w:tc>
          <w:tcPr>
            <w:tcW w:w="1512" w:type="dxa"/>
          </w:tcPr>
          <w:p w14:paraId="795F8D7D" w14:textId="2EEEA0CA" w:rsidR="00E3323B" w:rsidRPr="00380C7C" w:rsidRDefault="005E14DE" w:rsidP="001A0ECB">
            <w:pPr>
              <w:rPr>
                <w:lang w:val="en-NZ"/>
              </w:rPr>
            </w:pPr>
            <w:r w:rsidRPr="00380C7C">
              <w:rPr>
                <w:lang w:val="en-NZ"/>
              </w:rPr>
              <w:t>117 (18%)</w:t>
            </w:r>
          </w:p>
        </w:tc>
      </w:tr>
      <w:tr w:rsidR="001F34D5" w:rsidRPr="00380C7C" w14:paraId="2CB5769D" w14:textId="77777777" w:rsidTr="006251CC">
        <w:tc>
          <w:tcPr>
            <w:tcW w:w="2972" w:type="dxa"/>
          </w:tcPr>
          <w:p w14:paraId="31B7C8F5" w14:textId="4EAD84A0" w:rsidR="00E3323B" w:rsidRPr="00380C7C" w:rsidRDefault="002E1EB5" w:rsidP="001A0ECB">
            <w:pPr>
              <w:rPr>
                <w:lang w:val="en-NZ"/>
              </w:rPr>
            </w:pPr>
            <w:r w:rsidRPr="00380C7C">
              <w:rPr>
                <w:lang w:val="en-NZ"/>
              </w:rPr>
              <w:t xml:space="preserve">Eating </w:t>
            </w:r>
            <w:r w:rsidR="003C1CE8">
              <w:rPr>
                <w:lang w:val="en-NZ"/>
              </w:rPr>
              <w:t>d</w:t>
            </w:r>
            <w:r w:rsidRPr="00380C7C">
              <w:rPr>
                <w:lang w:val="en-NZ"/>
              </w:rPr>
              <w:t>isorder</w:t>
            </w:r>
          </w:p>
        </w:tc>
        <w:tc>
          <w:tcPr>
            <w:tcW w:w="1512" w:type="dxa"/>
          </w:tcPr>
          <w:p w14:paraId="72A5382A" w14:textId="4BF91F49" w:rsidR="00E3323B" w:rsidRPr="00380C7C" w:rsidRDefault="00DC3D59" w:rsidP="001A0ECB">
            <w:pPr>
              <w:rPr>
                <w:lang w:val="en-NZ"/>
              </w:rPr>
            </w:pPr>
            <w:r w:rsidRPr="00380C7C">
              <w:rPr>
                <w:lang w:val="en-NZ"/>
              </w:rPr>
              <w:t>19</w:t>
            </w:r>
          </w:p>
        </w:tc>
        <w:tc>
          <w:tcPr>
            <w:tcW w:w="1512" w:type="dxa"/>
          </w:tcPr>
          <w:p w14:paraId="4768A94E" w14:textId="21323C22" w:rsidR="00E3323B" w:rsidRPr="00380C7C" w:rsidRDefault="009A139A" w:rsidP="001A0ECB">
            <w:pPr>
              <w:rPr>
                <w:lang w:val="en-NZ"/>
              </w:rPr>
            </w:pPr>
            <w:r w:rsidRPr="00380C7C">
              <w:rPr>
                <w:lang w:val="en-NZ"/>
              </w:rPr>
              <w:t>0</w:t>
            </w:r>
          </w:p>
        </w:tc>
        <w:tc>
          <w:tcPr>
            <w:tcW w:w="1512" w:type="dxa"/>
          </w:tcPr>
          <w:p w14:paraId="1533ED88" w14:textId="77777777" w:rsidR="00E3323B" w:rsidRPr="00380C7C" w:rsidRDefault="00E3323B" w:rsidP="001A0ECB">
            <w:pPr>
              <w:rPr>
                <w:lang w:val="en-NZ"/>
              </w:rPr>
            </w:pPr>
          </w:p>
        </w:tc>
        <w:tc>
          <w:tcPr>
            <w:tcW w:w="1512" w:type="dxa"/>
          </w:tcPr>
          <w:p w14:paraId="042C25DE" w14:textId="77777777" w:rsidR="00E3323B" w:rsidRPr="00380C7C" w:rsidRDefault="00E3323B" w:rsidP="001A0ECB">
            <w:pPr>
              <w:rPr>
                <w:lang w:val="en-NZ"/>
              </w:rPr>
            </w:pPr>
          </w:p>
        </w:tc>
      </w:tr>
      <w:tr w:rsidR="001F34D5" w:rsidRPr="00380C7C" w14:paraId="172B6853" w14:textId="77777777" w:rsidTr="006251CC">
        <w:tc>
          <w:tcPr>
            <w:tcW w:w="2972" w:type="dxa"/>
          </w:tcPr>
          <w:p w14:paraId="48942B05" w14:textId="71C5D72C" w:rsidR="00E3323B" w:rsidRPr="00380C7C" w:rsidRDefault="002E1EB5" w:rsidP="001A0ECB">
            <w:pPr>
              <w:rPr>
                <w:lang w:val="en-NZ"/>
              </w:rPr>
            </w:pPr>
            <w:r w:rsidRPr="00380C7C">
              <w:rPr>
                <w:lang w:val="en-NZ"/>
              </w:rPr>
              <w:t>Forensic</w:t>
            </w:r>
          </w:p>
        </w:tc>
        <w:tc>
          <w:tcPr>
            <w:tcW w:w="1512" w:type="dxa"/>
          </w:tcPr>
          <w:p w14:paraId="77432B51" w14:textId="3039DCF2" w:rsidR="00E3323B" w:rsidRPr="00380C7C" w:rsidRDefault="00DC3D59" w:rsidP="001A0ECB">
            <w:pPr>
              <w:rPr>
                <w:lang w:val="en-NZ"/>
              </w:rPr>
            </w:pPr>
            <w:r w:rsidRPr="00380C7C">
              <w:rPr>
                <w:lang w:val="en-NZ"/>
              </w:rPr>
              <w:t>51</w:t>
            </w:r>
          </w:p>
        </w:tc>
        <w:tc>
          <w:tcPr>
            <w:tcW w:w="1512" w:type="dxa"/>
          </w:tcPr>
          <w:p w14:paraId="66E1ADB9" w14:textId="1F39A76A" w:rsidR="00E3323B" w:rsidRPr="00380C7C" w:rsidRDefault="009A139A" w:rsidP="001A0ECB">
            <w:pPr>
              <w:rPr>
                <w:lang w:val="en-NZ"/>
              </w:rPr>
            </w:pPr>
            <w:r w:rsidRPr="00380C7C">
              <w:rPr>
                <w:lang w:val="en-NZ"/>
              </w:rPr>
              <w:t>0</w:t>
            </w:r>
          </w:p>
        </w:tc>
        <w:tc>
          <w:tcPr>
            <w:tcW w:w="1512" w:type="dxa"/>
          </w:tcPr>
          <w:p w14:paraId="7AD2703D" w14:textId="77777777" w:rsidR="00E3323B" w:rsidRPr="00380C7C" w:rsidRDefault="00E3323B" w:rsidP="001A0ECB">
            <w:pPr>
              <w:rPr>
                <w:lang w:val="en-NZ"/>
              </w:rPr>
            </w:pPr>
          </w:p>
        </w:tc>
        <w:tc>
          <w:tcPr>
            <w:tcW w:w="1512" w:type="dxa"/>
          </w:tcPr>
          <w:p w14:paraId="7628D2C9" w14:textId="77777777" w:rsidR="00E3323B" w:rsidRPr="00380C7C" w:rsidRDefault="00E3323B" w:rsidP="001A0ECB">
            <w:pPr>
              <w:rPr>
                <w:lang w:val="en-NZ"/>
              </w:rPr>
            </w:pPr>
          </w:p>
        </w:tc>
      </w:tr>
      <w:tr w:rsidR="001F34D5" w:rsidRPr="00380C7C" w14:paraId="55318045" w14:textId="77777777" w:rsidTr="006251CC">
        <w:tc>
          <w:tcPr>
            <w:tcW w:w="2972" w:type="dxa"/>
          </w:tcPr>
          <w:p w14:paraId="774E0301" w14:textId="4DDCA626" w:rsidR="00E3323B" w:rsidRPr="00380C7C" w:rsidRDefault="00677D1F" w:rsidP="001A0ECB">
            <w:pPr>
              <w:rPr>
                <w:lang w:val="en-NZ"/>
              </w:rPr>
            </w:pPr>
            <w:r w:rsidRPr="00380C7C">
              <w:rPr>
                <w:lang w:val="en-NZ"/>
              </w:rPr>
              <w:t>Inpatient</w:t>
            </w:r>
          </w:p>
        </w:tc>
        <w:tc>
          <w:tcPr>
            <w:tcW w:w="1512" w:type="dxa"/>
          </w:tcPr>
          <w:p w14:paraId="06D628D0" w14:textId="320A85C1" w:rsidR="00E3323B" w:rsidRPr="00380C7C" w:rsidRDefault="001C6C3D" w:rsidP="001A0ECB">
            <w:pPr>
              <w:rPr>
                <w:lang w:val="en-NZ"/>
              </w:rPr>
            </w:pPr>
            <w:r w:rsidRPr="00380C7C">
              <w:rPr>
                <w:lang w:val="en-NZ"/>
              </w:rPr>
              <w:t>44</w:t>
            </w:r>
          </w:p>
        </w:tc>
        <w:tc>
          <w:tcPr>
            <w:tcW w:w="1512" w:type="dxa"/>
          </w:tcPr>
          <w:p w14:paraId="60E87952" w14:textId="38C56BFF" w:rsidR="00E3323B" w:rsidRPr="00380C7C" w:rsidRDefault="0083459E" w:rsidP="001A0ECB">
            <w:pPr>
              <w:rPr>
                <w:lang w:val="en-NZ"/>
              </w:rPr>
            </w:pPr>
            <w:r w:rsidRPr="00380C7C">
              <w:rPr>
                <w:lang w:val="en-NZ"/>
              </w:rPr>
              <w:t>2 (5%)</w:t>
            </w:r>
          </w:p>
        </w:tc>
        <w:tc>
          <w:tcPr>
            <w:tcW w:w="1512" w:type="dxa"/>
          </w:tcPr>
          <w:p w14:paraId="51831CC0" w14:textId="78E4E03A" w:rsidR="00E3323B" w:rsidRPr="00380C7C" w:rsidRDefault="00506212" w:rsidP="001A0ECB">
            <w:pPr>
              <w:rPr>
                <w:lang w:val="en-NZ"/>
              </w:rPr>
            </w:pPr>
            <w:r w:rsidRPr="00380C7C">
              <w:rPr>
                <w:lang w:val="en-NZ"/>
              </w:rPr>
              <w:t>83</w:t>
            </w:r>
          </w:p>
        </w:tc>
        <w:tc>
          <w:tcPr>
            <w:tcW w:w="1512" w:type="dxa"/>
          </w:tcPr>
          <w:p w14:paraId="2DF2C30C" w14:textId="1EACB094" w:rsidR="00E3323B" w:rsidRPr="00380C7C" w:rsidRDefault="00BF2BE3" w:rsidP="001A0ECB">
            <w:pPr>
              <w:rPr>
                <w:lang w:val="en-NZ"/>
              </w:rPr>
            </w:pPr>
            <w:r w:rsidRPr="00380C7C">
              <w:rPr>
                <w:lang w:val="en-NZ"/>
              </w:rPr>
              <w:t>21 (25%)</w:t>
            </w:r>
          </w:p>
        </w:tc>
      </w:tr>
      <w:tr w:rsidR="0046451E" w:rsidRPr="00380C7C" w14:paraId="4FCFF15F" w14:textId="77777777" w:rsidTr="006251CC">
        <w:tc>
          <w:tcPr>
            <w:tcW w:w="2972" w:type="dxa"/>
          </w:tcPr>
          <w:p w14:paraId="26BD73FD" w14:textId="24DEE0B0" w:rsidR="00677D1F" w:rsidRPr="00380C7C" w:rsidRDefault="00677D1F" w:rsidP="002F4BA7">
            <w:pPr>
              <w:rPr>
                <w:lang w:val="en-NZ"/>
              </w:rPr>
            </w:pPr>
            <w:r w:rsidRPr="00380C7C">
              <w:rPr>
                <w:lang w:val="en-NZ"/>
              </w:rPr>
              <w:t xml:space="preserve">Intellectual </w:t>
            </w:r>
            <w:r w:rsidR="003C1CE8">
              <w:rPr>
                <w:lang w:val="en-NZ"/>
              </w:rPr>
              <w:t>d</w:t>
            </w:r>
            <w:r w:rsidRPr="00380C7C">
              <w:rPr>
                <w:lang w:val="en-NZ"/>
              </w:rPr>
              <w:t>isability</w:t>
            </w:r>
          </w:p>
        </w:tc>
        <w:tc>
          <w:tcPr>
            <w:tcW w:w="1512" w:type="dxa"/>
          </w:tcPr>
          <w:p w14:paraId="4D1780C9" w14:textId="58BA09B0" w:rsidR="00677D1F" w:rsidRPr="00380C7C" w:rsidRDefault="001C6C3D" w:rsidP="001A0ECB">
            <w:pPr>
              <w:rPr>
                <w:lang w:val="en-NZ"/>
              </w:rPr>
            </w:pPr>
            <w:r w:rsidRPr="00380C7C">
              <w:rPr>
                <w:lang w:val="en-NZ"/>
              </w:rPr>
              <w:t>5</w:t>
            </w:r>
          </w:p>
        </w:tc>
        <w:tc>
          <w:tcPr>
            <w:tcW w:w="1512" w:type="dxa"/>
          </w:tcPr>
          <w:p w14:paraId="19B46AA0" w14:textId="08CCE43D" w:rsidR="00677D1F" w:rsidRPr="00380C7C" w:rsidRDefault="0083459E" w:rsidP="001A0ECB">
            <w:pPr>
              <w:rPr>
                <w:lang w:val="en-NZ"/>
              </w:rPr>
            </w:pPr>
            <w:r w:rsidRPr="00380C7C">
              <w:rPr>
                <w:lang w:val="en-NZ"/>
              </w:rPr>
              <w:t>0</w:t>
            </w:r>
          </w:p>
        </w:tc>
        <w:tc>
          <w:tcPr>
            <w:tcW w:w="1512" w:type="dxa"/>
          </w:tcPr>
          <w:p w14:paraId="396B3A2B" w14:textId="77777777" w:rsidR="00677D1F" w:rsidRPr="00380C7C" w:rsidRDefault="00677D1F" w:rsidP="001A0ECB">
            <w:pPr>
              <w:rPr>
                <w:lang w:val="en-NZ"/>
              </w:rPr>
            </w:pPr>
          </w:p>
        </w:tc>
        <w:tc>
          <w:tcPr>
            <w:tcW w:w="1512" w:type="dxa"/>
          </w:tcPr>
          <w:p w14:paraId="61A34661" w14:textId="77777777" w:rsidR="00677D1F" w:rsidRPr="00380C7C" w:rsidRDefault="00677D1F" w:rsidP="001A0ECB">
            <w:pPr>
              <w:rPr>
                <w:lang w:val="en-NZ"/>
              </w:rPr>
            </w:pPr>
          </w:p>
        </w:tc>
      </w:tr>
      <w:tr w:rsidR="0046451E" w:rsidRPr="00380C7C" w14:paraId="31E77776" w14:textId="77777777" w:rsidTr="006251CC">
        <w:tc>
          <w:tcPr>
            <w:tcW w:w="2972" w:type="dxa"/>
          </w:tcPr>
          <w:p w14:paraId="2FFC8148" w14:textId="52047617" w:rsidR="00677D1F" w:rsidRPr="00380C7C" w:rsidRDefault="00677D1F" w:rsidP="001A0ECB">
            <w:pPr>
              <w:rPr>
                <w:lang w:val="en-NZ"/>
              </w:rPr>
            </w:pPr>
            <w:r w:rsidRPr="00380C7C">
              <w:rPr>
                <w:lang w:val="en-NZ"/>
              </w:rPr>
              <w:t xml:space="preserve">Intellectual </w:t>
            </w:r>
            <w:r w:rsidR="003C1CE8">
              <w:rPr>
                <w:lang w:val="en-NZ"/>
              </w:rPr>
              <w:t>d</w:t>
            </w:r>
            <w:r w:rsidRPr="00380C7C">
              <w:rPr>
                <w:lang w:val="en-NZ"/>
              </w:rPr>
              <w:t xml:space="preserve">isability </w:t>
            </w:r>
            <w:r w:rsidR="003C1CE8">
              <w:rPr>
                <w:lang w:val="en-NZ"/>
              </w:rPr>
              <w:t>d</w:t>
            </w:r>
            <w:r w:rsidRPr="00380C7C">
              <w:rPr>
                <w:lang w:val="en-NZ"/>
              </w:rPr>
              <w:t xml:space="preserve">ual </w:t>
            </w:r>
            <w:r w:rsidR="003C1CE8">
              <w:rPr>
                <w:lang w:val="en-NZ"/>
              </w:rPr>
              <w:t>d</w:t>
            </w:r>
            <w:r w:rsidRPr="00380C7C">
              <w:rPr>
                <w:lang w:val="en-NZ"/>
              </w:rPr>
              <w:t xml:space="preserve">iagnosis </w:t>
            </w:r>
          </w:p>
        </w:tc>
        <w:tc>
          <w:tcPr>
            <w:tcW w:w="1512" w:type="dxa"/>
          </w:tcPr>
          <w:p w14:paraId="04F86580" w14:textId="083F7FCF" w:rsidR="00677D1F" w:rsidRPr="00380C7C" w:rsidRDefault="001C6C3D" w:rsidP="001A0ECB">
            <w:pPr>
              <w:rPr>
                <w:lang w:val="en-NZ"/>
              </w:rPr>
            </w:pPr>
            <w:r w:rsidRPr="00380C7C">
              <w:rPr>
                <w:lang w:val="en-NZ"/>
              </w:rPr>
              <w:t>10</w:t>
            </w:r>
          </w:p>
        </w:tc>
        <w:tc>
          <w:tcPr>
            <w:tcW w:w="1512" w:type="dxa"/>
          </w:tcPr>
          <w:p w14:paraId="485A97C5" w14:textId="375CC064" w:rsidR="00677D1F" w:rsidRPr="00380C7C" w:rsidRDefault="0083459E" w:rsidP="001A0ECB">
            <w:pPr>
              <w:rPr>
                <w:lang w:val="en-NZ"/>
              </w:rPr>
            </w:pPr>
            <w:r w:rsidRPr="00380C7C">
              <w:rPr>
                <w:lang w:val="en-NZ"/>
              </w:rPr>
              <w:t>0</w:t>
            </w:r>
          </w:p>
        </w:tc>
        <w:tc>
          <w:tcPr>
            <w:tcW w:w="1512" w:type="dxa"/>
          </w:tcPr>
          <w:p w14:paraId="567D4A37" w14:textId="77777777" w:rsidR="00677D1F" w:rsidRPr="00380C7C" w:rsidRDefault="00677D1F" w:rsidP="001A0ECB">
            <w:pPr>
              <w:rPr>
                <w:lang w:val="en-NZ"/>
              </w:rPr>
            </w:pPr>
          </w:p>
        </w:tc>
        <w:tc>
          <w:tcPr>
            <w:tcW w:w="1512" w:type="dxa"/>
          </w:tcPr>
          <w:p w14:paraId="1F94FE2B" w14:textId="77777777" w:rsidR="00677D1F" w:rsidRPr="00380C7C" w:rsidRDefault="00677D1F" w:rsidP="001A0ECB">
            <w:pPr>
              <w:rPr>
                <w:lang w:val="en-NZ"/>
              </w:rPr>
            </w:pPr>
          </w:p>
        </w:tc>
      </w:tr>
      <w:tr w:rsidR="0046451E" w:rsidRPr="00380C7C" w14:paraId="780309C6" w14:textId="77777777" w:rsidTr="006251CC">
        <w:tc>
          <w:tcPr>
            <w:tcW w:w="2972" w:type="dxa"/>
          </w:tcPr>
          <w:p w14:paraId="2044B2DA" w14:textId="1033300B" w:rsidR="00677D1F" w:rsidRPr="00380C7C" w:rsidRDefault="00677D1F" w:rsidP="001A0ECB">
            <w:pPr>
              <w:rPr>
                <w:lang w:val="en-NZ"/>
              </w:rPr>
            </w:pPr>
            <w:r w:rsidRPr="00380C7C">
              <w:rPr>
                <w:lang w:val="en-NZ"/>
              </w:rPr>
              <w:t xml:space="preserve">Kaupapa </w:t>
            </w:r>
            <w:r w:rsidR="00D40324" w:rsidRPr="00380C7C">
              <w:rPr>
                <w:lang w:val="en-NZ"/>
              </w:rPr>
              <w:t>Māori</w:t>
            </w:r>
            <w:r w:rsidRPr="00380C7C">
              <w:rPr>
                <w:lang w:val="en-NZ"/>
              </w:rPr>
              <w:t xml:space="preserve"> </w:t>
            </w:r>
          </w:p>
        </w:tc>
        <w:tc>
          <w:tcPr>
            <w:tcW w:w="1512" w:type="dxa"/>
          </w:tcPr>
          <w:p w14:paraId="068E1975" w14:textId="0716DA7B" w:rsidR="00677D1F" w:rsidRPr="00380C7C" w:rsidRDefault="001C6C3D" w:rsidP="001A0ECB">
            <w:pPr>
              <w:rPr>
                <w:lang w:val="en-NZ"/>
              </w:rPr>
            </w:pPr>
            <w:r w:rsidRPr="00380C7C">
              <w:rPr>
                <w:lang w:val="en-NZ"/>
              </w:rPr>
              <w:t>2</w:t>
            </w:r>
          </w:p>
        </w:tc>
        <w:tc>
          <w:tcPr>
            <w:tcW w:w="1512" w:type="dxa"/>
          </w:tcPr>
          <w:p w14:paraId="14736331" w14:textId="7C4D9A0F" w:rsidR="00677D1F" w:rsidRPr="00380C7C" w:rsidRDefault="0083459E" w:rsidP="001A0ECB">
            <w:pPr>
              <w:rPr>
                <w:lang w:val="en-NZ"/>
              </w:rPr>
            </w:pPr>
            <w:r w:rsidRPr="00380C7C">
              <w:rPr>
                <w:lang w:val="en-NZ"/>
              </w:rPr>
              <w:t>0</w:t>
            </w:r>
          </w:p>
        </w:tc>
        <w:tc>
          <w:tcPr>
            <w:tcW w:w="1512" w:type="dxa"/>
          </w:tcPr>
          <w:p w14:paraId="29B0FF6E" w14:textId="77777777" w:rsidR="00677D1F" w:rsidRPr="00380C7C" w:rsidRDefault="00677D1F" w:rsidP="001A0ECB">
            <w:pPr>
              <w:rPr>
                <w:lang w:val="en-NZ"/>
              </w:rPr>
            </w:pPr>
          </w:p>
        </w:tc>
        <w:tc>
          <w:tcPr>
            <w:tcW w:w="1512" w:type="dxa"/>
          </w:tcPr>
          <w:p w14:paraId="0643F462" w14:textId="77777777" w:rsidR="00677D1F" w:rsidRPr="00380C7C" w:rsidRDefault="00677D1F" w:rsidP="001A0ECB">
            <w:pPr>
              <w:rPr>
                <w:lang w:val="en-NZ"/>
              </w:rPr>
            </w:pPr>
          </w:p>
        </w:tc>
      </w:tr>
      <w:tr w:rsidR="0046451E" w:rsidRPr="00380C7C" w14:paraId="1417DE80" w14:textId="77777777" w:rsidTr="006251CC">
        <w:tc>
          <w:tcPr>
            <w:tcW w:w="2972" w:type="dxa"/>
          </w:tcPr>
          <w:p w14:paraId="42FED19B" w14:textId="409A8E65" w:rsidR="00677D1F" w:rsidRPr="00380C7C" w:rsidRDefault="00D247A9" w:rsidP="001A0ECB">
            <w:pPr>
              <w:rPr>
                <w:lang w:val="en-NZ"/>
              </w:rPr>
            </w:pPr>
            <w:r w:rsidRPr="00380C7C">
              <w:rPr>
                <w:lang w:val="en-NZ"/>
              </w:rPr>
              <w:t xml:space="preserve">Maternal </w:t>
            </w:r>
            <w:r w:rsidR="003C1CE8">
              <w:rPr>
                <w:lang w:val="en-NZ"/>
              </w:rPr>
              <w:t>m</w:t>
            </w:r>
            <w:r w:rsidRPr="00380C7C">
              <w:rPr>
                <w:lang w:val="en-NZ"/>
              </w:rPr>
              <w:t xml:space="preserve">ental </w:t>
            </w:r>
            <w:r w:rsidR="003C1CE8">
              <w:rPr>
                <w:lang w:val="en-NZ"/>
              </w:rPr>
              <w:t>h</w:t>
            </w:r>
            <w:r w:rsidRPr="00380C7C">
              <w:rPr>
                <w:lang w:val="en-NZ"/>
              </w:rPr>
              <w:t xml:space="preserve">ealth </w:t>
            </w:r>
          </w:p>
        </w:tc>
        <w:tc>
          <w:tcPr>
            <w:tcW w:w="1512" w:type="dxa"/>
          </w:tcPr>
          <w:p w14:paraId="44BC0259" w14:textId="29A22275" w:rsidR="00677D1F" w:rsidRPr="00380C7C" w:rsidRDefault="001C6C3D" w:rsidP="001A0ECB">
            <w:pPr>
              <w:rPr>
                <w:lang w:val="en-NZ"/>
              </w:rPr>
            </w:pPr>
            <w:r w:rsidRPr="00380C7C">
              <w:rPr>
                <w:lang w:val="en-NZ"/>
              </w:rPr>
              <w:t>49</w:t>
            </w:r>
          </w:p>
        </w:tc>
        <w:tc>
          <w:tcPr>
            <w:tcW w:w="1512" w:type="dxa"/>
          </w:tcPr>
          <w:p w14:paraId="7BB2DE67" w14:textId="0BC62D26" w:rsidR="00677D1F" w:rsidRPr="00380C7C" w:rsidRDefault="0083459E" w:rsidP="001A0ECB">
            <w:pPr>
              <w:rPr>
                <w:lang w:val="en-NZ"/>
              </w:rPr>
            </w:pPr>
            <w:r w:rsidRPr="00380C7C">
              <w:rPr>
                <w:lang w:val="en-NZ"/>
              </w:rPr>
              <w:t>4 (8%)</w:t>
            </w:r>
          </w:p>
        </w:tc>
        <w:tc>
          <w:tcPr>
            <w:tcW w:w="1512" w:type="dxa"/>
          </w:tcPr>
          <w:p w14:paraId="180B1FF7" w14:textId="50EE28CA" w:rsidR="00677D1F" w:rsidRPr="00380C7C" w:rsidRDefault="00506212" w:rsidP="001A0ECB">
            <w:pPr>
              <w:rPr>
                <w:lang w:val="en-NZ"/>
              </w:rPr>
            </w:pPr>
            <w:r w:rsidRPr="00380C7C">
              <w:rPr>
                <w:lang w:val="en-NZ"/>
              </w:rPr>
              <w:t>3,480</w:t>
            </w:r>
          </w:p>
        </w:tc>
        <w:tc>
          <w:tcPr>
            <w:tcW w:w="1512" w:type="dxa"/>
          </w:tcPr>
          <w:p w14:paraId="7DD5F4A8" w14:textId="6C71F5C2" w:rsidR="00677D1F" w:rsidRPr="00380C7C" w:rsidRDefault="00F145C3" w:rsidP="001A0ECB">
            <w:pPr>
              <w:rPr>
                <w:lang w:val="en-NZ"/>
              </w:rPr>
            </w:pPr>
            <w:r w:rsidRPr="00380C7C">
              <w:rPr>
                <w:lang w:val="en-NZ"/>
              </w:rPr>
              <w:t>15 (&lt;1%)</w:t>
            </w:r>
          </w:p>
        </w:tc>
      </w:tr>
      <w:tr w:rsidR="0046451E" w:rsidRPr="00380C7C" w14:paraId="7A977346" w14:textId="77777777" w:rsidTr="006251CC">
        <w:tc>
          <w:tcPr>
            <w:tcW w:w="2972" w:type="dxa"/>
          </w:tcPr>
          <w:p w14:paraId="06989FAA" w14:textId="71EEC182" w:rsidR="00677D1F" w:rsidRPr="00380C7C" w:rsidRDefault="00D247A9" w:rsidP="002F4BA7">
            <w:pPr>
              <w:rPr>
                <w:lang w:val="en-NZ"/>
              </w:rPr>
            </w:pPr>
            <w:r w:rsidRPr="00380C7C">
              <w:rPr>
                <w:lang w:val="en-NZ"/>
              </w:rPr>
              <w:t xml:space="preserve">Needs </w:t>
            </w:r>
            <w:r w:rsidR="003C1CE8">
              <w:rPr>
                <w:lang w:val="en-NZ"/>
              </w:rPr>
              <w:t>a</w:t>
            </w:r>
            <w:r w:rsidRPr="00380C7C">
              <w:rPr>
                <w:lang w:val="en-NZ"/>
              </w:rPr>
              <w:t xml:space="preserve">ssessment and </w:t>
            </w:r>
            <w:r w:rsidR="003C1CE8">
              <w:rPr>
                <w:lang w:val="en-NZ"/>
              </w:rPr>
              <w:t>s</w:t>
            </w:r>
            <w:r w:rsidRPr="00380C7C">
              <w:rPr>
                <w:lang w:val="en-NZ"/>
              </w:rPr>
              <w:t xml:space="preserve">ervice </w:t>
            </w:r>
            <w:r w:rsidR="003C1CE8">
              <w:rPr>
                <w:lang w:val="en-NZ"/>
              </w:rPr>
              <w:t>c</w:t>
            </w:r>
            <w:r w:rsidRPr="00380C7C">
              <w:rPr>
                <w:lang w:val="en-NZ"/>
              </w:rPr>
              <w:t xml:space="preserve">oordination </w:t>
            </w:r>
          </w:p>
        </w:tc>
        <w:tc>
          <w:tcPr>
            <w:tcW w:w="1512" w:type="dxa"/>
          </w:tcPr>
          <w:p w14:paraId="2831F22F" w14:textId="3672CC08" w:rsidR="00677D1F" w:rsidRPr="00380C7C" w:rsidRDefault="001C6C3D" w:rsidP="001A0ECB">
            <w:pPr>
              <w:rPr>
                <w:lang w:val="en-NZ"/>
              </w:rPr>
            </w:pPr>
            <w:r w:rsidRPr="00380C7C">
              <w:rPr>
                <w:lang w:val="en-NZ"/>
              </w:rPr>
              <w:t>35</w:t>
            </w:r>
          </w:p>
        </w:tc>
        <w:tc>
          <w:tcPr>
            <w:tcW w:w="1512" w:type="dxa"/>
          </w:tcPr>
          <w:p w14:paraId="1F24BC1C" w14:textId="66067537" w:rsidR="00677D1F" w:rsidRPr="00380C7C" w:rsidRDefault="0083459E" w:rsidP="001A0ECB">
            <w:pPr>
              <w:rPr>
                <w:lang w:val="en-NZ"/>
              </w:rPr>
            </w:pPr>
            <w:r w:rsidRPr="00380C7C">
              <w:rPr>
                <w:lang w:val="en-NZ"/>
              </w:rPr>
              <w:t>4 (11%)</w:t>
            </w:r>
          </w:p>
        </w:tc>
        <w:tc>
          <w:tcPr>
            <w:tcW w:w="1512" w:type="dxa"/>
          </w:tcPr>
          <w:p w14:paraId="5F513924" w14:textId="107528E8" w:rsidR="00677D1F" w:rsidRPr="00380C7C" w:rsidRDefault="00506212" w:rsidP="001A0ECB">
            <w:pPr>
              <w:rPr>
                <w:lang w:val="en-NZ"/>
              </w:rPr>
            </w:pPr>
            <w:r w:rsidRPr="00380C7C">
              <w:rPr>
                <w:lang w:val="en-NZ"/>
              </w:rPr>
              <w:t>160</w:t>
            </w:r>
          </w:p>
        </w:tc>
        <w:tc>
          <w:tcPr>
            <w:tcW w:w="1512" w:type="dxa"/>
          </w:tcPr>
          <w:p w14:paraId="4A09F20B" w14:textId="03ADB3D7" w:rsidR="00677D1F" w:rsidRPr="00380C7C" w:rsidRDefault="00F145C3" w:rsidP="001A0ECB">
            <w:pPr>
              <w:rPr>
                <w:lang w:val="en-NZ"/>
              </w:rPr>
            </w:pPr>
            <w:r w:rsidRPr="00380C7C">
              <w:rPr>
                <w:lang w:val="en-NZ"/>
              </w:rPr>
              <w:t>23 (14%)</w:t>
            </w:r>
          </w:p>
        </w:tc>
      </w:tr>
      <w:tr w:rsidR="0046451E" w:rsidRPr="00380C7C" w14:paraId="6FC8D049" w14:textId="77777777" w:rsidTr="006251CC">
        <w:tc>
          <w:tcPr>
            <w:tcW w:w="2972" w:type="dxa"/>
          </w:tcPr>
          <w:p w14:paraId="0705EAD2" w14:textId="0461E883" w:rsidR="00D247A9" w:rsidRPr="00380C7C" w:rsidRDefault="00D247A9" w:rsidP="003C1CE8">
            <w:pPr>
              <w:rPr>
                <w:lang w:val="en-NZ"/>
              </w:rPr>
            </w:pPr>
            <w:r w:rsidRPr="00380C7C">
              <w:rPr>
                <w:lang w:val="en-NZ"/>
              </w:rPr>
              <w:t>Residential/</w:t>
            </w:r>
            <w:r w:rsidR="003C1CE8">
              <w:rPr>
                <w:lang w:val="en-NZ"/>
              </w:rPr>
              <w:t>a</w:t>
            </w:r>
            <w:r w:rsidRPr="00380C7C">
              <w:rPr>
                <w:lang w:val="en-NZ"/>
              </w:rPr>
              <w:t xml:space="preserve">ccommodation </w:t>
            </w:r>
          </w:p>
        </w:tc>
        <w:tc>
          <w:tcPr>
            <w:tcW w:w="1512" w:type="dxa"/>
          </w:tcPr>
          <w:p w14:paraId="090E1BA3" w14:textId="3B2009AB" w:rsidR="00D247A9" w:rsidRPr="00380C7C" w:rsidRDefault="001C6C3D" w:rsidP="001A0ECB">
            <w:pPr>
              <w:rPr>
                <w:lang w:val="en-NZ"/>
              </w:rPr>
            </w:pPr>
            <w:r w:rsidRPr="00380C7C">
              <w:rPr>
                <w:lang w:val="en-NZ"/>
              </w:rPr>
              <w:t>45</w:t>
            </w:r>
          </w:p>
        </w:tc>
        <w:tc>
          <w:tcPr>
            <w:tcW w:w="1512" w:type="dxa"/>
          </w:tcPr>
          <w:p w14:paraId="7D46E92B" w14:textId="6A12C021" w:rsidR="00D247A9" w:rsidRPr="00380C7C" w:rsidRDefault="00B10B37" w:rsidP="001A0ECB">
            <w:pPr>
              <w:rPr>
                <w:lang w:val="en-NZ"/>
              </w:rPr>
            </w:pPr>
            <w:r w:rsidRPr="00380C7C">
              <w:rPr>
                <w:lang w:val="en-NZ"/>
              </w:rPr>
              <w:t>5 (11%)</w:t>
            </w:r>
          </w:p>
        </w:tc>
        <w:tc>
          <w:tcPr>
            <w:tcW w:w="1512" w:type="dxa"/>
          </w:tcPr>
          <w:p w14:paraId="246C163A" w14:textId="4C2029EC" w:rsidR="00D247A9" w:rsidRPr="00380C7C" w:rsidRDefault="00506212" w:rsidP="001A0ECB">
            <w:pPr>
              <w:rPr>
                <w:lang w:val="en-NZ"/>
              </w:rPr>
            </w:pPr>
            <w:r w:rsidRPr="00380C7C">
              <w:rPr>
                <w:lang w:val="en-NZ"/>
              </w:rPr>
              <w:t>46</w:t>
            </w:r>
          </w:p>
        </w:tc>
        <w:tc>
          <w:tcPr>
            <w:tcW w:w="1512" w:type="dxa"/>
          </w:tcPr>
          <w:p w14:paraId="619D6F6F" w14:textId="2945D850" w:rsidR="00D247A9" w:rsidRPr="00380C7C" w:rsidRDefault="00690993" w:rsidP="001A0ECB">
            <w:pPr>
              <w:rPr>
                <w:lang w:val="en-NZ"/>
              </w:rPr>
            </w:pPr>
            <w:r w:rsidRPr="00380C7C">
              <w:rPr>
                <w:lang w:val="en-NZ"/>
              </w:rPr>
              <w:t>26 (57%)</w:t>
            </w:r>
          </w:p>
        </w:tc>
      </w:tr>
      <w:tr w:rsidR="00102F09" w:rsidRPr="00380C7C" w14:paraId="6FC499DE" w14:textId="77777777" w:rsidTr="006251CC">
        <w:tc>
          <w:tcPr>
            <w:tcW w:w="2972" w:type="dxa"/>
          </w:tcPr>
          <w:p w14:paraId="7F827782" w14:textId="10BF0771" w:rsidR="00D247A9" w:rsidRPr="00380C7C" w:rsidRDefault="002F4BA7" w:rsidP="002F4BA7">
            <w:pPr>
              <w:rPr>
                <w:lang w:val="en-NZ"/>
              </w:rPr>
            </w:pPr>
            <w:r w:rsidRPr="00380C7C">
              <w:rPr>
                <w:lang w:val="en-NZ"/>
              </w:rPr>
              <w:t xml:space="preserve">Specialist </w:t>
            </w:r>
            <w:r w:rsidR="003C1CE8">
              <w:rPr>
                <w:lang w:val="en-NZ"/>
              </w:rPr>
              <w:t>p</w:t>
            </w:r>
            <w:r w:rsidRPr="00380C7C">
              <w:rPr>
                <w:lang w:val="en-NZ"/>
              </w:rPr>
              <w:t xml:space="preserve">sychotherapy </w:t>
            </w:r>
          </w:p>
        </w:tc>
        <w:tc>
          <w:tcPr>
            <w:tcW w:w="1512" w:type="dxa"/>
          </w:tcPr>
          <w:p w14:paraId="4B2FBEBF" w14:textId="571FC6E7" w:rsidR="00D247A9" w:rsidRPr="00380C7C" w:rsidRDefault="001C6C3D" w:rsidP="001A0ECB">
            <w:pPr>
              <w:rPr>
                <w:lang w:val="en-NZ"/>
              </w:rPr>
            </w:pPr>
            <w:r w:rsidRPr="00380C7C">
              <w:rPr>
                <w:lang w:val="en-NZ"/>
              </w:rPr>
              <w:t>2</w:t>
            </w:r>
          </w:p>
        </w:tc>
        <w:tc>
          <w:tcPr>
            <w:tcW w:w="1512" w:type="dxa"/>
          </w:tcPr>
          <w:p w14:paraId="01B57D6E" w14:textId="6C61B33D" w:rsidR="00D247A9" w:rsidRPr="00380C7C" w:rsidRDefault="00B10B37" w:rsidP="001A0ECB">
            <w:pPr>
              <w:rPr>
                <w:lang w:val="en-NZ"/>
              </w:rPr>
            </w:pPr>
            <w:r w:rsidRPr="00380C7C">
              <w:rPr>
                <w:lang w:val="en-NZ"/>
              </w:rPr>
              <w:t>0</w:t>
            </w:r>
          </w:p>
        </w:tc>
        <w:tc>
          <w:tcPr>
            <w:tcW w:w="1512" w:type="dxa"/>
          </w:tcPr>
          <w:p w14:paraId="2A99A8D9" w14:textId="77777777" w:rsidR="00D247A9" w:rsidRPr="00380C7C" w:rsidRDefault="00D247A9" w:rsidP="001A0ECB">
            <w:pPr>
              <w:rPr>
                <w:lang w:val="en-NZ"/>
              </w:rPr>
            </w:pPr>
          </w:p>
        </w:tc>
        <w:tc>
          <w:tcPr>
            <w:tcW w:w="1512" w:type="dxa"/>
          </w:tcPr>
          <w:p w14:paraId="63EF560A" w14:textId="77777777" w:rsidR="00D247A9" w:rsidRPr="00380C7C" w:rsidRDefault="00D247A9" w:rsidP="001A0ECB">
            <w:pPr>
              <w:rPr>
                <w:lang w:val="en-NZ"/>
              </w:rPr>
            </w:pPr>
          </w:p>
        </w:tc>
      </w:tr>
      <w:tr w:rsidR="00102F09" w:rsidRPr="00380C7C" w14:paraId="4CFC9ED4" w14:textId="77777777" w:rsidTr="006251CC">
        <w:tc>
          <w:tcPr>
            <w:tcW w:w="2972" w:type="dxa"/>
          </w:tcPr>
          <w:p w14:paraId="4C3FFC8C" w14:textId="0B8D2FC7" w:rsidR="00D247A9" w:rsidRPr="00380C7C" w:rsidRDefault="002F4BA7" w:rsidP="002F4BA7">
            <w:pPr>
              <w:rPr>
                <w:lang w:val="en-NZ"/>
              </w:rPr>
            </w:pPr>
            <w:r w:rsidRPr="00380C7C">
              <w:rPr>
                <w:lang w:val="en-NZ"/>
              </w:rPr>
              <w:t xml:space="preserve">Specialty </w:t>
            </w:r>
          </w:p>
        </w:tc>
        <w:tc>
          <w:tcPr>
            <w:tcW w:w="1512" w:type="dxa"/>
          </w:tcPr>
          <w:p w14:paraId="4DC858FB" w14:textId="1E6EF26F" w:rsidR="00D247A9" w:rsidRPr="00380C7C" w:rsidRDefault="001C6C3D" w:rsidP="001A0ECB">
            <w:pPr>
              <w:rPr>
                <w:lang w:val="en-NZ"/>
              </w:rPr>
            </w:pPr>
            <w:r w:rsidRPr="00380C7C">
              <w:rPr>
                <w:lang w:val="en-NZ"/>
              </w:rPr>
              <w:t>71</w:t>
            </w:r>
          </w:p>
        </w:tc>
        <w:tc>
          <w:tcPr>
            <w:tcW w:w="1512" w:type="dxa"/>
          </w:tcPr>
          <w:p w14:paraId="1A0A7206" w14:textId="7A3986EB" w:rsidR="00D247A9" w:rsidRPr="00380C7C" w:rsidRDefault="00B10B37" w:rsidP="001A0ECB">
            <w:pPr>
              <w:rPr>
                <w:lang w:val="en-NZ"/>
              </w:rPr>
            </w:pPr>
            <w:r w:rsidRPr="00380C7C">
              <w:rPr>
                <w:lang w:val="en-NZ"/>
              </w:rPr>
              <w:t>7 (10%)</w:t>
            </w:r>
          </w:p>
        </w:tc>
        <w:tc>
          <w:tcPr>
            <w:tcW w:w="1512" w:type="dxa"/>
          </w:tcPr>
          <w:p w14:paraId="1DC505AE" w14:textId="5DD34519" w:rsidR="00D247A9" w:rsidRPr="00380C7C" w:rsidRDefault="00506212" w:rsidP="001A0ECB">
            <w:pPr>
              <w:rPr>
                <w:lang w:val="en-NZ"/>
              </w:rPr>
            </w:pPr>
            <w:r w:rsidRPr="00380C7C">
              <w:rPr>
                <w:lang w:val="en-NZ"/>
              </w:rPr>
              <w:t>4,978</w:t>
            </w:r>
          </w:p>
        </w:tc>
        <w:tc>
          <w:tcPr>
            <w:tcW w:w="1512" w:type="dxa"/>
          </w:tcPr>
          <w:p w14:paraId="2A77B237" w14:textId="022F9006" w:rsidR="00D247A9" w:rsidRPr="00380C7C" w:rsidRDefault="00DD2D56" w:rsidP="001A0ECB">
            <w:pPr>
              <w:rPr>
                <w:lang w:val="en-NZ"/>
              </w:rPr>
            </w:pPr>
            <w:r w:rsidRPr="00380C7C">
              <w:rPr>
                <w:lang w:val="en-NZ"/>
              </w:rPr>
              <w:t>93 (2%)</w:t>
            </w:r>
          </w:p>
        </w:tc>
      </w:tr>
    </w:tbl>
    <w:p w14:paraId="28ADAA3B" w14:textId="77777777" w:rsidR="001A0ECB" w:rsidRPr="00380C7C" w:rsidRDefault="001A0ECB" w:rsidP="001A0ECB"/>
    <w:p w14:paraId="4ADEC2EF" w14:textId="196D2043" w:rsidR="0011710B" w:rsidRPr="00380C7C" w:rsidRDefault="00CC4A58" w:rsidP="001A0ECB">
      <w:r w:rsidRPr="00380C7C">
        <w:t xml:space="preserve">We also conducted time-to-event analyses to </w:t>
      </w:r>
      <w:r w:rsidR="003C1CE8">
        <w:t>identify</w:t>
      </w:r>
      <w:r w:rsidR="003C1CE8" w:rsidRPr="00380C7C">
        <w:t xml:space="preserve"> </w:t>
      </w:r>
      <w:r w:rsidRPr="00380C7C">
        <w:t xml:space="preserve">the proportion of </w:t>
      </w:r>
      <w:r w:rsidR="001670BD" w:rsidRPr="00380C7C">
        <w:t>tāngata whaiora who were likely to engage with peer support at different times following referral.</w:t>
      </w:r>
      <w:r w:rsidR="00573F49" w:rsidRPr="00380C7C">
        <w:t xml:space="preserve"> We limited th</w:t>
      </w:r>
      <w:r w:rsidR="003C1CE8">
        <w:t>ese analyses</w:t>
      </w:r>
      <w:r w:rsidR="00573F49" w:rsidRPr="00380C7C">
        <w:t xml:space="preserve"> to teams who have provided peer support </w:t>
      </w:r>
      <w:r w:rsidR="003C1CE8">
        <w:t>so that we could</w:t>
      </w:r>
      <w:r w:rsidR="003C1CE8" w:rsidRPr="00380C7C">
        <w:t xml:space="preserve"> calculat</w:t>
      </w:r>
      <w:r w:rsidR="003C1CE8">
        <w:t>e</w:t>
      </w:r>
      <w:r w:rsidR="003C1CE8" w:rsidRPr="00380C7C">
        <w:t xml:space="preserve"> Kaplan-Meier curves and estimat</w:t>
      </w:r>
      <w:r w:rsidR="003C1CE8">
        <w:t>e</w:t>
      </w:r>
      <w:r w:rsidR="003C1CE8" w:rsidRPr="00380C7C">
        <w:t xml:space="preserve"> a </w:t>
      </w:r>
      <w:r w:rsidR="003C1CE8">
        <w:t>C</w:t>
      </w:r>
      <w:r w:rsidR="003C1CE8" w:rsidRPr="00380C7C">
        <w:t xml:space="preserve">ox regression model </w:t>
      </w:r>
      <w:r w:rsidR="003C1CE8">
        <w:t xml:space="preserve">to </w:t>
      </w:r>
      <w:r w:rsidR="003D0B02" w:rsidRPr="00380C7C">
        <w:lastRenderedPageBreak/>
        <w:t>examine the probability of tāngata whaiora engaging in the first peer support contact from the time of first referral</w:t>
      </w:r>
      <w:r w:rsidR="0091430A" w:rsidRPr="00380C7C">
        <w:t xml:space="preserve">. </w:t>
      </w:r>
    </w:p>
    <w:p w14:paraId="5290A3F5" w14:textId="14E695E5" w:rsidR="001833DC" w:rsidRPr="00380C7C" w:rsidRDefault="00DD6893" w:rsidP="001A0ECB">
      <w:r w:rsidRPr="00380C7C">
        <w:t>As</w:t>
      </w:r>
      <w:r w:rsidRPr="00380C7C" w:rsidDel="003C1CE8">
        <w:t xml:space="preserve"> </w:t>
      </w:r>
      <w:r w:rsidR="000522E3" w:rsidRPr="00380C7C">
        <w:t>Figure 1</w:t>
      </w:r>
      <w:r w:rsidR="003C1CE8">
        <w:t xml:space="preserve"> indicates</w:t>
      </w:r>
      <w:r w:rsidR="000522E3" w:rsidRPr="00380C7C">
        <w:t xml:space="preserve">, the probability of tāngata whaiora gaining access to a peer support contact increases fastest </w:t>
      </w:r>
      <w:r w:rsidR="0012221A">
        <w:t>immediately after</w:t>
      </w:r>
      <w:r w:rsidR="0012221A" w:rsidRPr="00380C7C">
        <w:t xml:space="preserve"> </w:t>
      </w:r>
      <w:r w:rsidR="000522E3" w:rsidRPr="00380C7C">
        <w:t>referral</w:t>
      </w:r>
      <w:r w:rsidR="00D16F6E" w:rsidRPr="00380C7C">
        <w:t>. While the probability continues to increase</w:t>
      </w:r>
      <w:r w:rsidR="0012221A">
        <w:t xml:space="preserve"> in the years following referral</w:t>
      </w:r>
      <w:r w:rsidR="00D16F6E" w:rsidRPr="00380C7C">
        <w:t xml:space="preserve">, </w:t>
      </w:r>
      <w:r w:rsidR="003C1CE8">
        <w:t>it does so more</w:t>
      </w:r>
      <w:r w:rsidR="00C8039D" w:rsidRPr="00380C7C">
        <w:t xml:space="preserve"> gradual</w:t>
      </w:r>
      <w:r w:rsidR="003C1CE8">
        <w:t>ly</w:t>
      </w:r>
      <w:r w:rsidR="00C8039D" w:rsidRPr="00380C7C">
        <w:t xml:space="preserve">. </w:t>
      </w:r>
      <w:r w:rsidR="00ED71F2" w:rsidRPr="00380C7C">
        <w:t>This may suggest that most tāngata whaiora who choose to access peer support are able to access this early in their journey</w:t>
      </w:r>
      <w:r w:rsidR="00975FFE" w:rsidRPr="00380C7C">
        <w:t xml:space="preserve">. However, the continuing rise in probability of first contact suggests that some </w:t>
      </w:r>
      <w:r w:rsidR="00902A64" w:rsidRPr="00380C7C">
        <w:t>people may struggle to gain this early access or choose to access peer support later in their treatment journey.</w:t>
      </w:r>
      <w:r w:rsidR="00C8039D" w:rsidRPr="00380C7C">
        <w:t xml:space="preserve"> </w:t>
      </w:r>
    </w:p>
    <w:p w14:paraId="31346C01" w14:textId="77777777" w:rsidR="00DD6893" w:rsidRPr="00380C7C" w:rsidRDefault="0011710B" w:rsidP="00DD6893">
      <w:pPr>
        <w:keepNext/>
      </w:pPr>
      <w:r w:rsidRPr="00380C7C">
        <w:rPr>
          <w:noProof/>
        </w:rPr>
        <w:drawing>
          <wp:inline distT="0" distB="0" distL="0" distR="0" wp14:anchorId="325B51FB" wp14:editId="7464DCFA">
            <wp:extent cx="5731510" cy="2576195"/>
            <wp:effectExtent l="0" t="0" r="2540" b="0"/>
            <wp:docPr id="937222322" name="Picture 937222322" descr="A picture containing text, diagram, screenshot,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222322" name="Picture 1" descr="A picture containing text, diagram, screenshot, line&#10;&#10;Description automatically generated"/>
                    <pic:cNvPicPr/>
                  </pic:nvPicPr>
                  <pic:blipFill>
                    <a:blip r:embed="rId107"/>
                    <a:stretch>
                      <a:fillRect/>
                    </a:stretch>
                  </pic:blipFill>
                  <pic:spPr>
                    <a:xfrm>
                      <a:off x="0" y="0"/>
                      <a:ext cx="5731510" cy="2576195"/>
                    </a:xfrm>
                    <a:prstGeom prst="rect">
                      <a:avLst/>
                    </a:prstGeom>
                  </pic:spPr>
                </pic:pic>
              </a:graphicData>
            </a:graphic>
          </wp:inline>
        </w:drawing>
      </w:r>
    </w:p>
    <w:p w14:paraId="43203157" w14:textId="20F20D63" w:rsidR="00DD6893" w:rsidRPr="00380C7C" w:rsidRDefault="00DD6893" w:rsidP="000F63EE">
      <w:pPr>
        <w:pStyle w:val="Caption"/>
        <w:rPr>
          <w:i/>
        </w:rPr>
      </w:pPr>
      <w:bookmarkStart w:id="24" w:name="_Ref138510890"/>
      <w:r w:rsidRPr="00380C7C">
        <w:t>Figure</w:t>
      </w:r>
      <w:r w:rsidR="00CA457E" w:rsidRPr="00380C7C">
        <w:t xml:space="preserve"> </w:t>
      </w:r>
      <w:r w:rsidR="00F62F39" w:rsidRPr="00380C7C">
        <w:rPr>
          <w:i/>
        </w:rPr>
        <w:fldChar w:fldCharType="begin"/>
      </w:r>
      <w:r w:rsidR="00F62F39">
        <w:instrText xml:space="preserve"> SEQ Figure \* ARABIC </w:instrText>
      </w:r>
      <w:r w:rsidR="00F62F39" w:rsidRPr="00380C7C">
        <w:rPr>
          <w:i/>
        </w:rPr>
        <w:fldChar w:fldCharType="separate"/>
      </w:r>
      <w:r w:rsidR="004B72CF">
        <w:rPr>
          <w:noProof/>
        </w:rPr>
        <w:t>1</w:t>
      </w:r>
      <w:r w:rsidR="00F62F39" w:rsidRPr="00380C7C">
        <w:rPr>
          <w:i/>
        </w:rPr>
        <w:fldChar w:fldCharType="end"/>
      </w:r>
      <w:bookmarkEnd w:id="24"/>
      <w:r w:rsidRPr="00380C7C">
        <w:t>: Kaplan-Meier curves of time to first peer support contact</w:t>
      </w:r>
      <w:r w:rsidR="003C1CE8">
        <w:t>, 2017/18–2021/22</w:t>
      </w:r>
    </w:p>
    <w:p w14:paraId="22A883AA" w14:textId="1055CF1E" w:rsidR="00C41555" w:rsidRPr="00380C7C" w:rsidRDefault="00C41555" w:rsidP="00C41555">
      <w:r w:rsidRPr="00380C7C">
        <w:t xml:space="preserve">The </w:t>
      </w:r>
      <w:r w:rsidR="0080356C">
        <w:t>C</w:t>
      </w:r>
      <w:r w:rsidRPr="00380C7C">
        <w:t>ox regression model indicate</w:t>
      </w:r>
      <w:r w:rsidR="0080356C">
        <w:t>s</w:t>
      </w:r>
      <w:r w:rsidRPr="00380C7C">
        <w:t xml:space="preserve"> that </w:t>
      </w:r>
      <w:r w:rsidR="0080356C">
        <w:t xml:space="preserve">the </w:t>
      </w:r>
      <w:r w:rsidRPr="00380C7C">
        <w:t>rate of peer support contact following first referral declined slightly across consecutive years, although this was on</w:t>
      </w:r>
      <w:r w:rsidR="00540FD0" w:rsidRPr="00380C7C">
        <w:t>ly</w:t>
      </w:r>
      <w:r w:rsidRPr="00380C7C">
        <w:t xml:space="preserve"> statistically significant for referrals made during 2020/21 relative to 2017/18 (</w:t>
      </w:r>
      <w:r w:rsidR="00123FDA">
        <w:t>hazards ratio</w:t>
      </w:r>
      <w:r w:rsidR="00123FDA" w:rsidRPr="00380C7C">
        <w:t xml:space="preserve"> </w:t>
      </w:r>
      <w:r w:rsidRPr="00380C7C">
        <w:t xml:space="preserve">= </w:t>
      </w:r>
      <w:r w:rsidR="0080356C">
        <w:t>0</w:t>
      </w:r>
      <w:r w:rsidRPr="00380C7C">
        <w:t>.65, 95</w:t>
      </w:r>
      <w:r w:rsidR="00FB44F1">
        <w:t xml:space="preserve"> per cent</w:t>
      </w:r>
      <w:r w:rsidR="00123FDA">
        <w:t xml:space="preserve"> confidence interval</w:t>
      </w:r>
      <w:r w:rsidRPr="00380C7C">
        <w:t xml:space="preserve">: 0.43, 0.96, </w:t>
      </w:r>
      <w:r w:rsidRPr="001E6D4C">
        <w:rPr>
          <w:i/>
        </w:rPr>
        <w:t>p</w:t>
      </w:r>
      <w:r w:rsidRPr="00380C7C">
        <w:t xml:space="preserve"> = </w:t>
      </w:r>
      <w:r w:rsidR="0080356C">
        <w:t>0</w:t>
      </w:r>
      <w:r w:rsidRPr="00380C7C">
        <w:t>.03)</w:t>
      </w:r>
      <w:r w:rsidR="00123FDA">
        <w:t>.</w:t>
      </w:r>
      <w:r w:rsidRPr="00380C7C">
        <w:t xml:space="preserve"> </w:t>
      </w:r>
      <w:r w:rsidR="00123FDA">
        <w:t>This analysis show</w:t>
      </w:r>
      <w:r w:rsidR="0012221A">
        <w:t>s</w:t>
      </w:r>
      <w:r w:rsidR="00123FDA">
        <w:t xml:space="preserve"> that, </w:t>
      </w:r>
      <w:r w:rsidRPr="00380C7C">
        <w:t xml:space="preserve">compared </w:t>
      </w:r>
      <w:r w:rsidR="00123FDA">
        <w:t>with</w:t>
      </w:r>
      <w:r w:rsidRPr="00380C7C">
        <w:t xml:space="preserve"> referrals during 2017/18, clients referred during 2020/21 </w:t>
      </w:r>
      <w:r w:rsidR="00123FDA">
        <w:t>we</w:t>
      </w:r>
      <w:r w:rsidRPr="00380C7C">
        <w:t>re 0.65 times</w:t>
      </w:r>
      <w:r w:rsidR="00123FDA">
        <w:t xml:space="preserve"> as</w:t>
      </w:r>
      <w:r w:rsidRPr="00380C7C">
        <w:t xml:space="preserve"> likely to receive peer support at any given point in time </w:t>
      </w:r>
      <w:r w:rsidR="00123FDA">
        <w:t>after</w:t>
      </w:r>
      <w:r w:rsidR="00123FDA" w:rsidRPr="00380C7C">
        <w:t xml:space="preserve"> </w:t>
      </w:r>
      <w:r w:rsidRPr="00380C7C">
        <w:t xml:space="preserve">referral. </w:t>
      </w:r>
    </w:p>
    <w:p w14:paraId="676CB6FE" w14:textId="00114298" w:rsidR="000871D8" w:rsidRPr="00380C7C" w:rsidRDefault="000871D8" w:rsidP="001A0ECB">
      <w:r w:rsidRPr="00380C7C">
        <w:br w:type="page"/>
      </w:r>
    </w:p>
    <w:p w14:paraId="4FE57D4D" w14:textId="287D0D4C" w:rsidR="005067E0" w:rsidRPr="00380C7C" w:rsidRDefault="00D257B3" w:rsidP="000F55CC">
      <w:pPr>
        <w:pStyle w:val="Heading1"/>
        <w:rPr>
          <w:lang w:val="en-NZ"/>
        </w:rPr>
      </w:pPr>
      <w:bookmarkStart w:id="25" w:name="_Appendix_3:_Methodology"/>
      <w:bookmarkStart w:id="26" w:name="_Ref135836596"/>
      <w:bookmarkStart w:id="27" w:name="_Toc138679435"/>
      <w:bookmarkEnd w:id="25"/>
      <w:r w:rsidRPr="00380C7C">
        <w:rPr>
          <w:lang w:val="en-NZ"/>
        </w:rPr>
        <w:lastRenderedPageBreak/>
        <w:t xml:space="preserve">Appendix </w:t>
      </w:r>
      <w:r w:rsidR="00053128" w:rsidRPr="00380C7C">
        <w:rPr>
          <w:lang w:val="en-NZ"/>
        </w:rPr>
        <w:t>3</w:t>
      </w:r>
      <w:r w:rsidRPr="00380C7C">
        <w:rPr>
          <w:lang w:val="en-NZ"/>
        </w:rPr>
        <w:t xml:space="preserve">: </w:t>
      </w:r>
      <w:r w:rsidR="003266BB" w:rsidRPr="00380C7C">
        <w:rPr>
          <w:lang w:val="en-NZ"/>
        </w:rPr>
        <w:t>Methodology</w:t>
      </w:r>
      <w:bookmarkEnd w:id="26"/>
      <w:bookmarkEnd w:id="27"/>
    </w:p>
    <w:p w14:paraId="5CA6D6D1" w14:textId="790AF2C7" w:rsidR="005B7E9C" w:rsidRPr="00380C7C" w:rsidRDefault="005B7E9C" w:rsidP="001F5BD5">
      <w:pPr>
        <w:pStyle w:val="Heading2"/>
      </w:pPr>
      <w:r w:rsidRPr="00380C7C">
        <w:t>Quantitative data and analysis</w:t>
      </w:r>
    </w:p>
    <w:p w14:paraId="4F498F4A" w14:textId="4CE009D1" w:rsidR="005B7E9C" w:rsidRPr="00380C7C" w:rsidRDefault="00860C34" w:rsidP="005B7E9C">
      <w:r>
        <w:t>In our use of</w:t>
      </w:r>
      <w:r w:rsidRPr="00380C7C">
        <w:t xml:space="preserve"> </w:t>
      </w:r>
      <w:r w:rsidR="002C114B" w:rsidRPr="00380C7C">
        <w:t>quantitative data</w:t>
      </w:r>
      <w:r>
        <w:t>, we</w:t>
      </w:r>
      <w:r w:rsidR="002C114B" w:rsidRPr="00380C7C">
        <w:t xml:space="preserve"> aimed to iden</w:t>
      </w:r>
      <w:r w:rsidR="00297916" w:rsidRPr="00380C7C">
        <w:t xml:space="preserve">tify how much peer support activity </w:t>
      </w:r>
      <w:r w:rsidR="0012221A">
        <w:t xml:space="preserve">that </w:t>
      </w:r>
      <w:r>
        <w:t xml:space="preserve">services were </w:t>
      </w:r>
      <w:r w:rsidR="00297916" w:rsidRPr="00380C7C">
        <w:t>deliver</w:t>
      </w:r>
      <w:r>
        <w:t>ing</w:t>
      </w:r>
      <w:r w:rsidR="00765D08" w:rsidRPr="00380C7C">
        <w:t xml:space="preserve"> </w:t>
      </w:r>
      <w:r w:rsidR="00831537" w:rsidRPr="00380C7C">
        <w:t xml:space="preserve">to tāngata whaiora </w:t>
      </w:r>
      <w:r>
        <w:t xml:space="preserve">overall </w:t>
      </w:r>
      <w:r w:rsidR="00831537" w:rsidRPr="00380C7C">
        <w:t>a</w:t>
      </w:r>
      <w:r w:rsidR="00D3471F" w:rsidRPr="00380C7C">
        <w:t>s well as</w:t>
      </w:r>
      <w:r w:rsidR="00831537" w:rsidRPr="00380C7C">
        <w:t xml:space="preserve"> </w:t>
      </w:r>
      <w:r>
        <w:t xml:space="preserve">within different </w:t>
      </w:r>
      <w:r w:rsidR="00831537" w:rsidRPr="00380C7C">
        <w:t>specialist mental health and addiction teams</w:t>
      </w:r>
      <w:r>
        <w:t>. We also wanted to identify</w:t>
      </w:r>
      <w:r w:rsidR="00173FEC" w:rsidRPr="00380C7C">
        <w:t xml:space="preserve"> patterns </w:t>
      </w:r>
      <w:r w:rsidR="007D3D10" w:rsidRPr="00380C7C">
        <w:t>in these</w:t>
      </w:r>
      <w:r>
        <w:t xml:space="preserve"> data</w:t>
      </w:r>
      <w:r w:rsidR="007D3D10" w:rsidRPr="00380C7C">
        <w:t xml:space="preserve"> </w:t>
      </w:r>
      <w:r w:rsidR="00173FEC" w:rsidRPr="00380C7C">
        <w:t xml:space="preserve">over the last </w:t>
      </w:r>
      <w:r w:rsidR="00773436">
        <w:t>five</w:t>
      </w:r>
      <w:r w:rsidR="00773436" w:rsidRPr="00380C7C">
        <w:t xml:space="preserve"> </w:t>
      </w:r>
      <w:r w:rsidR="00173FEC" w:rsidRPr="00380C7C">
        <w:t>years</w:t>
      </w:r>
      <w:r w:rsidR="00297916" w:rsidRPr="00380C7C">
        <w:t>.</w:t>
      </w:r>
    </w:p>
    <w:p w14:paraId="33945C8E" w14:textId="138CE2D7" w:rsidR="00945110" w:rsidRPr="00380C7C" w:rsidRDefault="00C549A2" w:rsidP="00C549A2">
      <w:pPr>
        <w:pStyle w:val="Heading3"/>
      </w:pPr>
      <w:r w:rsidRPr="00380C7C">
        <w:t>Data source</w:t>
      </w:r>
    </w:p>
    <w:p w14:paraId="25399720" w14:textId="7105FBF4" w:rsidR="2A8EC8D0" w:rsidRPr="00380C7C" w:rsidRDefault="7F710CAD" w:rsidP="252D520F">
      <w:pPr>
        <w:rPr>
          <w:rFonts w:eastAsia="Basic Sans Light" w:cs="Basic Sans Light"/>
        </w:rPr>
      </w:pPr>
      <w:r w:rsidRPr="00380C7C">
        <w:rPr>
          <w:rFonts w:eastAsia="Basic Sans Light" w:cs="Basic Sans Light"/>
        </w:rPr>
        <w:t xml:space="preserve">Te </w:t>
      </w:r>
      <w:r w:rsidRPr="00380C7C">
        <w:t xml:space="preserve">Hiringa Mahara receives extracts from the </w:t>
      </w:r>
      <w:r w:rsidR="5B700A70" w:rsidRPr="00380C7C">
        <w:t>Programme for the Integration of Mental Health Data (PRIMHD)</w:t>
      </w:r>
      <w:r w:rsidR="6516CB0C" w:rsidRPr="00380C7C">
        <w:t xml:space="preserve"> provided </w:t>
      </w:r>
      <w:r w:rsidR="09C6143F" w:rsidRPr="00380C7C">
        <w:t xml:space="preserve">by </w:t>
      </w:r>
      <w:proofErr w:type="spellStart"/>
      <w:r w:rsidR="4D75F0F7" w:rsidRPr="00380C7C">
        <w:t>Manatū</w:t>
      </w:r>
      <w:proofErr w:type="spellEnd"/>
      <w:r w:rsidR="4D75F0F7" w:rsidRPr="00380C7C">
        <w:rPr>
          <w:rFonts w:eastAsia="Basic Sans Light" w:cs="Basic Sans Light"/>
        </w:rPr>
        <w:t xml:space="preserve"> Hauora</w:t>
      </w:r>
      <w:r w:rsidR="6696E3F3" w:rsidRPr="00380C7C">
        <w:rPr>
          <w:rFonts w:eastAsia="Basic Sans Light" w:cs="Basic Sans Light"/>
        </w:rPr>
        <w:t xml:space="preserve">. Analyses for this </w:t>
      </w:r>
      <w:r w:rsidR="00824319" w:rsidRPr="00380C7C">
        <w:rPr>
          <w:rFonts w:eastAsia="Basic Sans Light" w:cs="Basic Sans Light"/>
        </w:rPr>
        <w:t>paper</w:t>
      </w:r>
      <w:r w:rsidR="6696E3F3" w:rsidRPr="00380C7C">
        <w:rPr>
          <w:rFonts w:eastAsia="Basic Sans Light" w:cs="Basic Sans Light"/>
        </w:rPr>
        <w:t xml:space="preserve"> were conducted on PRIMHD data</w:t>
      </w:r>
      <w:r w:rsidR="4D75F0F7" w:rsidRPr="00380C7C">
        <w:rPr>
          <w:rFonts w:eastAsia="Basic Sans Light" w:cs="Basic Sans Light"/>
        </w:rPr>
        <w:t xml:space="preserve"> provided in November 2022. </w:t>
      </w:r>
      <w:r w:rsidR="4C3CA252" w:rsidRPr="00380C7C">
        <w:rPr>
          <w:rFonts w:eastAsia="Basic Sans Light" w:cs="Basic Sans Light"/>
        </w:rPr>
        <w:t xml:space="preserve"> </w:t>
      </w:r>
    </w:p>
    <w:p w14:paraId="7E8C6338" w14:textId="7C43F121" w:rsidR="00362CF0" w:rsidRPr="00380C7C" w:rsidRDefault="00FA27A9" w:rsidP="00FA27A9">
      <w:pPr>
        <w:pStyle w:val="Heading3"/>
      </w:pPr>
      <w:r w:rsidRPr="00380C7C">
        <w:t>Approach</w:t>
      </w:r>
      <w:r w:rsidR="00876CC8" w:rsidRPr="00380C7C">
        <w:t xml:space="preserve"> to quantitative analysis</w:t>
      </w:r>
    </w:p>
    <w:p w14:paraId="162DAE99" w14:textId="5AFB6444" w:rsidR="00C57672" w:rsidRPr="00380C7C" w:rsidRDefault="00C57672" w:rsidP="4D8E34F8">
      <w:r w:rsidRPr="00380C7C">
        <w:t>We followed</w:t>
      </w:r>
      <w:r w:rsidR="25448133" w:rsidRPr="00380C7C">
        <w:t xml:space="preserve"> </w:t>
      </w:r>
      <w:proofErr w:type="spellStart"/>
      <w:r w:rsidR="00DE3693" w:rsidRPr="00380C7C">
        <w:t>Manatū</w:t>
      </w:r>
      <w:proofErr w:type="spellEnd"/>
      <w:r w:rsidR="00DE3693" w:rsidRPr="00380C7C">
        <w:rPr>
          <w:rFonts w:eastAsia="Basic Sans Light" w:cs="Basic Sans Light"/>
        </w:rPr>
        <w:t xml:space="preserve"> Hauora</w:t>
      </w:r>
      <w:r w:rsidRPr="00380C7C">
        <w:t xml:space="preserve"> </w:t>
      </w:r>
      <w:r w:rsidR="67EB3895" w:rsidRPr="00380C7C">
        <w:t>guidelines</w:t>
      </w:r>
      <w:r w:rsidR="00B65DD5" w:rsidRPr="00380C7C">
        <w:t xml:space="preserve">, </w:t>
      </w:r>
      <w:proofErr w:type="gramStart"/>
      <w:r w:rsidR="00B65DD5" w:rsidRPr="00380C7C">
        <w:t xml:space="preserve">in particular </w:t>
      </w:r>
      <w:r w:rsidR="00DE3693" w:rsidRPr="00112DDB">
        <w:rPr>
          <w:b/>
        </w:rPr>
        <w:t>HISO</w:t>
      </w:r>
      <w:proofErr w:type="gramEnd"/>
      <w:r w:rsidR="00DE3693" w:rsidRPr="00112DDB">
        <w:rPr>
          <w:b/>
        </w:rPr>
        <w:t xml:space="preserve"> 10023.3:2017 </w:t>
      </w:r>
      <w:r w:rsidR="00615685" w:rsidRPr="00112DDB">
        <w:rPr>
          <w:b/>
        </w:rPr>
        <w:t>PRIMHD Code Set Standard</w:t>
      </w:r>
      <w:r w:rsidR="00615685" w:rsidRPr="00380C7C">
        <w:t xml:space="preserve"> (</w:t>
      </w:r>
      <w:r w:rsidR="00931BBA" w:rsidRPr="00380C7C">
        <w:t xml:space="preserve">Health Information Standards Organisation </w:t>
      </w:r>
      <w:r w:rsidR="007651AE" w:rsidRPr="00380C7C">
        <w:t xml:space="preserve">and </w:t>
      </w:r>
      <w:r w:rsidR="00931BBA" w:rsidRPr="00380C7C">
        <w:t xml:space="preserve">Ministry of Health, 2019) and the </w:t>
      </w:r>
      <w:r w:rsidR="00931BBA" w:rsidRPr="00112DDB">
        <w:rPr>
          <w:b/>
        </w:rPr>
        <w:t>Guide to PRIMHD Activity Collection and Use</w:t>
      </w:r>
      <w:r w:rsidR="00931BBA" w:rsidRPr="00380C7C">
        <w:t xml:space="preserve"> (version 1.1)</w:t>
      </w:r>
      <w:r w:rsidR="00D9430C" w:rsidRPr="00380C7C">
        <w:t xml:space="preserve"> (Ministry of Health, 2021b)</w:t>
      </w:r>
      <w:r w:rsidR="2593207D" w:rsidRPr="00380C7C">
        <w:t xml:space="preserve"> </w:t>
      </w:r>
      <w:r w:rsidR="77E986F0" w:rsidRPr="00380C7C">
        <w:t xml:space="preserve">to obtain data on </w:t>
      </w:r>
      <w:r w:rsidR="5152949F" w:rsidRPr="00380C7C">
        <w:t>peer</w:t>
      </w:r>
      <w:r w:rsidR="00346D2D">
        <w:t xml:space="preserve"> </w:t>
      </w:r>
      <w:r w:rsidR="5152949F" w:rsidRPr="00380C7C">
        <w:t xml:space="preserve">support activity recorded in PRIMHD. </w:t>
      </w:r>
      <w:r w:rsidR="002533D5">
        <w:t xml:space="preserve">We included </w:t>
      </w:r>
      <w:r w:rsidR="15A49C65" w:rsidRPr="00380C7C">
        <w:t>PRIMHD data that fell b</w:t>
      </w:r>
      <w:r w:rsidR="34A57472" w:rsidRPr="00380C7C">
        <w:t>etween 30 June 2017 and 1 July 2022</w:t>
      </w:r>
      <w:r w:rsidR="434736B2" w:rsidRPr="00380C7C">
        <w:t xml:space="preserve">. </w:t>
      </w:r>
      <w:r w:rsidR="002533D5">
        <w:t>We</w:t>
      </w:r>
      <w:r w:rsidR="002533D5" w:rsidRPr="00380C7C">
        <w:t xml:space="preserve"> </w:t>
      </w:r>
      <w:r w:rsidR="1C3AE71E" w:rsidRPr="00380C7C">
        <w:t>e</w:t>
      </w:r>
      <w:r w:rsidR="434736B2" w:rsidRPr="00380C7C">
        <w:t>xcluded</w:t>
      </w:r>
      <w:r w:rsidR="434736B2" w:rsidRPr="00380C7C" w:rsidDel="002533D5">
        <w:t xml:space="preserve"> </w:t>
      </w:r>
      <w:r w:rsidR="002533D5">
        <w:t>data</w:t>
      </w:r>
      <w:r w:rsidR="002533D5" w:rsidRPr="00380C7C">
        <w:t xml:space="preserve"> </w:t>
      </w:r>
      <w:r w:rsidR="434736B2" w:rsidRPr="00380C7C">
        <w:t xml:space="preserve">related to a referral </w:t>
      </w:r>
      <w:r w:rsidR="002533D5">
        <w:t xml:space="preserve">that a service </w:t>
      </w:r>
      <w:r w:rsidR="434736B2" w:rsidRPr="00380C7C">
        <w:t>declined because</w:t>
      </w:r>
      <w:r w:rsidR="002533D5">
        <w:t xml:space="preserve"> it considered</w:t>
      </w:r>
      <w:r w:rsidR="434736B2" w:rsidRPr="00380C7C">
        <w:t xml:space="preserve"> </w:t>
      </w:r>
      <w:r w:rsidR="33D165A1" w:rsidRPr="00380C7C">
        <w:t>no face-to-face contact was required</w:t>
      </w:r>
      <w:r w:rsidR="002533D5">
        <w:t xml:space="preserve"> or</w:t>
      </w:r>
      <w:r w:rsidR="33D165A1" w:rsidRPr="00380C7C">
        <w:t xml:space="preserve"> another service was more approp</w:t>
      </w:r>
      <w:r w:rsidR="1C335F3A" w:rsidRPr="00380C7C">
        <w:t xml:space="preserve">riate, or because </w:t>
      </w:r>
      <w:r w:rsidR="002533D5">
        <w:t>it was unable</w:t>
      </w:r>
      <w:r w:rsidR="6C05BB82" w:rsidRPr="00380C7C">
        <w:t xml:space="preserve"> to provide </w:t>
      </w:r>
      <w:r w:rsidR="002533D5">
        <w:t xml:space="preserve">the </w:t>
      </w:r>
      <w:r w:rsidR="6C05BB82" w:rsidRPr="00380C7C">
        <w:t xml:space="preserve">requested service. </w:t>
      </w:r>
      <w:r w:rsidR="002533D5">
        <w:t>We</w:t>
      </w:r>
      <w:r w:rsidR="5C2C09A9" w:rsidRPr="00380C7C">
        <w:t xml:space="preserve"> also excluded </w:t>
      </w:r>
      <w:r w:rsidR="002533D5">
        <w:t>data that</w:t>
      </w:r>
      <w:r w:rsidR="5C2C09A9" w:rsidRPr="00380C7C">
        <w:t xml:space="preserve"> related </w:t>
      </w:r>
      <w:r w:rsidR="263D8AD0" w:rsidRPr="00380C7C">
        <w:t xml:space="preserve">to the </w:t>
      </w:r>
      <w:r w:rsidR="5FB912E3" w:rsidRPr="00380C7C">
        <w:t xml:space="preserve">coordination of care, </w:t>
      </w:r>
      <w:r w:rsidR="541A6BFF" w:rsidRPr="00380C7C">
        <w:t xml:space="preserve">non-attendance, </w:t>
      </w:r>
      <w:r w:rsidR="50B66533" w:rsidRPr="00380C7C">
        <w:t xml:space="preserve">or a contact via text messaging or written correspondence. </w:t>
      </w:r>
    </w:p>
    <w:p w14:paraId="4E8D82B7" w14:textId="152560D5" w:rsidR="7F3D4673" w:rsidRPr="00380C7C" w:rsidRDefault="7F3D4673" w:rsidP="0E8946CC">
      <w:r w:rsidRPr="00380C7C">
        <w:t>For the included PRIMHD data</w:t>
      </w:r>
      <w:r w:rsidR="002533D5">
        <w:t>,</w:t>
      </w:r>
      <w:r w:rsidRPr="00380C7C">
        <w:t xml:space="preserve"> we starte</w:t>
      </w:r>
      <w:r w:rsidR="7CF0EA3C" w:rsidRPr="00380C7C">
        <w:t xml:space="preserve">d by calculating (a) the proportion of all </w:t>
      </w:r>
      <w:r w:rsidR="28E742A0" w:rsidRPr="00380C7C">
        <w:t>days whe</w:t>
      </w:r>
      <w:r w:rsidR="002533D5">
        <w:t>n a service provided</w:t>
      </w:r>
      <w:r w:rsidR="28E742A0" w:rsidRPr="00380C7C">
        <w:t xml:space="preserve"> an activity contact that included </w:t>
      </w:r>
      <w:r w:rsidR="6E88047B" w:rsidRPr="00380C7C">
        <w:t>a peer</w:t>
      </w:r>
      <w:r w:rsidR="002533D5">
        <w:t xml:space="preserve"> </w:t>
      </w:r>
      <w:r w:rsidR="6E88047B" w:rsidRPr="00380C7C">
        <w:t>support contact</w:t>
      </w:r>
      <w:r w:rsidR="00C85D3B" w:rsidRPr="00380C7C">
        <w:t xml:space="preserve"> and</w:t>
      </w:r>
      <w:r w:rsidR="6E88047B" w:rsidRPr="00380C7C">
        <w:t xml:space="preserve"> (b) the proportion </w:t>
      </w:r>
      <w:r w:rsidR="0ED82E17" w:rsidRPr="00380C7C">
        <w:t>of tāngata whaiora who received at least one peer</w:t>
      </w:r>
      <w:r w:rsidR="002533D5">
        <w:t xml:space="preserve"> </w:t>
      </w:r>
      <w:r w:rsidR="0ED82E17" w:rsidRPr="00380C7C">
        <w:t>support contact during a given financial year</w:t>
      </w:r>
      <w:r w:rsidR="1ABA6A29" w:rsidRPr="00380C7C">
        <w:t xml:space="preserve"> (</w:t>
      </w:r>
      <w:r w:rsidR="002533D5">
        <w:t>in</w:t>
      </w:r>
      <w:r w:rsidR="1ABA6A29" w:rsidRPr="00380C7C">
        <w:t>cluding those who received peer</w:t>
      </w:r>
      <w:r w:rsidR="002533D5">
        <w:t xml:space="preserve"> </w:t>
      </w:r>
      <w:r w:rsidR="1ABA6A29" w:rsidRPr="00380C7C">
        <w:t>support contacts across multiple years)</w:t>
      </w:r>
      <w:r w:rsidR="57D7CCBA" w:rsidRPr="00380C7C">
        <w:t xml:space="preserve">. </w:t>
      </w:r>
    </w:p>
    <w:p w14:paraId="6BF62335" w14:textId="093EC2B4" w:rsidR="521C4E6D" w:rsidRPr="00380C7C" w:rsidRDefault="57D7CCBA" w:rsidP="521C4E6D">
      <w:r w:rsidRPr="00380C7C">
        <w:t>Second,</w:t>
      </w:r>
      <w:r w:rsidR="3107E258" w:rsidRPr="00380C7C">
        <w:t xml:space="preserve"> </w:t>
      </w:r>
      <w:r w:rsidR="615420F0" w:rsidRPr="00380C7C">
        <w:t>we examined peer</w:t>
      </w:r>
      <w:r w:rsidR="002533D5">
        <w:t xml:space="preserve"> </w:t>
      </w:r>
      <w:r w:rsidR="615420F0" w:rsidRPr="00380C7C">
        <w:t>support contacts as a function of</w:t>
      </w:r>
      <w:r w:rsidR="3107E258" w:rsidRPr="00380C7C">
        <w:t xml:space="preserve"> </w:t>
      </w:r>
      <w:r w:rsidR="002533D5" w:rsidRPr="00380C7C">
        <w:t xml:space="preserve">type </w:t>
      </w:r>
      <w:r w:rsidR="002533D5">
        <w:t xml:space="preserve">of </w:t>
      </w:r>
      <w:r w:rsidR="3107E258" w:rsidRPr="00380C7C">
        <w:t>specialist mental health and addiction service team</w:t>
      </w:r>
      <w:r w:rsidR="41875324" w:rsidRPr="00380C7C">
        <w:t xml:space="preserve">, for teams active </w:t>
      </w:r>
      <w:r w:rsidR="49D4E165" w:rsidRPr="00380C7C">
        <w:t>between 30 June 2017 and 1 July 2022</w:t>
      </w:r>
      <w:r w:rsidR="389B17C5" w:rsidRPr="00380C7C">
        <w:t xml:space="preserve">. This </w:t>
      </w:r>
      <w:r w:rsidR="002533D5">
        <w:t xml:space="preserve">analysis </w:t>
      </w:r>
      <w:r w:rsidR="389B17C5" w:rsidRPr="00380C7C">
        <w:t>included</w:t>
      </w:r>
      <w:r w:rsidR="49D4E165" w:rsidRPr="00380C7C">
        <w:t xml:space="preserve"> </w:t>
      </w:r>
      <w:r w:rsidR="2CBB7E2E" w:rsidRPr="00380C7C">
        <w:t>calculating</w:t>
      </w:r>
      <w:r w:rsidR="49D4E165" w:rsidRPr="00380C7C">
        <w:t xml:space="preserve"> the number</w:t>
      </w:r>
      <w:r w:rsidR="4D1C9A73" w:rsidRPr="00380C7C">
        <w:t xml:space="preserve"> of teams</w:t>
      </w:r>
      <w:r w:rsidR="49D4E165" w:rsidRPr="00380C7C">
        <w:t xml:space="preserve"> that </w:t>
      </w:r>
      <w:r w:rsidR="4F2D55D3" w:rsidRPr="00380C7C">
        <w:t>provided at least one peer</w:t>
      </w:r>
      <w:r w:rsidR="004F427E">
        <w:t xml:space="preserve"> </w:t>
      </w:r>
      <w:r w:rsidR="4F2D55D3" w:rsidRPr="00380C7C">
        <w:t>support contact</w:t>
      </w:r>
      <w:r w:rsidR="03D12B0B" w:rsidRPr="00380C7C">
        <w:t>. In addition, among the teams that did provide a peer</w:t>
      </w:r>
      <w:r w:rsidR="00346D2D">
        <w:t xml:space="preserve"> </w:t>
      </w:r>
      <w:r w:rsidR="03D12B0B" w:rsidRPr="00380C7C">
        <w:t>support contact we calculated</w:t>
      </w:r>
      <w:r w:rsidR="4F2D55D3" w:rsidRPr="00380C7C">
        <w:t xml:space="preserve"> </w:t>
      </w:r>
      <w:r w:rsidR="771BDCAB" w:rsidRPr="00380C7C">
        <w:t xml:space="preserve">the proportion of </w:t>
      </w:r>
      <w:r w:rsidR="0E8946CC" w:rsidRPr="00380C7C">
        <w:t>tāngata whaiora</w:t>
      </w:r>
      <w:r w:rsidR="3AE065DE" w:rsidRPr="00380C7C">
        <w:t xml:space="preserve"> who received one or more peer</w:t>
      </w:r>
      <w:r w:rsidR="004F427E">
        <w:t xml:space="preserve"> </w:t>
      </w:r>
      <w:r w:rsidR="3AE065DE" w:rsidRPr="00380C7C">
        <w:t>support contact</w:t>
      </w:r>
      <w:r w:rsidR="00346D2D">
        <w:t>s</w:t>
      </w:r>
      <w:r w:rsidR="25D05F91" w:rsidRPr="00380C7C">
        <w:t xml:space="preserve">. </w:t>
      </w:r>
    </w:p>
    <w:p w14:paraId="457C4C22" w14:textId="6624BEA7" w:rsidR="29AD1346" w:rsidRPr="00380C7C" w:rsidRDefault="29AD1346">
      <w:r w:rsidRPr="00380C7C">
        <w:t xml:space="preserve">Third, among all tāngata whaiora who had contact with a team that provided </w:t>
      </w:r>
      <w:r w:rsidR="3E9F7D78" w:rsidRPr="00380C7C">
        <w:t>peer</w:t>
      </w:r>
      <w:r w:rsidR="004F427E">
        <w:t xml:space="preserve"> </w:t>
      </w:r>
      <w:r w:rsidR="3E9F7D78" w:rsidRPr="00380C7C">
        <w:t>support contact we conducted time-to-event analyses</w:t>
      </w:r>
      <w:r w:rsidR="47738457" w:rsidRPr="00380C7C">
        <w:t xml:space="preserve">. </w:t>
      </w:r>
      <w:r w:rsidR="77C7FF8B" w:rsidRPr="00380C7C">
        <w:t>Specifically, for teams who provide peer support, we examined the probability of people engaging in the first peer</w:t>
      </w:r>
      <w:r w:rsidR="004F427E">
        <w:t xml:space="preserve"> </w:t>
      </w:r>
      <w:r w:rsidR="77C7FF8B" w:rsidRPr="00380C7C">
        <w:lastRenderedPageBreak/>
        <w:t xml:space="preserve">support contact from the time of first referral by calculating Kaplan-Meier curves and estimating a </w:t>
      </w:r>
      <w:r w:rsidR="004F427E">
        <w:t>C</w:t>
      </w:r>
      <w:r w:rsidR="77C7FF8B" w:rsidRPr="00380C7C">
        <w:t>ox regression model.</w:t>
      </w:r>
    </w:p>
    <w:p w14:paraId="409B0104" w14:textId="0941D731" w:rsidR="00FA27A9" w:rsidRPr="00380C7C" w:rsidRDefault="004F427E" w:rsidP="005B7E9C">
      <w:r>
        <w:t>We</w:t>
      </w:r>
      <w:r w:rsidR="425499AC" w:rsidRPr="00380C7C">
        <w:t xml:space="preserve"> conducted </w:t>
      </w:r>
      <w:r>
        <w:t xml:space="preserve">our analyses </w:t>
      </w:r>
      <w:r w:rsidR="425499AC" w:rsidRPr="00380C7C">
        <w:t xml:space="preserve">in R 4.2.1 </w:t>
      </w:r>
      <w:r w:rsidR="00162E77" w:rsidRPr="00380C7C">
        <w:t xml:space="preserve">(R Core Team, 2022) </w:t>
      </w:r>
      <w:r w:rsidR="425499AC" w:rsidRPr="00380C7C">
        <w:t xml:space="preserve">using </w:t>
      </w:r>
      <w:r w:rsidR="28EB33FD" w:rsidRPr="00380C7C">
        <w:t xml:space="preserve">the </w:t>
      </w:r>
      <w:proofErr w:type="spellStart"/>
      <w:r w:rsidR="425499AC" w:rsidRPr="00380C7C">
        <w:t>tidyverse</w:t>
      </w:r>
      <w:proofErr w:type="spellEnd"/>
      <w:r w:rsidR="1AD741C7" w:rsidRPr="00380C7C">
        <w:t xml:space="preserve"> </w:t>
      </w:r>
      <w:r w:rsidR="003350FB" w:rsidRPr="00380C7C">
        <w:t xml:space="preserve">(Wickham et al, 2019) </w:t>
      </w:r>
      <w:r w:rsidR="688BFFF3" w:rsidRPr="00380C7C">
        <w:t xml:space="preserve">and </w:t>
      </w:r>
      <w:r w:rsidR="425499AC" w:rsidRPr="00380C7C">
        <w:t>survival</w:t>
      </w:r>
      <w:r w:rsidR="5B8AF9C8" w:rsidRPr="00380C7C">
        <w:t xml:space="preserve"> packages</w:t>
      </w:r>
      <w:r w:rsidR="00E126CF" w:rsidRPr="00380C7C">
        <w:t xml:space="preserve"> (</w:t>
      </w:r>
      <w:proofErr w:type="spellStart"/>
      <w:r w:rsidR="00E126CF" w:rsidRPr="00380C7C">
        <w:t>Therneau</w:t>
      </w:r>
      <w:proofErr w:type="spellEnd"/>
      <w:r w:rsidR="00E126CF" w:rsidRPr="00380C7C">
        <w:t>, 2023</w:t>
      </w:r>
      <w:r w:rsidR="008E046F" w:rsidRPr="00380C7C">
        <w:t xml:space="preserve">; </w:t>
      </w:r>
      <w:proofErr w:type="spellStart"/>
      <w:r w:rsidR="0052463E" w:rsidRPr="00380C7C">
        <w:t>Therneau</w:t>
      </w:r>
      <w:proofErr w:type="spellEnd"/>
      <w:r w:rsidR="0052463E" w:rsidRPr="00380C7C">
        <w:t xml:space="preserve"> </w:t>
      </w:r>
      <w:r w:rsidR="008132CC" w:rsidRPr="00380C7C">
        <w:t>and</w:t>
      </w:r>
      <w:r w:rsidR="0052463E" w:rsidRPr="00380C7C">
        <w:t xml:space="preserve"> </w:t>
      </w:r>
      <w:proofErr w:type="spellStart"/>
      <w:r w:rsidR="0052463E" w:rsidRPr="00380C7C">
        <w:t>Grambsch</w:t>
      </w:r>
      <w:proofErr w:type="spellEnd"/>
      <w:r w:rsidR="0052463E" w:rsidRPr="00380C7C">
        <w:t>, 2000</w:t>
      </w:r>
      <w:r w:rsidR="00E126CF" w:rsidRPr="00380C7C">
        <w:t>)</w:t>
      </w:r>
      <w:r w:rsidR="5B8AF9C8" w:rsidRPr="00380C7C">
        <w:t xml:space="preserve">. </w:t>
      </w:r>
    </w:p>
    <w:p w14:paraId="3E769E8F" w14:textId="3EEA5052" w:rsidR="00DA06E5" w:rsidRPr="00380C7C" w:rsidRDefault="00DA06E5" w:rsidP="001F5BD5">
      <w:pPr>
        <w:pStyle w:val="Heading2"/>
      </w:pPr>
      <w:r w:rsidRPr="00380C7C">
        <w:t>Literature review</w:t>
      </w:r>
    </w:p>
    <w:p w14:paraId="0984D143" w14:textId="478F7335" w:rsidR="00C72210" w:rsidRPr="00380C7C" w:rsidRDefault="004F427E" w:rsidP="00A84A8A">
      <w:r>
        <w:t>We conducted t</w:t>
      </w:r>
      <w:r w:rsidR="0071081F" w:rsidRPr="00380C7C">
        <w:t xml:space="preserve">he literature review with support from </w:t>
      </w:r>
      <w:r w:rsidR="00757334" w:rsidRPr="00380C7C">
        <w:t xml:space="preserve">Knowledge Services at </w:t>
      </w:r>
      <w:proofErr w:type="spellStart"/>
      <w:r w:rsidR="00757334" w:rsidRPr="00380C7C">
        <w:t>Manatū</w:t>
      </w:r>
      <w:proofErr w:type="spellEnd"/>
      <w:r w:rsidR="00757334" w:rsidRPr="00380C7C">
        <w:t xml:space="preserve"> Hauora. </w:t>
      </w:r>
      <w:r>
        <w:t>We began by</w:t>
      </w:r>
      <w:r w:rsidR="00B051C3" w:rsidRPr="00380C7C">
        <w:t xml:space="preserve"> meeting the senior reference librarian</w:t>
      </w:r>
      <w:r>
        <w:t xml:space="preserve"> at </w:t>
      </w:r>
      <w:proofErr w:type="spellStart"/>
      <w:r w:rsidRPr="00380C7C">
        <w:t>Manatū</w:t>
      </w:r>
      <w:proofErr w:type="spellEnd"/>
      <w:r w:rsidRPr="00380C7C">
        <w:t xml:space="preserve"> Hauora</w:t>
      </w:r>
      <w:r w:rsidR="00B051C3" w:rsidRPr="00380C7C">
        <w:t xml:space="preserve"> to </w:t>
      </w:r>
      <w:r w:rsidR="00AD690A" w:rsidRPr="00380C7C">
        <w:t xml:space="preserve">plan the approach and scope </w:t>
      </w:r>
      <w:r w:rsidR="00466C87" w:rsidRPr="00380C7C">
        <w:t xml:space="preserve">for the literature review. The </w:t>
      </w:r>
      <w:r w:rsidRPr="00380C7C">
        <w:t xml:space="preserve">senior reference librarian </w:t>
      </w:r>
      <w:r>
        <w:t xml:space="preserve">then </w:t>
      </w:r>
      <w:r w:rsidR="00466C87" w:rsidRPr="00380C7C">
        <w:t>search</w:t>
      </w:r>
      <w:r>
        <w:t>ed for</w:t>
      </w:r>
      <w:r w:rsidR="00466C87" w:rsidRPr="00380C7C">
        <w:t xml:space="preserve"> and sourc</w:t>
      </w:r>
      <w:r>
        <w:t>ed the</w:t>
      </w:r>
      <w:r w:rsidR="00466C87" w:rsidRPr="00380C7C">
        <w:t xml:space="preserve"> literature</w:t>
      </w:r>
      <w:r>
        <w:t xml:space="preserve">. </w:t>
      </w:r>
      <w:r w:rsidR="006251CC">
        <w:t>Finally,</w:t>
      </w:r>
      <w:r>
        <w:t xml:space="preserve"> </w:t>
      </w:r>
      <w:r w:rsidR="00466C87" w:rsidRPr="00380C7C">
        <w:t xml:space="preserve">Te Hiringa Mahara reviewed the </w:t>
      </w:r>
      <w:r>
        <w:t xml:space="preserve">search </w:t>
      </w:r>
      <w:r w:rsidR="00466C87" w:rsidRPr="00380C7C">
        <w:t xml:space="preserve">results </w:t>
      </w:r>
      <w:r w:rsidR="000C7317" w:rsidRPr="00380C7C">
        <w:t xml:space="preserve">to </w:t>
      </w:r>
      <w:r>
        <w:t>decide which studies to include,</w:t>
      </w:r>
      <w:r w:rsidR="000C7317" w:rsidRPr="00380C7C" w:rsidDel="004F427E">
        <w:t xml:space="preserve"> </w:t>
      </w:r>
      <w:r w:rsidR="00927F93" w:rsidRPr="00380C7C">
        <w:t>analys</w:t>
      </w:r>
      <w:r>
        <w:t>ed the chosen literature,</w:t>
      </w:r>
      <w:r w:rsidR="00927F93" w:rsidRPr="00380C7C">
        <w:t xml:space="preserve"> and report</w:t>
      </w:r>
      <w:r>
        <w:t>ed its</w:t>
      </w:r>
      <w:r w:rsidR="00927F93" w:rsidRPr="00380C7C">
        <w:t xml:space="preserve"> </w:t>
      </w:r>
      <w:r w:rsidR="00C72210" w:rsidRPr="00380C7C">
        <w:t xml:space="preserve">findings. </w:t>
      </w:r>
    </w:p>
    <w:p w14:paraId="4743D431" w14:textId="004CB7CA" w:rsidR="0044463A" w:rsidRPr="00380C7C" w:rsidRDefault="0044463A" w:rsidP="0044463A">
      <w:pPr>
        <w:pStyle w:val="Heading3"/>
      </w:pPr>
      <w:r w:rsidRPr="00380C7C">
        <w:t>Approach</w:t>
      </w:r>
      <w:r w:rsidR="00876CC8" w:rsidRPr="00380C7C">
        <w:t xml:space="preserve"> to literature review</w:t>
      </w:r>
    </w:p>
    <w:p w14:paraId="2BAEEA02" w14:textId="2AA5D4DB" w:rsidR="00A84A8A" w:rsidRPr="00380C7C" w:rsidRDefault="00F61C54" w:rsidP="00A84A8A">
      <w:r w:rsidRPr="00380C7C">
        <w:t xml:space="preserve">The purpose of the literature review was to </w:t>
      </w:r>
      <w:r w:rsidR="0000040C" w:rsidRPr="00380C7C">
        <w:t xml:space="preserve">understand the current body of knowledge </w:t>
      </w:r>
      <w:r w:rsidR="00EE415E" w:rsidRPr="00380C7C">
        <w:t xml:space="preserve">by taking a systematic </w:t>
      </w:r>
      <w:r w:rsidR="0033494D" w:rsidRPr="00380C7C">
        <w:t>approach to collecti</w:t>
      </w:r>
      <w:r w:rsidR="00022B97">
        <w:t>ng</w:t>
      </w:r>
      <w:r w:rsidR="0033494D" w:rsidRPr="00380C7C">
        <w:t xml:space="preserve"> and synthe</w:t>
      </w:r>
      <w:r w:rsidR="00BC4B73">
        <w:t>si</w:t>
      </w:r>
      <w:r w:rsidR="0033494D" w:rsidRPr="00380C7C">
        <w:t>si</w:t>
      </w:r>
      <w:r w:rsidR="00022B97">
        <w:t>ng</w:t>
      </w:r>
      <w:r w:rsidR="0033494D" w:rsidRPr="00380C7C">
        <w:t xml:space="preserve"> previous </w:t>
      </w:r>
      <w:r w:rsidR="00247458" w:rsidRPr="00380C7C">
        <w:t xml:space="preserve">research and </w:t>
      </w:r>
      <w:r w:rsidR="00284039" w:rsidRPr="00380C7C">
        <w:t xml:space="preserve">documents published in </w:t>
      </w:r>
      <w:r w:rsidR="00C24901" w:rsidRPr="00380C7C">
        <w:t>peer-reviewed journals and the grey literature avai</w:t>
      </w:r>
      <w:r w:rsidR="001D308D" w:rsidRPr="00380C7C">
        <w:t xml:space="preserve">lable </w:t>
      </w:r>
      <w:r w:rsidR="000E1F9F" w:rsidRPr="00380C7C">
        <w:t>on the internet.</w:t>
      </w:r>
      <w:r w:rsidR="00C11892" w:rsidRPr="00380C7C">
        <w:t xml:space="preserve"> </w:t>
      </w:r>
      <w:r w:rsidR="00022B97">
        <w:t>We asked the following</w:t>
      </w:r>
      <w:r w:rsidR="00C11892" w:rsidRPr="00380C7C">
        <w:t xml:space="preserve"> key questions for the literature review</w:t>
      </w:r>
      <w:r w:rsidR="00022B97">
        <w:t>.</w:t>
      </w:r>
    </w:p>
    <w:p w14:paraId="34CD2C97" w14:textId="539C7DF7" w:rsidR="00ED552B" w:rsidRPr="00380C7C" w:rsidRDefault="00022B97" w:rsidP="00ED552B">
      <w:pPr>
        <w:pStyle w:val="ListParagraph"/>
        <w:numPr>
          <w:ilvl w:val="0"/>
          <w:numId w:val="16"/>
        </w:numPr>
      </w:pPr>
      <w:r>
        <w:t>W</w:t>
      </w:r>
      <w:r w:rsidR="00B40EC5" w:rsidRPr="00380C7C">
        <w:t xml:space="preserve">hat does the peer support workforce, including </w:t>
      </w:r>
      <w:r w:rsidR="000A0766" w:rsidRPr="00380C7C">
        <w:t>peer support in Māori culture</w:t>
      </w:r>
      <w:r>
        <w:t>,</w:t>
      </w:r>
      <w:r w:rsidRPr="00380C7C">
        <w:t xml:space="preserve"> look like in Aotearoa</w:t>
      </w:r>
      <w:r w:rsidR="000A0766" w:rsidRPr="00380C7C">
        <w:t>?</w:t>
      </w:r>
    </w:p>
    <w:p w14:paraId="4B5ACF51" w14:textId="19540F99" w:rsidR="000A0766" w:rsidRPr="00380C7C" w:rsidRDefault="00022B97" w:rsidP="00ED552B">
      <w:pPr>
        <w:pStyle w:val="ListParagraph"/>
        <w:numPr>
          <w:ilvl w:val="0"/>
          <w:numId w:val="16"/>
        </w:numPr>
      </w:pPr>
      <w:r>
        <w:t>W</w:t>
      </w:r>
      <w:r w:rsidR="006B00EE" w:rsidRPr="00380C7C">
        <w:t>hat are the benefits</w:t>
      </w:r>
      <w:r w:rsidR="00C56ED8" w:rsidRPr="00380C7C">
        <w:t xml:space="preserve"> of </w:t>
      </w:r>
      <w:r w:rsidR="004144CA" w:rsidRPr="00380C7C">
        <w:t>peer support roles in the mental health and/or addiction workforce</w:t>
      </w:r>
      <w:r w:rsidR="007C14EA" w:rsidRPr="00380C7C">
        <w:t xml:space="preserve">, </w:t>
      </w:r>
      <w:r>
        <w:t>and what</w:t>
      </w:r>
      <w:r w:rsidRPr="00380C7C">
        <w:t xml:space="preserve"> </w:t>
      </w:r>
      <w:r w:rsidR="007C14EA" w:rsidRPr="00380C7C">
        <w:t xml:space="preserve">evidence </w:t>
      </w:r>
      <w:r>
        <w:t>shows they are</w:t>
      </w:r>
      <w:r w:rsidR="007C14EA" w:rsidRPr="00380C7C">
        <w:t xml:space="preserve"> effective?</w:t>
      </w:r>
    </w:p>
    <w:p w14:paraId="6ADF546F" w14:textId="2EB45AD1" w:rsidR="007C14EA" w:rsidRPr="00380C7C" w:rsidRDefault="00022B97" w:rsidP="00ED552B">
      <w:pPr>
        <w:pStyle w:val="ListParagraph"/>
        <w:numPr>
          <w:ilvl w:val="0"/>
          <w:numId w:val="16"/>
        </w:numPr>
      </w:pPr>
      <w:r>
        <w:t>W</w:t>
      </w:r>
      <w:r w:rsidR="008443FF" w:rsidRPr="00380C7C">
        <w:t>hat are the key considerations, barriers</w:t>
      </w:r>
      <w:r w:rsidR="0084013B" w:rsidRPr="00380C7C">
        <w:t xml:space="preserve">, and enablers for </w:t>
      </w:r>
      <w:r w:rsidR="001F00AE" w:rsidRPr="00380C7C">
        <w:t>successful</w:t>
      </w:r>
      <w:r>
        <w:t>ly</w:t>
      </w:r>
      <w:r w:rsidR="001F00AE" w:rsidRPr="00380C7C">
        <w:t xml:space="preserve"> d</w:t>
      </w:r>
      <w:r w:rsidR="009C3C01" w:rsidRPr="00380C7C">
        <w:t>eliver</w:t>
      </w:r>
      <w:r>
        <w:t>ing</w:t>
      </w:r>
      <w:r w:rsidR="009C3C01" w:rsidRPr="00380C7C">
        <w:t xml:space="preserve"> peer support and develop</w:t>
      </w:r>
      <w:r>
        <w:t>ing</w:t>
      </w:r>
      <w:r w:rsidR="009C3C01" w:rsidRPr="00380C7C">
        <w:t xml:space="preserve"> a peer support workforce?</w:t>
      </w:r>
    </w:p>
    <w:p w14:paraId="25F3B5D4" w14:textId="529F4E83" w:rsidR="0044463A" w:rsidRPr="00380C7C" w:rsidRDefault="0044463A" w:rsidP="0044463A">
      <w:pPr>
        <w:pStyle w:val="Heading3"/>
      </w:pPr>
      <w:r w:rsidRPr="00380C7C">
        <w:t>Search strategy</w:t>
      </w:r>
    </w:p>
    <w:p w14:paraId="4492242B" w14:textId="0D6AAE6F" w:rsidR="00DB49CE" w:rsidRPr="00380C7C" w:rsidRDefault="00022B97" w:rsidP="00DB49CE">
      <w:r w:rsidRPr="00380C7C">
        <w:t>In March 2023</w:t>
      </w:r>
      <w:r>
        <w:t>, t</w:t>
      </w:r>
      <w:r w:rsidR="006F0852" w:rsidRPr="00380C7C">
        <w:t xml:space="preserve">he </w:t>
      </w:r>
      <w:proofErr w:type="spellStart"/>
      <w:r w:rsidR="007A1C27" w:rsidRPr="00380C7C">
        <w:t>Manatū</w:t>
      </w:r>
      <w:proofErr w:type="spellEnd"/>
      <w:r w:rsidR="007A1C27" w:rsidRPr="00380C7C">
        <w:t xml:space="preserve"> Hauora </w:t>
      </w:r>
      <w:r w:rsidR="004564D3" w:rsidRPr="00380C7C">
        <w:t xml:space="preserve">senior reference librarian conducted the </w:t>
      </w:r>
      <w:r w:rsidR="00270DDE" w:rsidRPr="00380C7C">
        <w:t xml:space="preserve">following searches using </w:t>
      </w:r>
      <w:r w:rsidR="00A90EA8" w:rsidRPr="00380C7C">
        <w:t xml:space="preserve">academic databases </w:t>
      </w:r>
      <w:r w:rsidR="00FB2BE8" w:rsidRPr="00380C7C">
        <w:t>(</w:t>
      </w:r>
      <w:r w:rsidR="00263CC6" w:rsidRPr="00380C7C">
        <w:t xml:space="preserve">Medline, </w:t>
      </w:r>
      <w:proofErr w:type="spellStart"/>
      <w:r w:rsidR="00263CC6" w:rsidRPr="00380C7C">
        <w:t>PsychInfo</w:t>
      </w:r>
      <w:proofErr w:type="spellEnd"/>
      <w:r w:rsidR="00263CC6" w:rsidRPr="00380C7C">
        <w:t>, Scopus, C</w:t>
      </w:r>
      <w:r w:rsidR="00324A24" w:rsidRPr="00380C7C">
        <w:t>ochrane, Research NZ, and Ind</w:t>
      </w:r>
      <w:r w:rsidR="00153DDD" w:rsidRPr="00380C7C">
        <w:t>e</w:t>
      </w:r>
      <w:r w:rsidR="00324A24" w:rsidRPr="00380C7C">
        <w:t>x New Zealand</w:t>
      </w:r>
      <w:r w:rsidR="000B73E8" w:rsidRPr="00380C7C">
        <w:t>)</w:t>
      </w:r>
      <w:r w:rsidR="00153DDD" w:rsidRPr="00380C7C">
        <w:t xml:space="preserve"> </w:t>
      </w:r>
      <w:r w:rsidR="00F34E79" w:rsidRPr="00380C7C">
        <w:t>in addition to</w:t>
      </w:r>
      <w:r w:rsidR="00A90EA8" w:rsidRPr="00380C7C">
        <w:t xml:space="preserve"> </w:t>
      </w:r>
      <w:r w:rsidR="00B1686A" w:rsidRPr="00380C7C">
        <w:t>an internet search</w:t>
      </w:r>
      <w:r w:rsidR="0002479B" w:rsidRPr="00380C7C">
        <w:t xml:space="preserve">. </w:t>
      </w:r>
      <w:r>
        <w:t>They prioritised</w:t>
      </w:r>
      <w:r w:rsidR="000B73E8" w:rsidRPr="00380C7C">
        <w:t xml:space="preserve"> </w:t>
      </w:r>
      <w:r w:rsidR="00941266" w:rsidRPr="00380C7C">
        <w:t>Aotearoa-based research</w:t>
      </w:r>
      <w:r w:rsidR="00941266" w:rsidRPr="00380C7C" w:rsidDel="00022B97">
        <w:t xml:space="preserve"> </w:t>
      </w:r>
      <w:r>
        <w:t>conducted</w:t>
      </w:r>
      <w:r w:rsidR="00676C55" w:rsidRPr="00380C7C">
        <w:t xml:space="preserve"> within the last 15 years, while </w:t>
      </w:r>
      <w:r>
        <w:t xml:space="preserve">also including international </w:t>
      </w:r>
      <w:r w:rsidR="00676C55" w:rsidRPr="00380C7C">
        <w:t>literature</w:t>
      </w:r>
      <w:r w:rsidR="0025514E" w:rsidRPr="00380C7C">
        <w:t xml:space="preserve"> published </w:t>
      </w:r>
      <w:r w:rsidR="00676C55" w:rsidRPr="00380C7C">
        <w:t xml:space="preserve">within the </w:t>
      </w:r>
      <w:r w:rsidR="0025514E" w:rsidRPr="00380C7C">
        <w:t xml:space="preserve">last </w:t>
      </w:r>
      <w:r w:rsidR="0025514E" w:rsidRPr="00380C7C" w:rsidDel="00EF2D1A">
        <w:t>5</w:t>
      </w:r>
      <w:r w:rsidR="0025514E" w:rsidRPr="00380C7C">
        <w:t xml:space="preserve"> years.</w:t>
      </w:r>
      <w:r w:rsidR="00186DCA" w:rsidRPr="00380C7C">
        <w:t xml:space="preserve"> </w:t>
      </w:r>
    </w:p>
    <w:p w14:paraId="38B7DB55" w14:textId="23A2A8D1" w:rsidR="00E25E0A" w:rsidRPr="00380C7C" w:rsidRDefault="00123BBA" w:rsidP="009D4358">
      <w:pPr>
        <w:pStyle w:val="Heading4"/>
      </w:pPr>
      <w:r w:rsidRPr="00380C7C">
        <w:t xml:space="preserve">Terms and </w:t>
      </w:r>
      <w:r w:rsidR="008026D7" w:rsidRPr="00380C7C">
        <w:t>searches</w:t>
      </w:r>
      <w:r w:rsidR="0017012E" w:rsidRPr="00380C7C">
        <w:t xml:space="preserve"> </w:t>
      </w:r>
      <w:r w:rsidR="00E25E0A" w:rsidRPr="00380C7C">
        <w:t>for the Aotearoa literature</w:t>
      </w:r>
    </w:p>
    <w:p w14:paraId="612F9FD2" w14:textId="5CF37674" w:rsidR="00E26477" w:rsidRPr="00380C7C" w:rsidRDefault="00E26477" w:rsidP="00232C86">
      <w:pPr>
        <w:pStyle w:val="ListParagraph"/>
        <w:numPr>
          <w:ilvl w:val="0"/>
          <w:numId w:val="21"/>
        </w:numPr>
      </w:pPr>
      <w:r w:rsidRPr="00380C7C">
        <w:t>(peer adj3 (worker* or workforce)).</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7B133558" w14:textId="6905E6B5" w:rsidR="00E26477" w:rsidRPr="00380C7C" w:rsidRDefault="00E26477" w:rsidP="00232C86">
      <w:pPr>
        <w:pStyle w:val="ListParagraph"/>
        <w:numPr>
          <w:ilvl w:val="0"/>
          <w:numId w:val="21"/>
        </w:numPr>
      </w:pPr>
      <w:r w:rsidRPr="00380C7C">
        <w:lastRenderedPageBreak/>
        <w:t>(</w:t>
      </w:r>
      <w:r w:rsidR="00F75FDD">
        <w:t>“</w:t>
      </w:r>
      <w:r w:rsidRPr="00380C7C">
        <w:t>lived experience</w:t>
      </w:r>
      <w:r w:rsidR="00F75FDD">
        <w:t>”</w:t>
      </w:r>
      <w:r w:rsidRPr="00380C7C">
        <w:t xml:space="preserve"> adj3 (worker or workforce)).</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2AF26D0D" w14:textId="1E9872DF" w:rsidR="00E26477" w:rsidRPr="00380C7C" w:rsidRDefault="00E26477" w:rsidP="00232C86">
      <w:pPr>
        <w:pStyle w:val="ListParagraph"/>
        <w:numPr>
          <w:ilvl w:val="0"/>
          <w:numId w:val="21"/>
        </w:numPr>
      </w:pPr>
      <w:r w:rsidRPr="00380C7C">
        <w:t>(peer adj3 provider*).</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314E5DC5" w14:textId="19FF6F5E" w:rsidR="00E26477" w:rsidRPr="00380C7C" w:rsidRDefault="00E26477" w:rsidP="00232C86">
      <w:pPr>
        <w:pStyle w:val="ListParagraph"/>
        <w:numPr>
          <w:ilvl w:val="0"/>
          <w:numId w:val="21"/>
        </w:numPr>
      </w:pPr>
      <w:r w:rsidRPr="00380C7C">
        <w:t>(peer adj3 specialist*).</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26702470" w14:textId="4A95AFE1" w:rsidR="00E26477" w:rsidRPr="00380C7C" w:rsidRDefault="00E26477" w:rsidP="00232C86">
      <w:pPr>
        <w:pStyle w:val="ListParagraph"/>
        <w:numPr>
          <w:ilvl w:val="0"/>
          <w:numId w:val="21"/>
        </w:numPr>
      </w:pPr>
      <w:r w:rsidRPr="00380C7C">
        <w:t>((</w:t>
      </w:r>
      <w:r w:rsidR="00F75FDD">
        <w:t>“</w:t>
      </w:r>
      <w:r w:rsidRPr="00380C7C">
        <w:t>mental health</w:t>
      </w:r>
      <w:r w:rsidR="00F75FDD">
        <w:t>”</w:t>
      </w:r>
      <w:r w:rsidRPr="00380C7C">
        <w:t xml:space="preserve"> adj3 consumer*) and (worker or workforce or advisor*)).</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3732964F" w14:textId="4388F059" w:rsidR="00E26477" w:rsidRPr="00380C7C" w:rsidRDefault="00E26477" w:rsidP="00232C86">
      <w:pPr>
        <w:pStyle w:val="ListParagraph"/>
        <w:numPr>
          <w:ilvl w:val="0"/>
          <w:numId w:val="21"/>
        </w:numPr>
      </w:pPr>
      <w:r w:rsidRPr="00380C7C">
        <w:t>((</w:t>
      </w:r>
      <w:r w:rsidR="00F75FDD">
        <w:t>“</w:t>
      </w:r>
      <w:r w:rsidRPr="00380C7C">
        <w:t>mental health</w:t>
      </w:r>
      <w:r w:rsidR="00F75FDD">
        <w:t>”</w:t>
      </w:r>
      <w:r w:rsidRPr="00380C7C">
        <w:t xml:space="preserve"> adj3 survivor*) and (worker* or workforce)).</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2ABD2254" w14:textId="52340529" w:rsidR="00E26477" w:rsidRPr="00380C7C" w:rsidRDefault="00E26477" w:rsidP="00232C86">
      <w:pPr>
        <w:pStyle w:val="ListParagraph"/>
        <w:numPr>
          <w:ilvl w:val="0"/>
          <w:numId w:val="21"/>
        </w:numPr>
      </w:pPr>
      <w:r w:rsidRPr="00380C7C">
        <w:t>(peer* adj3 (counsellor* or led)).</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synonyms, population supplementary concept word, anatomy supplementary concept word] </w:t>
      </w:r>
    </w:p>
    <w:p w14:paraId="34DAAAE3" w14:textId="1FD2BF03" w:rsidR="00E26477" w:rsidRPr="00380C7C" w:rsidRDefault="00E26477" w:rsidP="00232C86">
      <w:pPr>
        <w:pStyle w:val="ListParagraph"/>
        <w:numPr>
          <w:ilvl w:val="0"/>
          <w:numId w:val="21"/>
        </w:numPr>
      </w:pPr>
      <w:r w:rsidRPr="00380C7C">
        <w:t>1 or 2 or 3 or 4 or 5 or 6 or 7 (</w:t>
      </w:r>
    </w:p>
    <w:p w14:paraId="43DA8D0C" w14:textId="41A57D18" w:rsidR="00E26477" w:rsidRPr="00380C7C" w:rsidRDefault="00E26477" w:rsidP="00232C86">
      <w:pPr>
        <w:pStyle w:val="ListParagraph"/>
        <w:numPr>
          <w:ilvl w:val="0"/>
          <w:numId w:val="21"/>
        </w:numPr>
      </w:pPr>
      <w:r w:rsidRPr="00380C7C">
        <w:t>(</w:t>
      </w:r>
      <w:proofErr w:type="spellStart"/>
      <w:r w:rsidRPr="00380C7C">
        <w:t>zealand</w:t>
      </w:r>
      <w:proofErr w:type="spellEnd"/>
      <w:r w:rsidRPr="00380C7C">
        <w:t xml:space="preserve"> or </w:t>
      </w:r>
      <w:proofErr w:type="spellStart"/>
      <w:r w:rsidR="00DA6C21" w:rsidRPr="00380C7C">
        <w:t>māori</w:t>
      </w:r>
      <w:proofErr w:type="spellEnd"/>
      <w:r w:rsidRPr="00380C7C">
        <w:t xml:space="preserve"> or </w:t>
      </w:r>
      <w:proofErr w:type="spellStart"/>
      <w:r w:rsidRPr="00380C7C">
        <w:t>aotearoa</w:t>
      </w:r>
      <w:proofErr w:type="spellEnd"/>
      <w:r w:rsidRPr="00380C7C">
        <w:t xml:space="preserve"> or iwi or Kaumatua or Rangatahi or </w:t>
      </w:r>
      <w:proofErr w:type="spellStart"/>
      <w:r w:rsidRPr="00380C7C">
        <w:t>pakeke</w:t>
      </w:r>
      <w:proofErr w:type="spellEnd"/>
      <w:r w:rsidRPr="00380C7C">
        <w:t xml:space="preserve"> or tamariki).</w:t>
      </w:r>
      <w:proofErr w:type="spellStart"/>
      <w:r w:rsidRPr="00380C7C">
        <w:t>mp</w:t>
      </w:r>
      <w:proofErr w:type="spellEnd"/>
      <w:r w:rsidRPr="00380C7C">
        <w:t>. [</w:t>
      </w:r>
      <w:proofErr w:type="spellStart"/>
      <w:r w:rsidRPr="00380C7C">
        <w:t>mp</w:t>
      </w:r>
      <w:proofErr w:type="spellEnd"/>
      <w:r w:rsidRPr="00380C7C">
        <w:t xml:space="preserve">=title, book title, abstract, original title, name of substance word, subject heading word, floating sub-heading word, keyword heading word, organism supplementary concept word, protocol supplementary concept word, rare disease supplementary concept word, unique identifier, </w:t>
      </w:r>
      <w:r w:rsidRPr="00380C7C">
        <w:lastRenderedPageBreak/>
        <w:t xml:space="preserve">synonyms, population supplementary concept word, anatomy supplementary concept word] </w:t>
      </w:r>
    </w:p>
    <w:p w14:paraId="3261E33F" w14:textId="668CAB51" w:rsidR="00E26477" w:rsidRPr="00380C7C" w:rsidRDefault="00E26477" w:rsidP="00232C86">
      <w:pPr>
        <w:pStyle w:val="ListParagraph"/>
        <w:numPr>
          <w:ilvl w:val="0"/>
          <w:numId w:val="21"/>
        </w:numPr>
      </w:pPr>
      <w:r w:rsidRPr="00380C7C">
        <w:t xml:space="preserve">8 and 9 </w:t>
      </w:r>
    </w:p>
    <w:p w14:paraId="4A000C82" w14:textId="62A9D958" w:rsidR="003C3ED1" w:rsidRPr="00380C7C" w:rsidRDefault="008026D7" w:rsidP="003C3ED1">
      <w:pPr>
        <w:pStyle w:val="Heading4"/>
      </w:pPr>
      <w:r w:rsidRPr="00380C7C">
        <w:t>Terms and searches</w:t>
      </w:r>
      <w:r w:rsidR="003C3ED1" w:rsidRPr="00380C7C">
        <w:t xml:space="preserve"> for the international literature:</w:t>
      </w:r>
    </w:p>
    <w:p w14:paraId="5EB1511D" w14:textId="77777777" w:rsidR="006A3A21" w:rsidRPr="00380C7C" w:rsidRDefault="006A3A21" w:rsidP="00C70606">
      <w:r w:rsidRPr="00380C7C">
        <w:t xml:space="preserve">1  </w:t>
      </w:r>
      <w:proofErr w:type="gramStart"/>
      <w:r w:rsidRPr="00380C7C">
        <w:t xml:space="preserve">   (</w:t>
      </w:r>
      <w:proofErr w:type="gramEnd"/>
      <w:r w:rsidRPr="00380C7C">
        <w:t>peer adj3 (worker* or workforce)).</w:t>
      </w:r>
      <w:proofErr w:type="spellStart"/>
      <w:r w:rsidRPr="00380C7C">
        <w:t>mp</w:t>
      </w:r>
      <w:proofErr w:type="spellEnd"/>
      <w:r w:rsidRPr="00380C7C">
        <w:t xml:space="preserve">. </w:t>
      </w:r>
    </w:p>
    <w:p w14:paraId="5381B7BA" w14:textId="68A6D86D" w:rsidR="006A3A21" w:rsidRPr="00380C7C" w:rsidRDefault="006A3A21" w:rsidP="00C70606">
      <w:r w:rsidRPr="00380C7C">
        <w:t xml:space="preserve">2  </w:t>
      </w:r>
      <w:proofErr w:type="gramStart"/>
      <w:r w:rsidRPr="00380C7C">
        <w:t xml:space="preserve">   (</w:t>
      </w:r>
      <w:proofErr w:type="gramEnd"/>
      <w:r w:rsidR="00F75FDD">
        <w:t>“</w:t>
      </w:r>
      <w:r w:rsidRPr="00380C7C">
        <w:t>lived experience</w:t>
      </w:r>
      <w:r w:rsidR="00F75FDD">
        <w:t>”</w:t>
      </w:r>
      <w:r w:rsidRPr="00380C7C">
        <w:t xml:space="preserve"> adj3 (worker or workforce)).</w:t>
      </w:r>
      <w:proofErr w:type="spellStart"/>
      <w:r w:rsidRPr="00380C7C">
        <w:t>mp</w:t>
      </w:r>
      <w:proofErr w:type="spellEnd"/>
      <w:r w:rsidRPr="00380C7C">
        <w:t xml:space="preserve">. </w:t>
      </w:r>
    </w:p>
    <w:p w14:paraId="32722D84" w14:textId="77777777" w:rsidR="006A3A21" w:rsidRPr="00380C7C" w:rsidRDefault="006A3A21" w:rsidP="00C70606">
      <w:r w:rsidRPr="00380C7C">
        <w:t xml:space="preserve">3  </w:t>
      </w:r>
      <w:proofErr w:type="gramStart"/>
      <w:r w:rsidRPr="00380C7C">
        <w:t xml:space="preserve">   (</w:t>
      </w:r>
      <w:proofErr w:type="gramEnd"/>
      <w:r w:rsidRPr="00380C7C">
        <w:t>peer adj3 provider*).</w:t>
      </w:r>
      <w:proofErr w:type="spellStart"/>
      <w:r w:rsidRPr="00380C7C">
        <w:t>mp</w:t>
      </w:r>
      <w:proofErr w:type="spellEnd"/>
      <w:r w:rsidRPr="00380C7C">
        <w:t xml:space="preserve">. </w:t>
      </w:r>
    </w:p>
    <w:p w14:paraId="6148FDB6" w14:textId="77777777" w:rsidR="006A3A21" w:rsidRPr="00380C7C" w:rsidRDefault="006A3A21" w:rsidP="00C70606">
      <w:r w:rsidRPr="00380C7C">
        <w:t xml:space="preserve">4  </w:t>
      </w:r>
      <w:proofErr w:type="gramStart"/>
      <w:r w:rsidRPr="00380C7C">
        <w:t xml:space="preserve">   (</w:t>
      </w:r>
      <w:proofErr w:type="gramEnd"/>
      <w:r w:rsidRPr="00380C7C">
        <w:t>peer adj3 specialist*).</w:t>
      </w:r>
      <w:proofErr w:type="spellStart"/>
      <w:r w:rsidRPr="00380C7C">
        <w:t>mp</w:t>
      </w:r>
      <w:proofErr w:type="spellEnd"/>
      <w:r w:rsidRPr="00380C7C">
        <w:t xml:space="preserve">. </w:t>
      </w:r>
    </w:p>
    <w:p w14:paraId="483A2A60" w14:textId="4C28EE57" w:rsidR="006A3A21" w:rsidRPr="00380C7C" w:rsidRDefault="006A3A21" w:rsidP="00C70606">
      <w:r w:rsidRPr="00380C7C">
        <w:t xml:space="preserve">5  </w:t>
      </w:r>
      <w:proofErr w:type="gramStart"/>
      <w:r w:rsidRPr="00380C7C">
        <w:t xml:space="preserve">   (</w:t>
      </w:r>
      <w:proofErr w:type="gramEnd"/>
      <w:r w:rsidRPr="00380C7C">
        <w:t>(</w:t>
      </w:r>
      <w:r w:rsidR="00F75FDD">
        <w:t>“</w:t>
      </w:r>
      <w:r w:rsidRPr="00380C7C">
        <w:t>mental health</w:t>
      </w:r>
      <w:r w:rsidR="00F75FDD">
        <w:t>”</w:t>
      </w:r>
      <w:r w:rsidRPr="00380C7C">
        <w:t xml:space="preserve"> adj3 consumer*) and (worker or workforce or advisor*)).</w:t>
      </w:r>
      <w:proofErr w:type="spellStart"/>
      <w:r w:rsidRPr="00380C7C">
        <w:t>mp</w:t>
      </w:r>
      <w:proofErr w:type="spellEnd"/>
      <w:r w:rsidRPr="00380C7C">
        <w:t xml:space="preserve">. </w:t>
      </w:r>
    </w:p>
    <w:p w14:paraId="7A7876FE" w14:textId="604CC4E1" w:rsidR="006A3A21" w:rsidRPr="00380C7C" w:rsidRDefault="006A3A21" w:rsidP="00C70606">
      <w:r w:rsidRPr="00380C7C">
        <w:t xml:space="preserve">6  </w:t>
      </w:r>
      <w:proofErr w:type="gramStart"/>
      <w:r w:rsidRPr="00380C7C">
        <w:t xml:space="preserve">   (</w:t>
      </w:r>
      <w:proofErr w:type="gramEnd"/>
      <w:r w:rsidRPr="00380C7C">
        <w:t>(</w:t>
      </w:r>
      <w:r w:rsidR="00F75FDD">
        <w:t>“</w:t>
      </w:r>
      <w:r w:rsidRPr="00380C7C">
        <w:t>mental health</w:t>
      </w:r>
      <w:r w:rsidR="00F75FDD">
        <w:t>”</w:t>
      </w:r>
      <w:r w:rsidRPr="00380C7C">
        <w:t xml:space="preserve"> adj3 survivor*) and (worker* or workforce)).</w:t>
      </w:r>
      <w:proofErr w:type="spellStart"/>
      <w:r w:rsidRPr="00380C7C">
        <w:t>mp</w:t>
      </w:r>
      <w:proofErr w:type="spellEnd"/>
      <w:r w:rsidRPr="00380C7C">
        <w:t xml:space="preserve">. </w:t>
      </w:r>
    </w:p>
    <w:p w14:paraId="7A79F178" w14:textId="77777777" w:rsidR="006A3A21" w:rsidRPr="00380C7C" w:rsidRDefault="006A3A21" w:rsidP="00C70606">
      <w:r w:rsidRPr="00380C7C">
        <w:t xml:space="preserve">7     1 or 2 or 3 or 4 or 5 or 6 </w:t>
      </w:r>
    </w:p>
    <w:p w14:paraId="33318AE5" w14:textId="6B3CBD09" w:rsidR="006A3A21" w:rsidRPr="00380C7C" w:rsidRDefault="006A3A21" w:rsidP="00C70606">
      <w:r w:rsidRPr="00380C7C">
        <w:t>11     limit 7 to (</w:t>
      </w:r>
      <w:proofErr w:type="spellStart"/>
      <w:r w:rsidRPr="00380C7C">
        <w:t>english</w:t>
      </w:r>
      <w:proofErr w:type="spellEnd"/>
      <w:r w:rsidRPr="00380C7C">
        <w:t xml:space="preserve"> language and </w:t>
      </w:r>
      <w:proofErr w:type="spellStart"/>
      <w:r w:rsidRPr="00380C7C">
        <w:t>yr</w:t>
      </w:r>
      <w:proofErr w:type="spellEnd"/>
      <w:proofErr w:type="gramStart"/>
      <w:r w:rsidRPr="00380C7C">
        <w:t>=</w:t>
      </w:r>
      <w:r w:rsidR="006517EF">
        <w:t>“</w:t>
      </w:r>
      <w:proofErr w:type="gramEnd"/>
      <w:r w:rsidRPr="00380C7C">
        <w:t>2018 -Current</w:t>
      </w:r>
      <w:r w:rsidR="00F75FDD">
        <w:t>”</w:t>
      </w:r>
      <w:r w:rsidRPr="00380C7C">
        <w:t xml:space="preserve">) </w:t>
      </w:r>
    </w:p>
    <w:p w14:paraId="75FB67AA" w14:textId="51E1B977" w:rsidR="0044463A" w:rsidRPr="00380C7C" w:rsidRDefault="00D50DC5" w:rsidP="004644B4">
      <w:pPr>
        <w:pStyle w:val="Heading3"/>
      </w:pPr>
      <w:r w:rsidRPr="00380C7C">
        <w:t>Search results</w:t>
      </w:r>
    </w:p>
    <w:p w14:paraId="2D1681FD" w14:textId="6E4DCF28" w:rsidR="00DB49CE" w:rsidRPr="00380C7C" w:rsidRDefault="006F392B" w:rsidP="00DB49CE">
      <w:r w:rsidRPr="00380C7C">
        <w:t>The literature search</w:t>
      </w:r>
      <w:r w:rsidRPr="006F392B">
        <w:t xml:space="preserve"> </w:t>
      </w:r>
      <w:r w:rsidRPr="00380C7C">
        <w:t xml:space="preserve">identified </w:t>
      </w:r>
      <w:r>
        <w:t>a</w:t>
      </w:r>
      <w:r w:rsidR="001C39CB" w:rsidRPr="00380C7C">
        <w:t xml:space="preserve"> total of </w:t>
      </w:r>
      <w:r w:rsidR="00B94F61" w:rsidRPr="00380C7C">
        <w:t>151</w:t>
      </w:r>
      <w:r w:rsidR="00EF7FAE" w:rsidRPr="00380C7C">
        <w:t xml:space="preserve"> </w:t>
      </w:r>
      <w:r w:rsidR="00250BE1" w:rsidRPr="00380C7C">
        <w:t xml:space="preserve">results </w:t>
      </w:r>
      <w:r w:rsidR="0047011E" w:rsidRPr="00380C7C">
        <w:t>in</w:t>
      </w:r>
      <w:r w:rsidR="0047011E" w:rsidRPr="00380C7C" w:rsidDel="006F392B">
        <w:t xml:space="preserve"> the </w:t>
      </w:r>
      <w:r>
        <w:t>following categories.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6"/>
        <w:gridCol w:w="3007"/>
        <w:gridCol w:w="3007"/>
      </w:tblGrid>
      <w:tr w:rsidR="0070377A" w:rsidRPr="00380C7C" w14:paraId="141C87C2" w14:textId="77777777" w:rsidTr="003D00AE">
        <w:tc>
          <w:tcPr>
            <w:tcW w:w="3006" w:type="dxa"/>
          </w:tcPr>
          <w:p w14:paraId="65F0E131" w14:textId="77777777" w:rsidR="0070377A" w:rsidRPr="00380C7C" w:rsidRDefault="0070377A" w:rsidP="00DB49CE">
            <w:pPr>
              <w:rPr>
                <w:lang w:val="en-NZ"/>
              </w:rPr>
            </w:pPr>
          </w:p>
        </w:tc>
        <w:tc>
          <w:tcPr>
            <w:tcW w:w="3007" w:type="dxa"/>
          </w:tcPr>
          <w:p w14:paraId="64FBF827" w14:textId="159FE095" w:rsidR="0070377A" w:rsidRPr="00380C7C" w:rsidRDefault="00131DB3" w:rsidP="00927D04">
            <w:pPr>
              <w:jc w:val="center"/>
              <w:rPr>
                <w:lang w:val="en-NZ"/>
              </w:rPr>
            </w:pPr>
            <w:r w:rsidRPr="00380C7C">
              <w:rPr>
                <w:lang w:val="en-NZ"/>
              </w:rPr>
              <w:t>Grey literature</w:t>
            </w:r>
          </w:p>
        </w:tc>
        <w:tc>
          <w:tcPr>
            <w:tcW w:w="3007" w:type="dxa"/>
          </w:tcPr>
          <w:p w14:paraId="316BEAD4" w14:textId="4ED0E893" w:rsidR="0070377A" w:rsidRPr="00380C7C" w:rsidRDefault="00131DB3" w:rsidP="00927D04">
            <w:pPr>
              <w:jc w:val="center"/>
              <w:rPr>
                <w:lang w:val="en-NZ"/>
              </w:rPr>
            </w:pPr>
            <w:r w:rsidRPr="00380C7C">
              <w:rPr>
                <w:lang w:val="en-NZ"/>
              </w:rPr>
              <w:t>Journal literature</w:t>
            </w:r>
          </w:p>
        </w:tc>
      </w:tr>
      <w:tr w:rsidR="0070377A" w:rsidRPr="00380C7C" w14:paraId="74D1E9E0" w14:textId="77777777" w:rsidTr="003D00AE">
        <w:tc>
          <w:tcPr>
            <w:tcW w:w="3006" w:type="dxa"/>
          </w:tcPr>
          <w:p w14:paraId="2590CE8E" w14:textId="5ABE0DE5" w:rsidR="0070377A" w:rsidRPr="00380C7C" w:rsidRDefault="00131DB3" w:rsidP="00DB49CE">
            <w:pPr>
              <w:rPr>
                <w:lang w:val="en-NZ"/>
              </w:rPr>
            </w:pPr>
            <w:r w:rsidRPr="00380C7C">
              <w:rPr>
                <w:lang w:val="en-NZ"/>
              </w:rPr>
              <w:t>Aotearoa</w:t>
            </w:r>
          </w:p>
        </w:tc>
        <w:tc>
          <w:tcPr>
            <w:tcW w:w="3007" w:type="dxa"/>
          </w:tcPr>
          <w:p w14:paraId="3F50F674" w14:textId="1EB0AC6C" w:rsidR="0070377A" w:rsidRPr="00380C7C" w:rsidRDefault="00D41C93" w:rsidP="00927D04">
            <w:pPr>
              <w:jc w:val="center"/>
              <w:rPr>
                <w:lang w:val="en-NZ"/>
              </w:rPr>
            </w:pPr>
            <w:r w:rsidRPr="00380C7C">
              <w:rPr>
                <w:lang w:val="en-NZ"/>
              </w:rPr>
              <w:t>14</w:t>
            </w:r>
          </w:p>
        </w:tc>
        <w:tc>
          <w:tcPr>
            <w:tcW w:w="3007" w:type="dxa"/>
          </w:tcPr>
          <w:p w14:paraId="200B83F4" w14:textId="460B0839" w:rsidR="0070377A" w:rsidRPr="00380C7C" w:rsidRDefault="00C66BFB" w:rsidP="00927D04">
            <w:pPr>
              <w:jc w:val="center"/>
              <w:rPr>
                <w:lang w:val="en-NZ"/>
              </w:rPr>
            </w:pPr>
            <w:r w:rsidRPr="00380C7C">
              <w:rPr>
                <w:lang w:val="en-NZ"/>
              </w:rPr>
              <w:t>6</w:t>
            </w:r>
          </w:p>
        </w:tc>
      </w:tr>
      <w:tr w:rsidR="0070377A" w:rsidRPr="00380C7C" w14:paraId="399D69EC" w14:textId="77777777" w:rsidTr="003D00AE">
        <w:tc>
          <w:tcPr>
            <w:tcW w:w="3006" w:type="dxa"/>
          </w:tcPr>
          <w:p w14:paraId="34062618" w14:textId="5D7E66BB" w:rsidR="0070377A" w:rsidRPr="00380C7C" w:rsidRDefault="00131DB3" w:rsidP="00DB49CE">
            <w:pPr>
              <w:rPr>
                <w:lang w:val="en-NZ"/>
              </w:rPr>
            </w:pPr>
            <w:r w:rsidRPr="00380C7C">
              <w:rPr>
                <w:lang w:val="en-NZ"/>
              </w:rPr>
              <w:t>International</w:t>
            </w:r>
          </w:p>
        </w:tc>
        <w:tc>
          <w:tcPr>
            <w:tcW w:w="3007" w:type="dxa"/>
          </w:tcPr>
          <w:p w14:paraId="6AF039F6" w14:textId="433A1A65" w:rsidR="0070377A" w:rsidRPr="00380C7C" w:rsidRDefault="00E67B37" w:rsidP="00927D04">
            <w:pPr>
              <w:jc w:val="center"/>
              <w:rPr>
                <w:lang w:val="en-NZ"/>
              </w:rPr>
            </w:pPr>
            <w:r w:rsidRPr="00380C7C">
              <w:rPr>
                <w:lang w:val="en-NZ"/>
              </w:rPr>
              <w:t>15</w:t>
            </w:r>
          </w:p>
        </w:tc>
        <w:tc>
          <w:tcPr>
            <w:tcW w:w="3007" w:type="dxa"/>
          </w:tcPr>
          <w:p w14:paraId="1CEC8B01" w14:textId="207B8896" w:rsidR="0070377A" w:rsidRPr="00380C7C" w:rsidRDefault="00927D04" w:rsidP="00927D04">
            <w:pPr>
              <w:jc w:val="center"/>
              <w:rPr>
                <w:lang w:val="en-NZ"/>
              </w:rPr>
            </w:pPr>
            <w:r w:rsidRPr="00380C7C">
              <w:rPr>
                <w:lang w:val="en-NZ"/>
              </w:rPr>
              <w:t>116</w:t>
            </w:r>
          </w:p>
        </w:tc>
      </w:tr>
    </w:tbl>
    <w:p w14:paraId="12721DDB" w14:textId="4580611C" w:rsidR="003D1F02" w:rsidRPr="00380C7C" w:rsidRDefault="000E60E1" w:rsidP="00DB49CE">
      <w:r>
        <w:t>A</w:t>
      </w:r>
      <w:r w:rsidR="00761DBE" w:rsidRPr="00380C7C">
        <w:t>ll grey literature was sourced</w:t>
      </w:r>
      <w:r w:rsidR="00DC7CAE" w:rsidRPr="00380C7C">
        <w:t>,</w:t>
      </w:r>
      <w:r w:rsidR="00761DBE" w:rsidRPr="00380C7C">
        <w:t xml:space="preserve"> and</w:t>
      </w:r>
      <w:r w:rsidR="006F392B" w:rsidRPr="006F392B">
        <w:t xml:space="preserve"> </w:t>
      </w:r>
      <w:r w:rsidR="006F392B" w:rsidRPr="00380C7C">
        <w:t>reviewed</w:t>
      </w:r>
      <w:r w:rsidR="00761DBE" w:rsidRPr="00380C7C">
        <w:t xml:space="preserve"> the </w:t>
      </w:r>
      <w:r w:rsidR="00251C21" w:rsidRPr="00380C7C">
        <w:t xml:space="preserve">abstracts of the journal literature to identify </w:t>
      </w:r>
      <w:r w:rsidR="00AB621F" w:rsidRPr="00380C7C">
        <w:t xml:space="preserve">which articles </w:t>
      </w:r>
      <w:r w:rsidR="006F392B">
        <w:t xml:space="preserve">we </w:t>
      </w:r>
      <w:r w:rsidR="00AB621F" w:rsidRPr="00380C7C">
        <w:t>should include and</w:t>
      </w:r>
      <w:r w:rsidR="00C31243" w:rsidRPr="00380C7C">
        <w:t xml:space="preserve"> </w:t>
      </w:r>
      <w:r w:rsidR="006F392B">
        <w:t xml:space="preserve">source the </w:t>
      </w:r>
      <w:r w:rsidR="00C31243" w:rsidRPr="00380C7C">
        <w:t>full</w:t>
      </w:r>
      <w:r w:rsidR="006F392B">
        <w:t xml:space="preserve"> </w:t>
      </w:r>
      <w:r w:rsidR="00C31243" w:rsidRPr="00380C7C">
        <w:t>text</w:t>
      </w:r>
      <w:r w:rsidR="00C31243" w:rsidRPr="00380C7C" w:rsidDel="006F392B">
        <w:t xml:space="preserve"> </w:t>
      </w:r>
      <w:r w:rsidR="006F392B">
        <w:t>for</w:t>
      </w:r>
      <w:r w:rsidR="00C31243" w:rsidRPr="00380C7C">
        <w:t xml:space="preserve">. </w:t>
      </w:r>
      <w:r w:rsidR="006F392B">
        <w:t>We excluded l</w:t>
      </w:r>
      <w:r w:rsidR="00662D3D" w:rsidRPr="00380C7C">
        <w:t>iterature</w:t>
      </w:r>
      <w:r w:rsidR="00662D3D" w:rsidRPr="00380C7C" w:rsidDel="006F392B">
        <w:t xml:space="preserve"> </w:t>
      </w:r>
      <w:r w:rsidR="00212ED0" w:rsidRPr="00380C7C">
        <w:t xml:space="preserve">if </w:t>
      </w:r>
      <w:r w:rsidR="003960A0" w:rsidRPr="00380C7C">
        <w:t xml:space="preserve">it </w:t>
      </w:r>
      <w:r w:rsidR="00FE659F" w:rsidRPr="00380C7C">
        <w:t>was not</w:t>
      </w:r>
      <w:r w:rsidR="003960A0" w:rsidRPr="00380C7C">
        <w:t xml:space="preserve"> </w:t>
      </w:r>
      <w:r w:rsidR="004006B2" w:rsidRPr="00380C7C">
        <w:t>relevant</w:t>
      </w:r>
      <w:r w:rsidR="003960A0" w:rsidRPr="00380C7C">
        <w:t xml:space="preserve"> to answering our key questions</w:t>
      </w:r>
      <w:r w:rsidR="006F392B">
        <w:t xml:space="preserve"> or</w:t>
      </w:r>
      <w:r w:rsidR="003960A0" w:rsidRPr="00380C7C">
        <w:t xml:space="preserve"> </w:t>
      </w:r>
      <w:r w:rsidR="00D127B9" w:rsidRPr="00380C7C">
        <w:t>focused on a context that does not apply to Aotearoa</w:t>
      </w:r>
      <w:r w:rsidR="003429E7" w:rsidRPr="00380C7C">
        <w:t xml:space="preserve"> (</w:t>
      </w:r>
      <w:r w:rsidR="00B621F3" w:rsidRPr="00380C7C">
        <w:t>e.g</w:t>
      </w:r>
      <w:r w:rsidR="00B621F3">
        <w:t>.,</w:t>
      </w:r>
      <w:r w:rsidR="003429E7" w:rsidRPr="00380C7C">
        <w:t xml:space="preserve"> impact of health insurance legislation in the United States of America on the peer support workforce)</w:t>
      </w:r>
      <w:r w:rsidR="00C45AE8" w:rsidRPr="00380C7C">
        <w:t xml:space="preserve">, or </w:t>
      </w:r>
      <w:r w:rsidR="0049393D" w:rsidRPr="00380C7C">
        <w:t xml:space="preserve">if </w:t>
      </w:r>
      <w:r w:rsidR="006B7854" w:rsidRPr="00380C7C">
        <w:t>it</w:t>
      </w:r>
      <w:r w:rsidR="006F392B">
        <w:t>s findings</w:t>
      </w:r>
      <w:r w:rsidR="006B7854" w:rsidRPr="00380C7C">
        <w:t xml:space="preserve"> </w:t>
      </w:r>
      <w:r w:rsidR="00813375" w:rsidRPr="00380C7C">
        <w:t xml:space="preserve">duplicated </w:t>
      </w:r>
      <w:r w:rsidR="00D04952" w:rsidRPr="00380C7C">
        <w:t>or w</w:t>
      </w:r>
      <w:r w:rsidR="006F392B">
        <w:t>ere</w:t>
      </w:r>
      <w:r w:rsidR="00D04952" w:rsidRPr="00380C7C">
        <w:t xml:space="preserve"> superseded by another article</w:t>
      </w:r>
      <w:r w:rsidR="00D1092E" w:rsidRPr="00380C7C">
        <w:t xml:space="preserve"> within the search results</w:t>
      </w:r>
      <w:r w:rsidR="003429E7" w:rsidRPr="00380C7C">
        <w:t>.</w:t>
      </w:r>
    </w:p>
    <w:p w14:paraId="2E61E6DD" w14:textId="1909E27A" w:rsidR="00F32378" w:rsidRPr="00380C7C" w:rsidRDefault="001275B9" w:rsidP="00F32378">
      <w:r>
        <w:t xml:space="preserve">Our initial selection </w:t>
      </w:r>
      <w:r w:rsidRPr="00380C7C">
        <w:t>for the literature review</w:t>
      </w:r>
      <w:r w:rsidRPr="001275B9">
        <w:t xml:space="preserve"> </w:t>
      </w:r>
      <w:r w:rsidRPr="00380C7C">
        <w:t xml:space="preserve">included </w:t>
      </w:r>
      <w:r w:rsidR="0064308C" w:rsidRPr="00380C7C">
        <w:t>82</w:t>
      </w:r>
      <w:r w:rsidR="003D1F02" w:rsidRPr="00380C7C">
        <w:t xml:space="preserve"> articles</w:t>
      </w:r>
      <w:r>
        <w:t>.</w:t>
      </w:r>
      <w:r w:rsidR="003D1F02" w:rsidRPr="00380C7C" w:rsidDel="001275B9">
        <w:t xml:space="preserve"> </w:t>
      </w:r>
      <w:r>
        <w:t>However, we could not source</w:t>
      </w:r>
      <w:r w:rsidR="00656EBC" w:rsidRPr="00380C7C" w:rsidDel="001275B9">
        <w:t xml:space="preserve"> </w:t>
      </w:r>
      <w:r>
        <w:t>the</w:t>
      </w:r>
      <w:r w:rsidR="00656EBC" w:rsidRPr="00380C7C">
        <w:t xml:space="preserve"> full texts </w:t>
      </w:r>
      <w:r w:rsidR="00A07C2F" w:rsidRPr="00380C7C">
        <w:t xml:space="preserve">of </w:t>
      </w:r>
      <w:r>
        <w:t xml:space="preserve">5 </w:t>
      </w:r>
      <w:r w:rsidR="00A07C2F" w:rsidRPr="00380C7C">
        <w:t>international journal articles</w:t>
      </w:r>
      <w:r w:rsidR="00656EBC" w:rsidRPr="00380C7C">
        <w:t>,</w:t>
      </w:r>
      <w:r w:rsidR="00656EBC" w:rsidRPr="00380C7C" w:rsidDel="001275B9">
        <w:t xml:space="preserve"> </w:t>
      </w:r>
      <w:r>
        <w:t xml:space="preserve">so our final selection </w:t>
      </w:r>
      <w:r w:rsidR="00022B33" w:rsidRPr="00380C7C">
        <w:t>77</w:t>
      </w:r>
      <w:r w:rsidR="00656EBC" w:rsidRPr="00380C7C">
        <w:t xml:space="preserve"> articles</w:t>
      </w:r>
      <w:r>
        <w:t xml:space="preserve"> </w:t>
      </w:r>
      <w:r w:rsidR="00F32378" w:rsidRPr="00380C7C">
        <w:t>consisted of</w:t>
      </w:r>
      <w:r>
        <w:t xml:space="preserve"> the following.</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6"/>
        <w:gridCol w:w="3007"/>
        <w:gridCol w:w="3007"/>
      </w:tblGrid>
      <w:tr w:rsidR="00F32378" w:rsidRPr="00380C7C" w14:paraId="0FF31734" w14:textId="77777777" w:rsidTr="003D00AE">
        <w:tc>
          <w:tcPr>
            <w:tcW w:w="3006" w:type="dxa"/>
          </w:tcPr>
          <w:p w14:paraId="7CE27350" w14:textId="77777777" w:rsidR="00F32378" w:rsidRPr="00380C7C" w:rsidRDefault="00F32378">
            <w:pPr>
              <w:rPr>
                <w:lang w:val="en-NZ"/>
              </w:rPr>
            </w:pPr>
          </w:p>
        </w:tc>
        <w:tc>
          <w:tcPr>
            <w:tcW w:w="3007" w:type="dxa"/>
          </w:tcPr>
          <w:p w14:paraId="166ECBC3" w14:textId="77777777" w:rsidR="00F32378" w:rsidRPr="00380C7C" w:rsidRDefault="00F32378">
            <w:pPr>
              <w:jc w:val="center"/>
              <w:rPr>
                <w:lang w:val="en-NZ"/>
              </w:rPr>
            </w:pPr>
            <w:r w:rsidRPr="00380C7C">
              <w:rPr>
                <w:lang w:val="en-NZ"/>
              </w:rPr>
              <w:t>Grey literature</w:t>
            </w:r>
          </w:p>
        </w:tc>
        <w:tc>
          <w:tcPr>
            <w:tcW w:w="3007" w:type="dxa"/>
          </w:tcPr>
          <w:p w14:paraId="338BA985" w14:textId="77777777" w:rsidR="00F32378" w:rsidRPr="00380C7C" w:rsidRDefault="00F32378">
            <w:pPr>
              <w:jc w:val="center"/>
              <w:rPr>
                <w:lang w:val="en-NZ"/>
              </w:rPr>
            </w:pPr>
            <w:r w:rsidRPr="00380C7C">
              <w:rPr>
                <w:lang w:val="en-NZ"/>
              </w:rPr>
              <w:t>Journal literature</w:t>
            </w:r>
          </w:p>
        </w:tc>
      </w:tr>
      <w:tr w:rsidR="00F32378" w:rsidRPr="00380C7C" w14:paraId="5FF0C53D" w14:textId="77777777" w:rsidTr="003D00AE">
        <w:tc>
          <w:tcPr>
            <w:tcW w:w="3006" w:type="dxa"/>
          </w:tcPr>
          <w:p w14:paraId="7BCDEF18" w14:textId="77777777" w:rsidR="00F32378" w:rsidRPr="00380C7C" w:rsidRDefault="00F32378">
            <w:pPr>
              <w:rPr>
                <w:lang w:val="en-NZ"/>
              </w:rPr>
            </w:pPr>
            <w:r w:rsidRPr="00380C7C">
              <w:rPr>
                <w:lang w:val="en-NZ"/>
              </w:rPr>
              <w:t>Aotearoa</w:t>
            </w:r>
          </w:p>
        </w:tc>
        <w:tc>
          <w:tcPr>
            <w:tcW w:w="3007" w:type="dxa"/>
          </w:tcPr>
          <w:p w14:paraId="265A5751" w14:textId="77777777" w:rsidR="00F32378" w:rsidRPr="00380C7C" w:rsidRDefault="00F32378">
            <w:pPr>
              <w:jc w:val="center"/>
              <w:rPr>
                <w:lang w:val="en-NZ"/>
              </w:rPr>
            </w:pPr>
            <w:r w:rsidRPr="00380C7C">
              <w:rPr>
                <w:lang w:val="en-NZ"/>
              </w:rPr>
              <w:t>14</w:t>
            </w:r>
          </w:p>
        </w:tc>
        <w:tc>
          <w:tcPr>
            <w:tcW w:w="3007" w:type="dxa"/>
          </w:tcPr>
          <w:p w14:paraId="72D491F8" w14:textId="12C33782" w:rsidR="00F32378" w:rsidRPr="00380C7C" w:rsidRDefault="00493DE7">
            <w:pPr>
              <w:jc w:val="center"/>
              <w:rPr>
                <w:lang w:val="en-NZ"/>
              </w:rPr>
            </w:pPr>
            <w:r w:rsidRPr="00380C7C">
              <w:rPr>
                <w:lang w:val="en-NZ"/>
              </w:rPr>
              <w:t>4</w:t>
            </w:r>
          </w:p>
        </w:tc>
      </w:tr>
      <w:tr w:rsidR="00F32378" w:rsidRPr="00380C7C" w14:paraId="53418839" w14:textId="77777777" w:rsidTr="003D00AE">
        <w:tc>
          <w:tcPr>
            <w:tcW w:w="3006" w:type="dxa"/>
          </w:tcPr>
          <w:p w14:paraId="32CB8F9A" w14:textId="77777777" w:rsidR="00F32378" w:rsidRPr="00380C7C" w:rsidRDefault="00F32378">
            <w:pPr>
              <w:rPr>
                <w:lang w:val="en-NZ"/>
              </w:rPr>
            </w:pPr>
            <w:r w:rsidRPr="00380C7C">
              <w:rPr>
                <w:lang w:val="en-NZ"/>
              </w:rPr>
              <w:t>International</w:t>
            </w:r>
          </w:p>
        </w:tc>
        <w:tc>
          <w:tcPr>
            <w:tcW w:w="3007" w:type="dxa"/>
          </w:tcPr>
          <w:p w14:paraId="4650C3A3" w14:textId="77777777" w:rsidR="00F32378" w:rsidRPr="00380C7C" w:rsidRDefault="00F32378">
            <w:pPr>
              <w:jc w:val="center"/>
              <w:rPr>
                <w:lang w:val="en-NZ"/>
              </w:rPr>
            </w:pPr>
            <w:r w:rsidRPr="00380C7C">
              <w:rPr>
                <w:lang w:val="en-NZ"/>
              </w:rPr>
              <w:t>15</w:t>
            </w:r>
          </w:p>
        </w:tc>
        <w:tc>
          <w:tcPr>
            <w:tcW w:w="3007" w:type="dxa"/>
          </w:tcPr>
          <w:p w14:paraId="236E2300" w14:textId="02BB6210" w:rsidR="00F32378" w:rsidRPr="00380C7C" w:rsidRDefault="00063325">
            <w:pPr>
              <w:jc w:val="center"/>
              <w:rPr>
                <w:lang w:val="en-NZ"/>
              </w:rPr>
            </w:pPr>
            <w:r w:rsidRPr="00380C7C">
              <w:rPr>
                <w:lang w:val="en-NZ"/>
              </w:rPr>
              <w:t>4</w:t>
            </w:r>
            <w:r w:rsidR="00B47321" w:rsidRPr="00380C7C">
              <w:rPr>
                <w:lang w:val="en-NZ"/>
              </w:rPr>
              <w:t>4</w:t>
            </w:r>
          </w:p>
        </w:tc>
      </w:tr>
    </w:tbl>
    <w:p w14:paraId="2E9F7C13" w14:textId="1413C8A7" w:rsidR="00B355F1" w:rsidRPr="00380C7C" w:rsidRDefault="00B355F1" w:rsidP="00DB49CE"/>
    <w:p w14:paraId="6AF7D90B" w14:textId="0746B411" w:rsidR="00D8379C" w:rsidRPr="00380C7C" w:rsidRDefault="00727C2E" w:rsidP="001F5BD5">
      <w:pPr>
        <w:pStyle w:val="Heading2"/>
      </w:pPr>
      <w:r w:rsidRPr="00380C7C">
        <w:t>Qualitative</w:t>
      </w:r>
      <w:r w:rsidR="0047551E" w:rsidRPr="00380C7C">
        <w:t xml:space="preserve"> data and analysis</w:t>
      </w:r>
    </w:p>
    <w:p w14:paraId="77A74370" w14:textId="59EDCE6A" w:rsidR="001275B9" w:rsidRDefault="00081453" w:rsidP="00A35DAB">
      <w:pPr>
        <w:rPr>
          <w:lang w:bidi="th-TH"/>
        </w:rPr>
      </w:pPr>
      <w:r w:rsidRPr="00380C7C">
        <w:rPr>
          <w:lang w:bidi="th-TH"/>
        </w:rPr>
        <w:t xml:space="preserve">When </w:t>
      </w:r>
      <w:r w:rsidR="002A7377" w:rsidRPr="00380C7C">
        <w:rPr>
          <w:lang w:bidi="th-TH"/>
        </w:rPr>
        <w:t xml:space="preserve">we started this </w:t>
      </w:r>
      <w:r w:rsidR="00D303D7" w:rsidRPr="00380C7C">
        <w:rPr>
          <w:lang w:bidi="th-TH"/>
        </w:rPr>
        <w:t>paper</w:t>
      </w:r>
      <w:r w:rsidR="002A7377" w:rsidRPr="00380C7C">
        <w:rPr>
          <w:lang w:bidi="th-TH"/>
        </w:rPr>
        <w:t xml:space="preserve">, our </w:t>
      </w:r>
      <w:r w:rsidR="00C90460" w:rsidRPr="00380C7C">
        <w:rPr>
          <w:lang w:bidi="th-TH"/>
        </w:rPr>
        <w:t>intent</w:t>
      </w:r>
      <w:r w:rsidR="001275B9">
        <w:rPr>
          <w:lang w:bidi="th-TH"/>
        </w:rPr>
        <w:t>ion</w:t>
      </w:r>
      <w:r w:rsidR="00C90460" w:rsidRPr="00380C7C">
        <w:rPr>
          <w:lang w:bidi="th-TH"/>
        </w:rPr>
        <w:t xml:space="preserve"> </w:t>
      </w:r>
      <w:r w:rsidR="005A6DE1" w:rsidRPr="00380C7C">
        <w:rPr>
          <w:lang w:bidi="th-TH"/>
        </w:rPr>
        <w:t>was to</w:t>
      </w:r>
      <w:r w:rsidR="00C90460" w:rsidRPr="00380C7C">
        <w:rPr>
          <w:lang w:bidi="th-TH"/>
        </w:rPr>
        <w:t xml:space="preserve"> </w:t>
      </w:r>
      <w:r w:rsidR="002A7377" w:rsidRPr="00380C7C">
        <w:rPr>
          <w:lang w:bidi="th-TH"/>
        </w:rPr>
        <w:t xml:space="preserve">investigate whether the changes </w:t>
      </w:r>
      <w:r w:rsidR="00DB5EC5" w:rsidRPr="00380C7C">
        <w:rPr>
          <w:lang w:bidi="th-TH"/>
        </w:rPr>
        <w:t>people</w:t>
      </w:r>
      <w:r w:rsidR="002A7377" w:rsidRPr="00380C7C">
        <w:rPr>
          <w:lang w:bidi="th-TH"/>
        </w:rPr>
        <w:t xml:space="preserve"> </w:t>
      </w:r>
      <w:r w:rsidR="008D2014" w:rsidRPr="00380C7C">
        <w:rPr>
          <w:lang w:bidi="th-TH"/>
        </w:rPr>
        <w:t xml:space="preserve">envisaged </w:t>
      </w:r>
      <w:r w:rsidR="00DA5229" w:rsidRPr="00380C7C">
        <w:rPr>
          <w:lang w:bidi="th-TH"/>
        </w:rPr>
        <w:t xml:space="preserve">to the specialist mental health and addiction workforces (including in NGO services) </w:t>
      </w:r>
      <w:r w:rsidR="00880A95" w:rsidRPr="00380C7C">
        <w:rPr>
          <w:lang w:bidi="th-TH"/>
        </w:rPr>
        <w:t>had occurred</w:t>
      </w:r>
      <w:r w:rsidR="00916C17" w:rsidRPr="00380C7C">
        <w:rPr>
          <w:lang w:bidi="th-TH"/>
        </w:rPr>
        <w:t>. We s</w:t>
      </w:r>
      <w:r w:rsidR="0004730E" w:rsidRPr="00380C7C">
        <w:rPr>
          <w:lang w:bidi="th-TH"/>
        </w:rPr>
        <w:t>et out to hold focus groups with people with lived</w:t>
      </w:r>
      <w:r w:rsidR="00916C17" w:rsidRPr="00380C7C">
        <w:rPr>
          <w:lang w:bidi="th-TH"/>
        </w:rPr>
        <w:t xml:space="preserve"> </w:t>
      </w:r>
      <w:r w:rsidR="00CE292C" w:rsidRPr="00380C7C">
        <w:rPr>
          <w:lang w:bidi="th-TH"/>
        </w:rPr>
        <w:lastRenderedPageBreak/>
        <w:t>experience, including tāngata whaiora Māori, and whānau and family</w:t>
      </w:r>
      <w:r w:rsidR="001275B9">
        <w:rPr>
          <w:lang w:bidi="th-TH"/>
        </w:rPr>
        <w:t>,</w:t>
      </w:r>
      <w:r w:rsidR="00CE292C" w:rsidRPr="00380C7C">
        <w:rPr>
          <w:lang w:bidi="th-TH"/>
        </w:rPr>
        <w:t xml:space="preserve"> to hear their views on </w:t>
      </w:r>
      <w:r w:rsidR="00BE66E2" w:rsidRPr="00380C7C">
        <w:rPr>
          <w:lang w:bidi="th-TH"/>
        </w:rPr>
        <w:t>this</w:t>
      </w:r>
      <w:r w:rsidR="00CE292C" w:rsidRPr="00380C7C">
        <w:rPr>
          <w:lang w:bidi="th-TH"/>
        </w:rPr>
        <w:t xml:space="preserve"> and what else </w:t>
      </w:r>
      <w:r w:rsidR="00BE66E2" w:rsidRPr="00380C7C">
        <w:rPr>
          <w:lang w:bidi="th-TH"/>
        </w:rPr>
        <w:t xml:space="preserve">they think </w:t>
      </w:r>
      <w:r w:rsidR="00CE292C" w:rsidRPr="00380C7C">
        <w:rPr>
          <w:lang w:bidi="th-TH"/>
        </w:rPr>
        <w:t>needs to happen.</w:t>
      </w:r>
    </w:p>
    <w:p w14:paraId="5598DE0F" w14:textId="2ADE7518" w:rsidR="00CE292C" w:rsidRPr="00380C7C" w:rsidRDefault="00CE292C" w:rsidP="00A35DAB">
      <w:pPr>
        <w:rPr>
          <w:lang w:bidi="th-TH"/>
        </w:rPr>
      </w:pPr>
      <w:r w:rsidRPr="00380C7C">
        <w:rPr>
          <w:lang w:bidi="th-TH"/>
        </w:rPr>
        <w:t xml:space="preserve">However, </w:t>
      </w:r>
      <w:r w:rsidR="00D458E7" w:rsidRPr="00380C7C">
        <w:rPr>
          <w:lang w:bidi="th-TH"/>
        </w:rPr>
        <w:t>when we began</w:t>
      </w:r>
      <w:r w:rsidRPr="00380C7C">
        <w:rPr>
          <w:lang w:bidi="th-TH"/>
        </w:rPr>
        <w:t xml:space="preserve"> analysing what </w:t>
      </w:r>
      <w:r w:rsidR="00D458E7" w:rsidRPr="00380C7C">
        <w:rPr>
          <w:lang w:bidi="th-TH"/>
        </w:rPr>
        <w:t>we heard</w:t>
      </w:r>
      <w:r w:rsidRPr="00380C7C">
        <w:rPr>
          <w:lang w:bidi="th-TH"/>
        </w:rPr>
        <w:t xml:space="preserve"> </w:t>
      </w:r>
      <w:r w:rsidR="00D8379C" w:rsidRPr="00380C7C">
        <w:rPr>
          <w:lang w:bidi="th-TH"/>
        </w:rPr>
        <w:t xml:space="preserve">during </w:t>
      </w:r>
      <w:r w:rsidRPr="00380C7C">
        <w:rPr>
          <w:lang w:bidi="th-TH"/>
        </w:rPr>
        <w:t>our focus groups, we found that people</w:t>
      </w:r>
      <w:r w:rsidR="0099577B" w:rsidRPr="00380C7C">
        <w:rPr>
          <w:lang w:bidi="th-TH"/>
        </w:rPr>
        <w:t xml:space="preserve"> </w:t>
      </w:r>
      <w:r w:rsidR="001275B9">
        <w:rPr>
          <w:lang w:bidi="th-TH"/>
        </w:rPr>
        <w:t>mainly</w:t>
      </w:r>
      <w:r w:rsidR="001275B9" w:rsidRPr="00380C7C">
        <w:rPr>
          <w:lang w:bidi="th-TH"/>
        </w:rPr>
        <w:t xml:space="preserve"> </w:t>
      </w:r>
      <w:r w:rsidR="00D8379C" w:rsidRPr="00380C7C">
        <w:rPr>
          <w:lang w:bidi="th-TH"/>
        </w:rPr>
        <w:t>discussed</w:t>
      </w:r>
      <w:r w:rsidRPr="00380C7C">
        <w:rPr>
          <w:lang w:bidi="th-TH"/>
        </w:rPr>
        <w:t xml:space="preserve"> the CPS</w:t>
      </w:r>
      <w:r w:rsidR="00FE03E8" w:rsidRPr="00380C7C">
        <w:rPr>
          <w:lang w:bidi="th-TH"/>
        </w:rPr>
        <w:t>LE</w:t>
      </w:r>
      <w:r w:rsidRPr="00380C7C">
        <w:rPr>
          <w:lang w:bidi="th-TH"/>
        </w:rPr>
        <w:t xml:space="preserve"> workforce. </w:t>
      </w:r>
      <w:r w:rsidR="00D458E7" w:rsidRPr="00380C7C">
        <w:rPr>
          <w:lang w:bidi="th-TH"/>
        </w:rPr>
        <w:t>This was</w:t>
      </w:r>
      <w:r w:rsidR="00E71D77" w:rsidRPr="00380C7C">
        <w:rPr>
          <w:lang w:bidi="th-TH"/>
        </w:rPr>
        <w:t xml:space="preserve"> likely </w:t>
      </w:r>
      <w:r w:rsidR="005E521E" w:rsidRPr="00380C7C">
        <w:rPr>
          <w:lang w:bidi="th-TH"/>
        </w:rPr>
        <w:t xml:space="preserve">because most people who responded to our </w:t>
      </w:r>
      <w:r w:rsidR="008C1E19" w:rsidRPr="00380C7C">
        <w:rPr>
          <w:lang w:bidi="th-TH"/>
        </w:rPr>
        <w:t xml:space="preserve">invitation to participate in </w:t>
      </w:r>
      <w:r w:rsidR="00023AC6" w:rsidRPr="00380C7C">
        <w:rPr>
          <w:lang w:bidi="th-TH"/>
        </w:rPr>
        <w:t xml:space="preserve">focus groups were </w:t>
      </w:r>
      <w:r w:rsidR="008C1E19" w:rsidRPr="00380C7C">
        <w:rPr>
          <w:lang w:bidi="th-TH"/>
        </w:rPr>
        <w:t>a</w:t>
      </w:r>
      <w:r w:rsidR="00023AC6" w:rsidRPr="00380C7C">
        <w:rPr>
          <w:lang w:bidi="th-TH"/>
        </w:rPr>
        <w:t xml:space="preserve"> </w:t>
      </w:r>
      <w:r w:rsidR="008C1E19" w:rsidRPr="00380C7C">
        <w:rPr>
          <w:lang w:bidi="th-TH"/>
        </w:rPr>
        <w:t xml:space="preserve">part of the CPSLE workforce rather than </w:t>
      </w:r>
      <w:r w:rsidR="001275B9">
        <w:rPr>
          <w:lang w:bidi="th-TH"/>
        </w:rPr>
        <w:t>‘</w:t>
      </w:r>
      <w:r w:rsidR="008C1E19" w:rsidRPr="00380C7C">
        <w:rPr>
          <w:lang w:bidi="th-TH"/>
        </w:rPr>
        <w:t>grassroots</w:t>
      </w:r>
      <w:r w:rsidR="001275B9">
        <w:rPr>
          <w:lang w:bidi="th-TH"/>
        </w:rPr>
        <w:t>’</w:t>
      </w:r>
      <w:r w:rsidR="008C1E19" w:rsidRPr="00380C7C">
        <w:rPr>
          <w:lang w:bidi="th-TH"/>
        </w:rPr>
        <w:t xml:space="preserve"> people with lived experience.</w:t>
      </w:r>
      <w:r w:rsidRPr="00380C7C">
        <w:rPr>
          <w:lang w:bidi="th-TH"/>
        </w:rPr>
        <w:t xml:space="preserve"> </w:t>
      </w:r>
      <w:r w:rsidR="001275B9">
        <w:rPr>
          <w:lang w:bidi="th-TH"/>
        </w:rPr>
        <w:t>For</w:t>
      </w:r>
      <w:r w:rsidRPr="00380C7C">
        <w:rPr>
          <w:lang w:bidi="th-TH"/>
        </w:rPr>
        <w:t xml:space="preserve"> this</w:t>
      </w:r>
      <w:r w:rsidR="001275B9">
        <w:rPr>
          <w:lang w:bidi="th-TH"/>
        </w:rPr>
        <w:t xml:space="preserve"> reason</w:t>
      </w:r>
      <w:r w:rsidRPr="00380C7C">
        <w:rPr>
          <w:lang w:bidi="th-TH"/>
        </w:rPr>
        <w:t xml:space="preserve">, the scope of this </w:t>
      </w:r>
      <w:r w:rsidR="006F3B77" w:rsidRPr="00380C7C">
        <w:rPr>
          <w:lang w:bidi="th-TH"/>
        </w:rPr>
        <w:t>paper</w:t>
      </w:r>
      <w:r w:rsidRPr="00380C7C">
        <w:rPr>
          <w:lang w:bidi="th-TH"/>
        </w:rPr>
        <w:t xml:space="preserve"> shifted to focus on the CPSLE workforce, with a particular emphasis on those working in secondary services. </w:t>
      </w:r>
    </w:p>
    <w:p w14:paraId="648BDBC2" w14:textId="77777777" w:rsidR="00CE292C" w:rsidRPr="00380C7C" w:rsidRDefault="00CE292C" w:rsidP="00AC6BD7">
      <w:pPr>
        <w:pStyle w:val="Heading3"/>
        <w:rPr>
          <w:lang w:eastAsia="en-NZ" w:bidi="th-TH"/>
        </w:rPr>
      </w:pPr>
      <w:r w:rsidRPr="00380C7C">
        <w:rPr>
          <w:lang w:eastAsia="en-NZ" w:bidi="th-TH"/>
        </w:rPr>
        <w:t xml:space="preserve">Recruiting people to focus </w:t>
      </w:r>
      <w:proofErr w:type="gramStart"/>
      <w:r w:rsidRPr="00380C7C">
        <w:rPr>
          <w:lang w:eastAsia="en-NZ" w:bidi="th-TH"/>
        </w:rPr>
        <w:t>groups</w:t>
      </w:r>
      <w:proofErr w:type="gramEnd"/>
      <w:r w:rsidRPr="00380C7C">
        <w:rPr>
          <w:lang w:eastAsia="en-NZ" w:bidi="th-TH"/>
        </w:rPr>
        <w:t xml:space="preserve"> </w:t>
      </w:r>
    </w:p>
    <w:p w14:paraId="647A9A69" w14:textId="041A3D9C" w:rsidR="00CE292C" w:rsidRPr="00380C7C" w:rsidRDefault="001275B9" w:rsidP="00A35DAB">
      <w:pPr>
        <w:rPr>
          <w:lang w:bidi="th-TH"/>
        </w:rPr>
      </w:pPr>
      <w:r>
        <w:rPr>
          <w:lang w:bidi="th-TH"/>
        </w:rPr>
        <w:t>We e</w:t>
      </w:r>
      <w:r w:rsidR="00CE292C" w:rsidRPr="00380C7C">
        <w:rPr>
          <w:lang w:bidi="th-TH"/>
        </w:rPr>
        <w:t>mail</w:t>
      </w:r>
      <w:r>
        <w:rPr>
          <w:lang w:bidi="th-TH"/>
        </w:rPr>
        <w:t>ed</w:t>
      </w:r>
      <w:r w:rsidR="00CE292C" w:rsidRPr="00380C7C">
        <w:rPr>
          <w:lang w:bidi="th-TH"/>
        </w:rPr>
        <w:t xml:space="preserve"> everyone in our lived experience database</w:t>
      </w:r>
      <w:r>
        <w:rPr>
          <w:lang w:bidi="th-TH"/>
        </w:rPr>
        <w:t>,</w:t>
      </w:r>
      <w:r w:rsidR="00CE292C" w:rsidRPr="00380C7C">
        <w:rPr>
          <w:vertAlign w:val="superscript"/>
          <w:lang w:bidi="th-TH"/>
        </w:rPr>
        <w:footnoteReference w:id="23"/>
      </w:r>
      <w:r w:rsidR="00CE292C" w:rsidRPr="00380C7C">
        <w:rPr>
          <w:lang w:bidi="th-TH"/>
        </w:rPr>
        <w:t xml:space="preserve"> inviting </w:t>
      </w:r>
      <w:r>
        <w:rPr>
          <w:lang w:bidi="th-TH"/>
        </w:rPr>
        <w:t xml:space="preserve">them </w:t>
      </w:r>
      <w:r w:rsidR="00CE292C" w:rsidRPr="00380C7C">
        <w:rPr>
          <w:lang w:bidi="th-TH"/>
        </w:rPr>
        <w:t>to participate in a focus group to share their views on specialist mental health and addiction workforces. The email contained information about the scope of the focus group and who we were particularly interested in hearing from, including</w:t>
      </w:r>
      <w:r>
        <w:rPr>
          <w:lang w:bidi="th-TH"/>
        </w:rPr>
        <w:t>:</w:t>
      </w:r>
      <w:r w:rsidR="00CE292C" w:rsidRPr="00380C7C">
        <w:rPr>
          <w:lang w:bidi="th-TH"/>
        </w:rPr>
        <w:t xml:space="preserve"> people who have personal experience of distress or addiction; whānau and family members of people with personal experience of distress and addiction; people who were involved in advocating from a lived experience perspective in He Ara Oranga and can reflect on any changes made since the inquiry; and advocates, advisors, or leaders who know about the mental health and addiction workforce and how workforce issues or changes might be impacting peers / tāngata whaiora. </w:t>
      </w:r>
    </w:p>
    <w:p w14:paraId="4E828E6D" w14:textId="1C73D4DC" w:rsidR="00CE292C" w:rsidRPr="00380C7C" w:rsidRDefault="001275B9" w:rsidP="00A35DAB">
      <w:pPr>
        <w:rPr>
          <w:lang w:bidi="th-TH"/>
        </w:rPr>
      </w:pPr>
      <w:r>
        <w:rPr>
          <w:lang w:bidi="th-TH"/>
        </w:rPr>
        <w:t>Where people expressed an</w:t>
      </w:r>
      <w:r w:rsidR="00CE292C" w:rsidRPr="00380C7C">
        <w:rPr>
          <w:lang w:bidi="th-TH"/>
        </w:rPr>
        <w:t xml:space="preserve"> interest in participating, we asked </w:t>
      </w:r>
      <w:r>
        <w:rPr>
          <w:lang w:bidi="th-TH"/>
        </w:rPr>
        <w:t xml:space="preserve">them </w:t>
      </w:r>
      <w:r w:rsidR="00CE292C" w:rsidRPr="00380C7C">
        <w:rPr>
          <w:lang w:bidi="th-TH"/>
        </w:rPr>
        <w:t>to choose</w:t>
      </w:r>
      <w:r w:rsidR="00CE292C" w:rsidRPr="00380C7C" w:rsidDel="001275B9">
        <w:rPr>
          <w:lang w:bidi="th-TH"/>
        </w:rPr>
        <w:t xml:space="preserve"> </w:t>
      </w:r>
      <w:r>
        <w:rPr>
          <w:lang w:bidi="th-TH"/>
        </w:rPr>
        <w:t>whether they would like to participate in</w:t>
      </w:r>
      <w:r w:rsidRPr="00380C7C">
        <w:rPr>
          <w:lang w:bidi="th-TH"/>
        </w:rPr>
        <w:t xml:space="preserve"> </w:t>
      </w:r>
      <w:r w:rsidR="00CE292C" w:rsidRPr="00380C7C">
        <w:rPr>
          <w:lang w:bidi="th-TH"/>
        </w:rPr>
        <w:t xml:space="preserve">a lived experience focus group, a whānau and family focus group, or a Māori focus group that would be facilitated by Māori staff. We </w:t>
      </w:r>
      <w:r>
        <w:rPr>
          <w:lang w:bidi="th-TH"/>
        </w:rPr>
        <w:t xml:space="preserve">also </w:t>
      </w:r>
      <w:r w:rsidR="00CE292C" w:rsidRPr="00380C7C">
        <w:rPr>
          <w:lang w:bidi="th-TH"/>
        </w:rPr>
        <w:t>asked people to forward the invitation on</w:t>
      </w:r>
      <w:r>
        <w:rPr>
          <w:lang w:bidi="th-TH"/>
        </w:rPr>
        <w:t xml:space="preserve"> </w:t>
      </w:r>
      <w:r w:rsidR="00CE292C" w:rsidRPr="00380C7C">
        <w:rPr>
          <w:lang w:bidi="th-TH"/>
        </w:rPr>
        <w:t xml:space="preserve">to their networks so that we could reach people we hadn’t connected with before. </w:t>
      </w:r>
    </w:p>
    <w:p w14:paraId="019ED51A" w14:textId="77777777" w:rsidR="00CE292C" w:rsidRPr="00380C7C" w:rsidRDefault="00CE292C" w:rsidP="000935F4">
      <w:pPr>
        <w:pStyle w:val="Heading2"/>
        <w:rPr>
          <w:lang w:eastAsia="en-NZ" w:bidi="th-TH"/>
        </w:rPr>
      </w:pPr>
      <w:r w:rsidRPr="00380C7C">
        <w:rPr>
          <w:lang w:eastAsia="en-NZ" w:bidi="th-TH"/>
        </w:rPr>
        <w:t>Collecting the voices of tāngata whaiora, family, and whānau</w:t>
      </w:r>
    </w:p>
    <w:p w14:paraId="4561F055" w14:textId="77777777" w:rsidR="00CE292C" w:rsidRPr="00380C7C" w:rsidRDefault="00CE292C" w:rsidP="000935F4">
      <w:pPr>
        <w:pStyle w:val="Heading3"/>
        <w:rPr>
          <w:lang w:eastAsia="en-NZ" w:bidi="th-TH"/>
        </w:rPr>
      </w:pPr>
      <w:r w:rsidRPr="00380C7C">
        <w:rPr>
          <w:lang w:eastAsia="en-NZ" w:bidi="th-TH"/>
        </w:rPr>
        <w:t>Focus groups</w:t>
      </w:r>
    </w:p>
    <w:p w14:paraId="594DB4F6" w14:textId="22B9BB63" w:rsidR="00CE292C" w:rsidRPr="00380C7C" w:rsidRDefault="00CE292C" w:rsidP="00A35DAB">
      <w:pPr>
        <w:rPr>
          <w:lang w:bidi="th-TH"/>
        </w:rPr>
      </w:pPr>
      <w:r w:rsidRPr="00380C7C">
        <w:rPr>
          <w:lang w:bidi="th-TH"/>
        </w:rPr>
        <w:t xml:space="preserve">We held five focus groups via Microsoft Teams, </w:t>
      </w:r>
      <w:r w:rsidR="001275B9">
        <w:rPr>
          <w:lang w:bidi="th-TH"/>
        </w:rPr>
        <w:t>which consisted of</w:t>
      </w:r>
      <w:r w:rsidRPr="00380C7C">
        <w:rPr>
          <w:lang w:bidi="th-TH"/>
        </w:rPr>
        <w:t>:</w:t>
      </w:r>
    </w:p>
    <w:p w14:paraId="15241CA2" w14:textId="17176F81" w:rsidR="00CE292C" w:rsidRPr="00380C7C" w:rsidRDefault="00CE292C" w:rsidP="002102B3">
      <w:pPr>
        <w:pStyle w:val="ListParagraph"/>
        <w:numPr>
          <w:ilvl w:val="0"/>
          <w:numId w:val="6"/>
        </w:numPr>
        <w:rPr>
          <w:lang w:bidi="th-TH"/>
        </w:rPr>
      </w:pPr>
      <w:r w:rsidRPr="00380C7C">
        <w:rPr>
          <w:lang w:bidi="th-TH"/>
        </w:rPr>
        <w:t xml:space="preserve">three lived experience focus groups attended by six, seven, and seven people respectively. Many people attending these focus groups work within the mental health and addiction sector, including in CPSLE </w:t>
      </w:r>
      <w:r w:rsidR="007A355D" w:rsidRPr="00380C7C">
        <w:rPr>
          <w:lang w:bidi="th-TH"/>
        </w:rPr>
        <w:t>roles.</w:t>
      </w:r>
    </w:p>
    <w:p w14:paraId="256B2F78" w14:textId="213C68F3" w:rsidR="00CE292C" w:rsidRPr="00380C7C" w:rsidRDefault="00CE292C" w:rsidP="002102B3">
      <w:pPr>
        <w:pStyle w:val="ListParagraph"/>
        <w:numPr>
          <w:ilvl w:val="0"/>
          <w:numId w:val="6"/>
        </w:numPr>
        <w:rPr>
          <w:lang w:bidi="th-TH"/>
        </w:rPr>
      </w:pPr>
      <w:r w:rsidRPr="00380C7C">
        <w:rPr>
          <w:lang w:bidi="th-TH"/>
        </w:rPr>
        <w:t xml:space="preserve">one whānau and family focus group attended by four people, three of whom were </w:t>
      </w:r>
      <w:r w:rsidR="007A355D" w:rsidRPr="00380C7C">
        <w:rPr>
          <w:lang w:bidi="th-TH"/>
        </w:rPr>
        <w:t>Māori.</w:t>
      </w:r>
    </w:p>
    <w:p w14:paraId="1C08E66A" w14:textId="5259212E" w:rsidR="00CE292C" w:rsidRPr="00380C7C" w:rsidRDefault="00CE292C" w:rsidP="002102B3">
      <w:pPr>
        <w:pStyle w:val="ListParagraph"/>
        <w:numPr>
          <w:ilvl w:val="0"/>
          <w:numId w:val="6"/>
        </w:numPr>
        <w:rPr>
          <w:lang w:bidi="th-TH"/>
        </w:rPr>
      </w:pPr>
      <w:r w:rsidRPr="00380C7C">
        <w:rPr>
          <w:lang w:bidi="th-TH"/>
        </w:rPr>
        <w:lastRenderedPageBreak/>
        <w:t xml:space="preserve">one Māori focus group, consisting of both tāngata whaiora and whānau, attended by </w:t>
      </w:r>
      <w:r w:rsidR="002326BD">
        <w:rPr>
          <w:lang w:bidi="th-TH"/>
        </w:rPr>
        <w:t>16</w:t>
      </w:r>
      <w:r w:rsidR="002326BD" w:rsidRPr="00380C7C">
        <w:rPr>
          <w:lang w:bidi="th-TH"/>
        </w:rPr>
        <w:t xml:space="preserve"> </w:t>
      </w:r>
      <w:r w:rsidRPr="00380C7C">
        <w:rPr>
          <w:lang w:bidi="th-TH"/>
        </w:rPr>
        <w:t xml:space="preserve">people. Many people attending this focus group also work within the </w:t>
      </w:r>
      <w:r w:rsidR="00955EBB">
        <w:rPr>
          <w:lang w:bidi="th-TH"/>
        </w:rPr>
        <w:t>m</w:t>
      </w:r>
      <w:r w:rsidRPr="00380C7C">
        <w:rPr>
          <w:lang w:bidi="th-TH"/>
        </w:rPr>
        <w:t xml:space="preserve">ental </w:t>
      </w:r>
      <w:r w:rsidR="00955EBB">
        <w:rPr>
          <w:lang w:bidi="th-TH"/>
        </w:rPr>
        <w:t>h</w:t>
      </w:r>
      <w:r w:rsidRPr="00380C7C">
        <w:rPr>
          <w:lang w:bidi="th-TH"/>
        </w:rPr>
        <w:t xml:space="preserve">ealth and </w:t>
      </w:r>
      <w:r w:rsidR="00955EBB">
        <w:rPr>
          <w:lang w:bidi="th-TH"/>
        </w:rPr>
        <w:t>a</w:t>
      </w:r>
      <w:r w:rsidRPr="00380C7C">
        <w:rPr>
          <w:lang w:bidi="th-TH"/>
        </w:rPr>
        <w:t xml:space="preserve">ddiction sector, including in CPSLE roles. </w:t>
      </w:r>
    </w:p>
    <w:p w14:paraId="1C7C1F7E" w14:textId="72A92F9A" w:rsidR="00CE292C" w:rsidRPr="00380C7C" w:rsidRDefault="00955EBB" w:rsidP="00A35DAB">
      <w:pPr>
        <w:rPr>
          <w:lang w:bidi="th-TH"/>
        </w:rPr>
      </w:pPr>
      <w:r>
        <w:rPr>
          <w:lang w:bidi="th-TH"/>
        </w:rPr>
        <w:t>T</w:t>
      </w:r>
      <w:r w:rsidR="00CE292C" w:rsidRPr="00380C7C">
        <w:rPr>
          <w:lang w:bidi="th-TH"/>
        </w:rPr>
        <w:t>wo people, one of whom was a lived experience advisor</w:t>
      </w:r>
      <w:r>
        <w:rPr>
          <w:lang w:bidi="th-TH"/>
        </w:rPr>
        <w:t>, facilitated</w:t>
      </w:r>
      <w:r w:rsidRPr="00955EBB">
        <w:rPr>
          <w:lang w:bidi="th-TH"/>
        </w:rPr>
        <w:t xml:space="preserve"> </w:t>
      </w:r>
      <w:r w:rsidRPr="00380C7C">
        <w:rPr>
          <w:lang w:bidi="th-TH"/>
        </w:rPr>
        <w:t>each focus group</w:t>
      </w:r>
      <w:r w:rsidR="00CE292C" w:rsidRPr="00380C7C">
        <w:rPr>
          <w:lang w:bidi="th-TH"/>
        </w:rPr>
        <w:t xml:space="preserve">. </w:t>
      </w:r>
    </w:p>
    <w:p w14:paraId="60D0D3FA" w14:textId="77777777" w:rsidR="00CE292C" w:rsidRPr="00380C7C" w:rsidRDefault="00CE292C" w:rsidP="000935F4">
      <w:pPr>
        <w:pStyle w:val="Heading4"/>
        <w:rPr>
          <w:lang w:bidi="th-TH"/>
        </w:rPr>
      </w:pPr>
      <w:r w:rsidRPr="00380C7C">
        <w:rPr>
          <w:lang w:bidi="th-TH"/>
        </w:rPr>
        <w:t>Online form</w:t>
      </w:r>
    </w:p>
    <w:p w14:paraId="4661084B" w14:textId="4E16D7EF" w:rsidR="00CE292C" w:rsidRPr="00380C7C" w:rsidRDefault="00955EBB" w:rsidP="00A35DAB">
      <w:pPr>
        <w:rPr>
          <w:sz w:val="14"/>
          <w:szCs w:val="12"/>
        </w:rPr>
      </w:pPr>
      <w:r>
        <w:t>We sent a</w:t>
      </w:r>
      <w:r w:rsidR="00CE292C" w:rsidRPr="00380C7C">
        <w:t xml:space="preserve"> link to an online form to people who couldn’t attend a focus group, but still wanted to share their thoughts with us, as well as people who had registered for a focus group but were unable to attend. For consistency, the questions in the online form were the same as those asked during the focus group. In total, we received eight online form submissions. Five respondents identified as Māori. Some people who submitted via the online form work within the mental health and addiction sector, including in CPSLE roles. </w:t>
      </w:r>
    </w:p>
    <w:p w14:paraId="1388035C" w14:textId="77777777" w:rsidR="00CE292C" w:rsidRPr="00380C7C" w:rsidRDefault="00CE292C" w:rsidP="000935F4">
      <w:pPr>
        <w:pStyle w:val="Heading3"/>
        <w:rPr>
          <w:lang w:eastAsia="en-NZ"/>
        </w:rPr>
      </w:pPr>
      <w:r w:rsidRPr="00380C7C">
        <w:rPr>
          <w:lang w:eastAsia="en-NZ"/>
        </w:rPr>
        <w:t>Focus group questions</w:t>
      </w:r>
    </w:p>
    <w:p w14:paraId="63F5994A" w14:textId="10E58BEB" w:rsidR="00CE292C" w:rsidRPr="00380C7C" w:rsidRDefault="00CE292C" w:rsidP="00A35DAB">
      <w:pPr>
        <w:rPr>
          <w:lang w:bidi="th-TH"/>
        </w:rPr>
      </w:pPr>
      <w:r w:rsidRPr="00380C7C">
        <w:rPr>
          <w:lang w:bidi="th-TH"/>
        </w:rPr>
        <w:t xml:space="preserve">We asked </w:t>
      </w:r>
      <w:r w:rsidR="00955EBB">
        <w:rPr>
          <w:lang w:bidi="th-TH"/>
        </w:rPr>
        <w:t>the following</w:t>
      </w:r>
      <w:r w:rsidR="002326BD">
        <w:rPr>
          <w:lang w:bidi="th-TH"/>
        </w:rPr>
        <w:t xml:space="preserve"> </w:t>
      </w:r>
      <w:r w:rsidRPr="00380C7C">
        <w:rPr>
          <w:lang w:bidi="th-TH"/>
        </w:rPr>
        <w:t>two questions, which we sent to participants in advance.</w:t>
      </w:r>
    </w:p>
    <w:p w14:paraId="6006A6EA" w14:textId="77777777" w:rsidR="00CE292C" w:rsidRPr="00380C7C" w:rsidRDefault="00CE292C" w:rsidP="002102B3">
      <w:pPr>
        <w:pStyle w:val="ListParagraph"/>
        <w:numPr>
          <w:ilvl w:val="0"/>
          <w:numId w:val="5"/>
        </w:numPr>
        <w:rPr>
          <w:lang w:bidi="th-TH"/>
        </w:rPr>
      </w:pPr>
      <w:r w:rsidRPr="00380C7C">
        <w:rPr>
          <w:lang w:bidi="th-TH"/>
        </w:rPr>
        <w:t>What workforce changes have you seen since He Ara Oranga was released in 2018?</w:t>
      </w:r>
    </w:p>
    <w:p w14:paraId="7A3E4296" w14:textId="51357456" w:rsidR="00CE292C" w:rsidRPr="00380C7C" w:rsidRDefault="00CE292C" w:rsidP="002102B3">
      <w:pPr>
        <w:pStyle w:val="ListParagraph"/>
        <w:numPr>
          <w:ilvl w:val="0"/>
          <w:numId w:val="5"/>
        </w:numPr>
        <w:rPr>
          <w:lang w:bidi="th-TH"/>
        </w:rPr>
      </w:pPr>
      <w:r w:rsidRPr="00380C7C">
        <w:rPr>
          <w:lang w:bidi="th-TH"/>
        </w:rPr>
        <w:t>What workforce changes do you think still need to happen?</w:t>
      </w:r>
      <w:r w:rsidRPr="00380C7C">
        <w:rPr>
          <w:rFonts w:ascii="Cambria Math" w:hAnsi="Cambria Math" w:cs="Cambria Math"/>
          <w:lang w:bidi="th-TH"/>
        </w:rPr>
        <w:t>​</w:t>
      </w:r>
    </w:p>
    <w:p w14:paraId="67502A09" w14:textId="77777777" w:rsidR="00CE292C" w:rsidRPr="00380C7C" w:rsidRDefault="00CE292C" w:rsidP="000935F4">
      <w:pPr>
        <w:pStyle w:val="Heading3"/>
        <w:rPr>
          <w:lang w:eastAsia="en-NZ"/>
        </w:rPr>
      </w:pPr>
      <w:r w:rsidRPr="00380C7C">
        <w:rPr>
          <w:lang w:eastAsia="en-NZ"/>
        </w:rPr>
        <w:t xml:space="preserve">How we made sense of what people said  </w:t>
      </w:r>
    </w:p>
    <w:p w14:paraId="09699A34" w14:textId="0A1BCF85" w:rsidR="00CE292C" w:rsidRPr="00380C7C" w:rsidRDefault="00CE292C" w:rsidP="000F55CC">
      <w:pPr>
        <w:rPr>
          <w:lang w:bidi="th-TH"/>
        </w:rPr>
      </w:pPr>
      <w:r w:rsidRPr="00380C7C">
        <w:rPr>
          <w:lang w:bidi="th-TH"/>
        </w:rPr>
        <w:t xml:space="preserve">We took a team-based approach to qualitative analysis. </w:t>
      </w:r>
      <w:r w:rsidR="007F2237">
        <w:rPr>
          <w:lang w:bidi="th-TH"/>
        </w:rPr>
        <w:t>T</w:t>
      </w:r>
      <w:r w:rsidRPr="00380C7C">
        <w:rPr>
          <w:lang w:bidi="th-TH"/>
        </w:rPr>
        <w:t>eam</w:t>
      </w:r>
      <w:r w:rsidRPr="00380C7C" w:rsidDel="007F2237">
        <w:rPr>
          <w:lang w:bidi="th-TH"/>
        </w:rPr>
        <w:t xml:space="preserve"> </w:t>
      </w:r>
      <w:r w:rsidR="007F2237">
        <w:rPr>
          <w:lang w:bidi="th-TH"/>
        </w:rPr>
        <w:t>members included people with</w:t>
      </w:r>
      <w:r w:rsidR="00F75FDD">
        <w:rPr>
          <w:lang w:bidi="th-TH"/>
        </w:rPr>
        <w:t xml:space="preserve"> </w:t>
      </w:r>
      <w:r w:rsidRPr="00380C7C">
        <w:rPr>
          <w:lang w:bidi="th-TH"/>
        </w:rPr>
        <w:t xml:space="preserve">Te Ao Māori perspectives, lived experience perspectives, and qualitative research experience. </w:t>
      </w:r>
    </w:p>
    <w:p w14:paraId="334D64D4" w14:textId="46F15CDA" w:rsidR="00CE292C" w:rsidRPr="00380C7C" w:rsidRDefault="007F2237" w:rsidP="000F55CC">
      <w:pPr>
        <w:rPr>
          <w:lang w:bidi="th-TH"/>
        </w:rPr>
      </w:pPr>
      <w:r>
        <w:rPr>
          <w:lang w:bidi="th-TH"/>
        </w:rPr>
        <w:t>We analysed d</w:t>
      </w:r>
      <w:r w:rsidR="00CE292C" w:rsidRPr="00380C7C">
        <w:rPr>
          <w:lang w:bidi="th-TH"/>
        </w:rPr>
        <w:t>ata from the focus groups</w:t>
      </w:r>
      <w:r w:rsidR="00CE292C" w:rsidRPr="00380C7C">
        <w:rPr>
          <w:vertAlign w:val="superscript"/>
          <w:lang w:bidi="th-TH"/>
        </w:rPr>
        <w:footnoteReference w:id="24"/>
      </w:r>
      <w:r w:rsidR="00CE292C" w:rsidRPr="00380C7C">
        <w:rPr>
          <w:lang w:bidi="th-TH"/>
        </w:rPr>
        <w:t xml:space="preserve"> and the online forms using a reflexive thematic analysis approach</w:t>
      </w:r>
      <w:r w:rsidR="00022B24" w:rsidRPr="00380C7C">
        <w:rPr>
          <w:lang w:bidi="th-TH"/>
        </w:rPr>
        <w:t>.</w:t>
      </w:r>
      <w:r w:rsidR="00CE292C" w:rsidRPr="00380C7C">
        <w:rPr>
          <w:lang w:bidi="th-TH"/>
        </w:rPr>
        <w:t xml:space="preserve"> Reflexive thematic analysis offered flexible guidelines, rather than a set of rules</w:t>
      </w:r>
      <w:r w:rsidR="006621E7">
        <w:rPr>
          <w:lang w:bidi="th-TH"/>
        </w:rPr>
        <w:t>,</w:t>
      </w:r>
      <w:r w:rsidR="00CE292C" w:rsidRPr="00380C7C">
        <w:rPr>
          <w:lang w:bidi="th-TH"/>
        </w:rPr>
        <w:t xml:space="preserve"> to follow and provided us with a rigorous approach to </w:t>
      </w:r>
      <w:r w:rsidR="006621E7">
        <w:rPr>
          <w:lang w:bidi="th-TH"/>
        </w:rPr>
        <w:t>organise</w:t>
      </w:r>
      <w:r w:rsidR="00CE292C" w:rsidRPr="00380C7C">
        <w:rPr>
          <w:lang w:bidi="th-TH"/>
        </w:rPr>
        <w:t xml:space="preserve"> what</w:t>
      </w:r>
      <w:r w:rsidR="00CE292C" w:rsidRPr="00380C7C" w:rsidDel="006621E7">
        <w:rPr>
          <w:lang w:bidi="th-TH"/>
        </w:rPr>
        <w:t xml:space="preserve"> </w:t>
      </w:r>
      <w:r w:rsidR="006621E7">
        <w:rPr>
          <w:lang w:bidi="th-TH"/>
        </w:rPr>
        <w:t>people had</w:t>
      </w:r>
      <w:r w:rsidR="006621E7" w:rsidRPr="00380C7C">
        <w:rPr>
          <w:lang w:bidi="th-TH"/>
        </w:rPr>
        <w:t xml:space="preserve"> </w:t>
      </w:r>
      <w:r w:rsidR="00CE292C" w:rsidRPr="00380C7C">
        <w:rPr>
          <w:lang w:bidi="th-TH"/>
        </w:rPr>
        <w:t xml:space="preserve">shared in the focus groups into the key themes identified in this </w:t>
      </w:r>
      <w:r w:rsidR="00C42EC5" w:rsidRPr="00380C7C">
        <w:rPr>
          <w:lang w:bidi="th-TH"/>
        </w:rPr>
        <w:t>paper</w:t>
      </w:r>
      <w:r w:rsidR="00CE292C" w:rsidRPr="00380C7C">
        <w:rPr>
          <w:lang w:bidi="th-TH"/>
        </w:rPr>
        <w:t xml:space="preserve">. </w:t>
      </w:r>
    </w:p>
    <w:p w14:paraId="15C128B0" w14:textId="3483E2E0" w:rsidR="00600652" w:rsidRPr="00380C7C" w:rsidRDefault="00CE292C" w:rsidP="00AF578B">
      <w:pPr>
        <w:rPr>
          <w:lang w:bidi="th-TH"/>
        </w:rPr>
      </w:pPr>
      <w:r w:rsidRPr="00380C7C">
        <w:rPr>
          <w:lang w:bidi="th-TH"/>
        </w:rPr>
        <w:t>To make sense of our data, we individually familiarised ourselves with the focus group</w:t>
      </w:r>
      <w:r w:rsidR="006621E7">
        <w:rPr>
          <w:lang w:bidi="th-TH"/>
        </w:rPr>
        <w:t xml:space="preserve"> discussions</w:t>
      </w:r>
      <w:r w:rsidRPr="00380C7C">
        <w:rPr>
          <w:lang w:bidi="th-TH"/>
        </w:rPr>
        <w:t xml:space="preserve"> by watching and listening to the recordings before coding</w:t>
      </w:r>
      <w:r w:rsidRPr="00380C7C">
        <w:rPr>
          <w:vertAlign w:val="superscript"/>
          <w:lang w:bidi="th-TH"/>
        </w:rPr>
        <w:footnoteReference w:id="25"/>
      </w:r>
      <w:r w:rsidRPr="00380C7C">
        <w:rPr>
          <w:lang w:bidi="th-TH"/>
        </w:rPr>
        <w:t xml:space="preserve"> extracts in transcripts relevant to the </w:t>
      </w:r>
      <w:r w:rsidR="00675D0F" w:rsidRPr="00380C7C">
        <w:rPr>
          <w:lang w:bidi="th-TH"/>
        </w:rPr>
        <w:t>paper</w:t>
      </w:r>
      <w:r w:rsidRPr="00380C7C">
        <w:rPr>
          <w:lang w:bidi="th-TH"/>
        </w:rPr>
        <w:t xml:space="preserve">’s scope. In multiple team sessions, we combined our coded data and then sorted these into groups by searching for patterns of meaning. Together, we also generated initial themes that were shared across the three focus groups and these themes were refined in our writing process. </w:t>
      </w:r>
    </w:p>
    <w:p w14:paraId="549EFD9F" w14:textId="77777777" w:rsidR="00ED7CD5" w:rsidRPr="00380C7C" w:rsidRDefault="008C1E19">
      <w:pPr>
        <w:spacing w:line="259" w:lineRule="auto"/>
        <w:rPr>
          <w:lang w:bidi="th-TH"/>
        </w:rPr>
      </w:pPr>
      <w:r w:rsidRPr="00380C7C">
        <w:rPr>
          <w:rFonts w:ascii="Basic Sans" w:eastAsiaTheme="majorEastAsia" w:hAnsi="Basic Sans" w:cstheme="majorBidi"/>
          <w:color w:val="005E85" w:themeColor="text2"/>
          <w:sz w:val="28"/>
          <w:lang w:eastAsia="en-NZ" w:bidi="th-TH"/>
        </w:rPr>
        <w:lastRenderedPageBreak/>
        <w:t>Incorporating previous lived experience engagement</w:t>
      </w:r>
      <w:r w:rsidRPr="00380C7C">
        <w:rPr>
          <w:lang w:bidi="th-TH"/>
        </w:rPr>
        <w:t xml:space="preserve"> </w:t>
      </w:r>
    </w:p>
    <w:p w14:paraId="377D3CB7" w14:textId="5A32B42C" w:rsidR="00736D4F" w:rsidRPr="00380C7C" w:rsidRDefault="006D14F8" w:rsidP="007A355D">
      <w:pPr>
        <w:rPr>
          <w:lang w:bidi="th-TH"/>
        </w:rPr>
      </w:pPr>
      <w:r w:rsidRPr="00380C7C">
        <w:rPr>
          <w:lang w:bidi="th-TH"/>
        </w:rPr>
        <w:t xml:space="preserve">In </w:t>
      </w:r>
      <w:r w:rsidR="00A36848" w:rsidRPr="00380C7C">
        <w:rPr>
          <w:lang w:bidi="th-TH"/>
        </w:rPr>
        <w:t>early</w:t>
      </w:r>
      <w:r w:rsidRPr="00380C7C">
        <w:rPr>
          <w:lang w:bidi="th-TH"/>
        </w:rPr>
        <w:t xml:space="preserve"> 202</w:t>
      </w:r>
      <w:r w:rsidR="00894CA4" w:rsidRPr="00380C7C">
        <w:rPr>
          <w:lang w:bidi="th-TH"/>
        </w:rPr>
        <w:t>2</w:t>
      </w:r>
      <w:r w:rsidRPr="00380C7C">
        <w:rPr>
          <w:lang w:bidi="th-TH"/>
        </w:rPr>
        <w:t xml:space="preserve">, we </w:t>
      </w:r>
      <w:r w:rsidR="00846671" w:rsidRPr="00380C7C">
        <w:rPr>
          <w:lang w:bidi="th-TH"/>
        </w:rPr>
        <w:t xml:space="preserve">began work on a separate </w:t>
      </w:r>
      <w:r w:rsidR="00FA214A" w:rsidRPr="00380C7C">
        <w:rPr>
          <w:lang w:bidi="th-TH"/>
        </w:rPr>
        <w:t xml:space="preserve">lived experience workforce insights </w:t>
      </w:r>
      <w:r w:rsidR="00DB4D0C" w:rsidRPr="00380C7C">
        <w:rPr>
          <w:lang w:bidi="th-TH"/>
        </w:rPr>
        <w:t>paper</w:t>
      </w:r>
      <w:r w:rsidR="006621E7">
        <w:rPr>
          <w:lang w:bidi="th-TH"/>
        </w:rPr>
        <w:t>. For that paper, we intended</w:t>
      </w:r>
      <w:r w:rsidR="00D0544A" w:rsidRPr="00380C7C" w:rsidDel="006621E7">
        <w:rPr>
          <w:lang w:bidi="th-TH"/>
        </w:rPr>
        <w:t xml:space="preserve"> </w:t>
      </w:r>
      <w:r w:rsidR="00D0544A" w:rsidRPr="00380C7C">
        <w:rPr>
          <w:lang w:bidi="th-TH"/>
        </w:rPr>
        <w:t xml:space="preserve">to investigate the </w:t>
      </w:r>
      <w:r w:rsidR="0053026A" w:rsidRPr="00380C7C">
        <w:rPr>
          <w:lang w:bidi="th-TH"/>
        </w:rPr>
        <w:t xml:space="preserve">value of the </w:t>
      </w:r>
      <w:r w:rsidR="00EB4E98" w:rsidRPr="00380C7C">
        <w:rPr>
          <w:lang w:bidi="th-TH"/>
        </w:rPr>
        <w:t>lived experience workforce, the current realities of the workforce, and the barrier</w:t>
      </w:r>
      <w:r w:rsidR="00882761" w:rsidRPr="00380C7C">
        <w:rPr>
          <w:lang w:bidi="th-TH"/>
        </w:rPr>
        <w:t>s</w:t>
      </w:r>
      <w:r w:rsidR="00EB4E98" w:rsidRPr="00380C7C">
        <w:rPr>
          <w:lang w:bidi="th-TH"/>
        </w:rPr>
        <w:t xml:space="preserve"> to this expansion. </w:t>
      </w:r>
      <w:r w:rsidR="000E3FAF" w:rsidRPr="00380C7C">
        <w:rPr>
          <w:lang w:bidi="th-TH"/>
        </w:rPr>
        <w:t xml:space="preserve">We held </w:t>
      </w:r>
      <w:r w:rsidR="0056676B" w:rsidRPr="00380C7C">
        <w:rPr>
          <w:lang w:bidi="th-TH"/>
        </w:rPr>
        <w:t>interviews and</w:t>
      </w:r>
      <w:r w:rsidR="000E3FAF" w:rsidRPr="00380C7C">
        <w:rPr>
          <w:lang w:bidi="th-TH"/>
        </w:rPr>
        <w:t xml:space="preserve"> focus groups</w:t>
      </w:r>
      <w:r w:rsidR="000E3FAF" w:rsidRPr="00380C7C" w:rsidDel="006621E7">
        <w:rPr>
          <w:lang w:bidi="th-TH"/>
        </w:rPr>
        <w:t xml:space="preserve"> </w:t>
      </w:r>
      <w:r w:rsidR="00882761" w:rsidRPr="00380C7C">
        <w:rPr>
          <w:lang w:bidi="th-TH"/>
        </w:rPr>
        <w:t xml:space="preserve">with </w:t>
      </w:r>
      <w:r w:rsidR="009D2615" w:rsidRPr="00380C7C">
        <w:rPr>
          <w:lang w:bidi="th-TH"/>
        </w:rPr>
        <w:t>people with lived experience</w:t>
      </w:r>
      <w:r w:rsidR="00736D4F" w:rsidRPr="00380C7C">
        <w:rPr>
          <w:lang w:bidi="th-TH"/>
        </w:rPr>
        <w:t xml:space="preserve"> who </w:t>
      </w:r>
      <w:proofErr w:type="gramStart"/>
      <w:r w:rsidR="00736D4F" w:rsidRPr="00380C7C">
        <w:rPr>
          <w:lang w:bidi="th-TH"/>
        </w:rPr>
        <w:t>have an understanding o</w:t>
      </w:r>
      <w:r w:rsidR="006621E7">
        <w:rPr>
          <w:lang w:bidi="th-TH"/>
        </w:rPr>
        <w:t>f</w:t>
      </w:r>
      <w:proofErr w:type="gramEnd"/>
      <w:r w:rsidR="00736D4F" w:rsidRPr="00380C7C">
        <w:rPr>
          <w:lang w:bidi="th-TH"/>
        </w:rPr>
        <w:t xml:space="preserve"> the peer workforce</w:t>
      </w:r>
      <w:r w:rsidR="009D2615" w:rsidRPr="00380C7C">
        <w:rPr>
          <w:lang w:bidi="th-TH"/>
        </w:rPr>
        <w:t xml:space="preserve">, including people who have used </w:t>
      </w:r>
      <w:r w:rsidR="00461CCB" w:rsidRPr="00380C7C">
        <w:rPr>
          <w:lang w:bidi="th-TH"/>
        </w:rPr>
        <w:t>services</w:t>
      </w:r>
      <w:r w:rsidR="00A578C8" w:rsidRPr="00380C7C">
        <w:rPr>
          <w:lang w:bidi="th-TH"/>
        </w:rPr>
        <w:t xml:space="preserve"> </w:t>
      </w:r>
      <w:r w:rsidR="009A2C60" w:rsidRPr="00380C7C">
        <w:rPr>
          <w:lang w:bidi="th-TH"/>
        </w:rPr>
        <w:t>and/</w:t>
      </w:r>
      <w:r w:rsidR="00A578C8" w:rsidRPr="00380C7C">
        <w:rPr>
          <w:lang w:bidi="th-TH"/>
        </w:rPr>
        <w:t xml:space="preserve">or </w:t>
      </w:r>
      <w:r w:rsidR="00736D4F" w:rsidRPr="00380C7C">
        <w:rPr>
          <w:lang w:bidi="th-TH"/>
        </w:rPr>
        <w:t>service providers.</w:t>
      </w:r>
    </w:p>
    <w:p w14:paraId="10032A1F" w14:textId="11493F12" w:rsidR="006A1759" w:rsidRPr="00380C7C" w:rsidRDefault="00736D4F" w:rsidP="007A355D">
      <w:pPr>
        <w:rPr>
          <w:lang w:bidi="th-TH"/>
        </w:rPr>
      </w:pPr>
      <w:r w:rsidRPr="00380C7C">
        <w:rPr>
          <w:lang w:bidi="th-TH"/>
        </w:rPr>
        <w:t>However</w:t>
      </w:r>
      <w:r w:rsidR="00A5151E" w:rsidRPr="00380C7C">
        <w:rPr>
          <w:lang w:bidi="th-TH"/>
        </w:rPr>
        <w:t xml:space="preserve">, </w:t>
      </w:r>
      <w:r w:rsidR="00D6791A" w:rsidRPr="00380C7C">
        <w:rPr>
          <w:lang w:bidi="th-TH"/>
        </w:rPr>
        <w:t xml:space="preserve">with the shift in focus from </w:t>
      </w:r>
      <w:r w:rsidR="00E801C7" w:rsidRPr="00380C7C">
        <w:rPr>
          <w:lang w:bidi="th-TH"/>
        </w:rPr>
        <w:t xml:space="preserve">the specialist workforce </w:t>
      </w:r>
      <w:r w:rsidR="009A2C60" w:rsidRPr="00380C7C">
        <w:rPr>
          <w:lang w:bidi="th-TH"/>
        </w:rPr>
        <w:t>more broadly</w:t>
      </w:r>
      <w:r w:rsidR="00E801C7" w:rsidRPr="00380C7C">
        <w:rPr>
          <w:lang w:bidi="th-TH"/>
        </w:rPr>
        <w:t xml:space="preserve"> to the CPSLE workforce</w:t>
      </w:r>
      <w:r w:rsidR="000E2B93" w:rsidRPr="00380C7C">
        <w:rPr>
          <w:lang w:bidi="th-TH"/>
        </w:rPr>
        <w:t xml:space="preserve">, </w:t>
      </w:r>
      <w:r w:rsidR="006621E7">
        <w:rPr>
          <w:lang w:bidi="th-TH"/>
        </w:rPr>
        <w:t>we decided</w:t>
      </w:r>
      <w:r w:rsidR="00DD150A" w:rsidRPr="00380C7C">
        <w:rPr>
          <w:lang w:bidi="th-TH"/>
        </w:rPr>
        <w:t xml:space="preserve"> to </w:t>
      </w:r>
      <w:r w:rsidR="00B3748E" w:rsidRPr="00380C7C">
        <w:rPr>
          <w:lang w:bidi="th-TH"/>
        </w:rPr>
        <w:t xml:space="preserve">combine </w:t>
      </w:r>
      <w:r w:rsidR="00AD5418" w:rsidRPr="00380C7C">
        <w:rPr>
          <w:lang w:bidi="th-TH"/>
        </w:rPr>
        <w:t xml:space="preserve">both </w:t>
      </w:r>
      <w:r w:rsidR="005F3C0D" w:rsidRPr="00380C7C">
        <w:rPr>
          <w:lang w:bidi="th-TH"/>
        </w:rPr>
        <w:t>paper</w:t>
      </w:r>
      <w:r w:rsidR="00AD5418" w:rsidRPr="00380C7C">
        <w:rPr>
          <w:lang w:bidi="th-TH"/>
        </w:rPr>
        <w:t>s</w:t>
      </w:r>
      <w:r w:rsidR="00F20C61" w:rsidRPr="00380C7C">
        <w:rPr>
          <w:lang w:bidi="th-TH"/>
        </w:rPr>
        <w:t xml:space="preserve"> </w:t>
      </w:r>
      <w:r w:rsidR="006621E7">
        <w:rPr>
          <w:lang w:bidi="th-TH"/>
        </w:rPr>
        <w:t xml:space="preserve">because </w:t>
      </w:r>
      <w:r w:rsidR="006A1C56" w:rsidRPr="00380C7C">
        <w:rPr>
          <w:lang w:bidi="th-TH"/>
        </w:rPr>
        <w:t>they were so similar</w:t>
      </w:r>
      <w:r w:rsidR="00B3748E" w:rsidRPr="00380C7C">
        <w:rPr>
          <w:lang w:bidi="th-TH"/>
        </w:rPr>
        <w:t xml:space="preserve">. </w:t>
      </w:r>
      <w:r w:rsidR="00A20F80">
        <w:rPr>
          <w:lang w:bidi="th-TH"/>
        </w:rPr>
        <w:t>In doing so</w:t>
      </w:r>
      <w:r w:rsidR="00EF6586" w:rsidRPr="00380C7C">
        <w:rPr>
          <w:lang w:bidi="th-TH"/>
        </w:rPr>
        <w:t>,</w:t>
      </w:r>
      <w:r w:rsidR="002E6B8B" w:rsidRPr="00380C7C">
        <w:rPr>
          <w:lang w:bidi="th-TH"/>
        </w:rPr>
        <w:t xml:space="preserve"> w</w:t>
      </w:r>
      <w:r w:rsidR="00484836" w:rsidRPr="00380C7C">
        <w:rPr>
          <w:lang w:bidi="th-TH"/>
        </w:rPr>
        <w:t xml:space="preserve">e have </w:t>
      </w:r>
      <w:r w:rsidR="00EF6586" w:rsidRPr="00380C7C">
        <w:rPr>
          <w:lang w:bidi="th-TH"/>
        </w:rPr>
        <w:t xml:space="preserve">incorporated quotes </w:t>
      </w:r>
      <w:r w:rsidR="00766D61" w:rsidRPr="00380C7C">
        <w:rPr>
          <w:lang w:bidi="th-TH"/>
        </w:rPr>
        <w:t xml:space="preserve">throughout this </w:t>
      </w:r>
      <w:r w:rsidR="00BE032E" w:rsidRPr="00380C7C">
        <w:rPr>
          <w:lang w:bidi="th-TH"/>
        </w:rPr>
        <w:t>paper</w:t>
      </w:r>
      <w:r w:rsidR="00766D61" w:rsidRPr="00380C7C">
        <w:rPr>
          <w:lang w:bidi="th-TH"/>
        </w:rPr>
        <w:t xml:space="preserve"> </w:t>
      </w:r>
      <w:r w:rsidR="003F4D67" w:rsidRPr="00380C7C">
        <w:rPr>
          <w:lang w:bidi="th-TH"/>
        </w:rPr>
        <w:t xml:space="preserve">that </w:t>
      </w:r>
      <w:r w:rsidR="000412A4" w:rsidRPr="00380C7C">
        <w:rPr>
          <w:lang w:bidi="th-TH"/>
        </w:rPr>
        <w:t>were</w:t>
      </w:r>
      <w:r w:rsidR="003F4D67" w:rsidRPr="00380C7C">
        <w:rPr>
          <w:lang w:bidi="th-TH"/>
        </w:rPr>
        <w:t xml:space="preserve"> from the </w:t>
      </w:r>
      <w:r w:rsidR="005B7DD1" w:rsidRPr="00380C7C">
        <w:rPr>
          <w:lang w:bidi="th-TH"/>
        </w:rPr>
        <w:t xml:space="preserve">focus groups and interviews </w:t>
      </w:r>
      <w:r w:rsidR="00E9033C" w:rsidRPr="00380C7C">
        <w:rPr>
          <w:lang w:bidi="th-TH"/>
        </w:rPr>
        <w:t xml:space="preserve">for the </w:t>
      </w:r>
      <w:r w:rsidR="00972BD1" w:rsidRPr="00380C7C">
        <w:rPr>
          <w:lang w:bidi="th-TH"/>
        </w:rPr>
        <w:t xml:space="preserve">previous </w:t>
      </w:r>
      <w:r w:rsidR="00BD50F2" w:rsidRPr="00380C7C">
        <w:rPr>
          <w:lang w:bidi="th-TH"/>
        </w:rPr>
        <w:t xml:space="preserve">lived experience workforce insights </w:t>
      </w:r>
      <w:r w:rsidR="00495DAB" w:rsidRPr="00380C7C">
        <w:rPr>
          <w:lang w:bidi="th-TH"/>
        </w:rPr>
        <w:t>paper</w:t>
      </w:r>
      <w:r w:rsidR="00524900" w:rsidRPr="00380C7C">
        <w:rPr>
          <w:lang w:bidi="th-TH"/>
        </w:rPr>
        <w:t xml:space="preserve">. </w:t>
      </w:r>
      <w:r w:rsidR="00A20F80">
        <w:rPr>
          <w:lang w:bidi="th-TH"/>
        </w:rPr>
        <w:t>Our purpose</w:t>
      </w:r>
      <w:r w:rsidR="00A20F80" w:rsidRPr="00380C7C">
        <w:rPr>
          <w:lang w:bidi="th-TH"/>
        </w:rPr>
        <w:t xml:space="preserve"> </w:t>
      </w:r>
      <w:r w:rsidR="00524900" w:rsidRPr="00380C7C">
        <w:rPr>
          <w:lang w:bidi="th-TH"/>
        </w:rPr>
        <w:t>is</w:t>
      </w:r>
      <w:r w:rsidR="00995041" w:rsidRPr="00380C7C">
        <w:rPr>
          <w:lang w:bidi="th-TH"/>
        </w:rPr>
        <w:t xml:space="preserve"> </w:t>
      </w:r>
      <w:r w:rsidR="00E4497F" w:rsidRPr="00380C7C">
        <w:rPr>
          <w:lang w:bidi="th-TH"/>
        </w:rPr>
        <w:t>to</w:t>
      </w:r>
      <w:r w:rsidR="001F3A51" w:rsidRPr="00380C7C">
        <w:rPr>
          <w:lang w:bidi="th-TH"/>
        </w:rPr>
        <w:t xml:space="preserve"> </w:t>
      </w:r>
      <w:r w:rsidR="00A20F80">
        <w:rPr>
          <w:lang w:bidi="th-TH"/>
        </w:rPr>
        <w:t xml:space="preserve">use those earlier insights to </w:t>
      </w:r>
      <w:r w:rsidR="001F3A51" w:rsidRPr="00380C7C">
        <w:rPr>
          <w:lang w:bidi="th-TH"/>
        </w:rPr>
        <w:t xml:space="preserve">support </w:t>
      </w:r>
      <w:r w:rsidR="004C2A72" w:rsidRPr="00380C7C">
        <w:rPr>
          <w:lang w:bidi="th-TH"/>
        </w:rPr>
        <w:t xml:space="preserve">the </w:t>
      </w:r>
      <w:r w:rsidR="001F3A51" w:rsidRPr="00380C7C">
        <w:rPr>
          <w:lang w:bidi="th-TH"/>
        </w:rPr>
        <w:t xml:space="preserve">themes </w:t>
      </w:r>
      <w:r w:rsidR="00E4497F" w:rsidRPr="00380C7C">
        <w:rPr>
          <w:lang w:bidi="th-TH"/>
        </w:rPr>
        <w:t xml:space="preserve">from </w:t>
      </w:r>
      <w:r w:rsidR="00766D61" w:rsidRPr="00380C7C">
        <w:rPr>
          <w:lang w:bidi="th-TH"/>
        </w:rPr>
        <w:t>the</w:t>
      </w:r>
      <w:r w:rsidR="00E4497F" w:rsidRPr="00380C7C">
        <w:rPr>
          <w:lang w:bidi="th-TH"/>
        </w:rPr>
        <w:t xml:space="preserve"> reflexive thematic analysis </w:t>
      </w:r>
      <w:r w:rsidR="004C2A72" w:rsidRPr="00380C7C">
        <w:rPr>
          <w:lang w:bidi="th-TH"/>
        </w:rPr>
        <w:t xml:space="preserve">process </w:t>
      </w:r>
      <w:r w:rsidR="009F53AC" w:rsidRPr="00380C7C">
        <w:rPr>
          <w:lang w:bidi="th-TH"/>
        </w:rPr>
        <w:t xml:space="preserve">of </w:t>
      </w:r>
      <w:r w:rsidR="00DA638C" w:rsidRPr="00380C7C">
        <w:rPr>
          <w:lang w:bidi="th-TH"/>
        </w:rPr>
        <w:t>the</w:t>
      </w:r>
      <w:r w:rsidR="002E6B8B" w:rsidRPr="00380C7C">
        <w:rPr>
          <w:lang w:bidi="th-TH"/>
        </w:rPr>
        <w:t xml:space="preserve"> </w:t>
      </w:r>
      <w:r w:rsidR="003F4D67" w:rsidRPr="00380C7C">
        <w:rPr>
          <w:lang w:bidi="th-TH"/>
        </w:rPr>
        <w:t>qualitative data</w:t>
      </w:r>
      <w:r w:rsidR="0024307B" w:rsidRPr="00380C7C">
        <w:rPr>
          <w:lang w:bidi="th-TH"/>
        </w:rPr>
        <w:t xml:space="preserve"> from </w:t>
      </w:r>
      <w:r w:rsidR="004C2A72" w:rsidRPr="00380C7C">
        <w:rPr>
          <w:lang w:bidi="th-TH"/>
        </w:rPr>
        <w:t>the</w:t>
      </w:r>
      <w:r w:rsidR="00BB4155" w:rsidRPr="00380C7C">
        <w:rPr>
          <w:lang w:bidi="th-TH"/>
        </w:rPr>
        <w:t xml:space="preserve"> </w:t>
      </w:r>
      <w:r w:rsidR="00C36E11" w:rsidRPr="00380C7C">
        <w:rPr>
          <w:lang w:bidi="th-TH"/>
        </w:rPr>
        <w:t>more</w:t>
      </w:r>
      <w:r w:rsidR="00BB4155" w:rsidRPr="00380C7C">
        <w:rPr>
          <w:lang w:bidi="th-TH"/>
        </w:rPr>
        <w:t xml:space="preserve"> recent focus group</w:t>
      </w:r>
      <w:r w:rsidR="0024307B" w:rsidRPr="00380C7C">
        <w:rPr>
          <w:lang w:bidi="th-TH"/>
        </w:rPr>
        <w:t>s</w:t>
      </w:r>
      <w:r w:rsidR="00703C94" w:rsidRPr="00380C7C">
        <w:rPr>
          <w:lang w:bidi="th-TH"/>
        </w:rPr>
        <w:t xml:space="preserve">, which </w:t>
      </w:r>
      <w:r w:rsidR="00A20F80">
        <w:rPr>
          <w:lang w:bidi="th-TH"/>
        </w:rPr>
        <w:t>focused</w:t>
      </w:r>
      <w:r w:rsidR="00A20F80" w:rsidRPr="00380C7C">
        <w:rPr>
          <w:lang w:bidi="th-TH"/>
        </w:rPr>
        <w:t xml:space="preserve"> </w:t>
      </w:r>
      <w:r w:rsidR="00703C94" w:rsidRPr="00380C7C">
        <w:rPr>
          <w:lang w:bidi="th-TH"/>
        </w:rPr>
        <w:t>on the changes to the specialist workforce since He Ara Oranga</w:t>
      </w:r>
      <w:r w:rsidR="000412A4" w:rsidRPr="00380C7C">
        <w:rPr>
          <w:lang w:bidi="th-TH"/>
        </w:rPr>
        <w:t>.</w:t>
      </w:r>
      <w:r w:rsidR="00650AF7" w:rsidRPr="00380C7C">
        <w:rPr>
          <w:lang w:bidi="th-TH"/>
        </w:rPr>
        <w:t xml:space="preserve"> </w:t>
      </w:r>
      <w:r w:rsidR="00250D3A" w:rsidRPr="00380C7C">
        <w:rPr>
          <w:lang w:bidi="th-TH"/>
        </w:rPr>
        <w:t xml:space="preserve">We have identified these quotes </w:t>
      </w:r>
      <w:r w:rsidR="00A20F80">
        <w:rPr>
          <w:lang w:bidi="th-TH"/>
        </w:rPr>
        <w:t>as</w:t>
      </w:r>
      <w:r w:rsidR="00250D3A" w:rsidRPr="00380C7C">
        <w:rPr>
          <w:lang w:bidi="th-TH"/>
        </w:rPr>
        <w:t xml:space="preserve"> ‘previous lived experience engagement’.</w:t>
      </w:r>
    </w:p>
    <w:p w14:paraId="0847FC99" w14:textId="77777777" w:rsidR="00137DC7" w:rsidRDefault="00137DC7" w:rsidP="00A13A74">
      <w:pPr>
        <w:spacing w:line="259" w:lineRule="auto"/>
        <w:rPr>
          <w:lang w:bidi="th-TH"/>
        </w:rPr>
      </w:pPr>
    </w:p>
    <w:p w14:paraId="762AF8D4" w14:textId="77777777" w:rsidR="009514DC" w:rsidRDefault="009514DC" w:rsidP="00A13A74">
      <w:pPr>
        <w:spacing w:line="259" w:lineRule="auto"/>
        <w:rPr>
          <w:lang w:bidi="th-TH"/>
        </w:rPr>
        <w:sectPr w:rsidR="009514DC" w:rsidSect="00673147">
          <w:footerReference w:type="even" r:id="rId108"/>
          <w:footerReference w:type="default" r:id="rId109"/>
          <w:headerReference w:type="first" r:id="rId110"/>
          <w:footerReference w:type="first" r:id="rId111"/>
          <w:pgSz w:w="11910" w:h="16840"/>
          <w:pgMar w:top="1440" w:right="1440" w:bottom="1440" w:left="1440" w:header="709" w:footer="709" w:gutter="0"/>
          <w:cols w:space="708"/>
          <w:titlePg/>
          <w:docGrid w:linePitch="326"/>
        </w:sectPr>
      </w:pPr>
    </w:p>
    <w:p w14:paraId="71110CFA" w14:textId="77777777" w:rsidR="00137DC7" w:rsidRDefault="00137DC7" w:rsidP="00A13A74">
      <w:pPr>
        <w:spacing w:line="259" w:lineRule="auto"/>
        <w:rPr>
          <w:lang w:bidi="th-TH"/>
        </w:rPr>
      </w:pPr>
    </w:p>
    <w:p w14:paraId="46F88535" w14:textId="77777777" w:rsidR="00137DC7" w:rsidRDefault="00137DC7" w:rsidP="00A13A74">
      <w:pPr>
        <w:spacing w:line="259" w:lineRule="auto"/>
        <w:rPr>
          <w:lang w:bidi="th-TH"/>
        </w:rPr>
      </w:pPr>
    </w:p>
    <w:p w14:paraId="75E0B896" w14:textId="77777777" w:rsidR="00137DC7" w:rsidRDefault="00137DC7" w:rsidP="00A13A74">
      <w:pPr>
        <w:spacing w:line="259" w:lineRule="auto"/>
        <w:rPr>
          <w:lang w:bidi="th-TH"/>
        </w:rPr>
      </w:pPr>
    </w:p>
    <w:p w14:paraId="775E349E" w14:textId="77777777" w:rsidR="00137DC7" w:rsidRDefault="00137DC7" w:rsidP="00A13A74">
      <w:pPr>
        <w:spacing w:line="259" w:lineRule="auto"/>
        <w:rPr>
          <w:lang w:bidi="th-TH"/>
        </w:rPr>
      </w:pPr>
    </w:p>
    <w:p w14:paraId="7B9C25F6" w14:textId="77777777" w:rsidR="00137DC7" w:rsidRDefault="00137DC7" w:rsidP="00A13A74">
      <w:pPr>
        <w:spacing w:line="259" w:lineRule="auto"/>
        <w:rPr>
          <w:lang w:bidi="th-TH"/>
        </w:rPr>
      </w:pPr>
    </w:p>
    <w:p w14:paraId="515A1B68" w14:textId="77777777" w:rsidR="00137DC7" w:rsidRDefault="00137DC7" w:rsidP="00A13A74">
      <w:pPr>
        <w:spacing w:line="259" w:lineRule="auto"/>
        <w:rPr>
          <w:lang w:bidi="th-TH"/>
        </w:rPr>
      </w:pPr>
    </w:p>
    <w:p w14:paraId="3B4D2125" w14:textId="77777777" w:rsidR="00137DC7" w:rsidRDefault="00137DC7" w:rsidP="00A13A74">
      <w:pPr>
        <w:spacing w:line="259" w:lineRule="auto"/>
        <w:rPr>
          <w:lang w:bidi="th-TH"/>
        </w:rPr>
      </w:pPr>
    </w:p>
    <w:p w14:paraId="4AE41F03" w14:textId="77777777" w:rsidR="00137DC7" w:rsidRDefault="00137DC7" w:rsidP="00A13A74">
      <w:pPr>
        <w:spacing w:line="259" w:lineRule="auto"/>
        <w:rPr>
          <w:lang w:bidi="th-TH"/>
        </w:rPr>
      </w:pPr>
    </w:p>
    <w:p w14:paraId="3F16289C" w14:textId="77777777" w:rsidR="00137DC7" w:rsidRDefault="00137DC7" w:rsidP="00A13A74">
      <w:pPr>
        <w:spacing w:line="259" w:lineRule="auto"/>
        <w:rPr>
          <w:lang w:bidi="th-TH"/>
        </w:rPr>
      </w:pPr>
    </w:p>
    <w:p w14:paraId="14B0434E" w14:textId="77777777" w:rsidR="00137DC7" w:rsidRDefault="00137DC7" w:rsidP="00A13A74">
      <w:pPr>
        <w:spacing w:line="259" w:lineRule="auto"/>
        <w:rPr>
          <w:lang w:bidi="th-TH"/>
        </w:rPr>
      </w:pPr>
    </w:p>
    <w:p w14:paraId="72B47FC5" w14:textId="028D9470" w:rsidR="00137DC7" w:rsidRDefault="00137DC7" w:rsidP="00A13A74">
      <w:pPr>
        <w:spacing w:line="259" w:lineRule="auto"/>
        <w:rPr>
          <w:lang w:bidi="th-TH"/>
        </w:rPr>
      </w:pPr>
    </w:p>
    <w:p w14:paraId="59545C14" w14:textId="77777777" w:rsidR="00137DC7" w:rsidRDefault="00137DC7" w:rsidP="00A13A74">
      <w:pPr>
        <w:spacing w:line="259" w:lineRule="auto"/>
        <w:rPr>
          <w:lang w:bidi="th-TH"/>
        </w:rPr>
      </w:pPr>
    </w:p>
    <w:p w14:paraId="58DD923B" w14:textId="05592232" w:rsidR="00137DC7" w:rsidRDefault="00137DC7" w:rsidP="00A13A74">
      <w:pPr>
        <w:spacing w:line="259" w:lineRule="auto"/>
        <w:rPr>
          <w:lang w:bidi="th-TH"/>
        </w:rPr>
      </w:pPr>
    </w:p>
    <w:p w14:paraId="7398973F" w14:textId="77777777" w:rsidR="00137DC7" w:rsidRDefault="00137DC7" w:rsidP="00A13A74">
      <w:pPr>
        <w:spacing w:line="259" w:lineRule="auto"/>
        <w:rPr>
          <w:lang w:bidi="th-TH"/>
        </w:rPr>
      </w:pPr>
    </w:p>
    <w:p w14:paraId="56392EDD" w14:textId="77777777" w:rsidR="00137DC7" w:rsidRDefault="00137DC7" w:rsidP="00A13A74">
      <w:pPr>
        <w:spacing w:line="259" w:lineRule="auto"/>
        <w:rPr>
          <w:lang w:bidi="th-TH"/>
        </w:rPr>
      </w:pPr>
    </w:p>
    <w:p w14:paraId="0A306AA3" w14:textId="33D0F106" w:rsidR="00137DC7" w:rsidRDefault="00137DC7" w:rsidP="00A13A74">
      <w:pPr>
        <w:spacing w:line="259" w:lineRule="auto"/>
        <w:rPr>
          <w:lang w:bidi="th-TH"/>
        </w:rPr>
      </w:pPr>
    </w:p>
    <w:p w14:paraId="54BE44D0" w14:textId="2800B514" w:rsidR="00B12416" w:rsidRDefault="009514DC" w:rsidP="00A13A74">
      <w:pPr>
        <w:spacing w:line="259" w:lineRule="auto"/>
        <w:rPr>
          <w:lang w:bidi="th-TH"/>
        </w:rPr>
      </w:pPr>
      <w:r w:rsidRPr="00380C7C">
        <w:rPr>
          <w:noProof/>
        </w:rPr>
        <w:drawing>
          <wp:anchor distT="0" distB="0" distL="114300" distR="114300" simplePos="0" relativeHeight="251660296" behindDoc="0" locked="0" layoutInCell="1" allowOverlap="1" wp14:anchorId="2B490ABA" wp14:editId="4368C273">
            <wp:simplePos x="0" y="0"/>
            <wp:positionH relativeFrom="margin">
              <wp:posOffset>3446915</wp:posOffset>
            </wp:positionH>
            <wp:positionV relativeFrom="paragraph">
              <wp:posOffset>3925828</wp:posOffset>
            </wp:positionV>
            <wp:extent cx="2289810" cy="415925"/>
            <wp:effectExtent l="0" t="0" r="0" b="3175"/>
            <wp:wrapNone/>
            <wp:docPr id="1360877430" name="Picture 1360877430"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77430" name="Picture 1360877430" descr="A picture containing black, darkness&#10;&#10;Description automatically generated"/>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8981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0C7C">
        <w:rPr>
          <w:noProof/>
        </w:rPr>
        <w:drawing>
          <wp:anchor distT="0" distB="0" distL="114300" distR="114300" simplePos="0" relativeHeight="251658247" behindDoc="0" locked="0" layoutInCell="1" allowOverlap="1" wp14:anchorId="6DDA24DF" wp14:editId="0142EDFF">
            <wp:simplePos x="0" y="0"/>
            <wp:positionH relativeFrom="margin">
              <wp:posOffset>-184150</wp:posOffset>
            </wp:positionH>
            <wp:positionV relativeFrom="margin">
              <wp:posOffset>8362860</wp:posOffset>
            </wp:positionV>
            <wp:extent cx="1799590" cy="808990"/>
            <wp:effectExtent l="0" t="0" r="0" b="0"/>
            <wp:wrapNone/>
            <wp:docPr id="2043395039" name="Picture 2043395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395039" name="Picture 204339503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9590" cy="808990"/>
                    </a:xfrm>
                    <a:prstGeom prst="rect">
                      <a:avLst/>
                    </a:prstGeom>
                  </pic:spPr>
                </pic:pic>
              </a:graphicData>
            </a:graphic>
          </wp:anchor>
        </w:drawing>
      </w:r>
      <w:r w:rsidR="00454163" w:rsidRPr="00380C7C">
        <w:rPr>
          <w:noProof/>
        </w:rPr>
        <w:drawing>
          <wp:anchor distT="0" distB="0" distL="114300" distR="114300" simplePos="0" relativeHeight="251658244" behindDoc="0" locked="0" layoutInCell="1" allowOverlap="1" wp14:anchorId="62199238" wp14:editId="780DF8F8">
            <wp:simplePos x="0" y="0"/>
            <wp:positionH relativeFrom="margin">
              <wp:align>left</wp:align>
            </wp:positionH>
            <wp:positionV relativeFrom="paragraph">
              <wp:posOffset>8435060</wp:posOffset>
            </wp:positionV>
            <wp:extent cx="2289810" cy="415925"/>
            <wp:effectExtent l="0" t="0" r="0"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89810" cy="41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90A401" w14:textId="77777777" w:rsidR="009514DC" w:rsidRPr="009514DC" w:rsidRDefault="009514DC" w:rsidP="009514DC">
      <w:pPr>
        <w:rPr>
          <w:lang w:bidi="th-TH"/>
        </w:rPr>
      </w:pPr>
    </w:p>
    <w:p w14:paraId="20BA044F" w14:textId="77777777" w:rsidR="009514DC" w:rsidRPr="009514DC" w:rsidRDefault="009514DC" w:rsidP="009514DC">
      <w:pPr>
        <w:rPr>
          <w:lang w:bidi="th-TH"/>
        </w:rPr>
      </w:pPr>
    </w:p>
    <w:p w14:paraId="1C58008E" w14:textId="77777777" w:rsidR="009514DC" w:rsidRPr="009514DC" w:rsidRDefault="009514DC" w:rsidP="009514DC">
      <w:pPr>
        <w:rPr>
          <w:lang w:bidi="th-TH"/>
        </w:rPr>
      </w:pPr>
    </w:p>
    <w:p w14:paraId="3BA75C24" w14:textId="77777777" w:rsidR="009514DC" w:rsidRDefault="009514DC" w:rsidP="009514DC">
      <w:pPr>
        <w:rPr>
          <w:lang w:bidi="th-TH"/>
        </w:rPr>
      </w:pPr>
    </w:p>
    <w:p w14:paraId="2BE272E0" w14:textId="77777777" w:rsidR="009514DC" w:rsidRPr="009514DC" w:rsidRDefault="009514DC" w:rsidP="009514DC">
      <w:pPr>
        <w:jc w:val="center"/>
        <w:rPr>
          <w:lang w:bidi="th-TH"/>
        </w:rPr>
      </w:pPr>
    </w:p>
    <w:sectPr w:rsidR="009514DC" w:rsidRPr="009514DC" w:rsidSect="009514DC">
      <w:pgSz w:w="11910" w:h="16840"/>
      <w:pgMar w:top="1440" w:right="1440" w:bottom="1440"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F3724" w14:textId="77777777" w:rsidR="00480EEE" w:rsidRDefault="00480EEE" w:rsidP="001F34D5">
      <w:r>
        <w:separator/>
      </w:r>
    </w:p>
  </w:endnote>
  <w:endnote w:type="continuationSeparator" w:id="0">
    <w:p w14:paraId="4EAD904B" w14:textId="77777777" w:rsidR="00480EEE" w:rsidRDefault="00480EEE" w:rsidP="001F34D5">
      <w:r>
        <w:continuationSeparator/>
      </w:r>
    </w:p>
  </w:endnote>
  <w:endnote w:type="continuationNotice" w:id="1">
    <w:p w14:paraId="6196B43B" w14:textId="77777777" w:rsidR="00480EEE" w:rsidRDefault="00480EEE" w:rsidP="001F34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Sans Light">
    <w:altName w:val="Calibri"/>
    <w:panose1 w:val="000004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w:altName w:val="Calibri"/>
    <w:panose1 w:val="00000500000000000000"/>
    <w:charset w:val="00"/>
    <w:family w:val="modern"/>
    <w:notTrueType/>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288A" w14:textId="4F6AEC61" w:rsidR="007B00DF" w:rsidRPr="00CC2A8D" w:rsidRDefault="00357F2A">
    <w:pPr>
      <w:pStyle w:val="Footer"/>
      <w:rPr>
        <w:b/>
        <w:bCs/>
        <w:color w:val="005E85" w:themeColor="text2"/>
        <w:sz w:val="32"/>
        <w:szCs w:val="32"/>
      </w:rPr>
    </w:pPr>
    <w:r w:rsidRPr="00CC2A8D">
      <w:rPr>
        <w:color w:val="005E85" w:themeColor="text2"/>
        <w:sz w:val="20"/>
        <w:szCs w:val="20"/>
      </w:rPr>
      <w:t xml:space="preserve">Te Hiringa Mahara </w:t>
    </w:r>
    <w:r w:rsidRPr="00CC2A8D">
      <w:rPr>
        <w:rFonts w:ascii="Courier New" w:hAnsi="Courier New" w:cs="Courier New"/>
        <w:color w:val="005E85" w:themeColor="text2"/>
        <w:sz w:val="20"/>
        <w:szCs w:val="20"/>
      </w:rPr>
      <w:t>│</w:t>
    </w:r>
    <w:r w:rsidRPr="00CC2A8D">
      <w:rPr>
        <w:color w:val="005E85" w:themeColor="text2"/>
        <w:sz w:val="20"/>
        <w:szCs w:val="20"/>
      </w:rPr>
      <w:t xml:space="preserve"> Mental Health and Wellbeing Commission</w:t>
    </w:r>
    <w:r w:rsidRPr="00CC2A8D">
      <w:rPr>
        <w:color w:val="005E85" w:themeColor="text2"/>
        <w:sz w:val="20"/>
        <w:szCs w:val="20"/>
      </w:rPr>
      <w:tab/>
    </w:r>
    <w:sdt>
      <w:sdtPr>
        <w:rPr>
          <w:color w:val="005E85" w:themeColor="text2"/>
          <w:sz w:val="20"/>
          <w:szCs w:val="20"/>
        </w:rPr>
        <w:id w:val="1797262430"/>
        <w:docPartObj>
          <w:docPartGallery w:val="Page Numbers (Bottom of Page)"/>
          <w:docPartUnique/>
        </w:docPartObj>
      </w:sdtPr>
      <w:sdtEndPr>
        <w:rPr>
          <w:b/>
          <w:bCs/>
          <w:sz w:val="24"/>
          <w:szCs w:val="24"/>
        </w:rPr>
      </w:sdtEndPr>
      <w:sdtContent>
        <w:r w:rsidRPr="00CC2A8D">
          <w:rPr>
            <w:b/>
            <w:bCs/>
            <w:color w:val="005E85" w:themeColor="text2"/>
          </w:rPr>
          <w:fldChar w:fldCharType="begin"/>
        </w:r>
        <w:r w:rsidRPr="00CC2A8D">
          <w:rPr>
            <w:b/>
            <w:bCs/>
            <w:color w:val="005E85" w:themeColor="text2"/>
          </w:rPr>
          <w:instrText xml:space="preserve"> PAGE   \* MERGEFORMAT </w:instrText>
        </w:r>
        <w:r w:rsidRPr="00CC2A8D">
          <w:rPr>
            <w:b/>
            <w:bCs/>
            <w:color w:val="005E85" w:themeColor="text2"/>
          </w:rPr>
          <w:fldChar w:fldCharType="separate"/>
        </w:r>
        <w:r w:rsidRPr="00CC2A8D">
          <w:rPr>
            <w:b/>
            <w:bCs/>
            <w:color w:val="005E85" w:themeColor="text2"/>
          </w:rPr>
          <w:t>2</w:t>
        </w:r>
        <w:r w:rsidRPr="00CC2A8D">
          <w:rPr>
            <w:b/>
            <w:bCs/>
            <w:color w:val="005E85" w:themeColor="text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8E78" w14:textId="4E47B222" w:rsidR="0089014B" w:rsidRPr="00CC2A8D" w:rsidRDefault="00000000" w:rsidP="000F55CC">
    <w:pPr>
      <w:pStyle w:val="Footer"/>
      <w:rPr>
        <w:b/>
        <w:bCs/>
        <w:color w:val="005E85" w:themeColor="text2"/>
      </w:rPr>
    </w:pPr>
    <w:sdt>
      <w:sdtPr>
        <w:rPr>
          <w:rFonts w:ascii="Basic Sans" w:hAnsi="Basic Sans"/>
          <w:sz w:val="20"/>
          <w:szCs w:val="20"/>
        </w:rPr>
        <w:id w:val="1226187130"/>
        <w:docPartObj>
          <w:docPartGallery w:val="Page Numbers (Bottom of Page)"/>
          <w:docPartUnique/>
        </w:docPartObj>
      </w:sdtPr>
      <w:sdtEndPr>
        <w:rPr>
          <w:rFonts w:ascii="Basic Sans Light" w:hAnsi="Basic Sans Light"/>
          <w:b/>
          <w:bCs/>
          <w:color w:val="005E85" w:themeColor="text2"/>
          <w:sz w:val="24"/>
          <w:szCs w:val="24"/>
        </w:rPr>
      </w:sdtEndPr>
      <w:sdtContent>
        <w:r w:rsidR="006D3F8D" w:rsidRPr="00CC2A8D">
          <w:rPr>
            <w:color w:val="005E85" w:themeColor="text2"/>
            <w:sz w:val="20"/>
            <w:szCs w:val="20"/>
          </w:rPr>
          <w:t>Peer</w:t>
        </w:r>
        <w:r w:rsidR="00034E50" w:rsidRPr="00CC2A8D">
          <w:rPr>
            <w:color w:val="005E85" w:themeColor="text2"/>
            <w:sz w:val="20"/>
            <w:szCs w:val="20"/>
          </w:rPr>
          <w:t xml:space="preserve"> </w:t>
        </w:r>
        <w:r w:rsidR="00C00789" w:rsidRPr="00CC2A8D">
          <w:rPr>
            <w:color w:val="005E85" w:themeColor="text2"/>
            <w:sz w:val="20"/>
            <w:szCs w:val="20"/>
          </w:rPr>
          <w:t>S</w:t>
        </w:r>
        <w:r w:rsidR="006D3F8D" w:rsidRPr="00CC2A8D">
          <w:rPr>
            <w:color w:val="005E85" w:themeColor="text2"/>
            <w:sz w:val="20"/>
            <w:szCs w:val="20"/>
          </w:rPr>
          <w:t>upport</w:t>
        </w:r>
        <w:r w:rsidR="00034E50" w:rsidRPr="00CC2A8D">
          <w:rPr>
            <w:color w:val="005E85" w:themeColor="text2"/>
            <w:sz w:val="20"/>
            <w:szCs w:val="20"/>
          </w:rPr>
          <w:t xml:space="preserve"> </w:t>
        </w:r>
        <w:r w:rsidR="00C00789" w:rsidRPr="00CC2A8D">
          <w:rPr>
            <w:color w:val="005E85" w:themeColor="text2"/>
            <w:sz w:val="20"/>
            <w:szCs w:val="20"/>
          </w:rPr>
          <w:t>W</w:t>
        </w:r>
        <w:r w:rsidR="00034E50" w:rsidRPr="00CC2A8D">
          <w:rPr>
            <w:color w:val="005E85" w:themeColor="text2"/>
            <w:sz w:val="20"/>
            <w:szCs w:val="20"/>
          </w:rPr>
          <w:t>orkforce</w:t>
        </w:r>
        <w:r w:rsidR="00C00789" w:rsidRPr="00CC2A8D">
          <w:rPr>
            <w:color w:val="005E85" w:themeColor="text2"/>
            <w:sz w:val="20"/>
            <w:szCs w:val="20"/>
          </w:rPr>
          <w:t xml:space="preserve"> </w:t>
        </w:r>
        <w:r w:rsidR="00495DAB" w:rsidRPr="00CC2A8D">
          <w:rPr>
            <w:color w:val="005E85" w:themeColor="text2"/>
            <w:sz w:val="20"/>
            <w:szCs w:val="20"/>
          </w:rPr>
          <w:t>Insights Paper</w:t>
        </w:r>
        <w:r w:rsidR="00C00789" w:rsidRPr="00CC2A8D">
          <w:rPr>
            <w:color w:val="005E85" w:themeColor="text2"/>
            <w:sz w:val="20"/>
            <w:szCs w:val="20"/>
          </w:rPr>
          <w:tab/>
        </w:r>
        <w:r w:rsidR="0089014B" w:rsidRPr="00CC2A8D">
          <w:rPr>
            <w:color w:val="005E85" w:themeColor="text2"/>
            <w:sz w:val="20"/>
            <w:szCs w:val="20"/>
          </w:rPr>
          <w:tab/>
        </w:r>
        <w:r w:rsidR="0089014B" w:rsidRPr="00CC2A8D">
          <w:rPr>
            <w:b/>
            <w:bCs/>
            <w:color w:val="005E85" w:themeColor="text2"/>
          </w:rPr>
          <w:fldChar w:fldCharType="begin"/>
        </w:r>
        <w:r w:rsidR="0089014B" w:rsidRPr="00CC2A8D">
          <w:rPr>
            <w:b/>
            <w:bCs/>
            <w:color w:val="005E85" w:themeColor="text2"/>
          </w:rPr>
          <w:instrText xml:space="preserve"> PAGE </w:instrText>
        </w:r>
        <w:r w:rsidR="0089014B" w:rsidRPr="00CC2A8D">
          <w:rPr>
            <w:b/>
            <w:bCs/>
            <w:color w:val="005E85" w:themeColor="text2"/>
          </w:rPr>
          <w:fldChar w:fldCharType="separate"/>
        </w:r>
        <w:r w:rsidR="0089014B" w:rsidRPr="00CC2A8D">
          <w:rPr>
            <w:b/>
            <w:bCs/>
            <w:color w:val="005E85" w:themeColor="text2"/>
          </w:rPr>
          <w:t>3</w:t>
        </w:r>
        <w:r w:rsidR="0089014B" w:rsidRPr="00CC2A8D">
          <w:rPr>
            <w:b/>
            <w:bCs/>
            <w:color w:val="005E85" w:themeColor="text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0089014B" w14:paraId="3A83B15A" w14:textId="77777777" w:rsidTr="73B63C4E">
      <w:trPr>
        <w:trHeight w:val="300"/>
      </w:trPr>
      <w:tc>
        <w:tcPr>
          <w:tcW w:w="3010" w:type="dxa"/>
        </w:tcPr>
        <w:p w14:paraId="24AE93F4" w14:textId="7451E0D5" w:rsidR="0089014B" w:rsidRDefault="0089014B" w:rsidP="00077D41">
          <w:pPr>
            <w:pStyle w:val="Header"/>
          </w:pPr>
        </w:p>
      </w:tc>
      <w:tc>
        <w:tcPr>
          <w:tcW w:w="3010" w:type="dxa"/>
        </w:tcPr>
        <w:p w14:paraId="09FB759D" w14:textId="1336D352" w:rsidR="0089014B" w:rsidRDefault="0089014B" w:rsidP="00077D41">
          <w:pPr>
            <w:pStyle w:val="Header"/>
          </w:pPr>
        </w:p>
      </w:tc>
      <w:tc>
        <w:tcPr>
          <w:tcW w:w="3010" w:type="dxa"/>
        </w:tcPr>
        <w:p w14:paraId="32C8ECD8" w14:textId="6A69BF2B" w:rsidR="0089014B" w:rsidRDefault="0089014B" w:rsidP="00077D41">
          <w:pPr>
            <w:pStyle w:val="Header"/>
          </w:pPr>
        </w:p>
      </w:tc>
    </w:tr>
  </w:tbl>
  <w:p w14:paraId="46AB2F0C" w14:textId="315685BE" w:rsidR="0089014B" w:rsidRDefault="0089014B" w:rsidP="000F5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97BB" w14:textId="77777777" w:rsidR="00480EEE" w:rsidRDefault="00480EEE" w:rsidP="00AC6BD7">
      <w:r>
        <w:separator/>
      </w:r>
    </w:p>
  </w:footnote>
  <w:footnote w:type="continuationSeparator" w:id="0">
    <w:p w14:paraId="4F0050F3" w14:textId="77777777" w:rsidR="00480EEE" w:rsidRDefault="00480EEE" w:rsidP="001F34D5">
      <w:r>
        <w:continuationSeparator/>
      </w:r>
    </w:p>
  </w:footnote>
  <w:footnote w:type="continuationNotice" w:id="1">
    <w:p w14:paraId="4168D186" w14:textId="77777777" w:rsidR="00480EEE" w:rsidRDefault="00480EEE" w:rsidP="001F34D5"/>
  </w:footnote>
  <w:footnote w:id="2">
    <w:p w14:paraId="2A25B708" w14:textId="3434E50E" w:rsidR="004D75D1" w:rsidRDefault="004D75D1">
      <w:pPr>
        <w:pStyle w:val="FootnoteText"/>
      </w:pPr>
      <w:r>
        <w:rPr>
          <w:rStyle w:val="FootnoteReference"/>
        </w:rPr>
        <w:footnoteRef/>
      </w:r>
      <w:r w:rsidR="004C58CD" w:rsidDel="00952047">
        <w:t xml:space="preserve"> </w:t>
      </w:r>
      <w:r w:rsidR="00952047">
        <w:t xml:space="preserve">These data </w:t>
      </w:r>
      <w:r w:rsidR="004C58CD">
        <w:t>include both</w:t>
      </w:r>
      <w:r w:rsidR="00182097">
        <w:t xml:space="preserve"> peer support (consumer </w:t>
      </w:r>
      <w:r w:rsidR="00952047">
        <w:t xml:space="preserve">and </w:t>
      </w:r>
      <w:r w:rsidR="00182097">
        <w:t xml:space="preserve">service user) workers and peer support (family </w:t>
      </w:r>
      <w:r w:rsidR="00952047">
        <w:t xml:space="preserve">and </w:t>
      </w:r>
      <w:r w:rsidR="00182097">
        <w:t>wh</w:t>
      </w:r>
      <w:r w:rsidR="005A6829">
        <w:t>ā</w:t>
      </w:r>
      <w:r w:rsidR="00182097">
        <w:t>nau) workers</w:t>
      </w:r>
      <w:r w:rsidR="005A6829">
        <w:t>.</w:t>
      </w:r>
    </w:p>
  </w:footnote>
  <w:footnote w:id="3">
    <w:p w14:paraId="156F9056" w14:textId="52D20277" w:rsidR="0075730E" w:rsidRDefault="0075730E">
      <w:pPr>
        <w:pStyle w:val="FootnoteText"/>
      </w:pPr>
      <w:r>
        <w:rPr>
          <w:rStyle w:val="FootnoteReference"/>
        </w:rPr>
        <w:footnoteRef/>
      </w:r>
      <w:r>
        <w:t xml:space="preserve"> Based on analysis of T45 code (peer support) within </w:t>
      </w:r>
      <w:r w:rsidR="00413681">
        <w:t>PRIMHD</w:t>
      </w:r>
      <w:r w:rsidR="00C05F51">
        <w:t xml:space="preserve"> over the last </w:t>
      </w:r>
      <w:r w:rsidR="00950A8F">
        <w:t xml:space="preserve">five </w:t>
      </w:r>
      <w:r w:rsidR="00C05F51">
        <w:t>years</w:t>
      </w:r>
      <w:r w:rsidR="007A06C4">
        <w:t xml:space="preserve">. </w:t>
      </w:r>
    </w:p>
  </w:footnote>
  <w:footnote w:id="4">
    <w:p w14:paraId="50F8D6AF" w14:textId="5813BF07" w:rsidR="00B30036" w:rsidRDefault="00B30036">
      <w:pPr>
        <w:pStyle w:val="FootnoteText"/>
      </w:pPr>
      <w:r>
        <w:rPr>
          <w:rStyle w:val="FootnoteReference"/>
        </w:rPr>
        <w:footnoteRef/>
      </w:r>
      <w:r>
        <w:t xml:space="preserve"> </w:t>
      </w:r>
      <w:r w:rsidR="001D74F0">
        <w:t xml:space="preserve">Te Pou describes </w:t>
      </w:r>
      <w:r w:rsidR="00C637B9">
        <w:t>peer workforce</w:t>
      </w:r>
      <w:r w:rsidR="00C56ADE">
        <w:t xml:space="preserve"> values </w:t>
      </w:r>
      <w:r w:rsidR="00E240B3">
        <w:t xml:space="preserve">in </w:t>
      </w:r>
      <w:r w:rsidR="001017A0">
        <w:t xml:space="preserve">its </w:t>
      </w:r>
      <w:r w:rsidR="00E240B3">
        <w:t xml:space="preserve">publications including </w:t>
      </w:r>
      <w:r w:rsidR="00DC6613">
        <w:t xml:space="preserve">within </w:t>
      </w:r>
      <w:r w:rsidR="00684AF5">
        <w:t>its g</w:t>
      </w:r>
      <w:r w:rsidR="00DC6613">
        <w:t xml:space="preserve">uide to the </w:t>
      </w:r>
      <w:r w:rsidR="00684AF5" w:rsidRPr="00141A4D">
        <w:t>consumer, peer support, and lived experience</w:t>
      </w:r>
      <w:r w:rsidR="000359FF">
        <w:t xml:space="preserve"> workforce (Te Pou, 2023b).</w:t>
      </w:r>
      <w:r w:rsidR="00C56ADE">
        <w:t xml:space="preserve"> </w:t>
      </w:r>
    </w:p>
  </w:footnote>
  <w:footnote w:id="5">
    <w:p w14:paraId="72D85D3D" w14:textId="1E4B7822" w:rsidR="000524F1" w:rsidRDefault="000524F1">
      <w:pPr>
        <w:pStyle w:val="FootnoteText"/>
      </w:pPr>
      <w:r>
        <w:rPr>
          <w:rStyle w:val="FootnoteReference"/>
        </w:rPr>
        <w:footnoteRef/>
      </w:r>
      <w:r>
        <w:t xml:space="preserve"> Te Pou </w:t>
      </w:r>
      <w:r w:rsidR="00126F5F">
        <w:t xml:space="preserve">(2023b) </w:t>
      </w:r>
      <w:r>
        <w:t>defines this as the workforce that includes all consumer, peer support, and lived experience roles within the context of Aotearoa</w:t>
      </w:r>
      <w:r w:rsidR="00465CCC">
        <w:t>.</w:t>
      </w:r>
    </w:p>
  </w:footnote>
  <w:footnote w:id="6">
    <w:p w14:paraId="7ED90209" w14:textId="7AEED08B" w:rsidR="00696ACD" w:rsidRDefault="00696ACD" w:rsidP="00696ACD">
      <w:pPr>
        <w:pStyle w:val="FootnoteText"/>
      </w:pPr>
      <w:r>
        <w:rPr>
          <w:rStyle w:val="FootnoteReference"/>
        </w:rPr>
        <w:footnoteRef/>
      </w:r>
      <w:r>
        <w:t xml:space="preserve"> </w:t>
      </w:r>
      <w:hyperlink r:id="rId1" w:history="1">
        <w:proofErr w:type="spellStart"/>
        <w:r w:rsidRPr="004853D4">
          <w:rPr>
            <w:rStyle w:val="Hyperlink"/>
          </w:rPr>
          <w:t>Whakamaua</w:t>
        </w:r>
        <w:proofErr w:type="spellEnd"/>
        <w:r w:rsidRPr="004853D4">
          <w:rPr>
            <w:rStyle w:val="Hyperlink"/>
          </w:rPr>
          <w:t>: Māori Health Action Plan 2020–2025</w:t>
        </w:r>
      </w:hyperlink>
      <w:r w:rsidRPr="0032412C">
        <w:t xml:space="preserve"> </w:t>
      </w:r>
      <w:r>
        <w:t>is the guiding</w:t>
      </w:r>
      <w:r w:rsidRPr="0032412C">
        <w:t xml:space="preserve"> document </w:t>
      </w:r>
      <w:r>
        <w:t>for</w:t>
      </w:r>
      <w:r w:rsidRPr="0032412C">
        <w:t xml:space="preserve"> the implementation of </w:t>
      </w:r>
      <w:hyperlink r:id="rId2" w:history="1">
        <w:r w:rsidRPr="00A132B7">
          <w:rPr>
            <w:rStyle w:val="Hyperlink"/>
          </w:rPr>
          <w:t>He Korowai Oranga</w:t>
        </w:r>
      </w:hyperlink>
      <w:r w:rsidRPr="00064AB9">
        <w:t>,</w:t>
      </w:r>
      <w:r>
        <w:t xml:space="preserve"> the</w:t>
      </w:r>
      <w:r w:rsidRPr="0032412C">
        <w:t xml:space="preserve"> Māori Health Strategy</w:t>
      </w:r>
      <w:r>
        <w:t xml:space="preserve"> (Ministry of Health, 2020a,</w:t>
      </w:r>
      <w:r w:rsidR="00300AAF">
        <w:t xml:space="preserve"> 2020</w:t>
      </w:r>
      <w:r>
        <w:t>b)</w:t>
      </w:r>
      <w:r w:rsidRPr="0032412C">
        <w:t>.</w:t>
      </w:r>
    </w:p>
  </w:footnote>
  <w:footnote w:id="7">
    <w:p w14:paraId="0B49D9FC" w14:textId="61EB2390" w:rsidR="00527C4A" w:rsidRDefault="00527C4A">
      <w:pPr>
        <w:pStyle w:val="FootnoteText"/>
      </w:pPr>
      <w:r>
        <w:rPr>
          <w:rStyle w:val="FootnoteReference"/>
        </w:rPr>
        <w:footnoteRef/>
      </w:r>
      <w:r>
        <w:t xml:space="preserve"> For more information on Te Pou, visit its website: </w:t>
      </w:r>
      <w:hyperlink r:id="rId3" w:history="1">
        <w:r w:rsidRPr="008175E7">
          <w:rPr>
            <w:rStyle w:val="Hyperlink"/>
          </w:rPr>
          <w:t>www.tepou.co.nz</w:t>
        </w:r>
      </w:hyperlink>
      <w:r>
        <w:t xml:space="preserve">. </w:t>
      </w:r>
    </w:p>
  </w:footnote>
  <w:footnote w:id="8">
    <w:p w14:paraId="09A278EE" w14:textId="7CF82AB0" w:rsidR="00083976" w:rsidRDefault="00083976">
      <w:pPr>
        <w:pStyle w:val="FootnoteText"/>
      </w:pPr>
      <w:r>
        <w:rPr>
          <w:rStyle w:val="FootnoteReference"/>
        </w:rPr>
        <w:footnoteRef/>
      </w:r>
      <w:r>
        <w:t xml:space="preserve"> For more information on </w:t>
      </w:r>
      <w:r w:rsidRPr="0010653C">
        <w:t>Whāraurau</w:t>
      </w:r>
      <w:r>
        <w:t>, visit its website:</w:t>
      </w:r>
      <w:r w:rsidRPr="00083976">
        <w:t xml:space="preserve"> </w:t>
      </w:r>
      <w:hyperlink r:id="rId4" w:history="1">
        <w:r w:rsidRPr="008175E7">
          <w:rPr>
            <w:rStyle w:val="Hyperlink"/>
          </w:rPr>
          <w:t>https://wharaurau.org.nz/</w:t>
        </w:r>
      </w:hyperlink>
      <w:r>
        <w:t>.</w:t>
      </w:r>
    </w:p>
  </w:footnote>
  <w:footnote w:id="9">
    <w:p w14:paraId="0EF87B37" w14:textId="77777777" w:rsidR="0023032F" w:rsidRDefault="0023032F" w:rsidP="0023032F">
      <w:pPr>
        <w:pStyle w:val="FootnoteText"/>
      </w:pPr>
      <w:r>
        <w:rPr>
          <w:rStyle w:val="FootnoteReference"/>
        </w:rPr>
        <w:footnoteRef/>
      </w:r>
      <w:r>
        <w:t xml:space="preserve"> Te Rau Ora was formerly named Te Rau </w:t>
      </w:r>
      <w:proofErr w:type="spellStart"/>
      <w:r>
        <w:t>Matatini</w:t>
      </w:r>
      <w:proofErr w:type="spellEnd"/>
      <w:r>
        <w:t>.</w:t>
      </w:r>
    </w:p>
  </w:footnote>
  <w:footnote w:id="10">
    <w:p w14:paraId="48073D74" w14:textId="0B70B737" w:rsidR="00582131" w:rsidRDefault="00582131">
      <w:pPr>
        <w:pStyle w:val="FootnoteText"/>
      </w:pPr>
      <w:r>
        <w:rPr>
          <w:rStyle w:val="FootnoteReference"/>
        </w:rPr>
        <w:footnoteRef/>
      </w:r>
      <w:r>
        <w:t xml:space="preserve"> </w:t>
      </w:r>
      <w:r w:rsidR="00353A01" w:rsidDel="00603EEC">
        <w:t>O</w:t>
      </w:r>
      <w:r w:rsidR="00353A01">
        <w:t xml:space="preserve">utcomes </w:t>
      </w:r>
      <w:r w:rsidR="002F1D29">
        <w:t>across all studies were diverse</w:t>
      </w:r>
      <w:r w:rsidR="002F1D29" w:rsidDel="00603EEC">
        <w:t xml:space="preserve"> but</w:t>
      </w:r>
      <w:r w:rsidR="002F1D29">
        <w:t xml:space="preserve"> </w:t>
      </w:r>
      <w:r w:rsidR="00067844">
        <w:t>psycho-social outc</w:t>
      </w:r>
      <w:r w:rsidR="00CB478D">
        <w:t>o</w:t>
      </w:r>
      <w:r w:rsidR="00067844">
        <w:t xml:space="preserve">mes </w:t>
      </w:r>
      <w:r w:rsidR="00170255">
        <w:t>i</w:t>
      </w:r>
      <w:r>
        <w:t>nclud</w:t>
      </w:r>
      <w:r w:rsidR="00067844">
        <w:t>ed</w:t>
      </w:r>
      <w:r>
        <w:t xml:space="preserve"> </w:t>
      </w:r>
      <w:r w:rsidR="00D90BE4">
        <w:t xml:space="preserve">empowerment, recovery, </w:t>
      </w:r>
      <w:r w:rsidR="004872D8">
        <w:t xml:space="preserve">and </w:t>
      </w:r>
      <w:r w:rsidR="00DA7BC8">
        <w:t>social functioning</w:t>
      </w:r>
      <w:r w:rsidR="00915C3E" w:rsidDel="00603EEC">
        <w:t xml:space="preserve"> including</w:t>
      </w:r>
      <w:r w:rsidR="00915C3E">
        <w:t xml:space="preserve"> tools such as Social Functioning Scale (SFS)</w:t>
      </w:r>
      <w:r w:rsidR="004872D8">
        <w:t>.</w:t>
      </w:r>
    </w:p>
  </w:footnote>
  <w:footnote w:id="11">
    <w:p w14:paraId="49E67277" w14:textId="18A23C02" w:rsidR="00953A1D" w:rsidRDefault="00953A1D">
      <w:pPr>
        <w:pStyle w:val="FootnoteText"/>
      </w:pPr>
      <w:r>
        <w:rPr>
          <w:rStyle w:val="FootnoteReference"/>
        </w:rPr>
        <w:footnoteRef/>
      </w:r>
      <w:r>
        <w:t xml:space="preserve"> Clinical outcomes included </w:t>
      </w:r>
      <w:r w:rsidR="00886F79">
        <w:t>psychiatric</w:t>
      </w:r>
      <w:r w:rsidR="00516E33">
        <w:t xml:space="preserve"> or psychotic</w:t>
      </w:r>
      <w:r w:rsidR="00886F79">
        <w:t xml:space="preserve"> symptoms</w:t>
      </w:r>
      <w:r w:rsidR="00CD6B72">
        <w:t xml:space="preserve"> and</w:t>
      </w:r>
      <w:r w:rsidR="00603EEC">
        <w:t xml:space="preserve"> used</w:t>
      </w:r>
      <w:r w:rsidR="00CD6B72">
        <w:t xml:space="preserve"> </w:t>
      </w:r>
      <w:r w:rsidR="00CE2E56">
        <w:t xml:space="preserve">tools such as </w:t>
      </w:r>
      <w:r w:rsidR="00603EEC">
        <w:t xml:space="preserve">the </w:t>
      </w:r>
      <w:r w:rsidR="003E5FF5">
        <w:t>Discharge Mental Health Index (MH-38)</w:t>
      </w:r>
      <w:r w:rsidR="008A7EF4">
        <w:t>.</w:t>
      </w:r>
    </w:p>
  </w:footnote>
  <w:footnote w:id="12">
    <w:p w14:paraId="56566108" w14:textId="2B7DAFE2" w:rsidR="00AB6233" w:rsidRDefault="00AB6233">
      <w:pPr>
        <w:pStyle w:val="FootnoteText"/>
      </w:pPr>
      <w:r>
        <w:rPr>
          <w:rStyle w:val="FootnoteReference"/>
        </w:rPr>
        <w:footnoteRef/>
      </w:r>
      <w:r>
        <w:t xml:space="preserve"> </w:t>
      </w:r>
      <w:r w:rsidR="0072645F">
        <w:t xml:space="preserve">An estimate of </w:t>
      </w:r>
      <w:r w:rsidR="007E562E">
        <w:t xml:space="preserve">44.1 FTE </w:t>
      </w:r>
      <w:r w:rsidR="000900B3">
        <w:t>consumer and wh</w:t>
      </w:r>
      <w:r w:rsidR="00E9315D">
        <w:t>ā</w:t>
      </w:r>
      <w:r w:rsidR="000900B3">
        <w:t xml:space="preserve">nau advisors within Te Whatu Ora mental health and </w:t>
      </w:r>
      <w:r w:rsidR="009F3CA5">
        <w:t>alcohol and drug services was calculated</w:t>
      </w:r>
      <w:r w:rsidR="00224A61">
        <w:t xml:space="preserve"> from information received by</w:t>
      </w:r>
      <w:r w:rsidR="004342AA">
        <w:t xml:space="preserve"> the</w:t>
      </w:r>
      <w:r w:rsidR="00224A61">
        <w:t xml:space="preserve"> </w:t>
      </w:r>
      <w:r w:rsidR="004342AA" w:rsidRPr="00380C7C">
        <w:t>National Association of Mental Health Service Consumer Advisors</w:t>
      </w:r>
      <w:r w:rsidR="004342AA" w:rsidDel="004342AA">
        <w:t xml:space="preserve"> </w:t>
      </w:r>
      <w:r w:rsidR="00224A61">
        <w:t>and Family Wh</w:t>
      </w:r>
      <w:r w:rsidR="00860233">
        <w:t>ā</w:t>
      </w:r>
      <w:r w:rsidR="00224A61">
        <w:t>nau Advisors Aotearoa network</w:t>
      </w:r>
      <w:r w:rsidR="009F3CA5">
        <w:t xml:space="preserve">. </w:t>
      </w:r>
      <w:r w:rsidR="008E0A92">
        <w:t>Other lived experience roles, including peer support workers, were unable to be identified in the Te Whatu Ora workforce information.</w:t>
      </w:r>
    </w:p>
  </w:footnote>
  <w:footnote w:id="13">
    <w:p w14:paraId="395E9958" w14:textId="5166FB65" w:rsidR="009F2134" w:rsidRDefault="009F2134">
      <w:pPr>
        <w:pStyle w:val="FootnoteText"/>
      </w:pPr>
      <w:r>
        <w:rPr>
          <w:rStyle w:val="FootnoteReference"/>
        </w:rPr>
        <w:footnoteRef/>
      </w:r>
      <w:r>
        <w:t xml:space="preserve"> </w:t>
      </w:r>
      <w:r w:rsidR="00C940ED">
        <w:t xml:space="preserve">This is calculated from the </w:t>
      </w:r>
      <w:r w:rsidR="00CC08D4">
        <w:t xml:space="preserve">peer support worker FTE within </w:t>
      </w:r>
      <w:r w:rsidR="00E350A1">
        <w:t>adult mental health and alcohol and drug</w:t>
      </w:r>
      <w:r w:rsidR="00B028C5">
        <w:t xml:space="preserve"> </w:t>
      </w:r>
      <w:r w:rsidR="00CC08D4">
        <w:t xml:space="preserve">NGOs as a proportion of the total NGO and Te Whatu Ora </w:t>
      </w:r>
      <w:r w:rsidR="00E350A1">
        <w:t>workforce</w:t>
      </w:r>
      <w:r w:rsidR="006070DB">
        <w:t xml:space="preserve">. </w:t>
      </w:r>
      <w:r w:rsidR="00A14582">
        <w:t>As a result, this will underestimate the proportion</w:t>
      </w:r>
      <w:r w:rsidR="003B7EEF">
        <w:t xml:space="preserve"> of the workforce </w:t>
      </w:r>
      <w:r w:rsidR="009B5D52">
        <w:t xml:space="preserve">because </w:t>
      </w:r>
      <w:r w:rsidR="003B7EEF">
        <w:t>p</w:t>
      </w:r>
      <w:r w:rsidR="00467DBE">
        <w:t>e</w:t>
      </w:r>
      <w:r w:rsidR="003B7EEF">
        <w:t xml:space="preserve">er </w:t>
      </w:r>
      <w:r w:rsidR="001559EC">
        <w:t>support</w:t>
      </w:r>
      <w:r w:rsidR="003B7EEF">
        <w:t xml:space="preserve"> workers within Te W</w:t>
      </w:r>
      <w:r w:rsidR="003609EA">
        <w:t>h</w:t>
      </w:r>
      <w:r w:rsidR="003B7EEF">
        <w:t>atu Ora services are unable to be counted</w:t>
      </w:r>
      <w:r w:rsidR="00A14582">
        <w:t>, although it is</w:t>
      </w:r>
      <w:r w:rsidR="009B5D52">
        <w:t xml:space="preserve"> broadly</w:t>
      </w:r>
      <w:r w:rsidR="00A14582">
        <w:t xml:space="preserve"> estimated that the peer support workforce within Te Whatu Ora services </w:t>
      </w:r>
      <w:r w:rsidR="00FC397C">
        <w:t xml:space="preserve">is </w:t>
      </w:r>
      <w:r w:rsidR="004C4C05">
        <w:t>small</w:t>
      </w:r>
      <w:r w:rsidR="00A14582">
        <w:t>.</w:t>
      </w:r>
    </w:p>
  </w:footnote>
  <w:footnote w:id="14">
    <w:p w14:paraId="0EE8A555" w14:textId="615D365C" w:rsidR="002C4DD1" w:rsidRDefault="002C4DD1">
      <w:pPr>
        <w:pStyle w:val="FootnoteText"/>
      </w:pPr>
      <w:r>
        <w:rPr>
          <w:rStyle w:val="FootnoteReference"/>
        </w:rPr>
        <w:footnoteRef/>
      </w:r>
      <w:r>
        <w:t xml:space="preserve"> Includes </w:t>
      </w:r>
      <w:r w:rsidR="00EE1EF5">
        <w:t>‘</w:t>
      </w:r>
      <w:r w:rsidR="00B13EC3">
        <w:t>c</w:t>
      </w:r>
      <w:r w:rsidR="008E7DFE">
        <w:t>onsumer advisors’, ‘wh</w:t>
      </w:r>
      <w:r w:rsidR="00B13EC3">
        <w:t>ā</w:t>
      </w:r>
      <w:r w:rsidR="008E7DFE">
        <w:t>nau advisors</w:t>
      </w:r>
      <w:r w:rsidR="00B13EC3">
        <w:t>’</w:t>
      </w:r>
      <w:r w:rsidR="008E7DFE">
        <w:t xml:space="preserve">, </w:t>
      </w:r>
      <w:r w:rsidR="00B13EC3">
        <w:t>‘</w:t>
      </w:r>
      <w:r w:rsidR="008E7DFE">
        <w:t>peer leaders</w:t>
      </w:r>
      <w:r w:rsidR="00B13EC3">
        <w:t>’</w:t>
      </w:r>
      <w:r w:rsidR="00DA3BF2">
        <w:t>,</w:t>
      </w:r>
      <w:r w:rsidR="008E7DFE">
        <w:t xml:space="preserve"> and </w:t>
      </w:r>
      <w:r w:rsidR="00B13EC3">
        <w:t>‘</w:t>
      </w:r>
      <w:r w:rsidR="005B5437">
        <w:t xml:space="preserve">other </w:t>
      </w:r>
      <w:r w:rsidR="00B13EC3">
        <w:t>lived experience roles</w:t>
      </w:r>
      <w:r w:rsidR="009B5D52">
        <w:t>’</w:t>
      </w:r>
      <w:r w:rsidR="00EF411A">
        <w:t>,</w:t>
      </w:r>
      <w:r w:rsidR="00B13EC3">
        <w:t xml:space="preserve"> which were </w:t>
      </w:r>
      <w:r w:rsidR="00A709C8">
        <w:t xml:space="preserve">reported </w:t>
      </w:r>
      <w:r w:rsidR="00DF5273">
        <w:t xml:space="preserve">as part of different group categories across years but were provided directly by Te Pou for </w:t>
      </w:r>
      <w:r w:rsidR="0071290D">
        <w:t>comparability across years</w:t>
      </w:r>
      <w:r w:rsidR="00B13EC3">
        <w:t>.</w:t>
      </w:r>
    </w:p>
  </w:footnote>
  <w:footnote w:id="15">
    <w:p w14:paraId="174F86D1" w14:textId="4304458A" w:rsidR="00267FE8" w:rsidRDefault="00267FE8">
      <w:pPr>
        <w:pStyle w:val="FootnoteText"/>
      </w:pPr>
      <w:r>
        <w:rPr>
          <w:rStyle w:val="FootnoteReference"/>
        </w:rPr>
        <w:footnoteRef/>
      </w:r>
      <w:r>
        <w:t xml:space="preserve"> </w:t>
      </w:r>
      <w:r w:rsidR="00771EBB">
        <w:t xml:space="preserve">Peer support contacts are coded as T45. </w:t>
      </w:r>
      <w:r w:rsidR="00735312">
        <w:t xml:space="preserve">We have </w:t>
      </w:r>
      <w:r w:rsidR="004F702F">
        <w:t>excluded contacts that are coded as text or written messages</w:t>
      </w:r>
      <w:r w:rsidR="00827AFF">
        <w:t>,</w:t>
      </w:r>
      <w:r w:rsidR="004F702F">
        <w:t xml:space="preserve"> but </w:t>
      </w:r>
      <w:r w:rsidR="00827AFF">
        <w:t xml:space="preserve">we have </w:t>
      </w:r>
      <w:r w:rsidR="004F702F">
        <w:t>included face-to-face and phone contacts.</w:t>
      </w:r>
      <w:r w:rsidR="0020198E">
        <w:t xml:space="preserve"> We have not included </w:t>
      </w:r>
      <w:r w:rsidR="00DE0E86">
        <w:t xml:space="preserve">T44 </w:t>
      </w:r>
      <w:r w:rsidR="0020198E">
        <w:t xml:space="preserve">advocacy contacts </w:t>
      </w:r>
      <w:r w:rsidR="00F74A0E">
        <w:t>because</w:t>
      </w:r>
      <w:r w:rsidR="0020198E">
        <w:t xml:space="preserve"> no code</w:t>
      </w:r>
      <w:r w:rsidR="006F2226">
        <w:t xml:space="preserve"> is</w:t>
      </w:r>
      <w:r w:rsidR="0020198E">
        <w:t xml:space="preserve"> available that specifically </w:t>
      </w:r>
      <w:r w:rsidR="006F2226">
        <w:t xml:space="preserve">indicates </w:t>
      </w:r>
      <w:r w:rsidR="00E074AC">
        <w:t xml:space="preserve">when this is </w:t>
      </w:r>
      <w:r w:rsidR="0020198E">
        <w:t>peer advocacy.</w:t>
      </w:r>
    </w:p>
  </w:footnote>
  <w:footnote w:id="16">
    <w:p w14:paraId="3334E5AC" w14:textId="451235C2" w:rsidR="00B93856" w:rsidRDefault="00B93856">
      <w:pPr>
        <w:pStyle w:val="FootnoteText"/>
      </w:pPr>
      <w:r>
        <w:rPr>
          <w:rStyle w:val="FootnoteReference"/>
        </w:rPr>
        <w:footnoteRef/>
      </w:r>
      <w:r>
        <w:t xml:space="preserve"> </w:t>
      </w:r>
      <w:r w:rsidR="006F2226">
        <w:t>Because o</w:t>
      </w:r>
      <w:r>
        <w:t>ur analysis is of ‘T45 contacts’</w:t>
      </w:r>
      <w:r w:rsidR="006F2226">
        <w:t>, it</w:t>
      </w:r>
      <w:r>
        <w:t xml:space="preserve"> is subject to the limitations of this data entry and quality.</w:t>
      </w:r>
      <w:r w:rsidR="006F2226">
        <w:t xml:space="preserve"> One</w:t>
      </w:r>
      <w:r>
        <w:t xml:space="preserve"> </w:t>
      </w:r>
      <w:r w:rsidR="006F2226">
        <w:t>k</w:t>
      </w:r>
      <w:r>
        <w:t>nown concern</w:t>
      </w:r>
      <w:r w:rsidR="006F2226">
        <w:t xml:space="preserve"> is</w:t>
      </w:r>
      <w:r>
        <w:t xml:space="preserve"> that</w:t>
      </w:r>
      <w:r w:rsidDel="006F2226">
        <w:t xml:space="preserve"> </w:t>
      </w:r>
      <w:r>
        <w:t>only</w:t>
      </w:r>
      <w:r w:rsidR="006F2226" w:rsidRPr="006F2226">
        <w:t xml:space="preserve"> </w:t>
      </w:r>
      <w:r w:rsidR="006F2226">
        <w:t>a person contracted to provide peer support is</w:t>
      </w:r>
      <w:r>
        <w:t xml:space="preserve"> permitted to enter</w:t>
      </w:r>
      <w:r w:rsidR="006F2226">
        <w:t xml:space="preserve"> T45</w:t>
      </w:r>
      <w:r>
        <w:t xml:space="preserve">, and </w:t>
      </w:r>
      <w:r w:rsidR="006F2226">
        <w:t xml:space="preserve">they may misunderstand </w:t>
      </w:r>
      <w:r>
        <w:t>‘peer support’ when entering activity data.</w:t>
      </w:r>
      <w:r w:rsidR="00DE23FC">
        <w:t xml:space="preserve"> </w:t>
      </w:r>
      <w:r w:rsidR="006F2226">
        <w:t>Some other</w:t>
      </w:r>
      <w:r w:rsidR="00DE23FC">
        <w:t xml:space="preserve"> codes that may represent different activities provided by peer support workers</w:t>
      </w:r>
      <w:r w:rsidR="006F2226">
        <w:t>, such as</w:t>
      </w:r>
      <w:r w:rsidR="00DE23FC">
        <w:t xml:space="preserve"> T44 for advocacy.</w:t>
      </w:r>
    </w:p>
  </w:footnote>
  <w:footnote w:id="17">
    <w:p w14:paraId="7CBFD944" w14:textId="19F31352" w:rsidR="00AE2755" w:rsidRDefault="00AE2755">
      <w:pPr>
        <w:pStyle w:val="FootnoteText"/>
      </w:pPr>
      <w:r>
        <w:rPr>
          <w:rStyle w:val="FootnoteReference"/>
        </w:rPr>
        <w:footnoteRef/>
      </w:r>
      <w:r>
        <w:t xml:space="preserve"> An estimated 74</w:t>
      </w:r>
      <w:r w:rsidR="00E43BFE">
        <w:t xml:space="preserve"> per cent</w:t>
      </w:r>
      <w:r>
        <w:t xml:space="preserve"> (n=203) of people reported being somewhat or very satisfied in their roles.</w:t>
      </w:r>
    </w:p>
  </w:footnote>
  <w:footnote w:id="18">
    <w:p w14:paraId="30CB83DD" w14:textId="0E28F6BA" w:rsidR="005D64B9" w:rsidRDefault="005D64B9">
      <w:pPr>
        <w:pStyle w:val="FootnoteText"/>
      </w:pPr>
      <w:r>
        <w:rPr>
          <w:rStyle w:val="FootnoteReference"/>
        </w:rPr>
        <w:footnoteRef/>
      </w:r>
      <w:r>
        <w:t xml:space="preserve"> An estimated 70</w:t>
      </w:r>
      <w:r w:rsidR="00E43BFE">
        <w:t xml:space="preserve"> per cent</w:t>
      </w:r>
      <w:r>
        <w:t xml:space="preserve"> (n=200) </w:t>
      </w:r>
      <w:r w:rsidR="00571868">
        <w:t>of people employed in lived experience roles worked more than 32 hours each week.</w:t>
      </w:r>
    </w:p>
  </w:footnote>
  <w:footnote w:id="19">
    <w:p w14:paraId="287210F4" w14:textId="680FEA6A" w:rsidR="00571868" w:rsidRDefault="00571868">
      <w:pPr>
        <w:pStyle w:val="FootnoteText"/>
      </w:pPr>
      <w:r>
        <w:rPr>
          <w:rStyle w:val="FootnoteReference"/>
        </w:rPr>
        <w:footnoteRef/>
      </w:r>
      <w:r>
        <w:t xml:space="preserve"> </w:t>
      </w:r>
      <w:r w:rsidR="00921169">
        <w:t>From the 206 respondents, it was estimated that one</w:t>
      </w:r>
      <w:r w:rsidR="00E43BFE">
        <w:t>-</w:t>
      </w:r>
      <w:r w:rsidR="00921169">
        <w:t xml:space="preserve">third have worked or volunteered in lived experience roles for more than 10 years while </w:t>
      </w:r>
      <w:r w:rsidR="00F67D66">
        <w:t xml:space="preserve">over half were in these types of roles for more than </w:t>
      </w:r>
      <w:r w:rsidR="00E43BFE">
        <w:t xml:space="preserve">5 </w:t>
      </w:r>
      <w:r w:rsidR="00F67D66">
        <w:t>years.</w:t>
      </w:r>
    </w:p>
  </w:footnote>
  <w:footnote w:id="20">
    <w:p w14:paraId="751BFC7F" w14:textId="1B2B7AE5" w:rsidR="00EA4D1B" w:rsidRDefault="00EA4D1B">
      <w:pPr>
        <w:pStyle w:val="FootnoteText"/>
      </w:pPr>
      <w:r>
        <w:rPr>
          <w:rStyle w:val="FootnoteReference"/>
        </w:rPr>
        <w:footnoteRef/>
      </w:r>
      <w:r w:rsidR="005B68F9" w:rsidDel="00E43BFE">
        <w:t xml:space="preserve"> </w:t>
      </w:r>
      <w:r w:rsidR="00E43BFE">
        <w:t xml:space="preserve">As reported by </w:t>
      </w:r>
      <w:r w:rsidR="005B68F9">
        <w:t>the 244 respondents, 77</w:t>
      </w:r>
      <w:r w:rsidR="00E43BFE">
        <w:t xml:space="preserve"> per cent</w:t>
      </w:r>
      <w:r w:rsidR="005B68F9">
        <w:t xml:space="preserve"> </w:t>
      </w:r>
      <w:r w:rsidR="007414FC">
        <w:t>receiv</w:t>
      </w:r>
      <w:r w:rsidR="00E43BFE">
        <w:t>ed</w:t>
      </w:r>
      <w:r w:rsidR="007414FC">
        <w:t xml:space="preserve"> ‘supervision, coaching, and mentoring (reflective practice)</w:t>
      </w:r>
      <w:r w:rsidR="001457E0">
        <w:t>’</w:t>
      </w:r>
      <w:r w:rsidR="007414FC">
        <w:t xml:space="preserve">, </w:t>
      </w:r>
      <w:r w:rsidR="003408D9">
        <w:t>61</w:t>
      </w:r>
      <w:r w:rsidR="00E43BFE">
        <w:t xml:space="preserve"> per cent</w:t>
      </w:r>
      <w:r w:rsidR="003408D9">
        <w:t xml:space="preserve"> </w:t>
      </w:r>
      <w:r w:rsidR="00E43BFE">
        <w:t>had</w:t>
      </w:r>
      <w:r w:rsidR="003408D9">
        <w:t xml:space="preserve"> access to employee assistance programmes, 23</w:t>
      </w:r>
      <w:r w:rsidR="00E43BFE">
        <w:t xml:space="preserve"> per cent</w:t>
      </w:r>
      <w:r w:rsidR="003408D9">
        <w:t xml:space="preserve"> </w:t>
      </w:r>
      <w:r w:rsidR="00E43BFE">
        <w:t>had</w:t>
      </w:r>
      <w:r w:rsidR="003408D9">
        <w:t xml:space="preserve"> access to cultural supervision, and 13</w:t>
      </w:r>
      <w:r w:rsidR="00E43BFE">
        <w:t xml:space="preserve"> per cent</w:t>
      </w:r>
      <w:r w:rsidR="003408D9">
        <w:t xml:space="preserve"> </w:t>
      </w:r>
      <w:r w:rsidR="00E43BFE">
        <w:t xml:space="preserve">had </w:t>
      </w:r>
      <w:r w:rsidR="003408D9">
        <w:t>access to other organisation support for their wellbeing.</w:t>
      </w:r>
    </w:p>
  </w:footnote>
  <w:footnote w:id="21">
    <w:p w14:paraId="2B3748FC" w14:textId="6284E5F0" w:rsidR="00901633" w:rsidRDefault="00901633">
      <w:pPr>
        <w:pStyle w:val="FootnoteText"/>
      </w:pPr>
      <w:r>
        <w:rPr>
          <w:rStyle w:val="FootnoteReference"/>
        </w:rPr>
        <w:footnoteRef/>
      </w:r>
      <w:r w:rsidR="0012639D" w:rsidDel="00A658D0">
        <w:t xml:space="preserve"> </w:t>
      </w:r>
      <w:r w:rsidR="00A658D0">
        <w:t xml:space="preserve">District health boards </w:t>
      </w:r>
      <w:r w:rsidR="0012639D">
        <w:t xml:space="preserve">and </w:t>
      </w:r>
      <w:proofErr w:type="spellStart"/>
      <w:r w:rsidR="0012639D">
        <w:t>Manatū</w:t>
      </w:r>
      <w:proofErr w:type="spellEnd"/>
      <w:r w:rsidR="0012639D">
        <w:t xml:space="preserve"> Hauora</w:t>
      </w:r>
      <w:r w:rsidR="00A658D0">
        <w:t xml:space="preserve"> increased their</w:t>
      </w:r>
      <w:r w:rsidR="0012639D">
        <w:t xml:space="preserve"> </w:t>
      </w:r>
      <w:r w:rsidR="000527D8">
        <w:t>expenditure on peer support services</w:t>
      </w:r>
      <w:r w:rsidR="005F1BEE">
        <w:t xml:space="preserve"> </w:t>
      </w:r>
      <w:r w:rsidR="00A658D0">
        <w:t xml:space="preserve">by 46 per cent, </w:t>
      </w:r>
      <w:r w:rsidR="005F1BEE">
        <w:t>from $32</w:t>
      </w:r>
      <w:r w:rsidR="00A658D0">
        <w:t xml:space="preserve"> million</w:t>
      </w:r>
      <w:r w:rsidR="005F1BEE">
        <w:t xml:space="preserve"> in 2017/18 to </w:t>
      </w:r>
      <w:r w:rsidR="000527D8">
        <w:t>$46.65</w:t>
      </w:r>
      <w:r w:rsidR="00A658D0">
        <w:t xml:space="preserve"> million</w:t>
      </w:r>
      <w:r w:rsidR="000527D8">
        <w:t xml:space="preserve"> </w:t>
      </w:r>
      <w:r w:rsidR="00750AF6">
        <w:t xml:space="preserve">in total </w:t>
      </w:r>
      <w:r w:rsidR="000527D8">
        <w:t>in 2021/22.</w:t>
      </w:r>
    </w:p>
  </w:footnote>
  <w:footnote w:id="22">
    <w:p w14:paraId="7EFF300C" w14:textId="2A6686B9" w:rsidR="00531905" w:rsidRDefault="00531905">
      <w:pPr>
        <w:pStyle w:val="FootnoteText"/>
      </w:pPr>
      <w:r>
        <w:rPr>
          <w:rStyle w:val="FootnoteReference"/>
        </w:rPr>
        <w:footnoteRef/>
      </w:r>
      <w:r>
        <w:t xml:space="preserve"> </w:t>
      </w:r>
      <w:r w:rsidR="0008246D">
        <w:t xml:space="preserve">Under the </w:t>
      </w:r>
      <w:hyperlink r:id="rId5" w:history="1">
        <w:r w:rsidR="0008246D" w:rsidRPr="00636F7A">
          <w:rPr>
            <w:rStyle w:val="Hyperlink"/>
          </w:rPr>
          <w:t>Human Rights Act 1993</w:t>
        </w:r>
      </w:hyperlink>
      <w:r w:rsidR="0008246D">
        <w:t xml:space="preserve">, </w:t>
      </w:r>
      <w:r w:rsidR="006A5D17">
        <w:t xml:space="preserve">an employer </w:t>
      </w:r>
      <w:r w:rsidR="00B61BA9">
        <w:t>must</w:t>
      </w:r>
      <w:r w:rsidR="006A5D17">
        <w:t xml:space="preserve"> </w:t>
      </w:r>
      <w:r w:rsidR="00A3262E">
        <w:t>take reasonab</w:t>
      </w:r>
      <w:r w:rsidR="00C27E48">
        <w:t xml:space="preserve">le steps to create a work environment </w:t>
      </w:r>
      <w:r w:rsidR="00AA415E">
        <w:t xml:space="preserve">that </w:t>
      </w:r>
      <w:r w:rsidR="00CB0DBB">
        <w:t>enables staff with equal opportunit</w:t>
      </w:r>
      <w:r w:rsidR="00456FCA">
        <w:t>ies in fulfilling the role</w:t>
      </w:r>
      <w:r w:rsidR="00B61BA9">
        <w:t>—for example, by</w:t>
      </w:r>
      <w:r w:rsidR="00DD3AE8">
        <w:t xml:space="preserve"> </w:t>
      </w:r>
      <w:r w:rsidR="0042339B">
        <w:t xml:space="preserve">providing accessible technology, flexible work schedules, </w:t>
      </w:r>
      <w:r w:rsidR="00B61BA9">
        <w:t xml:space="preserve">and </w:t>
      </w:r>
      <w:r w:rsidR="00F42EE0">
        <w:t>restructuring work sites.</w:t>
      </w:r>
    </w:p>
  </w:footnote>
  <w:footnote w:id="23">
    <w:p w14:paraId="38C14E9E" w14:textId="77777777" w:rsidR="00CE292C" w:rsidRDefault="00CE292C" w:rsidP="000F55CC">
      <w:pPr>
        <w:pStyle w:val="FootnoteText"/>
      </w:pPr>
      <w:r>
        <w:rPr>
          <w:rStyle w:val="FootnoteReference"/>
        </w:rPr>
        <w:footnoteRef/>
      </w:r>
      <w:r>
        <w:t xml:space="preserve"> </w:t>
      </w:r>
      <w:r w:rsidRPr="008F3E1C">
        <w:t xml:space="preserve">The lived experience database consists of 250 people who have lived experience of distress, alcohol or other drug harm, gambling harm, or addiction. Some people in this database also work within the mental health and addiction sector in various roles, including within the </w:t>
      </w:r>
      <w:r>
        <w:t>CPSLE</w:t>
      </w:r>
      <w:r w:rsidRPr="008F3E1C">
        <w:t xml:space="preserve"> workforce across the motu.</w:t>
      </w:r>
    </w:p>
  </w:footnote>
  <w:footnote w:id="24">
    <w:p w14:paraId="1A3D6B41" w14:textId="6314ACE5" w:rsidR="00CE292C" w:rsidRDefault="00CE292C" w:rsidP="000F55CC">
      <w:pPr>
        <w:pStyle w:val="FootnoteText"/>
      </w:pPr>
      <w:r>
        <w:rPr>
          <w:rStyle w:val="FootnoteReference"/>
        </w:rPr>
        <w:footnoteRef/>
      </w:r>
      <w:r>
        <w:t xml:space="preserve"> By </w:t>
      </w:r>
      <w:r w:rsidR="002326BD">
        <w:t>‘</w:t>
      </w:r>
      <w:r>
        <w:t>data</w:t>
      </w:r>
      <w:r w:rsidR="002326BD">
        <w:t>’</w:t>
      </w:r>
      <w:r>
        <w:t xml:space="preserve">, we are referring to the recordings of each focus group and their associated transcripts. Each focus group was recorded with the consent of every participant. </w:t>
      </w:r>
    </w:p>
  </w:footnote>
  <w:footnote w:id="25">
    <w:p w14:paraId="0484BAB8" w14:textId="56358D7C" w:rsidR="00CE292C" w:rsidRDefault="00CE292C" w:rsidP="000F55CC">
      <w:pPr>
        <w:pStyle w:val="FootnoteText"/>
      </w:pPr>
      <w:r>
        <w:rPr>
          <w:rStyle w:val="FootnoteReference"/>
        </w:rPr>
        <w:footnoteRef/>
      </w:r>
      <w:r>
        <w:t xml:space="preserve"> By </w:t>
      </w:r>
      <w:r w:rsidR="002326BD">
        <w:t>‘</w:t>
      </w:r>
      <w:r>
        <w:t>codes</w:t>
      </w:r>
      <w:r w:rsidR="002326BD">
        <w:t>’</w:t>
      </w:r>
      <w:r>
        <w:t xml:space="preserve">, we are referring to labels </w:t>
      </w:r>
      <w:r w:rsidR="006621E7">
        <w:t>consisting of</w:t>
      </w:r>
      <w:r>
        <w:t xml:space="preserve"> a </w:t>
      </w:r>
      <w:r w:rsidRPr="000D3BBD">
        <w:t xml:space="preserve">couple </w:t>
      </w:r>
      <w:r w:rsidR="006621E7">
        <w:t xml:space="preserve">of </w:t>
      </w:r>
      <w:r w:rsidRPr="000D3BBD">
        <w:t>words or short ph</w:t>
      </w:r>
      <w:r w:rsidR="006621E7">
        <w:t>r</w:t>
      </w:r>
      <w:r w:rsidRPr="000D3BBD">
        <w:t>ase</w:t>
      </w:r>
      <w:r>
        <w:t>s that</w:t>
      </w:r>
      <w:r w:rsidRPr="000D3BBD">
        <w:t xml:space="preserve"> describe</w:t>
      </w:r>
      <w:r>
        <w:t>d</w:t>
      </w:r>
      <w:r w:rsidRPr="000D3BBD">
        <w:t xml:space="preserve"> what </w:t>
      </w:r>
      <w:r>
        <w:t xml:space="preserve">a particular </w:t>
      </w:r>
      <w:r w:rsidRPr="000D3BBD">
        <w:t xml:space="preserve">passage or sentence </w:t>
      </w:r>
      <w:r>
        <w:t>wa</w:t>
      </w:r>
      <w:r w:rsidRPr="000D3BBD">
        <w:t>s about</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0"/>
      <w:gridCol w:w="3010"/>
      <w:gridCol w:w="3010"/>
    </w:tblGrid>
    <w:tr w:rsidR="0089014B" w14:paraId="1A3F49D7" w14:textId="77777777" w:rsidTr="73B63C4E">
      <w:trPr>
        <w:trHeight w:val="300"/>
      </w:trPr>
      <w:tc>
        <w:tcPr>
          <w:tcW w:w="3010" w:type="dxa"/>
        </w:tcPr>
        <w:p w14:paraId="2A76BB85" w14:textId="7C723D98" w:rsidR="0089014B" w:rsidRDefault="0089014B" w:rsidP="00077D41">
          <w:pPr>
            <w:pStyle w:val="Header"/>
          </w:pPr>
        </w:p>
      </w:tc>
      <w:tc>
        <w:tcPr>
          <w:tcW w:w="3010" w:type="dxa"/>
        </w:tcPr>
        <w:p w14:paraId="32BDF51B" w14:textId="5C13425B" w:rsidR="0089014B" w:rsidRDefault="0089014B" w:rsidP="00077D41">
          <w:pPr>
            <w:pStyle w:val="Header"/>
          </w:pPr>
        </w:p>
      </w:tc>
      <w:tc>
        <w:tcPr>
          <w:tcW w:w="3010" w:type="dxa"/>
        </w:tcPr>
        <w:p w14:paraId="5FB78408" w14:textId="4C8BD329" w:rsidR="0089014B" w:rsidRDefault="0089014B" w:rsidP="00077D41">
          <w:pPr>
            <w:pStyle w:val="Header"/>
          </w:pPr>
        </w:p>
      </w:tc>
    </w:tr>
  </w:tbl>
  <w:p w14:paraId="5BC95278" w14:textId="71EBE402" w:rsidR="0089014B" w:rsidRDefault="0089014B" w:rsidP="000F5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07"/>
    <w:multiLevelType w:val="hybridMultilevel"/>
    <w:tmpl w:val="8CFE818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3300A7A"/>
    <w:multiLevelType w:val="hybridMultilevel"/>
    <w:tmpl w:val="316C5F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45E43A3"/>
    <w:multiLevelType w:val="hybridMultilevel"/>
    <w:tmpl w:val="A246D1BA"/>
    <w:lvl w:ilvl="0" w:tplc="6D2A5866">
      <w:start w:val="17"/>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8A72C7"/>
    <w:multiLevelType w:val="hybridMultilevel"/>
    <w:tmpl w:val="158E35F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9F3D83"/>
    <w:multiLevelType w:val="hybridMultilevel"/>
    <w:tmpl w:val="16DAF374"/>
    <w:lvl w:ilvl="0" w:tplc="2110E76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874014"/>
    <w:multiLevelType w:val="hybridMultilevel"/>
    <w:tmpl w:val="B1B89774"/>
    <w:lvl w:ilvl="0" w:tplc="165E8BF4">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5CA268B"/>
    <w:multiLevelType w:val="hybridMultilevel"/>
    <w:tmpl w:val="98C8BC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C360727"/>
    <w:multiLevelType w:val="hybridMultilevel"/>
    <w:tmpl w:val="0756F32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F4843AD"/>
    <w:multiLevelType w:val="hybridMultilevel"/>
    <w:tmpl w:val="065A0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7907578"/>
    <w:multiLevelType w:val="hybridMultilevel"/>
    <w:tmpl w:val="9EBCFC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9B45F81"/>
    <w:multiLevelType w:val="hybridMultilevel"/>
    <w:tmpl w:val="3472465C"/>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1" w15:restartNumberingAfterBreak="0">
    <w:nsid w:val="4409556F"/>
    <w:multiLevelType w:val="hybridMultilevel"/>
    <w:tmpl w:val="889C393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2" w15:restartNumberingAfterBreak="0">
    <w:nsid w:val="4E6E1EEF"/>
    <w:multiLevelType w:val="hybridMultilevel"/>
    <w:tmpl w:val="EFE0F5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FB40378"/>
    <w:multiLevelType w:val="hybridMultilevel"/>
    <w:tmpl w:val="6D3AD3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04E0599"/>
    <w:multiLevelType w:val="hybridMultilevel"/>
    <w:tmpl w:val="EFC880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B52F74"/>
    <w:multiLevelType w:val="hybridMultilevel"/>
    <w:tmpl w:val="315611B6"/>
    <w:lvl w:ilvl="0" w:tplc="128CDCA4">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5E5696A"/>
    <w:multiLevelType w:val="hybridMultilevel"/>
    <w:tmpl w:val="C86A0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7535F09"/>
    <w:multiLevelType w:val="hybridMultilevel"/>
    <w:tmpl w:val="703C48E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D276B56"/>
    <w:multiLevelType w:val="hybridMultilevel"/>
    <w:tmpl w:val="066E13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ECC711D"/>
    <w:multiLevelType w:val="hybridMultilevel"/>
    <w:tmpl w:val="5F860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54C623B"/>
    <w:multiLevelType w:val="hybridMultilevel"/>
    <w:tmpl w:val="066E1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7679E5"/>
    <w:multiLevelType w:val="hybridMultilevel"/>
    <w:tmpl w:val="2D6CF974"/>
    <w:lvl w:ilvl="0" w:tplc="1409000F">
      <w:start w:val="1"/>
      <w:numFmt w:val="decimal"/>
      <w:lvlText w:val="%1."/>
      <w:lvlJc w:val="left"/>
      <w:pPr>
        <w:ind w:left="770" w:hanging="360"/>
      </w:pPr>
    </w:lvl>
    <w:lvl w:ilvl="1" w:tplc="14090019" w:tentative="1">
      <w:start w:val="1"/>
      <w:numFmt w:val="lowerLetter"/>
      <w:lvlText w:val="%2."/>
      <w:lvlJc w:val="left"/>
      <w:pPr>
        <w:ind w:left="1490" w:hanging="360"/>
      </w:pPr>
    </w:lvl>
    <w:lvl w:ilvl="2" w:tplc="1409001B" w:tentative="1">
      <w:start w:val="1"/>
      <w:numFmt w:val="lowerRoman"/>
      <w:lvlText w:val="%3."/>
      <w:lvlJc w:val="right"/>
      <w:pPr>
        <w:ind w:left="2210" w:hanging="180"/>
      </w:pPr>
    </w:lvl>
    <w:lvl w:ilvl="3" w:tplc="1409000F" w:tentative="1">
      <w:start w:val="1"/>
      <w:numFmt w:val="decimal"/>
      <w:lvlText w:val="%4."/>
      <w:lvlJc w:val="left"/>
      <w:pPr>
        <w:ind w:left="2930" w:hanging="360"/>
      </w:pPr>
    </w:lvl>
    <w:lvl w:ilvl="4" w:tplc="14090019" w:tentative="1">
      <w:start w:val="1"/>
      <w:numFmt w:val="lowerLetter"/>
      <w:lvlText w:val="%5."/>
      <w:lvlJc w:val="left"/>
      <w:pPr>
        <w:ind w:left="3650" w:hanging="360"/>
      </w:pPr>
    </w:lvl>
    <w:lvl w:ilvl="5" w:tplc="1409001B" w:tentative="1">
      <w:start w:val="1"/>
      <w:numFmt w:val="lowerRoman"/>
      <w:lvlText w:val="%6."/>
      <w:lvlJc w:val="right"/>
      <w:pPr>
        <w:ind w:left="4370" w:hanging="180"/>
      </w:pPr>
    </w:lvl>
    <w:lvl w:ilvl="6" w:tplc="1409000F" w:tentative="1">
      <w:start w:val="1"/>
      <w:numFmt w:val="decimal"/>
      <w:lvlText w:val="%7."/>
      <w:lvlJc w:val="left"/>
      <w:pPr>
        <w:ind w:left="5090" w:hanging="360"/>
      </w:pPr>
    </w:lvl>
    <w:lvl w:ilvl="7" w:tplc="14090019" w:tentative="1">
      <w:start w:val="1"/>
      <w:numFmt w:val="lowerLetter"/>
      <w:lvlText w:val="%8."/>
      <w:lvlJc w:val="left"/>
      <w:pPr>
        <w:ind w:left="5810" w:hanging="360"/>
      </w:pPr>
    </w:lvl>
    <w:lvl w:ilvl="8" w:tplc="1409001B" w:tentative="1">
      <w:start w:val="1"/>
      <w:numFmt w:val="lowerRoman"/>
      <w:lvlText w:val="%9."/>
      <w:lvlJc w:val="right"/>
      <w:pPr>
        <w:ind w:left="6530" w:hanging="180"/>
      </w:pPr>
    </w:lvl>
  </w:abstractNum>
  <w:abstractNum w:abstractNumId="22" w15:restartNumberingAfterBreak="0">
    <w:nsid w:val="71BA463C"/>
    <w:multiLevelType w:val="hybridMultilevel"/>
    <w:tmpl w:val="6C44EDF2"/>
    <w:lvl w:ilvl="0" w:tplc="E4D430E2">
      <w:start w:val="1"/>
      <w:numFmt w:val="bullet"/>
      <w:pStyle w:val="Tablebullets"/>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741B1395"/>
    <w:multiLevelType w:val="hybridMultilevel"/>
    <w:tmpl w:val="E9B69550"/>
    <w:lvl w:ilvl="0" w:tplc="46A8FD9C">
      <w:start w:val="1"/>
      <w:numFmt w:val="bullet"/>
      <w:lvlText w:val="-"/>
      <w:lvlJc w:val="left"/>
      <w:pPr>
        <w:ind w:left="720" w:hanging="360"/>
      </w:pPr>
      <w:rPr>
        <w:rFonts w:ascii="Basic Sans Light" w:eastAsiaTheme="minorHAnsi" w:hAnsi="Basic San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84F456F"/>
    <w:multiLevelType w:val="hybridMultilevel"/>
    <w:tmpl w:val="FCBEA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A1B4219"/>
    <w:multiLevelType w:val="hybridMultilevel"/>
    <w:tmpl w:val="15E20450"/>
    <w:lvl w:ilvl="0" w:tplc="F04C3166">
      <w:start w:val="1"/>
      <w:numFmt w:val="bullet"/>
      <w:lvlText w:val=""/>
      <w:lvlJc w:val="left"/>
      <w:pPr>
        <w:ind w:left="360" w:hanging="360"/>
      </w:pPr>
      <w:rPr>
        <w:rFonts w:ascii="Symbol" w:hAnsi="Symbol" w:hint="default"/>
        <w:color w:val="auto"/>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599486558">
    <w:abstractNumId w:val="22"/>
  </w:num>
  <w:num w:numId="2" w16cid:durableId="1157845092">
    <w:abstractNumId w:val="17"/>
  </w:num>
  <w:num w:numId="3" w16cid:durableId="1124888935">
    <w:abstractNumId w:val="13"/>
  </w:num>
  <w:num w:numId="4" w16cid:durableId="2125731860">
    <w:abstractNumId w:val="19"/>
  </w:num>
  <w:num w:numId="5" w16cid:durableId="388499730">
    <w:abstractNumId w:val="3"/>
  </w:num>
  <w:num w:numId="6" w16cid:durableId="532614594">
    <w:abstractNumId w:val="16"/>
  </w:num>
  <w:num w:numId="7" w16cid:durableId="1748192337">
    <w:abstractNumId w:val="24"/>
  </w:num>
  <w:num w:numId="8" w16cid:durableId="1047686256">
    <w:abstractNumId w:val="14"/>
  </w:num>
  <w:num w:numId="9" w16cid:durableId="572080886">
    <w:abstractNumId w:val="8"/>
  </w:num>
  <w:num w:numId="10" w16cid:durableId="47917953">
    <w:abstractNumId w:val="9"/>
  </w:num>
  <w:num w:numId="11" w16cid:durableId="1695882844">
    <w:abstractNumId w:val="18"/>
  </w:num>
  <w:num w:numId="12" w16cid:durableId="174930734">
    <w:abstractNumId w:val="1"/>
  </w:num>
  <w:num w:numId="13" w16cid:durableId="213539533">
    <w:abstractNumId w:val="10"/>
  </w:num>
  <w:num w:numId="14" w16cid:durableId="1960526171">
    <w:abstractNumId w:val="21"/>
  </w:num>
  <w:num w:numId="15" w16cid:durableId="521748460">
    <w:abstractNumId w:val="25"/>
  </w:num>
  <w:num w:numId="16" w16cid:durableId="752242931">
    <w:abstractNumId w:val="20"/>
  </w:num>
  <w:num w:numId="17" w16cid:durableId="1989166588">
    <w:abstractNumId w:val="6"/>
  </w:num>
  <w:num w:numId="18" w16cid:durableId="1141075216">
    <w:abstractNumId w:val="11"/>
  </w:num>
  <w:num w:numId="19" w16cid:durableId="303194103">
    <w:abstractNumId w:val="2"/>
  </w:num>
  <w:num w:numId="20" w16cid:durableId="155994407">
    <w:abstractNumId w:val="23"/>
  </w:num>
  <w:num w:numId="21" w16cid:durableId="994799723">
    <w:abstractNumId w:val="0"/>
  </w:num>
  <w:num w:numId="22" w16cid:durableId="1330717354">
    <w:abstractNumId w:val="15"/>
  </w:num>
  <w:num w:numId="23" w16cid:durableId="1564366098">
    <w:abstractNumId w:val="7"/>
  </w:num>
  <w:num w:numId="24" w16cid:durableId="1439450223">
    <w:abstractNumId w:val="4"/>
  </w:num>
  <w:num w:numId="25" w16cid:durableId="546837968">
    <w:abstractNumId w:val="12"/>
  </w:num>
  <w:num w:numId="26" w16cid:durableId="207758316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C66"/>
    <w:rsid w:val="00000074"/>
    <w:rsid w:val="00000220"/>
    <w:rsid w:val="00000224"/>
    <w:rsid w:val="0000022D"/>
    <w:rsid w:val="00000298"/>
    <w:rsid w:val="000002DE"/>
    <w:rsid w:val="000002E3"/>
    <w:rsid w:val="00000329"/>
    <w:rsid w:val="0000040C"/>
    <w:rsid w:val="000004E3"/>
    <w:rsid w:val="00000504"/>
    <w:rsid w:val="00000520"/>
    <w:rsid w:val="0000064A"/>
    <w:rsid w:val="000007D0"/>
    <w:rsid w:val="00000814"/>
    <w:rsid w:val="00000909"/>
    <w:rsid w:val="0000097D"/>
    <w:rsid w:val="00000984"/>
    <w:rsid w:val="000009D6"/>
    <w:rsid w:val="00000A20"/>
    <w:rsid w:val="00000ABE"/>
    <w:rsid w:val="00000B21"/>
    <w:rsid w:val="00000C44"/>
    <w:rsid w:val="00000D76"/>
    <w:rsid w:val="00000DC2"/>
    <w:rsid w:val="00000E09"/>
    <w:rsid w:val="00000E2D"/>
    <w:rsid w:val="00000ECF"/>
    <w:rsid w:val="00000F70"/>
    <w:rsid w:val="00000F98"/>
    <w:rsid w:val="0000104B"/>
    <w:rsid w:val="000010E1"/>
    <w:rsid w:val="000011D9"/>
    <w:rsid w:val="000011E5"/>
    <w:rsid w:val="00001224"/>
    <w:rsid w:val="00001238"/>
    <w:rsid w:val="0000125C"/>
    <w:rsid w:val="000013AF"/>
    <w:rsid w:val="00001422"/>
    <w:rsid w:val="0000142E"/>
    <w:rsid w:val="00001435"/>
    <w:rsid w:val="000014E5"/>
    <w:rsid w:val="00001519"/>
    <w:rsid w:val="0000159C"/>
    <w:rsid w:val="000015EC"/>
    <w:rsid w:val="0000166F"/>
    <w:rsid w:val="000016AD"/>
    <w:rsid w:val="000017EC"/>
    <w:rsid w:val="00001845"/>
    <w:rsid w:val="0000186A"/>
    <w:rsid w:val="00001AD9"/>
    <w:rsid w:val="00001AF6"/>
    <w:rsid w:val="00001B5A"/>
    <w:rsid w:val="00001C04"/>
    <w:rsid w:val="00001C14"/>
    <w:rsid w:val="00001D01"/>
    <w:rsid w:val="00001DE3"/>
    <w:rsid w:val="00001E7C"/>
    <w:rsid w:val="00001F15"/>
    <w:rsid w:val="00001F1F"/>
    <w:rsid w:val="00001F3D"/>
    <w:rsid w:val="00001FBE"/>
    <w:rsid w:val="0000201F"/>
    <w:rsid w:val="0000209D"/>
    <w:rsid w:val="000021D7"/>
    <w:rsid w:val="000024D8"/>
    <w:rsid w:val="0000252E"/>
    <w:rsid w:val="00002550"/>
    <w:rsid w:val="0000257B"/>
    <w:rsid w:val="0000261E"/>
    <w:rsid w:val="000026B5"/>
    <w:rsid w:val="000026EC"/>
    <w:rsid w:val="000027A7"/>
    <w:rsid w:val="000028ED"/>
    <w:rsid w:val="000029B6"/>
    <w:rsid w:val="00002A78"/>
    <w:rsid w:val="00002A80"/>
    <w:rsid w:val="00002B61"/>
    <w:rsid w:val="00002C55"/>
    <w:rsid w:val="00002D2A"/>
    <w:rsid w:val="00002D34"/>
    <w:rsid w:val="00002D73"/>
    <w:rsid w:val="00002DC3"/>
    <w:rsid w:val="00002DCC"/>
    <w:rsid w:val="00002E44"/>
    <w:rsid w:val="00002EA3"/>
    <w:rsid w:val="00002EE4"/>
    <w:rsid w:val="00002EF1"/>
    <w:rsid w:val="00003018"/>
    <w:rsid w:val="000030C9"/>
    <w:rsid w:val="000031DE"/>
    <w:rsid w:val="00003310"/>
    <w:rsid w:val="00003371"/>
    <w:rsid w:val="000033EA"/>
    <w:rsid w:val="000035A9"/>
    <w:rsid w:val="000035D5"/>
    <w:rsid w:val="000035EC"/>
    <w:rsid w:val="0000362F"/>
    <w:rsid w:val="00003750"/>
    <w:rsid w:val="0000376E"/>
    <w:rsid w:val="000039BB"/>
    <w:rsid w:val="00003A0E"/>
    <w:rsid w:val="00003A93"/>
    <w:rsid w:val="00003C33"/>
    <w:rsid w:val="00003CD5"/>
    <w:rsid w:val="00003D2F"/>
    <w:rsid w:val="00003F72"/>
    <w:rsid w:val="00004172"/>
    <w:rsid w:val="00004275"/>
    <w:rsid w:val="000042A7"/>
    <w:rsid w:val="000042E8"/>
    <w:rsid w:val="000043C0"/>
    <w:rsid w:val="000045C9"/>
    <w:rsid w:val="000045D7"/>
    <w:rsid w:val="000045EA"/>
    <w:rsid w:val="0000462D"/>
    <w:rsid w:val="00004630"/>
    <w:rsid w:val="00004634"/>
    <w:rsid w:val="0000467B"/>
    <w:rsid w:val="000046F3"/>
    <w:rsid w:val="0000485E"/>
    <w:rsid w:val="00004868"/>
    <w:rsid w:val="0000497D"/>
    <w:rsid w:val="000049DB"/>
    <w:rsid w:val="00004A51"/>
    <w:rsid w:val="00004B28"/>
    <w:rsid w:val="00004B7E"/>
    <w:rsid w:val="00004C79"/>
    <w:rsid w:val="00004C7F"/>
    <w:rsid w:val="00004D31"/>
    <w:rsid w:val="00004DE2"/>
    <w:rsid w:val="00004FC5"/>
    <w:rsid w:val="000052A2"/>
    <w:rsid w:val="000052B3"/>
    <w:rsid w:val="0000531E"/>
    <w:rsid w:val="00005400"/>
    <w:rsid w:val="000054A8"/>
    <w:rsid w:val="00005602"/>
    <w:rsid w:val="00005787"/>
    <w:rsid w:val="000058E8"/>
    <w:rsid w:val="0000591D"/>
    <w:rsid w:val="00005A11"/>
    <w:rsid w:val="00005A3A"/>
    <w:rsid w:val="00005A82"/>
    <w:rsid w:val="00005AA3"/>
    <w:rsid w:val="00005B5F"/>
    <w:rsid w:val="00005D30"/>
    <w:rsid w:val="00005E36"/>
    <w:rsid w:val="00005E53"/>
    <w:rsid w:val="00005EF9"/>
    <w:rsid w:val="00005F36"/>
    <w:rsid w:val="0000603B"/>
    <w:rsid w:val="000060FA"/>
    <w:rsid w:val="0000615F"/>
    <w:rsid w:val="0000620A"/>
    <w:rsid w:val="00006269"/>
    <w:rsid w:val="00006282"/>
    <w:rsid w:val="000063DE"/>
    <w:rsid w:val="000063E0"/>
    <w:rsid w:val="00006423"/>
    <w:rsid w:val="0000642C"/>
    <w:rsid w:val="00006468"/>
    <w:rsid w:val="0000649A"/>
    <w:rsid w:val="000064F8"/>
    <w:rsid w:val="00006504"/>
    <w:rsid w:val="00006542"/>
    <w:rsid w:val="00006543"/>
    <w:rsid w:val="0000659B"/>
    <w:rsid w:val="000065C4"/>
    <w:rsid w:val="000066A9"/>
    <w:rsid w:val="0000675C"/>
    <w:rsid w:val="000067C7"/>
    <w:rsid w:val="0000680D"/>
    <w:rsid w:val="00006861"/>
    <w:rsid w:val="0000698A"/>
    <w:rsid w:val="000069F8"/>
    <w:rsid w:val="00006B43"/>
    <w:rsid w:val="00006B9A"/>
    <w:rsid w:val="00006DD2"/>
    <w:rsid w:val="00006DED"/>
    <w:rsid w:val="00006E0B"/>
    <w:rsid w:val="00006E12"/>
    <w:rsid w:val="00006F6A"/>
    <w:rsid w:val="00007161"/>
    <w:rsid w:val="00007356"/>
    <w:rsid w:val="00007441"/>
    <w:rsid w:val="000074BA"/>
    <w:rsid w:val="000074BB"/>
    <w:rsid w:val="000074D0"/>
    <w:rsid w:val="0000758F"/>
    <w:rsid w:val="000075BA"/>
    <w:rsid w:val="000075C0"/>
    <w:rsid w:val="000075CB"/>
    <w:rsid w:val="00007618"/>
    <w:rsid w:val="000077E2"/>
    <w:rsid w:val="000078FF"/>
    <w:rsid w:val="00007951"/>
    <w:rsid w:val="00007A1B"/>
    <w:rsid w:val="00007ACC"/>
    <w:rsid w:val="00007B17"/>
    <w:rsid w:val="00007BBF"/>
    <w:rsid w:val="00007C77"/>
    <w:rsid w:val="00007CE7"/>
    <w:rsid w:val="00007D2C"/>
    <w:rsid w:val="00007D63"/>
    <w:rsid w:val="00007DF3"/>
    <w:rsid w:val="00007E6E"/>
    <w:rsid w:val="00007FE1"/>
    <w:rsid w:val="00010078"/>
    <w:rsid w:val="0001018E"/>
    <w:rsid w:val="00010245"/>
    <w:rsid w:val="0001029B"/>
    <w:rsid w:val="00010357"/>
    <w:rsid w:val="000103E1"/>
    <w:rsid w:val="000103E5"/>
    <w:rsid w:val="00010444"/>
    <w:rsid w:val="0001050A"/>
    <w:rsid w:val="00010514"/>
    <w:rsid w:val="00010797"/>
    <w:rsid w:val="00010A8C"/>
    <w:rsid w:val="00010A9E"/>
    <w:rsid w:val="00010B41"/>
    <w:rsid w:val="00010C4C"/>
    <w:rsid w:val="00010C6D"/>
    <w:rsid w:val="00010CE5"/>
    <w:rsid w:val="00010D40"/>
    <w:rsid w:val="00010DEB"/>
    <w:rsid w:val="00010FBA"/>
    <w:rsid w:val="00010FD1"/>
    <w:rsid w:val="00010FEF"/>
    <w:rsid w:val="00011018"/>
    <w:rsid w:val="00011032"/>
    <w:rsid w:val="000110A2"/>
    <w:rsid w:val="00011121"/>
    <w:rsid w:val="00011176"/>
    <w:rsid w:val="00011264"/>
    <w:rsid w:val="0001131B"/>
    <w:rsid w:val="00011334"/>
    <w:rsid w:val="00011435"/>
    <w:rsid w:val="0001143C"/>
    <w:rsid w:val="0001147C"/>
    <w:rsid w:val="000114B7"/>
    <w:rsid w:val="00011517"/>
    <w:rsid w:val="00011521"/>
    <w:rsid w:val="000115FF"/>
    <w:rsid w:val="0001163A"/>
    <w:rsid w:val="00011651"/>
    <w:rsid w:val="00011667"/>
    <w:rsid w:val="00011700"/>
    <w:rsid w:val="00011997"/>
    <w:rsid w:val="00011A1F"/>
    <w:rsid w:val="00011A92"/>
    <w:rsid w:val="00011AB4"/>
    <w:rsid w:val="00011BBC"/>
    <w:rsid w:val="00011C6F"/>
    <w:rsid w:val="00011ECA"/>
    <w:rsid w:val="00011F0F"/>
    <w:rsid w:val="00011FF8"/>
    <w:rsid w:val="00011FFD"/>
    <w:rsid w:val="0001201B"/>
    <w:rsid w:val="0001204F"/>
    <w:rsid w:val="00012119"/>
    <w:rsid w:val="00012139"/>
    <w:rsid w:val="00012360"/>
    <w:rsid w:val="00012503"/>
    <w:rsid w:val="0001254E"/>
    <w:rsid w:val="000125FF"/>
    <w:rsid w:val="0001261B"/>
    <w:rsid w:val="000126A8"/>
    <w:rsid w:val="000126B6"/>
    <w:rsid w:val="00012A70"/>
    <w:rsid w:val="00012A78"/>
    <w:rsid w:val="00012AA1"/>
    <w:rsid w:val="00012AA2"/>
    <w:rsid w:val="00012B05"/>
    <w:rsid w:val="00012B7B"/>
    <w:rsid w:val="00012BEE"/>
    <w:rsid w:val="00012D37"/>
    <w:rsid w:val="00012F18"/>
    <w:rsid w:val="00012F5E"/>
    <w:rsid w:val="00012FBD"/>
    <w:rsid w:val="00013051"/>
    <w:rsid w:val="000131B6"/>
    <w:rsid w:val="000131EA"/>
    <w:rsid w:val="000132D4"/>
    <w:rsid w:val="000132D9"/>
    <w:rsid w:val="000135DD"/>
    <w:rsid w:val="000136AF"/>
    <w:rsid w:val="00013846"/>
    <w:rsid w:val="00013A9E"/>
    <w:rsid w:val="00013AAC"/>
    <w:rsid w:val="00013B71"/>
    <w:rsid w:val="00013BA1"/>
    <w:rsid w:val="00013D18"/>
    <w:rsid w:val="00013F14"/>
    <w:rsid w:val="00013F16"/>
    <w:rsid w:val="00014138"/>
    <w:rsid w:val="00014278"/>
    <w:rsid w:val="000142F1"/>
    <w:rsid w:val="0001430F"/>
    <w:rsid w:val="000143EA"/>
    <w:rsid w:val="0001446F"/>
    <w:rsid w:val="0001447E"/>
    <w:rsid w:val="000144BE"/>
    <w:rsid w:val="0001450A"/>
    <w:rsid w:val="0001453E"/>
    <w:rsid w:val="000145B6"/>
    <w:rsid w:val="000145D9"/>
    <w:rsid w:val="0001461F"/>
    <w:rsid w:val="0001464F"/>
    <w:rsid w:val="00014658"/>
    <w:rsid w:val="00014695"/>
    <w:rsid w:val="00014699"/>
    <w:rsid w:val="000146B3"/>
    <w:rsid w:val="00014713"/>
    <w:rsid w:val="00014734"/>
    <w:rsid w:val="0001478F"/>
    <w:rsid w:val="000147F3"/>
    <w:rsid w:val="00014843"/>
    <w:rsid w:val="0001486F"/>
    <w:rsid w:val="000148F2"/>
    <w:rsid w:val="00014B30"/>
    <w:rsid w:val="00014D2B"/>
    <w:rsid w:val="00014D3D"/>
    <w:rsid w:val="00014D9F"/>
    <w:rsid w:val="00014DA6"/>
    <w:rsid w:val="00014E07"/>
    <w:rsid w:val="00014E5B"/>
    <w:rsid w:val="00014E89"/>
    <w:rsid w:val="00014ED3"/>
    <w:rsid w:val="00014FEC"/>
    <w:rsid w:val="00014FF2"/>
    <w:rsid w:val="00015087"/>
    <w:rsid w:val="00015107"/>
    <w:rsid w:val="00015122"/>
    <w:rsid w:val="0001513C"/>
    <w:rsid w:val="00015149"/>
    <w:rsid w:val="0001515A"/>
    <w:rsid w:val="00015191"/>
    <w:rsid w:val="000152D6"/>
    <w:rsid w:val="00015334"/>
    <w:rsid w:val="00015436"/>
    <w:rsid w:val="00015447"/>
    <w:rsid w:val="00015581"/>
    <w:rsid w:val="0001563A"/>
    <w:rsid w:val="0001565E"/>
    <w:rsid w:val="0001568B"/>
    <w:rsid w:val="00015815"/>
    <w:rsid w:val="00015895"/>
    <w:rsid w:val="000158A3"/>
    <w:rsid w:val="000158E1"/>
    <w:rsid w:val="00015922"/>
    <w:rsid w:val="0001595A"/>
    <w:rsid w:val="0001595C"/>
    <w:rsid w:val="00015989"/>
    <w:rsid w:val="00015AB6"/>
    <w:rsid w:val="00015AE2"/>
    <w:rsid w:val="00015B69"/>
    <w:rsid w:val="00015CD4"/>
    <w:rsid w:val="00015CDA"/>
    <w:rsid w:val="00015D2F"/>
    <w:rsid w:val="00015E95"/>
    <w:rsid w:val="00015F01"/>
    <w:rsid w:val="00015F47"/>
    <w:rsid w:val="00015FD4"/>
    <w:rsid w:val="000160A3"/>
    <w:rsid w:val="00016248"/>
    <w:rsid w:val="00016369"/>
    <w:rsid w:val="000163FB"/>
    <w:rsid w:val="000164AE"/>
    <w:rsid w:val="0001663D"/>
    <w:rsid w:val="00016680"/>
    <w:rsid w:val="00016716"/>
    <w:rsid w:val="0001674D"/>
    <w:rsid w:val="000167FF"/>
    <w:rsid w:val="000169AC"/>
    <w:rsid w:val="00016C2F"/>
    <w:rsid w:val="00016CE8"/>
    <w:rsid w:val="00016F1B"/>
    <w:rsid w:val="00017148"/>
    <w:rsid w:val="000172C3"/>
    <w:rsid w:val="000172E4"/>
    <w:rsid w:val="00017379"/>
    <w:rsid w:val="000174ED"/>
    <w:rsid w:val="0001754B"/>
    <w:rsid w:val="000175E6"/>
    <w:rsid w:val="00017684"/>
    <w:rsid w:val="00017781"/>
    <w:rsid w:val="000177C8"/>
    <w:rsid w:val="000179AB"/>
    <w:rsid w:val="00017A00"/>
    <w:rsid w:val="00017A12"/>
    <w:rsid w:val="00017A4F"/>
    <w:rsid w:val="00017CD1"/>
    <w:rsid w:val="00017D13"/>
    <w:rsid w:val="00017D93"/>
    <w:rsid w:val="00017DD7"/>
    <w:rsid w:val="00017E62"/>
    <w:rsid w:val="00017EDF"/>
    <w:rsid w:val="00017EFC"/>
    <w:rsid w:val="00017F74"/>
    <w:rsid w:val="000200B0"/>
    <w:rsid w:val="000201E5"/>
    <w:rsid w:val="000203E0"/>
    <w:rsid w:val="0002040A"/>
    <w:rsid w:val="00020414"/>
    <w:rsid w:val="000204D6"/>
    <w:rsid w:val="000204EE"/>
    <w:rsid w:val="00020558"/>
    <w:rsid w:val="00020563"/>
    <w:rsid w:val="000206A3"/>
    <w:rsid w:val="000206B0"/>
    <w:rsid w:val="00020738"/>
    <w:rsid w:val="000208AF"/>
    <w:rsid w:val="0002092F"/>
    <w:rsid w:val="00020955"/>
    <w:rsid w:val="00020A55"/>
    <w:rsid w:val="00020A8E"/>
    <w:rsid w:val="00020AC4"/>
    <w:rsid w:val="00020B36"/>
    <w:rsid w:val="00020C21"/>
    <w:rsid w:val="00020CDE"/>
    <w:rsid w:val="00020CEE"/>
    <w:rsid w:val="00020DDF"/>
    <w:rsid w:val="00020E3F"/>
    <w:rsid w:val="00020E58"/>
    <w:rsid w:val="00020E74"/>
    <w:rsid w:val="00020F5B"/>
    <w:rsid w:val="00020F79"/>
    <w:rsid w:val="0002100C"/>
    <w:rsid w:val="0002100E"/>
    <w:rsid w:val="000210C3"/>
    <w:rsid w:val="00021114"/>
    <w:rsid w:val="00021124"/>
    <w:rsid w:val="00021152"/>
    <w:rsid w:val="0002117E"/>
    <w:rsid w:val="000211AB"/>
    <w:rsid w:val="00021222"/>
    <w:rsid w:val="00021342"/>
    <w:rsid w:val="0002148E"/>
    <w:rsid w:val="000215F3"/>
    <w:rsid w:val="000215F6"/>
    <w:rsid w:val="000216FB"/>
    <w:rsid w:val="00021779"/>
    <w:rsid w:val="00021788"/>
    <w:rsid w:val="000217A2"/>
    <w:rsid w:val="000217CD"/>
    <w:rsid w:val="000218B9"/>
    <w:rsid w:val="00021988"/>
    <w:rsid w:val="00021B03"/>
    <w:rsid w:val="00021C7E"/>
    <w:rsid w:val="00021E77"/>
    <w:rsid w:val="00021F53"/>
    <w:rsid w:val="0002205F"/>
    <w:rsid w:val="000220FE"/>
    <w:rsid w:val="00022105"/>
    <w:rsid w:val="00022114"/>
    <w:rsid w:val="0002213C"/>
    <w:rsid w:val="000222D4"/>
    <w:rsid w:val="000222FF"/>
    <w:rsid w:val="00022419"/>
    <w:rsid w:val="000225C7"/>
    <w:rsid w:val="00022694"/>
    <w:rsid w:val="000226D1"/>
    <w:rsid w:val="000226ED"/>
    <w:rsid w:val="00022727"/>
    <w:rsid w:val="000227CD"/>
    <w:rsid w:val="000227E2"/>
    <w:rsid w:val="00022969"/>
    <w:rsid w:val="00022A1F"/>
    <w:rsid w:val="00022B24"/>
    <w:rsid w:val="00022B33"/>
    <w:rsid w:val="00022B97"/>
    <w:rsid w:val="00022C57"/>
    <w:rsid w:val="00022DEE"/>
    <w:rsid w:val="00022E82"/>
    <w:rsid w:val="00022F1B"/>
    <w:rsid w:val="00022F85"/>
    <w:rsid w:val="00023046"/>
    <w:rsid w:val="0002305B"/>
    <w:rsid w:val="00023178"/>
    <w:rsid w:val="000231C9"/>
    <w:rsid w:val="00023280"/>
    <w:rsid w:val="000232E5"/>
    <w:rsid w:val="00023301"/>
    <w:rsid w:val="00023303"/>
    <w:rsid w:val="00023376"/>
    <w:rsid w:val="000233B3"/>
    <w:rsid w:val="00023427"/>
    <w:rsid w:val="000235B4"/>
    <w:rsid w:val="000237ED"/>
    <w:rsid w:val="0002384C"/>
    <w:rsid w:val="00023860"/>
    <w:rsid w:val="000238D2"/>
    <w:rsid w:val="00023939"/>
    <w:rsid w:val="000239B4"/>
    <w:rsid w:val="00023A45"/>
    <w:rsid w:val="00023AC6"/>
    <w:rsid w:val="00023AF1"/>
    <w:rsid w:val="00023B7B"/>
    <w:rsid w:val="00023C35"/>
    <w:rsid w:val="00023CE0"/>
    <w:rsid w:val="00023DE5"/>
    <w:rsid w:val="00023E06"/>
    <w:rsid w:val="00023E52"/>
    <w:rsid w:val="00023EC2"/>
    <w:rsid w:val="00023ED3"/>
    <w:rsid w:val="00023F11"/>
    <w:rsid w:val="00023F15"/>
    <w:rsid w:val="00024074"/>
    <w:rsid w:val="0002427D"/>
    <w:rsid w:val="00024324"/>
    <w:rsid w:val="00024328"/>
    <w:rsid w:val="00024469"/>
    <w:rsid w:val="000244A2"/>
    <w:rsid w:val="000244E5"/>
    <w:rsid w:val="00024581"/>
    <w:rsid w:val="00024589"/>
    <w:rsid w:val="000245CA"/>
    <w:rsid w:val="000245D0"/>
    <w:rsid w:val="00024606"/>
    <w:rsid w:val="0002472B"/>
    <w:rsid w:val="0002478C"/>
    <w:rsid w:val="0002479B"/>
    <w:rsid w:val="000247F2"/>
    <w:rsid w:val="0002484E"/>
    <w:rsid w:val="000248EB"/>
    <w:rsid w:val="00024917"/>
    <w:rsid w:val="00024A07"/>
    <w:rsid w:val="00024A82"/>
    <w:rsid w:val="00024AD4"/>
    <w:rsid w:val="00024B94"/>
    <w:rsid w:val="00024BA2"/>
    <w:rsid w:val="00024C46"/>
    <w:rsid w:val="00024C8B"/>
    <w:rsid w:val="00024DE5"/>
    <w:rsid w:val="00024DED"/>
    <w:rsid w:val="00024DFF"/>
    <w:rsid w:val="00024ED8"/>
    <w:rsid w:val="00024F0D"/>
    <w:rsid w:val="0002501D"/>
    <w:rsid w:val="00025101"/>
    <w:rsid w:val="0002513D"/>
    <w:rsid w:val="00025174"/>
    <w:rsid w:val="000251BE"/>
    <w:rsid w:val="000251C3"/>
    <w:rsid w:val="000251C4"/>
    <w:rsid w:val="0002526E"/>
    <w:rsid w:val="000252DF"/>
    <w:rsid w:val="00025374"/>
    <w:rsid w:val="0002537B"/>
    <w:rsid w:val="0002542E"/>
    <w:rsid w:val="0002558C"/>
    <w:rsid w:val="00025654"/>
    <w:rsid w:val="000256F4"/>
    <w:rsid w:val="0002572F"/>
    <w:rsid w:val="0002590E"/>
    <w:rsid w:val="000259D3"/>
    <w:rsid w:val="00025A6A"/>
    <w:rsid w:val="00025AA9"/>
    <w:rsid w:val="00025B5E"/>
    <w:rsid w:val="00025B6B"/>
    <w:rsid w:val="00025B9D"/>
    <w:rsid w:val="00025C58"/>
    <w:rsid w:val="00025C83"/>
    <w:rsid w:val="00025CEE"/>
    <w:rsid w:val="00025DB1"/>
    <w:rsid w:val="00025DCE"/>
    <w:rsid w:val="00025E26"/>
    <w:rsid w:val="00025FC1"/>
    <w:rsid w:val="00025FD7"/>
    <w:rsid w:val="00026060"/>
    <w:rsid w:val="000260C3"/>
    <w:rsid w:val="00026172"/>
    <w:rsid w:val="000261A5"/>
    <w:rsid w:val="00026249"/>
    <w:rsid w:val="000262D5"/>
    <w:rsid w:val="000262FE"/>
    <w:rsid w:val="00026315"/>
    <w:rsid w:val="000263EA"/>
    <w:rsid w:val="000264C6"/>
    <w:rsid w:val="000265C7"/>
    <w:rsid w:val="00026707"/>
    <w:rsid w:val="00026792"/>
    <w:rsid w:val="0002679E"/>
    <w:rsid w:val="000269DC"/>
    <w:rsid w:val="00026A52"/>
    <w:rsid w:val="00026A5A"/>
    <w:rsid w:val="00026AC1"/>
    <w:rsid w:val="00026B84"/>
    <w:rsid w:val="00026DB1"/>
    <w:rsid w:val="00026EB2"/>
    <w:rsid w:val="00027090"/>
    <w:rsid w:val="00027128"/>
    <w:rsid w:val="0002716F"/>
    <w:rsid w:val="00027182"/>
    <w:rsid w:val="000271F6"/>
    <w:rsid w:val="0002735A"/>
    <w:rsid w:val="00027362"/>
    <w:rsid w:val="000273F1"/>
    <w:rsid w:val="00027460"/>
    <w:rsid w:val="0002755D"/>
    <w:rsid w:val="00027570"/>
    <w:rsid w:val="000276DC"/>
    <w:rsid w:val="00027719"/>
    <w:rsid w:val="00027749"/>
    <w:rsid w:val="00027753"/>
    <w:rsid w:val="00027810"/>
    <w:rsid w:val="00027889"/>
    <w:rsid w:val="000278AC"/>
    <w:rsid w:val="00027A15"/>
    <w:rsid w:val="00027A71"/>
    <w:rsid w:val="00027B0A"/>
    <w:rsid w:val="00027BCD"/>
    <w:rsid w:val="00027D2F"/>
    <w:rsid w:val="00027D48"/>
    <w:rsid w:val="00027D4F"/>
    <w:rsid w:val="00027DB1"/>
    <w:rsid w:val="00027EAE"/>
    <w:rsid w:val="00027EEB"/>
    <w:rsid w:val="0003002C"/>
    <w:rsid w:val="00030042"/>
    <w:rsid w:val="0003005E"/>
    <w:rsid w:val="0003028A"/>
    <w:rsid w:val="000302B8"/>
    <w:rsid w:val="000302BA"/>
    <w:rsid w:val="000302F4"/>
    <w:rsid w:val="000304A5"/>
    <w:rsid w:val="000304B5"/>
    <w:rsid w:val="000305B7"/>
    <w:rsid w:val="000305D0"/>
    <w:rsid w:val="0003062F"/>
    <w:rsid w:val="00030663"/>
    <w:rsid w:val="000306FB"/>
    <w:rsid w:val="0003078A"/>
    <w:rsid w:val="00030798"/>
    <w:rsid w:val="000307FF"/>
    <w:rsid w:val="000308E8"/>
    <w:rsid w:val="000309EE"/>
    <w:rsid w:val="000309FA"/>
    <w:rsid w:val="00030AC3"/>
    <w:rsid w:val="00030CBC"/>
    <w:rsid w:val="00030D04"/>
    <w:rsid w:val="00030DBC"/>
    <w:rsid w:val="00030E81"/>
    <w:rsid w:val="00030EBA"/>
    <w:rsid w:val="00030ED0"/>
    <w:rsid w:val="0003107A"/>
    <w:rsid w:val="00031177"/>
    <w:rsid w:val="0003121A"/>
    <w:rsid w:val="0003121E"/>
    <w:rsid w:val="00031250"/>
    <w:rsid w:val="0003144F"/>
    <w:rsid w:val="000314B5"/>
    <w:rsid w:val="000314E6"/>
    <w:rsid w:val="00031515"/>
    <w:rsid w:val="0003161B"/>
    <w:rsid w:val="000316BA"/>
    <w:rsid w:val="000318D3"/>
    <w:rsid w:val="0003192B"/>
    <w:rsid w:val="0003193C"/>
    <w:rsid w:val="0003199D"/>
    <w:rsid w:val="00031A02"/>
    <w:rsid w:val="00031A84"/>
    <w:rsid w:val="00031AF9"/>
    <w:rsid w:val="00031C22"/>
    <w:rsid w:val="00031D16"/>
    <w:rsid w:val="00031E51"/>
    <w:rsid w:val="00031F79"/>
    <w:rsid w:val="0003204B"/>
    <w:rsid w:val="000320C6"/>
    <w:rsid w:val="0003227B"/>
    <w:rsid w:val="000322EA"/>
    <w:rsid w:val="0003232A"/>
    <w:rsid w:val="00032405"/>
    <w:rsid w:val="00032419"/>
    <w:rsid w:val="0003243A"/>
    <w:rsid w:val="00032452"/>
    <w:rsid w:val="000325E6"/>
    <w:rsid w:val="0003262B"/>
    <w:rsid w:val="00032698"/>
    <w:rsid w:val="0003269C"/>
    <w:rsid w:val="0003274E"/>
    <w:rsid w:val="00032767"/>
    <w:rsid w:val="0003296A"/>
    <w:rsid w:val="0003296F"/>
    <w:rsid w:val="0003297D"/>
    <w:rsid w:val="000329A1"/>
    <w:rsid w:val="000329A6"/>
    <w:rsid w:val="000329FB"/>
    <w:rsid w:val="00032A99"/>
    <w:rsid w:val="00032BD3"/>
    <w:rsid w:val="00032C19"/>
    <w:rsid w:val="00032D17"/>
    <w:rsid w:val="00032D72"/>
    <w:rsid w:val="00032E56"/>
    <w:rsid w:val="00032F23"/>
    <w:rsid w:val="00032F5D"/>
    <w:rsid w:val="00032F75"/>
    <w:rsid w:val="00032F8B"/>
    <w:rsid w:val="0003300E"/>
    <w:rsid w:val="0003301F"/>
    <w:rsid w:val="00033049"/>
    <w:rsid w:val="000331A7"/>
    <w:rsid w:val="000331DD"/>
    <w:rsid w:val="00033283"/>
    <w:rsid w:val="00033310"/>
    <w:rsid w:val="00033377"/>
    <w:rsid w:val="000333D8"/>
    <w:rsid w:val="0003362E"/>
    <w:rsid w:val="00033697"/>
    <w:rsid w:val="000336B1"/>
    <w:rsid w:val="00033785"/>
    <w:rsid w:val="000337AB"/>
    <w:rsid w:val="000337DE"/>
    <w:rsid w:val="00033861"/>
    <w:rsid w:val="000339B9"/>
    <w:rsid w:val="000339F4"/>
    <w:rsid w:val="00033A00"/>
    <w:rsid w:val="00033A60"/>
    <w:rsid w:val="00033BCB"/>
    <w:rsid w:val="00033BD6"/>
    <w:rsid w:val="00033CC0"/>
    <w:rsid w:val="00033D4D"/>
    <w:rsid w:val="00033DDB"/>
    <w:rsid w:val="00033E1F"/>
    <w:rsid w:val="00033ED2"/>
    <w:rsid w:val="00033F51"/>
    <w:rsid w:val="00034014"/>
    <w:rsid w:val="00034096"/>
    <w:rsid w:val="000340AC"/>
    <w:rsid w:val="000340CE"/>
    <w:rsid w:val="000340EF"/>
    <w:rsid w:val="0003411F"/>
    <w:rsid w:val="00034139"/>
    <w:rsid w:val="00034141"/>
    <w:rsid w:val="00034247"/>
    <w:rsid w:val="00034582"/>
    <w:rsid w:val="000345E0"/>
    <w:rsid w:val="0003461E"/>
    <w:rsid w:val="0003462B"/>
    <w:rsid w:val="0003467A"/>
    <w:rsid w:val="0003467F"/>
    <w:rsid w:val="000346A8"/>
    <w:rsid w:val="00034707"/>
    <w:rsid w:val="000348D7"/>
    <w:rsid w:val="0003492A"/>
    <w:rsid w:val="000349D8"/>
    <w:rsid w:val="00034C04"/>
    <w:rsid w:val="00034E50"/>
    <w:rsid w:val="00034FDA"/>
    <w:rsid w:val="00035004"/>
    <w:rsid w:val="00035028"/>
    <w:rsid w:val="00035057"/>
    <w:rsid w:val="0003508D"/>
    <w:rsid w:val="000350CD"/>
    <w:rsid w:val="000350FD"/>
    <w:rsid w:val="0003520A"/>
    <w:rsid w:val="000353D8"/>
    <w:rsid w:val="00035479"/>
    <w:rsid w:val="00035537"/>
    <w:rsid w:val="00035598"/>
    <w:rsid w:val="000355CA"/>
    <w:rsid w:val="0003567D"/>
    <w:rsid w:val="000356B3"/>
    <w:rsid w:val="000356C5"/>
    <w:rsid w:val="000357AE"/>
    <w:rsid w:val="000357B6"/>
    <w:rsid w:val="000357C7"/>
    <w:rsid w:val="000358CC"/>
    <w:rsid w:val="000358EB"/>
    <w:rsid w:val="000358ED"/>
    <w:rsid w:val="00035948"/>
    <w:rsid w:val="00035985"/>
    <w:rsid w:val="000359CC"/>
    <w:rsid w:val="000359F5"/>
    <w:rsid w:val="000359FF"/>
    <w:rsid w:val="00035A26"/>
    <w:rsid w:val="00035A94"/>
    <w:rsid w:val="00035B73"/>
    <w:rsid w:val="00035BB3"/>
    <w:rsid w:val="00035C78"/>
    <w:rsid w:val="00035C7B"/>
    <w:rsid w:val="00035C7D"/>
    <w:rsid w:val="00035C8B"/>
    <w:rsid w:val="00035CB9"/>
    <w:rsid w:val="00035CC6"/>
    <w:rsid w:val="00035E40"/>
    <w:rsid w:val="00035F00"/>
    <w:rsid w:val="00036013"/>
    <w:rsid w:val="0003603B"/>
    <w:rsid w:val="00036092"/>
    <w:rsid w:val="000360C8"/>
    <w:rsid w:val="000360CD"/>
    <w:rsid w:val="0003610F"/>
    <w:rsid w:val="00036164"/>
    <w:rsid w:val="00036333"/>
    <w:rsid w:val="00036420"/>
    <w:rsid w:val="0003643E"/>
    <w:rsid w:val="000364BC"/>
    <w:rsid w:val="000364F3"/>
    <w:rsid w:val="00036564"/>
    <w:rsid w:val="00036634"/>
    <w:rsid w:val="000366CB"/>
    <w:rsid w:val="000367B1"/>
    <w:rsid w:val="000369A4"/>
    <w:rsid w:val="000369AA"/>
    <w:rsid w:val="000369FD"/>
    <w:rsid w:val="00036A2B"/>
    <w:rsid w:val="00036B65"/>
    <w:rsid w:val="00036C41"/>
    <w:rsid w:val="00036C54"/>
    <w:rsid w:val="00036C7B"/>
    <w:rsid w:val="00036D06"/>
    <w:rsid w:val="00036F0E"/>
    <w:rsid w:val="0003708A"/>
    <w:rsid w:val="0003715D"/>
    <w:rsid w:val="00037286"/>
    <w:rsid w:val="000373C0"/>
    <w:rsid w:val="00037429"/>
    <w:rsid w:val="00037544"/>
    <w:rsid w:val="000375E9"/>
    <w:rsid w:val="00037614"/>
    <w:rsid w:val="0003768F"/>
    <w:rsid w:val="00037740"/>
    <w:rsid w:val="00037855"/>
    <w:rsid w:val="00037909"/>
    <w:rsid w:val="00037952"/>
    <w:rsid w:val="00037985"/>
    <w:rsid w:val="0003798B"/>
    <w:rsid w:val="00037999"/>
    <w:rsid w:val="00037A56"/>
    <w:rsid w:val="00037B05"/>
    <w:rsid w:val="00037B07"/>
    <w:rsid w:val="00037B09"/>
    <w:rsid w:val="00037B73"/>
    <w:rsid w:val="00037C36"/>
    <w:rsid w:val="00037C38"/>
    <w:rsid w:val="00037CF0"/>
    <w:rsid w:val="00037DB7"/>
    <w:rsid w:val="00040065"/>
    <w:rsid w:val="0004014E"/>
    <w:rsid w:val="000401C9"/>
    <w:rsid w:val="00040386"/>
    <w:rsid w:val="000404CC"/>
    <w:rsid w:val="0004052F"/>
    <w:rsid w:val="0004068B"/>
    <w:rsid w:val="0004080D"/>
    <w:rsid w:val="00040945"/>
    <w:rsid w:val="00040946"/>
    <w:rsid w:val="0004098E"/>
    <w:rsid w:val="000409D6"/>
    <w:rsid w:val="00040ABF"/>
    <w:rsid w:val="00040AF6"/>
    <w:rsid w:val="00040B9B"/>
    <w:rsid w:val="00040E1A"/>
    <w:rsid w:val="00040E1C"/>
    <w:rsid w:val="00040EDB"/>
    <w:rsid w:val="00040EFA"/>
    <w:rsid w:val="00040F08"/>
    <w:rsid w:val="0004104A"/>
    <w:rsid w:val="000410DF"/>
    <w:rsid w:val="0004110D"/>
    <w:rsid w:val="0004122F"/>
    <w:rsid w:val="00041244"/>
    <w:rsid w:val="000412A4"/>
    <w:rsid w:val="00041325"/>
    <w:rsid w:val="0004156A"/>
    <w:rsid w:val="000415EE"/>
    <w:rsid w:val="00041699"/>
    <w:rsid w:val="000416A7"/>
    <w:rsid w:val="000416D2"/>
    <w:rsid w:val="00041721"/>
    <w:rsid w:val="00041808"/>
    <w:rsid w:val="000418AE"/>
    <w:rsid w:val="000418B9"/>
    <w:rsid w:val="000419A7"/>
    <w:rsid w:val="000419E0"/>
    <w:rsid w:val="00041A8D"/>
    <w:rsid w:val="00041D02"/>
    <w:rsid w:val="00041D0D"/>
    <w:rsid w:val="00041E01"/>
    <w:rsid w:val="00041F1F"/>
    <w:rsid w:val="00041F29"/>
    <w:rsid w:val="00041FE1"/>
    <w:rsid w:val="0004216D"/>
    <w:rsid w:val="000421CC"/>
    <w:rsid w:val="000421D8"/>
    <w:rsid w:val="000422B7"/>
    <w:rsid w:val="00042355"/>
    <w:rsid w:val="00042377"/>
    <w:rsid w:val="0004239F"/>
    <w:rsid w:val="00042596"/>
    <w:rsid w:val="00042600"/>
    <w:rsid w:val="00042616"/>
    <w:rsid w:val="000426E9"/>
    <w:rsid w:val="00042910"/>
    <w:rsid w:val="00042957"/>
    <w:rsid w:val="00042976"/>
    <w:rsid w:val="000429C9"/>
    <w:rsid w:val="000429E5"/>
    <w:rsid w:val="00042A92"/>
    <w:rsid w:val="00042B7A"/>
    <w:rsid w:val="00042B93"/>
    <w:rsid w:val="00042CAD"/>
    <w:rsid w:val="00042CB6"/>
    <w:rsid w:val="00042DB2"/>
    <w:rsid w:val="00042E1B"/>
    <w:rsid w:val="00042F0B"/>
    <w:rsid w:val="00042F2D"/>
    <w:rsid w:val="00042FD9"/>
    <w:rsid w:val="00043005"/>
    <w:rsid w:val="0004309B"/>
    <w:rsid w:val="000430B3"/>
    <w:rsid w:val="00043100"/>
    <w:rsid w:val="00043195"/>
    <w:rsid w:val="000431ED"/>
    <w:rsid w:val="00043242"/>
    <w:rsid w:val="00043349"/>
    <w:rsid w:val="00043358"/>
    <w:rsid w:val="0004341A"/>
    <w:rsid w:val="00043458"/>
    <w:rsid w:val="000434D0"/>
    <w:rsid w:val="000436DB"/>
    <w:rsid w:val="000436E9"/>
    <w:rsid w:val="000436F8"/>
    <w:rsid w:val="00043752"/>
    <w:rsid w:val="000437C3"/>
    <w:rsid w:val="000437DC"/>
    <w:rsid w:val="00043898"/>
    <w:rsid w:val="00043979"/>
    <w:rsid w:val="00043A14"/>
    <w:rsid w:val="00043A17"/>
    <w:rsid w:val="00043ABC"/>
    <w:rsid w:val="00043B80"/>
    <w:rsid w:val="00043BBC"/>
    <w:rsid w:val="00043C3F"/>
    <w:rsid w:val="00043D2C"/>
    <w:rsid w:val="00043DCD"/>
    <w:rsid w:val="00043E61"/>
    <w:rsid w:val="00043ECC"/>
    <w:rsid w:val="000440B8"/>
    <w:rsid w:val="0004412A"/>
    <w:rsid w:val="00044141"/>
    <w:rsid w:val="00044145"/>
    <w:rsid w:val="00044273"/>
    <w:rsid w:val="00044294"/>
    <w:rsid w:val="000442C7"/>
    <w:rsid w:val="000442E4"/>
    <w:rsid w:val="00044302"/>
    <w:rsid w:val="0004433D"/>
    <w:rsid w:val="00044341"/>
    <w:rsid w:val="00044352"/>
    <w:rsid w:val="000443FB"/>
    <w:rsid w:val="00044425"/>
    <w:rsid w:val="00044500"/>
    <w:rsid w:val="000445A1"/>
    <w:rsid w:val="00044602"/>
    <w:rsid w:val="00044922"/>
    <w:rsid w:val="0004497A"/>
    <w:rsid w:val="0004498A"/>
    <w:rsid w:val="00044A9A"/>
    <w:rsid w:val="00044B0B"/>
    <w:rsid w:val="00044BD1"/>
    <w:rsid w:val="00044C0F"/>
    <w:rsid w:val="00044C6F"/>
    <w:rsid w:val="00044CE1"/>
    <w:rsid w:val="00044DC3"/>
    <w:rsid w:val="00044DD1"/>
    <w:rsid w:val="00044E69"/>
    <w:rsid w:val="00044E86"/>
    <w:rsid w:val="00044F47"/>
    <w:rsid w:val="00044F92"/>
    <w:rsid w:val="00045099"/>
    <w:rsid w:val="00045146"/>
    <w:rsid w:val="000451AF"/>
    <w:rsid w:val="00045220"/>
    <w:rsid w:val="0004535A"/>
    <w:rsid w:val="000453C0"/>
    <w:rsid w:val="000453D1"/>
    <w:rsid w:val="00045402"/>
    <w:rsid w:val="00045412"/>
    <w:rsid w:val="00045633"/>
    <w:rsid w:val="00045767"/>
    <w:rsid w:val="0004599E"/>
    <w:rsid w:val="000459CF"/>
    <w:rsid w:val="00045AB2"/>
    <w:rsid w:val="00045CC3"/>
    <w:rsid w:val="00045CFE"/>
    <w:rsid w:val="00045D53"/>
    <w:rsid w:val="00045DC6"/>
    <w:rsid w:val="00045E3D"/>
    <w:rsid w:val="00045FA8"/>
    <w:rsid w:val="00045FE0"/>
    <w:rsid w:val="00046030"/>
    <w:rsid w:val="00046140"/>
    <w:rsid w:val="000462A6"/>
    <w:rsid w:val="000462B1"/>
    <w:rsid w:val="000462B5"/>
    <w:rsid w:val="00046336"/>
    <w:rsid w:val="0004636B"/>
    <w:rsid w:val="000463A4"/>
    <w:rsid w:val="00046496"/>
    <w:rsid w:val="0004651C"/>
    <w:rsid w:val="000466B5"/>
    <w:rsid w:val="00046741"/>
    <w:rsid w:val="000467BC"/>
    <w:rsid w:val="0004685C"/>
    <w:rsid w:val="00046862"/>
    <w:rsid w:val="000469C9"/>
    <w:rsid w:val="00046A55"/>
    <w:rsid w:val="00046BF5"/>
    <w:rsid w:val="00046C5F"/>
    <w:rsid w:val="00046C8E"/>
    <w:rsid w:val="00046CA6"/>
    <w:rsid w:val="00046D0D"/>
    <w:rsid w:val="00046D55"/>
    <w:rsid w:val="00046E4F"/>
    <w:rsid w:val="00046FF9"/>
    <w:rsid w:val="000470B0"/>
    <w:rsid w:val="00047145"/>
    <w:rsid w:val="00047164"/>
    <w:rsid w:val="00047262"/>
    <w:rsid w:val="0004730E"/>
    <w:rsid w:val="00047423"/>
    <w:rsid w:val="000474B3"/>
    <w:rsid w:val="0004750C"/>
    <w:rsid w:val="00047531"/>
    <w:rsid w:val="00047566"/>
    <w:rsid w:val="00047608"/>
    <w:rsid w:val="00047613"/>
    <w:rsid w:val="000476AA"/>
    <w:rsid w:val="00047799"/>
    <w:rsid w:val="000477C8"/>
    <w:rsid w:val="00047C75"/>
    <w:rsid w:val="00047C93"/>
    <w:rsid w:val="00047D64"/>
    <w:rsid w:val="00047DC4"/>
    <w:rsid w:val="00047EEE"/>
    <w:rsid w:val="00047F58"/>
    <w:rsid w:val="00047F99"/>
    <w:rsid w:val="00047FBE"/>
    <w:rsid w:val="00047FE6"/>
    <w:rsid w:val="00050218"/>
    <w:rsid w:val="0005022A"/>
    <w:rsid w:val="00050246"/>
    <w:rsid w:val="00050302"/>
    <w:rsid w:val="00050316"/>
    <w:rsid w:val="0005036F"/>
    <w:rsid w:val="000503BC"/>
    <w:rsid w:val="00050430"/>
    <w:rsid w:val="00050447"/>
    <w:rsid w:val="00050594"/>
    <w:rsid w:val="0005067D"/>
    <w:rsid w:val="000508EC"/>
    <w:rsid w:val="0005091C"/>
    <w:rsid w:val="00050941"/>
    <w:rsid w:val="0005095B"/>
    <w:rsid w:val="000509D1"/>
    <w:rsid w:val="00050B01"/>
    <w:rsid w:val="00050B29"/>
    <w:rsid w:val="00050C87"/>
    <w:rsid w:val="00050CCB"/>
    <w:rsid w:val="00050CDD"/>
    <w:rsid w:val="00050E3B"/>
    <w:rsid w:val="00050E5C"/>
    <w:rsid w:val="00050F5C"/>
    <w:rsid w:val="00050FAB"/>
    <w:rsid w:val="00050FF7"/>
    <w:rsid w:val="000511D2"/>
    <w:rsid w:val="00051215"/>
    <w:rsid w:val="00051395"/>
    <w:rsid w:val="00051458"/>
    <w:rsid w:val="00051477"/>
    <w:rsid w:val="000514C3"/>
    <w:rsid w:val="00051553"/>
    <w:rsid w:val="0005158D"/>
    <w:rsid w:val="000515D0"/>
    <w:rsid w:val="00051677"/>
    <w:rsid w:val="0005175A"/>
    <w:rsid w:val="0005187B"/>
    <w:rsid w:val="000518AC"/>
    <w:rsid w:val="000518F9"/>
    <w:rsid w:val="00051945"/>
    <w:rsid w:val="00051958"/>
    <w:rsid w:val="00051977"/>
    <w:rsid w:val="000519E6"/>
    <w:rsid w:val="000519F8"/>
    <w:rsid w:val="00051A06"/>
    <w:rsid w:val="00051C05"/>
    <w:rsid w:val="00051CCD"/>
    <w:rsid w:val="00051D25"/>
    <w:rsid w:val="00051D31"/>
    <w:rsid w:val="00051DDE"/>
    <w:rsid w:val="00051EF8"/>
    <w:rsid w:val="00051F66"/>
    <w:rsid w:val="000520D8"/>
    <w:rsid w:val="00052207"/>
    <w:rsid w:val="0005225F"/>
    <w:rsid w:val="00052292"/>
    <w:rsid w:val="000522E3"/>
    <w:rsid w:val="000522E5"/>
    <w:rsid w:val="000522F5"/>
    <w:rsid w:val="0005230C"/>
    <w:rsid w:val="00052355"/>
    <w:rsid w:val="00052385"/>
    <w:rsid w:val="0005241B"/>
    <w:rsid w:val="00052456"/>
    <w:rsid w:val="000524F1"/>
    <w:rsid w:val="00052583"/>
    <w:rsid w:val="000525BA"/>
    <w:rsid w:val="000525D2"/>
    <w:rsid w:val="0005269D"/>
    <w:rsid w:val="000526D5"/>
    <w:rsid w:val="00052745"/>
    <w:rsid w:val="000527B6"/>
    <w:rsid w:val="000527CE"/>
    <w:rsid w:val="000527D8"/>
    <w:rsid w:val="00052844"/>
    <w:rsid w:val="00052854"/>
    <w:rsid w:val="00052888"/>
    <w:rsid w:val="0005295F"/>
    <w:rsid w:val="000529BB"/>
    <w:rsid w:val="00052A17"/>
    <w:rsid w:val="00052B69"/>
    <w:rsid w:val="00052B8B"/>
    <w:rsid w:val="00052BE7"/>
    <w:rsid w:val="00052BFE"/>
    <w:rsid w:val="00052C1D"/>
    <w:rsid w:val="00052C3F"/>
    <w:rsid w:val="00052C98"/>
    <w:rsid w:val="00052CA0"/>
    <w:rsid w:val="00053066"/>
    <w:rsid w:val="0005308F"/>
    <w:rsid w:val="000530DC"/>
    <w:rsid w:val="00053127"/>
    <w:rsid w:val="00053128"/>
    <w:rsid w:val="00053180"/>
    <w:rsid w:val="00053190"/>
    <w:rsid w:val="000531A9"/>
    <w:rsid w:val="0005341C"/>
    <w:rsid w:val="0005346E"/>
    <w:rsid w:val="00053669"/>
    <w:rsid w:val="00053761"/>
    <w:rsid w:val="000537A1"/>
    <w:rsid w:val="000537A8"/>
    <w:rsid w:val="000537BE"/>
    <w:rsid w:val="0005380C"/>
    <w:rsid w:val="0005391F"/>
    <w:rsid w:val="00053BB4"/>
    <w:rsid w:val="00053BFD"/>
    <w:rsid w:val="00053D56"/>
    <w:rsid w:val="00053D57"/>
    <w:rsid w:val="00053F32"/>
    <w:rsid w:val="0005405E"/>
    <w:rsid w:val="000540C1"/>
    <w:rsid w:val="0005411B"/>
    <w:rsid w:val="000541B6"/>
    <w:rsid w:val="000541BD"/>
    <w:rsid w:val="00054231"/>
    <w:rsid w:val="0005442A"/>
    <w:rsid w:val="0005444F"/>
    <w:rsid w:val="000544DC"/>
    <w:rsid w:val="000544E8"/>
    <w:rsid w:val="0005456E"/>
    <w:rsid w:val="000545C7"/>
    <w:rsid w:val="000546C0"/>
    <w:rsid w:val="000546F7"/>
    <w:rsid w:val="00054719"/>
    <w:rsid w:val="000547D8"/>
    <w:rsid w:val="000548AE"/>
    <w:rsid w:val="00054B56"/>
    <w:rsid w:val="00054CA6"/>
    <w:rsid w:val="00054DED"/>
    <w:rsid w:val="00054F6E"/>
    <w:rsid w:val="0005508A"/>
    <w:rsid w:val="0005533D"/>
    <w:rsid w:val="000554B6"/>
    <w:rsid w:val="00055510"/>
    <w:rsid w:val="00055566"/>
    <w:rsid w:val="000555B2"/>
    <w:rsid w:val="0005565C"/>
    <w:rsid w:val="0005566B"/>
    <w:rsid w:val="000557E6"/>
    <w:rsid w:val="0005580E"/>
    <w:rsid w:val="000558C3"/>
    <w:rsid w:val="00055924"/>
    <w:rsid w:val="0005598A"/>
    <w:rsid w:val="00055AD8"/>
    <w:rsid w:val="00055B3B"/>
    <w:rsid w:val="00055B3C"/>
    <w:rsid w:val="00055BB8"/>
    <w:rsid w:val="00055C9E"/>
    <w:rsid w:val="00055D53"/>
    <w:rsid w:val="00055E21"/>
    <w:rsid w:val="00055F02"/>
    <w:rsid w:val="00056053"/>
    <w:rsid w:val="0005614B"/>
    <w:rsid w:val="0005618C"/>
    <w:rsid w:val="0005618F"/>
    <w:rsid w:val="000561D5"/>
    <w:rsid w:val="00056203"/>
    <w:rsid w:val="0005620F"/>
    <w:rsid w:val="00056224"/>
    <w:rsid w:val="000562F2"/>
    <w:rsid w:val="000563F5"/>
    <w:rsid w:val="0005656E"/>
    <w:rsid w:val="000566C4"/>
    <w:rsid w:val="0005670D"/>
    <w:rsid w:val="00056720"/>
    <w:rsid w:val="00056721"/>
    <w:rsid w:val="00056799"/>
    <w:rsid w:val="000567A0"/>
    <w:rsid w:val="000567E0"/>
    <w:rsid w:val="00056943"/>
    <w:rsid w:val="00056966"/>
    <w:rsid w:val="00056AE6"/>
    <w:rsid w:val="00056C42"/>
    <w:rsid w:val="00056DC5"/>
    <w:rsid w:val="00056DCD"/>
    <w:rsid w:val="00056DF5"/>
    <w:rsid w:val="00056E18"/>
    <w:rsid w:val="00056F58"/>
    <w:rsid w:val="00056F91"/>
    <w:rsid w:val="00056FDA"/>
    <w:rsid w:val="00057189"/>
    <w:rsid w:val="000573F3"/>
    <w:rsid w:val="000574B9"/>
    <w:rsid w:val="00057500"/>
    <w:rsid w:val="00057519"/>
    <w:rsid w:val="0005758E"/>
    <w:rsid w:val="000575FD"/>
    <w:rsid w:val="00057658"/>
    <w:rsid w:val="000576BF"/>
    <w:rsid w:val="00057710"/>
    <w:rsid w:val="000579BD"/>
    <w:rsid w:val="000579C4"/>
    <w:rsid w:val="000579D7"/>
    <w:rsid w:val="00057A2F"/>
    <w:rsid w:val="00057A30"/>
    <w:rsid w:val="00057AFC"/>
    <w:rsid w:val="00057B8A"/>
    <w:rsid w:val="00057C70"/>
    <w:rsid w:val="00057CB5"/>
    <w:rsid w:val="00057D32"/>
    <w:rsid w:val="00057E3C"/>
    <w:rsid w:val="0006006D"/>
    <w:rsid w:val="000600D4"/>
    <w:rsid w:val="000601A8"/>
    <w:rsid w:val="00060201"/>
    <w:rsid w:val="0006022D"/>
    <w:rsid w:val="0006022E"/>
    <w:rsid w:val="00060242"/>
    <w:rsid w:val="00060297"/>
    <w:rsid w:val="000602B5"/>
    <w:rsid w:val="000603B9"/>
    <w:rsid w:val="00060462"/>
    <w:rsid w:val="000604BD"/>
    <w:rsid w:val="00060500"/>
    <w:rsid w:val="00060559"/>
    <w:rsid w:val="000605B3"/>
    <w:rsid w:val="00060668"/>
    <w:rsid w:val="000607A8"/>
    <w:rsid w:val="000607B3"/>
    <w:rsid w:val="0006080B"/>
    <w:rsid w:val="00060A87"/>
    <w:rsid w:val="00060B5B"/>
    <w:rsid w:val="00060BD1"/>
    <w:rsid w:val="00060CBF"/>
    <w:rsid w:val="00060CF4"/>
    <w:rsid w:val="00060D8F"/>
    <w:rsid w:val="00060D9D"/>
    <w:rsid w:val="00060DAD"/>
    <w:rsid w:val="00060E02"/>
    <w:rsid w:val="00060EAD"/>
    <w:rsid w:val="00061027"/>
    <w:rsid w:val="0006109B"/>
    <w:rsid w:val="000610D2"/>
    <w:rsid w:val="00061189"/>
    <w:rsid w:val="000612C5"/>
    <w:rsid w:val="00061320"/>
    <w:rsid w:val="000614B6"/>
    <w:rsid w:val="00061534"/>
    <w:rsid w:val="00061593"/>
    <w:rsid w:val="000615A6"/>
    <w:rsid w:val="000616BE"/>
    <w:rsid w:val="00061713"/>
    <w:rsid w:val="0006179D"/>
    <w:rsid w:val="000618E2"/>
    <w:rsid w:val="00061933"/>
    <w:rsid w:val="00061B1B"/>
    <w:rsid w:val="00061C45"/>
    <w:rsid w:val="00061C62"/>
    <w:rsid w:val="00061D20"/>
    <w:rsid w:val="00061DD9"/>
    <w:rsid w:val="00061DF0"/>
    <w:rsid w:val="00061F91"/>
    <w:rsid w:val="0006210A"/>
    <w:rsid w:val="00062226"/>
    <w:rsid w:val="00062275"/>
    <w:rsid w:val="000622C9"/>
    <w:rsid w:val="0006232F"/>
    <w:rsid w:val="0006237B"/>
    <w:rsid w:val="000625AE"/>
    <w:rsid w:val="000625B8"/>
    <w:rsid w:val="000625BB"/>
    <w:rsid w:val="00062609"/>
    <w:rsid w:val="00062706"/>
    <w:rsid w:val="000627C4"/>
    <w:rsid w:val="000628A9"/>
    <w:rsid w:val="000628F9"/>
    <w:rsid w:val="00062924"/>
    <w:rsid w:val="000629A7"/>
    <w:rsid w:val="000629D0"/>
    <w:rsid w:val="00062A97"/>
    <w:rsid w:val="00062ACE"/>
    <w:rsid w:val="00062AD8"/>
    <w:rsid w:val="00062B57"/>
    <w:rsid w:val="00062C0B"/>
    <w:rsid w:val="00062C1D"/>
    <w:rsid w:val="00062C7E"/>
    <w:rsid w:val="00062D84"/>
    <w:rsid w:val="00062E03"/>
    <w:rsid w:val="00062E1B"/>
    <w:rsid w:val="00062E25"/>
    <w:rsid w:val="00062E2C"/>
    <w:rsid w:val="00063301"/>
    <w:rsid w:val="00063325"/>
    <w:rsid w:val="000633DE"/>
    <w:rsid w:val="00063442"/>
    <w:rsid w:val="000634D5"/>
    <w:rsid w:val="00063582"/>
    <w:rsid w:val="000635BE"/>
    <w:rsid w:val="000635D7"/>
    <w:rsid w:val="00063644"/>
    <w:rsid w:val="00063666"/>
    <w:rsid w:val="000637A8"/>
    <w:rsid w:val="00063803"/>
    <w:rsid w:val="00063920"/>
    <w:rsid w:val="000639B8"/>
    <w:rsid w:val="00063A41"/>
    <w:rsid w:val="00063A7B"/>
    <w:rsid w:val="00063ADA"/>
    <w:rsid w:val="00063B25"/>
    <w:rsid w:val="00063B2E"/>
    <w:rsid w:val="00063BAD"/>
    <w:rsid w:val="00063C97"/>
    <w:rsid w:val="00063CCB"/>
    <w:rsid w:val="00063CD6"/>
    <w:rsid w:val="00063D09"/>
    <w:rsid w:val="00063E63"/>
    <w:rsid w:val="00063F43"/>
    <w:rsid w:val="00063F8D"/>
    <w:rsid w:val="00063FA0"/>
    <w:rsid w:val="0006432A"/>
    <w:rsid w:val="000643C7"/>
    <w:rsid w:val="00064448"/>
    <w:rsid w:val="000644D6"/>
    <w:rsid w:val="00064501"/>
    <w:rsid w:val="0006455E"/>
    <w:rsid w:val="000645F9"/>
    <w:rsid w:val="000647AC"/>
    <w:rsid w:val="000647DA"/>
    <w:rsid w:val="00064853"/>
    <w:rsid w:val="000649B8"/>
    <w:rsid w:val="000649E9"/>
    <w:rsid w:val="00064AB9"/>
    <w:rsid w:val="00064ABE"/>
    <w:rsid w:val="00064B3B"/>
    <w:rsid w:val="00064B46"/>
    <w:rsid w:val="00064B74"/>
    <w:rsid w:val="00064B93"/>
    <w:rsid w:val="00064BFF"/>
    <w:rsid w:val="00064C71"/>
    <w:rsid w:val="00064DA0"/>
    <w:rsid w:val="00064EA8"/>
    <w:rsid w:val="00064EAD"/>
    <w:rsid w:val="00064F20"/>
    <w:rsid w:val="00064F4F"/>
    <w:rsid w:val="00064FB5"/>
    <w:rsid w:val="00064FF5"/>
    <w:rsid w:val="00065261"/>
    <w:rsid w:val="000652C1"/>
    <w:rsid w:val="000654BC"/>
    <w:rsid w:val="000654D5"/>
    <w:rsid w:val="000655BB"/>
    <w:rsid w:val="00065627"/>
    <w:rsid w:val="00065708"/>
    <w:rsid w:val="00065835"/>
    <w:rsid w:val="00065916"/>
    <w:rsid w:val="000659DA"/>
    <w:rsid w:val="00065A67"/>
    <w:rsid w:val="00065A69"/>
    <w:rsid w:val="00065AD7"/>
    <w:rsid w:val="00065C69"/>
    <w:rsid w:val="00065C7A"/>
    <w:rsid w:val="00065D6B"/>
    <w:rsid w:val="00065DC1"/>
    <w:rsid w:val="00065E39"/>
    <w:rsid w:val="00065E86"/>
    <w:rsid w:val="00065FF7"/>
    <w:rsid w:val="000660B4"/>
    <w:rsid w:val="000660D2"/>
    <w:rsid w:val="00066116"/>
    <w:rsid w:val="00066150"/>
    <w:rsid w:val="00066161"/>
    <w:rsid w:val="0006626F"/>
    <w:rsid w:val="000662A7"/>
    <w:rsid w:val="000662CA"/>
    <w:rsid w:val="00066386"/>
    <w:rsid w:val="0006639A"/>
    <w:rsid w:val="00066471"/>
    <w:rsid w:val="000665DC"/>
    <w:rsid w:val="000667B9"/>
    <w:rsid w:val="000667EC"/>
    <w:rsid w:val="000668CB"/>
    <w:rsid w:val="00066974"/>
    <w:rsid w:val="00066992"/>
    <w:rsid w:val="000669AE"/>
    <w:rsid w:val="00066B19"/>
    <w:rsid w:val="00066B68"/>
    <w:rsid w:val="00066BA1"/>
    <w:rsid w:val="00066BFD"/>
    <w:rsid w:val="00066DCD"/>
    <w:rsid w:val="00066E6F"/>
    <w:rsid w:val="00066F31"/>
    <w:rsid w:val="000670D8"/>
    <w:rsid w:val="000671DF"/>
    <w:rsid w:val="0006721A"/>
    <w:rsid w:val="00067228"/>
    <w:rsid w:val="00067255"/>
    <w:rsid w:val="000672CF"/>
    <w:rsid w:val="00067316"/>
    <w:rsid w:val="000673F2"/>
    <w:rsid w:val="00067446"/>
    <w:rsid w:val="000674FD"/>
    <w:rsid w:val="00067516"/>
    <w:rsid w:val="00067537"/>
    <w:rsid w:val="000675DC"/>
    <w:rsid w:val="000676B5"/>
    <w:rsid w:val="00067844"/>
    <w:rsid w:val="00067865"/>
    <w:rsid w:val="0006788F"/>
    <w:rsid w:val="000679C4"/>
    <w:rsid w:val="00067BC0"/>
    <w:rsid w:val="00067C40"/>
    <w:rsid w:val="00067E56"/>
    <w:rsid w:val="00067E9C"/>
    <w:rsid w:val="00067F96"/>
    <w:rsid w:val="00067FA5"/>
    <w:rsid w:val="00067FB3"/>
    <w:rsid w:val="00068B43"/>
    <w:rsid w:val="0006B63E"/>
    <w:rsid w:val="00070131"/>
    <w:rsid w:val="000701A7"/>
    <w:rsid w:val="000701CF"/>
    <w:rsid w:val="00070241"/>
    <w:rsid w:val="000702B2"/>
    <w:rsid w:val="0007030E"/>
    <w:rsid w:val="0007035B"/>
    <w:rsid w:val="00070382"/>
    <w:rsid w:val="000703D7"/>
    <w:rsid w:val="000704BA"/>
    <w:rsid w:val="000704DE"/>
    <w:rsid w:val="000704EE"/>
    <w:rsid w:val="00070523"/>
    <w:rsid w:val="0007062C"/>
    <w:rsid w:val="00070846"/>
    <w:rsid w:val="000708B8"/>
    <w:rsid w:val="000708CD"/>
    <w:rsid w:val="000708F3"/>
    <w:rsid w:val="000709C1"/>
    <w:rsid w:val="00070AA9"/>
    <w:rsid w:val="00070AE2"/>
    <w:rsid w:val="00070E67"/>
    <w:rsid w:val="00070F1A"/>
    <w:rsid w:val="00070F21"/>
    <w:rsid w:val="00070F3D"/>
    <w:rsid w:val="00070F82"/>
    <w:rsid w:val="0007100B"/>
    <w:rsid w:val="00071036"/>
    <w:rsid w:val="000710DC"/>
    <w:rsid w:val="0007113F"/>
    <w:rsid w:val="00071147"/>
    <w:rsid w:val="000711DC"/>
    <w:rsid w:val="00071228"/>
    <w:rsid w:val="00071574"/>
    <w:rsid w:val="000716A4"/>
    <w:rsid w:val="000716AA"/>
    <w:rsid w:val="00071742"/>
    <w:rsid w:val="000718D3"/>
    <w:rsid w:val="00071984"/>
    <w:rsid w:val="00071A71"/>
    <w:rsid w:val="00071B75"/>
    <w:rsid w:val="00071C9D"/>
    <w:rsid w:val="00071D07"/>
    <w:rsid w:val="00071EE9"/>
    <w:rsid w:val="00071EF5"/>
    <w:rsid w:val="00071F39"/>
    <w:rsid w:val="00072044"/>
    <w:rsid w:val="00072058"/>
    <w:rsid w:val="000720B2"/>
    <w:rsid w:val="0007219F"/>
    <w:rsid w:val="00072230"/>
    <w:rsid w:val="0007223B"/>
    <w:rsid w:val="00072252"/>
    <w:rsid w:val="0007226F"/>
    <w:rsid w:val="00072386"/>
    <w:rsid w:val="0007245F"/>
    <w:rsid w:val="0007250C"/>
    <w:rsid w:val="00072706"/>
    <w:rsid w:val="0007279E"/>
    <w:rsid w:val="000727A6"/>
    <w:rsid w:val="0007284C"/>
    <w:rsid w:val="00072904"/>
    <w:rsid w:val="0007290C"/>
    <w:rsid w:val="0007292C"/>
    <w:rsid w:val="00072A36"/>
    <w:rsid w:val="00072B60"/>
    <w:rsid w:val="00072BF5"/>
    <w:rsid w:val="00072C5E"/>
    <w:rsid w:val="00072D4A"/>
    <w:rsid w:val="00072D5D"/>
    <w:rsid w:val="00072E03"/>
    <w:rsid w:val="00072F2E"/>
    <w:rsid w:val="00072F3F"/>
    <w:rsid w:val="00072F47"/>
    <w:rsid w:val="00072F4E"/>
    <w:rsid w:val="00072FBC"/>
    <w:rsid w:val="00073019"/>
    <w:rsid w:val="000730C3"/>
    <w:rsid w:val="00073127"/>
    <w:rsid w:val="0007335C"/>
    <w:rsid w:val="000733A9"/>
    <w:rsid w:val="000735D5"/>
    <w:rsid w:val="0007365B"/>
    <w:rsid w:val="0007369C"/>
    <w:rsid w:val="000736C9"/>
    <w:rsid w:val="0007375E"/>
    <w:rsid w:val="0007379C"/>
    <w:rsid w:val="00073996"/>
    <w:rsid w:val="000739DF"/>
    <w:rsid w:val="00073A43"/>
    <w:rsid w:val="00073CBB"/>
    <w:rsid w:val="00073CF9"/>
    <w:rsid w:val="00073D30"/>
    <w:rsid w:val="00073D41"/>
    <w:rsid w:val="00073D80"/>
    <w:rsid w:val="00073DE6"/>
    <w:rsid w:val="00073E2E"/>
    <w:rsid w:val="00073F7B"/>
    <w:rsid w:val="00073F95"/>
    <w:rsid w:val="00073FD5"/>
    <w:rsid w:val="00073FDB"/>
    <w:rsid w:val="0007405B"/>
    <w:rsid w:val="000741A8"/>
    <w:rsid w:val="000741CD"/>
    <w:rsid w:val="0007433B"/>
    <w:rsid w:val="00074359"/>
    <w:rsid w:val="000743D0"/>
    <w:rsid w:val="000744AF"/>
    <w:rsid w:val="000744C6"/>
    <w:rsid w:val="000744F1"/>
    <w:rsid w:val="00074508"/>
    <w:rsid w:val="00074582"/>
    <w:rsid w:val="000745ED"/>
    <w:rsid w:val="000745F7"/>
    <w:rsid w:val="0007466A"/>
    <w:rsid w:val="00074684"/>
    <w:rsid w:val="0007470D"/>
    <w:rsid w:val="00074761"/>
    <w:rsid w:val="000747A9"/>
    <w:rsid w:val="000747F1"/>
    <w:rsid w:val="0007482E"/>
    <w:rsid w:val="00074862"/>
    <w:rsid w:val="00074875"/>
    <w:rsid w:val="000748AE"/>
    <w:rsid w:val="000748F4"/>
    <w:rsid w:val="000748F8"/>
    <w:rsid w:val="00074980"/>
    <w:rsid w:val="000749BF"/>
    <w:rsid w:val="00074B48"/>
    <w:rsid w:val="00074B53"/>
    <w:rsid w:val="00074BF2"/>
    <w:rsid w:val="00074BF9"/>
    <w:rsid w:val="00074C4B"/>
    <w:rsid w:val="00074CA8"/>
    <w:rsid w:val="00074CB9"/>
    <w:rsid w:val="00074D04"/>
    <w:rsid w:val="00074DAA"/>
    <w:rsid w:val="00074E1A"/>
    <w:rsid w:val="00074E3B"/>
    <w:rsid w:val="00074E6C"/>
    <w:rsid w:val="00074E6F"/>
    <w:rsid w:val="00074F18"/>
    <w:rsid w:val="00074F9E"/>
    <w:rsid w:val="00074FC7"/>
    <w:rsid w:val="000750A4"/>
    <w:rsid w:val="000751DE"/>
    <w:rsid w:val="00075247"/>
    <w:rsid w:val="00075329"/>
    <w:rsid w:val="00075508"/>
    <w:rsid w:val="00075569"/>
    <w:rsid w:val="00075577"/>
    <w:rsid w:val="000756B8"/>
    <w:rsid w:val="000756C4"/>
    <w:rsid w:val="0007578B"/>
    <w:rsid w:val="000757BC"/>
    <w:rsid w:val="00075907"/>
    <w:rsid w:val="000759B2"/>
    <w:rsid w:val="00075AAB"/>
    <w:rsid w:val="00075BD1"/>
    <w:rsid w:val="00075D49"/>
    <w:rsid w:val="00075EA5"/>
    <w:rsid w:val="00075ECA"/>
    <w:rsid w:val="00075FC7"/>
    <w:rsid w:val="0007603E"/>
    <w:rsid w:val="00076083"/>
    <w:rsid w:val="000760A1"/>
    <w:rsid w:val="00076120"/>
    <w:rsid w:val="000762ED"/>
    <w:rsid w:val="0007631B"/>
    <w:rsid w:val="0007641E"/>
    <w:rsid w:val="00076567"/>
    <w:rsid w:val="00076684"/>
    <w:rsid w:val="00076799"/>
    <w:rsid w:val="00076928"/>
    <w:rsid w:val="00076943"/>
    <w:rsid w:val="0007699E"/>
    <w:rsid w:val="00076A41"/>
    <w:rsid w:val="00076B23"/>
    <w:rsid w:val="00076B82"/>
    <w:rsid w:val="00076C2D"/>
    <w:rsid w:val="00076C3B"/>
    <w:rsid w:val="00076C9B"/>
    <w:rsid w:val="00076D8B"/>
    <w:rsid w:val="00076DBD"/>
    <w:rsid w:val="00076F05"/>
    <w:rsid w:val="00076FAE"/>
    <w:rsid w:val="00076FE4"/>
    <w:rsid w:val="000770B1"/>
    <w:rsid w:val="0007728C"/>
    <w:rsid w:val="000772D6"/>
    <w:rsid w:val="0007738A"/>
    <w:rsid w:val="00077412"/>
    <w:rsid w:val="00077673"/>
    <w:rsid w:val="000776C4"/>
    <w:rsid w:val="000778FB"/>
    <w:rsid w:val="00077A04"/>
    <w:rsid w:val="00077A6B"/>
    <w:rsid w:val="00077BAD"/>
    <w:rsid w:val="00077BC9"/>
    <w:rsid w:val="00077C54"/>
    <w:rsid w:val="00077D41"/>
    <w:rsid w:val="00077D7A"/>
    <w:rsid w:val="00077DA3"/>
    <w:rsid w:val="00077DEE"/>
    <w:rsid w:val="00077E96"/>
    <w:rsid w:val="00077EFF"/>
    <w:rsid w:val="00080033"/>
    <w:rsid w:val="000800A6"/>
    <w:rsid w:val="0008020A"/>
    <w:rsid w:val="00080270"/>
    <w:rsid w:val="000802C6"/>
    <w:rsid w:val="000803A3"/>
    <w:rsid w:val="000803CA"/>
    <w:rsid w:val="000803EF"/>
    <w:rsid w:val="0008063A"/>
    <w:rsid w:val="000806A8"/>
    <w:rsid w:val="00080817"/>
    <w:rsid w:val="0008084B"/>
    <w:rsid w:val="00080852"/>
    <w:rsid w:val="000808D1"/>
    <w:rsid w:val="00080A4F"/>
    <w:rsid w:val="00080A82"/>
    <w:rsid w:val="00080ADE"/>
    <w:rsid w:val="00080B61"/>
    <w:rsid w:val="00080CA7"/>
    <w:rsid w:val="00080CD3"/>
    <w:rsid w:val="00080E3B"/>
    <w:rsid w:val="00080E4F"/>
    <w:rsid w:val="00080E7B"/>
    <w:rsid w:val="000810C2"/>
    <w:rsid w:val="0008110D"/>
    <w:rsid w:val="0008128A"/>
    <w:rsid w:val="000812DC"/>
    <w:rsid w:val="000812E6"/>
    <w:rsid w:val="00081326"/>
    <w:rsid w:val="000813FA"/>
    <w:rsid w:val="00081433"/>
    <w:rsid w:val="00081453"/>
    <w:rsid w:val="00081542"/>
    <w:rsid w:val="00081579"/>
    <w:rsid w:val="0008157C"/>
    <w:rsid w:val="0008158C"/>
    <w:rsid w:val="00081727"/>
    <w:rsid w:val="00081859"/>
    <w:rsid w:val="000818B9"/>
    <w:rsid w:val="00081925"/>
    <w:rsid w:val="0008193D"/>
    <w:rsid w:val="00081951"/>
    <w:rsid w:val="000819C4"/>
    <w:rsid w:val="00081A64"/>
    <w:rsid w:val="00081ADF"/>
    <w:rsid w:val="00081B57"/>
    <w:rsid w:val="00081B82"/>
    <w:rsid w:val="00081C65"/>
    <w:rsid w:val="00081CA0"/>
    <w:rsid w:val="00081D78"/>
    <w:rsid w:val="00081E75"/>
    <w:rsid w:val="00081ED8"/>
    <w:rsid w:val="00081EDA"/>
    <w:rsid w:val="00081F34"/>
    <w:rsid w:val="000821AE"/>
    <w:rsid w:val="00082214"/>
    <w:rsid w:val="0008223B"/>
    <w:rsid w:val="00082306"/>
    <w:rsid w:val="0008246D"/>
    <w:rsid w:val="00082568"/>
    <w:rsid w:val="000825BE"/>
    <w:rsid w:val="000825D1"/>
    <w:rsid w:val="00082603"/>
    <w:rsid w:val="000827D1"/>
    <w:rsid w:val="0008289E"/>
    <w:rsid w:val="00082912"/>
    <w:rsid w:val="00082938"/>
    <w:rsid w:val="000829BC"/>
    <w:rsid w:val="00082A27"/>
    <w:rsid w:val="00082A7E"/>
    <w:rsid w:val="00082B53"/>
    <w:rsid w:val="00082C86"/>
    <w:rsid w:val="00082D1E"/>
    <w:rsid w:val="00082D59"/>
    <w:rsid w:val="00082D6D"/>
    <w:rsid w:val="00082E4D"/>
    <w:rsid w:val="00082ECE"/>
    <w:rsid w:val="00082EE1"/>
    <w:rsid w:val="00082F55"/>
    <w:rsid w:val="00082F93"/>
    <w:rsid w:val="00082FEF"/>
    <w:rsid w:val="0008300D"/>
    <w:rsid w:val="00083077"/>
    <w:rsid w:val="000830B8"/>
    <w:rsid w:val="000830D1"/>
    <w:rsid w:val="0008311E"/>
    <w:rsid w:val="00083208"/>
    <w:rsid w:val="00083234"/>
    <w:rsid w:val="0008331A"/>
    <w:rsid w:val="00083344"/>
    <w:rsid w:val="0008346B"/>
    <w:rsid w:val="00083489"/>
    <w:rsid w:val="00083537"/>
    <w:rsid w:val="00083591"/>
    <w:rsid w:val="0008359B"/>
    <w:rsid w:val="00083631"/>
    <w:rsid w:val="00083674"/>
    <w:rsid w:val="00083697"/>
    <w:rsid w:val="000836CE"/>
    <w:rsid w:val="000836E8"/>
    <w:rsid w:val="0008375B"/>
    <w:rsid w:val="0008380D"/>
    <w:rsid w:val="00083860"/>
    <w:rsid w:val="0008387E"/>
    <w:rsid w:val="00083896"/>
    <w:rsid w:val="000838A6"/>
    <w:rsid w:val="00083976"/>
    <w:rsid w:val="000839F2"/>
    <w:rsid w:val="00083AE7"/>
    <w:rsid w:val="00083B39"/>
    <w:rsid w:val="00083BDA"/>
    <w:rsid w:val="00083BF3"/>
    <w:rsid w:val="00083E07"/>
    <w:rsid w:val="00083EB2"/>
    <w:rsid w:val="00083F30"/>
    <w:rsid w:val="00083FA0"/>
    <w:rsid w:val="00084017"/>
    <w:rsid w:val="000841B6"/>
    <w:rsid w:val="000841C1"/>
    <w:rsid w:val="000841D3"/>
    <w:rsid w:val="000841E9"/>
    <w:rsid w:val="0008422E"/>
    <w:rsid w:val="0008424B"/>
    <w:rsid w:val="00084313"/>
    <w:rsid w:val="000843B6"/>
    <w:rsid w:val="000843E0"/>
    <w:rsid w:val="00084422"/>
    <w:rsid w:val="00084425"/>
    <w:rsid w:val="00084445"/>
    <w:rsid w:val="0008461D"/>
    <w:rsid w:val="0008468C"/>
    <w:rsid w:val="0008469A"/>
    <w:rsid w:val="000846AB"/>
    <w:rsid w:val="000846AD"/>
    <w:rsid w:val="0008471E"/>
    <w:rsid w:val="0008472D"/>
    <w:rsid w:val="00084825"/>
    <w:rsid w:val="00084863"/>
    <w:rsid w:val="000848D5"/>
    <w:rsid w:val="00084983"/>
    <w:rsid w:val="00084A22"/>
    <w:rsid w:val="00084AA1"/>
    <w:rsid w:val="00084AFE"/>
    <w:rsid w:val="00084B58"/>
    <w:rsid w:val="00084CA9"/>
    <w:rsid w:val="00084D62"/>
    <w:rsid w:val="00084D89"/>
    <w:rsid w:val="00084D95"/>
    <w:rsid w:val="00084E47"/>
    <w:rsid w:val="00084E91"/>
    <w:rsid w:val="00084EAF"/>
    <w:rsid w:val="00084FD3"/>
    <w:rsid w:val="000850D2"/>
    <w:rsid w:val="000850F2"/>
    <w:rsid w:val="00085119"/>
    <w:rsid w:val="00085246"/>
    <w:rsid w:val="00085305"/>
    <w:rsid w:val="00085341"/>
    <w:rsid w:val="00085374"/>
    <w:rsid w:val="000853B3"/>
    <w:rsid w:val="00085453"/>
    <w:rsid w:val="000855D1"/>
    <w:rsid w:val="00085611"/>
    <w:rsid w:val="000857DD"/>
    <w:rsid w:val="000859CC"/>
    <w:rsid w:val="000859E4"/>
    <w:rsid w:val="000859E9"/>
    <w:rsid w:val="00085A58"/>
    <w:rsid w:val="00085A9F"/>
    <w:rsid w:val="00085AAC"/>
    <w:rsid w:val="00085AC9"/>
    <w:rsid w:val="00085B76"/>
    <w:rsid w:val="00085BF6"/>
    <w:rsid w:val="00085CA5"/>
    <w:rsid w:val="00085D38"/>
    <w:rsid w:val="00085DA2"/>
    <w:rsid w:val="00085E67"/>
    <w:rsid w:val="0008611F"/>
    <w:rsid w:val="0008614A"/>
    <w:rsid w:val="0008615C"/>
    <w:rsid w:val="0008616D"/>
    <w:rsid w:val="00086279"/>
    <w:rsid w:val="000863AC"/>
    <w:rsid w:val="0008644D"/>
    <w:rsid w:val="0008645C"/>
    <w:rsid w:val="00086478"/>
    <w:rsid w:val="0008649F"/>
    <w:rsid w:val="000864AE"/>
    <w:rsid w:val="000864FB"/>
    <w:rsid w:val="000866D2"/>
    <w:rsid w:val="00086774"/>
    <w:rsid w:val="00086828"/>
    <w:rsid w:val="0008698B"/>
    <w:rsid w:val="000869E3"/>
    <w:rsid w:val="000869E6"/>
    <w:rsid w:val="000869FB"/>
    <w:rsid w:val="00086A13"/>
    <w:rsid w:val="00086AE8"/>
    <w:rsid w:val="00086B4E"/>
    <w:rsid w:val="00086B6C"/>
    <w:rsid w:val="00086BCA"/>
    <w:rsid w:val="00086D69"/>
    <w:rsid w:val="00086DC1"/>
    <w:rsid w:val="00086E14"/>
    <w:rsid w:val="00086E5B"/>
    <w:rsid w:val="00086EC6"/>
    <w:rsid w:val="000870E1"/>
    <w:rsid w:val="00087125"/>
    <w:rsid w:val="0008717F"/>
    <w:rsid w:val="000871A1"/>
    <w:rsid w:val="000871D8"/>
    <w:rsid w:val="000871DC"/>
    <w:rsid w:val="00087283"/>
    <w:rsid w:val="0008746B"/>
    <w:rsid w:val="00087470"/>
    <w:rsid w:val="000874B5"/>
    <w:rsid w:val="000874BD"/>
    <w:rsid w:val="0008750A"/>
    <w:rsid w:val="00087578"/>
    <w:rsid w:val="000875CE"/>
    <w:rsid w:val="0008772B"/>
    <w:rsid w:val="000877C5"/>
    <w:rsid w:val="00087886"/>
    <w:rsid w:val="0008794E"/>
    <w:rsid w:val="00087967"/>
    <w:rsid w:val="00087A5C"/>
    <w:rsid w:val="00087B1A"/>
    <w:rsid w:val="00087C4F"/>
    <w:rsid w:val="00087C66"/>
    <w:rsid w:val="00087CA8"/>
    <w:rsid w:val="00087CFE"/>
    <w:rsid w:val="00087D78"/>
    <w:rsid w:val="00087F28"/>
    <w:rsid w:val="00087F81"/>
    <w:rsid w:val="000900B3"/>
    <w:rsid w:val="0009036E"/>
    <w:rsid w:val="000904BA"/>
    <w:rsid w:val="000906DB"/>
    <w:rsid w:val="00090754"/>
    <w:rsid w:val="00090864"/>
    <w:rsid w:val="000908AB"/>
    <w:rsid w:val="0009090A"/>
    <w:rsid w:val="000909FB"/>
    <w:rsid w:val="00090A4E"/>
    <w:rsid w:val="00090AF1"/>
    <w:rsid w:val="00090C71"/>
    <w:rsid w:val="00090CEE"/>
    <w:rsid w:val="00090D42"/>
    <w:rsid w:val="00090D84"/>
    <w:rsid w:val="00090F12"/>
    <w:rsid w:val="00090F71"/>
    <w:rsid w:val="0009121B"/>
    <w:rsid w:val="000912F4"/>
    <w:rsid w:val="00091357"/>
    <w:rsid w:val="000913D8"/>
    <w:rsid w:val="0009147C"/>
    <w:rsid w:val="00091527"/>
    <w:rsid w:val="00091531"/>
    <w:rsid w:val="0009153B"/>
    <w:rsid w:val="00091740"/>
    <w:rsid w:val="00091927"/>
    <w:rsid w:val="00091984"/>
    <w:rsid w:val="000919BF"/>
    <w:rsid w:val="00091A15"/>
    <w:rsid w:val="00091A26"/>
    <w:rsid w:val="00091AB3"/>
    <w:rsid w:val="00091AB8"/>
    <w:rsid w:val="00091AFA"/>
    <w:rsid w:val="00091B8B"/>
    <w:rsid w:val="00091C0C"/>
    <w:rsid w:val="00091C44"/>
    <w:rsid w:val="00091C92"/>
    <w:rsid w:val="00091CA3"/>
    <w:rsid w:val="00091EB8"/>
    <w:rsid w:val="00091ED4"/>
    <w:rsid w:val="000921F8"/>
    <w:rsid w:val="000922C2"/>
    <w:rsid w:val="000923EA"/>
    <w:rsid w:val="00092524"/>
    <w:rsid w:val="000925F3"/>
    <w:rsid w:val="00092604"/>
    <w:rsid w:val="0009266C"/>
    <w:rsid w:val="000927CF"/>
    <w:rsid w:val="00092805"/>
    <w:rsid w:val="0009283E"/>
    <w:rsid w:val="000928A3"/>
    <w:rsid w:val="0009294D"/>
    <w:rsid w:val="00092974"/>
    <w:rsid w:val="00092A64"/>
    <w:rsid w:val="00092B75"/>
    <w:rsid w:val="00092B76"/>
    <w:rsid w:val="00092BD4"/>
    <w:rsid w:val="00092C9B"/>
    <w:rsid w:val="00092EA3"/>
    <w:rsid w:val="00092F2A"/>
    <w:rsid w:val="00092F3A"/>
    <w:rsid w:val="000931A2"/>
    <w:rsid w:val="000931F2"/>
    <w:rsid w:val="00093298"/>
    <w:rsid w:val="000932DB"/>
    <w:rsid w:val="0009334C"/>
    <w:rsid w:val="00093357"/>
    <w:rsid w:val="000933D8"/>
    <w:rsid w:val="000933EF"/>
    <w:rsid w:val="0009342A"/>
    <w:rsid w:val="0009349C"/>
    <w:rsid w:val="00093596"/>
    <w:rsid w:val="000935B7"/>
    <w:rsid w:val="000935F4"/>
    <w:rsid w:val="0009361B"/>
    <w:rsid w:val="000937CC"/>
    <w:rsid w:val="000937D0"/>
    <w:rsid w:val="00093972"/>
    <w:rsid w:val="00093983"/>
    <w:rsid w:val="00093B13"/>
    <w:rsid w:val="00093BA7"/>
    <w:rsid w:val="00093BDD"/>
    <w:rsid w:val="00093C21"/>
    <w:rsid w:val="00093D90"/>
    <w:rsid w:val="00093E7F"/>
    <w:rsid w:val="00093FC1"/>
    <w:rsid w:val="00094037"/>
    <w:rsid w:val="00094087"/>
    <w:rsid w:val="000940C1"/>
    <w:rsid w:val="000940EC"/>
    <w:rsid w:val="00094100"/>
    <w:rsid w:val="000941C1"/>
    <w:rsid w:val="0009468C"/>
    <w:rsid w:val="00094726"/>
    <w:rsid w:val="00094822"/>
    <w:rsid w:val="000949C1"/>
    <w:rsid w:val="000949C5"/>
    <w:rsid w:val="00094B4B"/>
    <w:rsid w:val="00094BB6"/>
    <w:rsid w:val="00094C10"/>
    <w:rsid w:val="00094C26"/>
    <w:rsid w:val="00094C82"/>
    <w:rsid w:val="00094CB2"/>
    <w:rsid w:val="00094D79"/>
    <w:rsid w:val="00094D88"/>
    <w:rsid w:val="00094D97"/>
    <w:rsid w:val="00094ECE"/>
    <w:rsid w:val="00094F9D"/>
    <w:rsid w:val="00094FCD"/>
    <w:rsid w:val="000950AC"/>
    <w:rsid w:val="000950BC"/>
    <w:rsid w:val="00095138"/>
    <w:rsid w:val="0009521A"/>
    <w:rsid w:val="0009529F"/>
    <w:rsid w:val="000952BD"/>
    <w:rsid w:val="0009536A"/>
    <w:rsid w:val="000953E6"/>
    <w:rsid w:val="00095527"/>
    <w:rsid w:val="0009555A"/>
    <w:rsid w:val="0009563B"/>
    <w:rsid w:val="000956AA"/>
    <w:rsid w:val="000956D2"/>
    <w:rsid w:val="0009586F"/>
    <w:rsid w:val="00095926"/>
    <w:rsid w:val="00095963"/>
    <w:rsid w:val="000959E2"/>
    <w:rsid w:val="00095BEC"/>
    <w:rsid w:val="00095C1B"/>
    <w:rsid w:val="00095EB2"/>
    <w:rsid w:val="00095ECB"/>
    <w:rsid w:val="00095ECD"/>
    <w:rsid w:val="00095EF6"/>
    <w:rsid w:val="00095F85"/>
    <w:rsid w:val="00096052"/>
    <w:rsid w:val="00096086"/>
    <w:rsid w:val="0009609B"/>
    <w:rsid w:val="000960A0"/>
    <w:rsid w:val="0009617C"/>
    <w:rsid w:val="000961BD"/>
    <w:rsid w:val="00096289"/>
    <w:rsid w:val="000963BB"/>
    <w:rsid w:val="000963CD"/>
    <w:rsid w:val="000963F4"/>
    <w:rsid w:val="0009654F"/>
    <w:rsid w:val="00096584"/>
    <w:rsid w:val="000965B0"/>
    <w:rsid w:val="000965E8"/>
    <w:rsid w:val="0009662F"/>
    <w:rsid w:val="000966F6"/>
    <w:rsid w:val="0009680C"/>
    <w:rsid w:val="000968E9"/>
    <w:rsid w:val="000969E9"/>
    <w:rsid w:val="00096B28"/>
    <w:rsid w:val="00096B47"/>
    <w:rsid w:val="00096C2C"/>
    <w:rsid w:val="00096C57"/>
    <w:rsid w:val="00096C89"/>
    <w:rsid w:val="00096D2A"/>
    <w:rsid w:val="00096F0C"/>
    <w:rsid w:val="00096F12"/>
    <w:rsid w:val="00096F73"/>
    <w:rsid w:val="00096FB0"/>
    <w:rsid w:val="00096FF6"/>
    <w:rsid w:val="00097042"/>
    <w:rsid w:val="0009721F"/>
    <w:rsid w:val="0009724C"/>
    <w:rsid w:val="000972BD"/>
    <w:rsid w:val="000973D2"/>
    <w:rsid w:val="00097491"/>
    <w:rsid w:val="0009753B"/>
    <w:rsid w:val="00097594"/>
    <w:rsid w:val="000975AE"/>
    <w:rsid w:val="00097600"/>
    <w:rsid w:val="0009760C"/>
    <w:rsid w:val="0009771C"/>
    <w:rsid w:val="0009772C"/>
    <w:rsid w:val="00097742"/>
    <w:rsid w:val="00097784"/>
    <w:rsid w:val="0009786F"/>
    <w:rsid w:val="000978A4"/>
    <w:rsid w:val="000978E3"/>
    <w:rsid w:val="00097AA9"/>
    <w:rsid w:val="00097B38"/>
    <w:rsid w:val="00097C82"/>
    <w:rsid w:val="00097D36"/>
    <w:rsid w:val="00097DB3"/>
    <w:rsid w:val="00097E33"/>
    <w:rsid w:val="00097E74"/>
    <w:rsid w:val="00097E88"/>
    <w:rsid w:val="00097F12"/>
    <w:rsid w:val="00097F62"/>
    <w:rsid w:val="00097FD0"/>
    <w:rsid w:val="00097FEE"/>
    <w:rsid w:val="000A0084"/>
    <w:rsid w:val="000A023A"/>
    <w:rsid w:val="000A030D"/>
    <w:rsid w:val="000A0327"/>
    <w:rsid w:val="000A046E"/>
    <w:rsid w:val="000A061C"/>
    <w:rsid w:val="000A0653"/>
    <w:rsid w:val="000A06A6"/>
    <w:rsid w:val="000A0721"/>
    <w:rsid w:val="000A0766"/>
    <w:rsid w:val="000A07B4"/>
    <w:rsid w:val="000A0869"/>
    <w:rsid w:val="000A0896"/>
    <w:rsid w:val="000A08A3"/>
    <w:rsid w:val="000A0931"/>
    <w:rsid w:val="000A09A6"/>
    <w:rsid w:val="000A09FA"/>
    <w:rsid w:val="000A0A6D"/>
    <w:rsid w:val="000A0B43"/>
    <w:rsid w:val="000A0BCC"/>
    <w:rsid w:val="000A0BD3"/>
    <w:rsid w:val="000A0C69"/>
    <w:rsid w:val="000A0CA9"/>
    <w:rsid w:val="000A0D6F"/>
    <w:rsid w:val="000A0D88"/>
    <w:rsid w:val="000A0E1A"/>
    <w:rsid w:val="000A0ECE"/>
    <w:rsid w:val="000A1032"/>
    <w:rsid w:val="000A1047"/>
    <w:rsid w:val="000A109B"/>
    <w:rsid w:val="000A12BF"/>
    <w:rsid w:val="000A1377"/>
    <w:rsid w:val="000A1497"/>
    <w:rsid w:val="000A1499"/>
    <w:rsid w:val="000A1655"/>
    <w:rsid w:val="000A1680"/>
    <w:rsid w:val="000A1896"/>
    <w:rsid w:val="000A190A"/>
    <w:rsid w:val="000A19E9"/>
    <w:rsid w:val="000A1A77"/>
    <w:rsid w:val="000A1C36"/>
    <w:rsid w:val="000A1CA8"/>
    <w:rsid w:val="000A1DA4"/>
    <w:rsid w:val="000A1DA8"/>
    <w:rsid w:val="000A1DEF"/>
    <w:rsid w:val="000A1E0B"/>
    <w:rsid w:val="000A1E0C"/>
    <w:rsid w:val="000A2070"/>
    <w:rsid w:val="000A2118"/>
    <w:rsid w:val="000A2165"/>
    <w:rsid w:val="000A21ED"/>
    <w:rsid w:val="000A2273"/>
    <w:rsid w:val="000A22DB"/>
    <w:rsid w:val="000A247B"/>
    <w:rsid w:val="000A2510"/>
    <w:rsid w:val="000A25B9"/>
    <w:rsid w:val="000A262E"/>
    <w:rsid w:val="000A265A"/>
    <w:rsid w:val="000A26F7"/>
    <w:rsid w:val="000A2765"/>
    <w:rsid w:val="000A27ED"/>
    <w:rsid w:val="000A2825"/>
    <w:rsid w:val="000A2911"/>
    <w:rsid w:val="000A2A7A"/>
    <w:rsid w:val="000A2A9F"/>
    <w:rsid w:val="000A2ACB"/>
    <w:rsid w:val="000A2AEE"/>
    <w:rsid w:val="000A2B00"/>
    <w:rsid w:val="000A2B40"/>
    <w:rsid w:val="000A2BAC"/>
    <w:rsid w:val="000A2BB1"/>
    <w:rsid w:val="000A2C74"/>
    <w:rsid w:val="000A2D34"/>
    <w:rsid w:val="000A2DA7"/>
    <w:rsid w:val="000A2E66"/>
    <w:rsid w:val="000A2EDB"/>
    <w:rsid w:val="000A309B"/>
    <w:rsid w:val="000A3101"/>
    <w:rsid w:val="000A3146"/>
    <w:rsid w:val="000A3159"/>
    <w:rsid w:val="000A322A"/>
    <w:rsid w:val="000A3301"/>
    <w:rsid w:val="000A336A"/>
    <w:rsid w:val="000A33C7"/>
    <w:rsid w:val="000A33D5"/>
    <w:rsid w:val="000A33E6"/>
    <w:rsid w:val="000A33F7"/>
    <w:rsid w:val="000A33F9"/>
    <w:rsid w:val="000A345A"/>
    <w:rsid w:val="000A354F"/>
    <w:rsid w:val="000A3613"/>
    <w:rsid w:val="000A3632"/>
    <w:rsid w:val="000A3701"/>
    <w:rsid w:val="000A3721"/>
    <w:rsid w:val="000A3895"/>
    <w:rsid w:val="000A389C"/>
    <w:rsid w:val="000A3AB8"/>
    <w:rsid w:val="000A3C90"/>
    <w:rsid w:val="000A3CCE"/>
    <w:rsid w:val="000A3EC5"/>
    <w:rsid w:val="000A3EE5"/>
    <w:rsid w:val="000A3F19"/>
    <w:rsid w:val="000A3F3E"/>
    <w:rsid w:val="000A3F51"/>
    <w:rsid w:val="000A3F7E"/>
    <w:rsid w:val="000A3FC7"/>
    <w:rsid w:val="000A401A"/>
    <w:rsid w:val="000A4092"/>
    <w:rsid w:val="000A40B5"/>
    <w:rsid w:val="000A4129"/>
    <w:rsid w:val="000A4150"/>
    <w:rsid w:val="000A4403"/>
    <w:rsid w:val="000A44BD"/>
    <w:rsid w:val="000A4528"/>
    <w:rsid w:val="000A45CB"/>
    <w:rsid w:val="000A4776"/>
    <w:rsid w:val="000A484B"/>
    <w:rsid w:val="000A49D8"/>
    <w:rsid w:val="000A4ADD"/>
    <w:rsid w:val="000A4B00"/>
    <w:rsid w:val="000A4D1F"/>
    <w:rsid w:val="000A4DDF"/>
    <w:rsid w:val="000A4E02"/>
    <w:rsid w:val="000A4E29"/>
    <w:rsid w:val="000A4F57"/>
    <w:rsid w:val="000A4FBF"/>
    <w:rsid w:val="000A4FDA"/>
    <w:rsid w:val="000A502B"/>
    <w:rsid w:val="000A510D"/>
    <w:rsid w:val="000A5117"/>
    <w:rsid w:val="000A5121"/>
    <w:rsid w:val="000A520E"/>
    <w:rsid w:val="000A5258"/>
    <w:rsid w:val="000A5406"/>
    <w:rsid w:val="000A545F"/>
    <w:rsid w:val="000A5470"/>
    <w:rsid w:val="000A555C"/>
    <w:rsid w:val="000A557D"/>
    <w:rsid w:val="000A561A"/>
    <w:rsid w:val="000A5635"/>
    <w:rsid w:val="000A569B"/>
    <w:rsid w:val="000A5992"/>
    <w:rsid w:val="000A5A44"/>
    <w:rsid w:val="000A5AB4"/>
    <w:rsid w:val="000A5C9C"/>
    <w:rsid w:val="000A5CE3"/>
    <w:rsid w:val="000A5D45"/>
    <w:rsid w:val="000A5E4A"/>
    <w:rsid w:val="000A5E8D"/>
    <w:rsid w:val="000A5F17"/>
    <w:rsid w:val="000A5FA3"/>
    <w:rsid w:val="000A602F"/>
    <w:rsid w:val="000A6048"/>
    <w:rsid w:val="000A604D"/>
    <w:rsid w:val="000A60A7"/>
    <w:rsid w:val="000A624D"/>
    <w:rsid w:val="000A6255"/>
    <w:rsid w:val="000A6370"/>
    <w:rsid w:val="000A6421"/>
    <w:rsid w:val="000A64A5"/>
    <w:rsid w:val="000A65D8"/>
    <w:rsid w:val="000A660B"/>
    <w:rsid w:val="000A6612"/>
    <w:rsid w:val="000A6675"/>
    <w:rsid w:val="000A6685"/>
    <w:rsid w:val="000A672B"/>
    <w:rsid w:val="000A68E9"/>
    <w:rsid w:val="000A68F0"/>
    <w:rsid w:val="000A69EB"/>
    <w:rsid w:val="000A6A71"/>
    <w:rsid w:val="000A6B41"/>
    <w:rsid w:val="000A6B67"/>
    <w:rsid w:val="000A6CA4"/>
    <w:rsid w:val="000A6CFF"/>
    <w:rsid w:val="000A6DFF"/>
    <w:rsid w:val="000A6EA4"/>
    <w:rsid w:val="000A6EFD"/>
    <w:rsid w:val="000A70F8"/>
    <w:rsid w:val="000A714C"/>
    <w:rsid w:val="000A715D"/>
    <w:rsid w:val="000A71ED"/>
    <w:rsid w:val="000A72D6"/>
    <w:rsid w:val="000A73A7"/>
    <w:rsid w:val="000A73F7"/>
    <w:rsid w:val="000A749B"/>
    <w:rsid w:val="000A752C"/>
    <w:rsid w:val="000A75A3"/>
    <w:rsid w:val="000A75DA"/>
    <w:rsid w:val="000A764C"/>
    <w:rsid w:val="000A76EC"/>
    <w:rsid w:val="000A7817"/>
    <w:rsid w:val="000A7939"/>
    <w:rsid w:val="000A7A85"/>
    <w:rsid w:val="000A7B09"/>
    <w:rsid w:val="000A7BA6"/>
    <w:rsid w:val="000A7BC9"/>
    <w:rsid w:val="000A7CB7"/>
    <w:rsid w:val="000A7D05"/>
    <w:rsid w:val="000A7D44"/>
    <w:rsid w:val="000A7D6F"/>
    <w:rsid w:val="000A7D9D"/>
    <w:rsid w:val="000A7EA3"/>
    <w:rsid w:val="000B0024"/>
    <w:rsid w:val="000B0046"/>
    <w:rsid w:val="000B004F"/>
    <w:rsid w:val="000B00B2"/>
    <w:rsid w:val="000B00D4"/>
    <w:rsid w:val="000B00F1"/>
    <w:rsid w:val="000B0122"/>
    <w:rsid w:val="000B0136"/>
    <w:rsid w:val="000B019A"/>
    <w:rsid w:val="000B0379"/>
    <w:rsid w:val="000B038A"/>
    <w:rsid w:val="000B0436"/>
    <w:rsid w:val="000B0532"/>
    <w:rsid w:val="000B059E"/>
    <w:rsid w:val="000B0608"/>
    <w:rsid w:val="000B0669"/>
    <w:rsid w:val="000B0825"/>
    <w:rsid w:val="000B0886"/>
    <w:rsid w:val="000B0890"/>
    <w:rsid w:val="000B08AA"/>
    <w:rsid w:val="000B08D6"/>
    <w:rsid w:val="000B08E7"/>
    <w:rsid w:val="000B08FF"/>
    <w:rsid w:val="000B099B"/>
    <w:rsid w:val="000B09E1"/>
    <w:rsid w:val="000B0A82"/>
    <w:rsid w:val="000B0A8D"/>
    <w:rsid w:val="000B0B4B"/>
    <w:rsid w:val="000B0CDD"/>
    <w:rsid w:val="000B0D9C"/>
    <w:rsid w:val="000B0DF7"/>
    <w:rsid w:val="000B0E5F"/>
    <w:rsid w:val="000B0E7C"/>
    <w:rsid w:val="000B0F66"/>
    <w:rsid w:val="000B0FC8"/>
    <w:rsid w:val="000B107F"/>
    <w:rsid w:val="000B1095"/>
    <w:rsid w:val="000B10C7"/>
    <w:rsid w:val="000B10E4"/>
    <w:rsid w:val="000B11CC"/>
    <w:rsid w:val="000B11F2"/>
    <w:rsid w:val="000B13EC"/>
    <w:rsid w:val="000B1453"/>
    <w:rsid w:val="000B1499"/>
    <w:rsid w:val="000B14DD"/>
    <w:rsid w:val="000B151F"/>
    <w:rsid w:val="000B155B"/>
    <w:rsid w:val="000B1591"/>
    <w:rsid w:val="000B168E"/>
    <w:rsid w:val="000B169A"/>
    <w:rsid w:val="000B16CF"/>
    <w:rsid w:val="000B173D"/>
    <w:rsid w:val="000B1778"/>
    <w:rsid w:val="000B17D9"/>
    <w:rsid w:val="000B1861"/>
    <w:rsid w:val="000B186A"/>
    <w:rsid w:val="000B1943"/>
    <w:rsid w:val="000B19E1"/>
    <w:rsid w:val="000B1A2D"/>
    <w:rsid w:val="000B1B84"/>
    <w:rsid w:val="000B1BAB"/>
    <w:rsid w:val="000B1CD1"/>
    <w:rsid w:val="000B1CD7"/>
    <w:rsid w:val="000B1DE9"/>
    <w:rsid w:val="000B1E4F"/>
    <w:rsid w:val="000B208E"/>
    <w:rsid w:val="000B220B"/>
    <w:rsid w:val="000B23BD"/>
    <w:rsid w:val="000B23C2"/>
    <w:rsid w:val="000B2715"/>
    <w:rsid w:val="000B27A3"/>
    <w:rsid w:val="000B2836"/>
    <w:rsid w:val="000B285A"/>
    <w:rsid w:val="000B2944"/>
    <w:rsid w:val="000B2A99"/>
    <w:rsid w:val="000B2B0E"/>
    <w:rsid w:val="000B2CB2"/>
    <w:rsid w:val="000B2E89"/>
    <w:rsid w:val="000B2F56"/>
    <w:rsid w:val="000B2FDD"/>
    <w:rsid w:val="000B3011"/>
    <w:rsid w:val="000B3070"/>
    <w:rsid w:val="000B3156"/>
    <w:rsid w:val="000B319A"/>
    <w:rsid w:val="000B3221"/>
    <w:rsid w:val="000B32A1"/>
    <w:rsid w:val="000B3375"/>
    <w:rsid w:val="000B33D0"/>
    <w:rsid w:val="000B3411"/>
    <w:rsid w:val="000B341B"/>
    <w:rsid w:val="000B3521"/>
    <w:rsid w:val="000B354C"/>
    <w:rsid w:val="000B3768"/>
    <w:rsid w:val="000B3829"/>
    <w:rsid w:val="000B39EA"/>
    <w:rsid w:val="000B3A44"/>
    <w:rsid w:val="000B3A46"/>
    <w:rsid w:val="000B3A84"/>
    <w:rsid w:val="000B3BAC"/>
    <w:rsid w:val="000B3BB2"/>
    <w:rsid w:val="000B3BBC"/>
    <w:rsid w:val="000B3C4D"/>
    <w:rsid w:val="000B3C71"/>
    <w:rsid w:val="000B3CE1"/>
    <w:rsid w:val="000B3E1A"/>
    <w:rsid w:val="000B3E82"/>
    <w:rsid w:val="000B3ECE"/>
    <w:rsid w:val="000B3F7C"/>
    <w:rsid w:val="000B3FA0"/>
    <w:rsid w:val="000B4002"/>
    <w:rsid w:val="000B4045"/>
    <w:rsid w:val="000B411D"/>
    <w:rsid w:val="000B4121"/>
    <w:rsid w:val="000B4211"/>
    <w:rsid w:val="000B4225"/>
    <w:rsid w:val="000B426F"/>
    <w:rsid w:val="000B42BC"/>
    <w:rsid w:val="000B430C"/>
    <w:rsid w:val="000B4317"/>
    <w:rsid w:val="000B431F"/>
    <w:rsid w:val="000B434B"/>
    <w:rsid w:val="000B438B"/>
    <w:rsid w:val="000B44A5"/>
    <w:rsid w:val="000B463D"/>
    <w:rsid w:val="000B467F"/>
    <w:rsid w:val="000B46C3"/>
    <w:rsid w:val="000B46FE"/>
    <w:rsid w:val="000B4704"/>
    <w:rsid w:val="000B473C"/>
    <w:rsid w:val="000B47D5"/>
    <w:rsid w:val="000B4915"/>
    <w:rsid w:val="000B4AFE"/>
    <w:rsid w:val="000B4B5E"/>
    <w:rsid w:val="000B4B83"/>
    <w:rsid w:val="000B4C4B"/>
    <w:rsid w:val="000B4CEA"/>
    <w:rsid w:val="000B4E06"/>
    <w:rsid w:val="000B4EB2"/>
    <w:rsid w:val="000B4F43"/>
    <w:rsid w:val="000B5011"/>
    <w:rsid w:val="000B517C"/>
    <w:rsid w:val="000B51EC"/>
    <w:rsid w:val="000B5229"/>
    <w:rsid w:val="000B5255"/>
    <w:rsid w:val="000B52A0"/>
    <w:rsid w:val="000B54B9"/>
    <w:rsid w:val="000B54D8"/>
    <w:rsid w:val="000B5572"/>
    <w:rsid w:val="000B55E5"/>
    <w:rsid w:val="000B562D"/>
    <w:rsid w:val="000B56B1"/>
    <w:rsid w:val="000B57EC"/>
    <w:rsid w:val="000B586E"/>
    <w:rsid w:val="000B595F"/>
    <w:rsid w:val="000B5A02"/>
    <w:rsid w:val="000B5ABA"/>
    <w:rsid w:val="000B5B6E"/>
    <w:rsid w:val="000B5BCC"/>
    <w:rsid w:val="000B5C59"/>
    <w:rsid w:val="000B5C97"/>
    <w:rsid w:val="000B5CA8"/>
    <w:rsid w:val="000B5D4C"/>
    <w:rsid w:val="000B5E2E"/>
    <w:rsid w:val="000B5E48"/>
    <w:rsid w:val="000B5E6F"/>
    <w:rsid w:val="000B60E9"/>
    <w:rsid w:val="000B615A"/>
    <w:rsid w:val="000B6210"/>
    <w:rsid w:val="000B6216"/>
    <w:rsid w:val="000B6350"/>
    <w:rsid w:val="000B63AF"/>
    <w:rsid w:val="000B63CD"/>
    <w:rsid w:val="000B6549"/>
    <w:rsid w:val="000B6582"/>
    <w:rsid w:val="000B66D8"/>
    <w:rsid w:val="000B6746"/>
    <w:rsid w:val="000B692B"/>
    <w:rsid w:val="000B6A24"/>
    <w:rsid w:val="000B6AD7"/>
    <w:rsid w:val="000B6B9E"/>
    <w:rsid w:val="000B6BBE"/>
    <w:rsid w:val="000B6BBF"/>
    <w:rsid w:val="000B6C2E"/>
    <w:rsid w:val="000B6C80"/>
    <w:rsid w:val="000B6C8E"/>
    <w:rsid w:val="000B6CCB"/>
    <w:rsid w:val="000B6D2C"/>
    <w:rsid w:val="000B6D60"/>
    <w:rsid w:val="000B6E5D"/>
    <w:rsid w:val="000B6E93"/>
    <w:rsid w:val="000B6EC6"/>
    <w:rsid w:val="000B6F77"/>
    <w:rsid w:val="000B6F7A"/>
    <w:rsid w:val="000B6FCB"/>
    <w:rsid w:val="000B7065"/>
    <w:rsid w:val="000B70AB"/>
    <w:rsid w:val="000B7117"/>
    <w:rsid w:val="000B717C"/>
    <w:rsid w:val="000B7265"/>
    <w:rsid w:val="000B73E8"/>
    <w:rsid w:val="000B7478"/>
    <w:rsid w:val="000B753A"/>
    <w:rsid w:val="000B75E8"/>
    <w:rsid w:val="000B7608"/>
    <w:rsid w:val="000B76E3"/>
    <w:rsid w:val="000B77C5"/>
    <w:rsid w:val="000B77EA"/>
    <w:rsid w:val="000B7950"/>
    <w:rsid w:val="000B79D6"/>
    <w:rsid w:val="000B79ED"/>
    <w:rsid w:val="000B7AE3"/>
    <w:rsid w:val="000B7BA5"/>
    <w:rsid w:val="000B7BAE"/>
    <w:rsid w:val="000B7C22"/>
    <w:rsid w:val="000B7CD5"/>
    <w:rsid w:val="000B7DCC"/>
    <w:rsid w:val="000B7DFF"/>
    <w:rsid w:val="000B7E91"/>
    <w:rsid w:val="000B7E9D"/>
    <w:rsid w:val="000B7EC6"/>
    <w:rsid w:val="000B7FA4"/>
    <w:rsid w:val="000C0137"/>
    <w:rsid w:val="000C020D"/>
    <w:rsid w:val="000C021E"/>
    <w:rsid w:val="000C0228"/>
    <w:rsid w:val="000C022F"/>
    <w:rsid w:val="000C0298"/>
    <w:rsid w:val="000C02B5"/>
    <w:rsid w:val="000C0339"/>
    <w:rsid w:val="000C035D"/>
    <w:rsid w:val="000C0362"/>
    <w:rsid w:val="000C036B"/>
    <w:rsid w:val="000C0375"/>
    <w:rsid w:val="000C05FD"/>
    <w:rsid w:val="000C06F1"/>
    <w:rsid w:val="000C071E"/>
    <w:rsid w:val="000C076C"/>
    <w:rsid w:val="000C0806"/>
    <w:rsid w:val="000C0956"/>
    <w:rsid w:val="000C098D"/>
    <w:rsid w:val="000C0AE8"/>
    <w:rsid w:val="000C0B80"/>
    <w:rsid w:val="000C0DA0"/>
    <w:rsid w:val="000C0EA1"/>
    <w:rsid w:val="000C11CA"/>
    <w:rsid w:val="000C1240"/>
    <w:rsid w:val="000C1267"/>
    <w:rsid w:val="000C12E1"/>
    <w:rsid w:val="000C1322"/>
    <w:rsid w:val="000C1340"/>
    <w:rsid w:val="000C136F"/>
    <w:rsid w:val="000C13A8"/>
    <w:rsid w:val="000C15F5"/>
    <w:rsid w:val="000C164E"/>
    <w:rsid w:val="000C174E"/>
    <w:rsid w:val="000C17BD"/>
    <w:rsid w:val="000C17DA"/>
    <w:rsid w:val="000C1861"/>
    <w:rsid w:val="000C1AA2"/>
    <w:rsid w:val="000C1AB0"/>
    <w:rsid w:val="000C1B00"/>
    <w:rsid w:val="000C1B58"/>
    <w:rsid w:val="000C1B6E"/>
    <w:rsid w:val="000C1B71"/>
    <w:rsid w:val="000C1BDE"/>
    <w:rsid w:val="000C1C0B"/>
    <w:rsid w:val="000C1C42"/>
    <w:rsid w:val="000C1C99"/>
    <w:rsid w:val="000C1D1A"/>
    <w:rsid w:val="000C1D45"/>
    <w:rsid w:val="000C1D89"/>
    <w:rsid w:val="000C1DEB"/>
    <w:rsid w:val="000C1DFE"/>
    <w:rsid w:val="000C1E86"/>
    <w:rsid w:val="000C207C"/>
    <w:rsid w:val="000C2102"/>
    <w:rsid w:val="000C214F"/>
    <w:rsid w:val="000C215A"/>
    <w:rsid w:val="000C215F"/>
    <w:rsid w:val="000C2204"/>
    <w:rsid w:val="000C2236"/>
    <w:rsid w:val="000C224F"/>
    <w:rsid w:val="000C234B"/>
    <w:rsid w:val="000C2404"/>
    <w:rsid w:val="000C2501"/>
    <w:rsid w:val="000C259A"/>
    <w:rsid w:val="000C2632"/>
    <w:rsid w:val="000C2751"/>
    <w:rsid w:val="000C28B3"/>
    <w:rsid w:val="000C28ED"/>
    <w:rsid w:val="000C2A08"/>
    <w:rsid w:val="000C2A4D"/>
    <w:rsid w:val="000C2A4F"/>
    <w:rsid w:val="000C2B81"/>
    <w:rsid w:val="000C2BFC"/>
    <w:rsid w:val="000C2C15"/>
    <w:rsid w:val="000C2C5C"/>
    <w:rsid w:val="000C2CA5"/>
    <w:rsid w:val="000C2CD7"/>
    <w:rsid w:val="000C2D13"/>
    <w:rsid w:val="000C2D39"/>
    <w:rsid w:val="000C2D3C"/>
    <w:rsid w:val="000C2DCD"/>
    <w:rsid w:val="000C2F16"/>
    <w:rsid w:val="000C2F81"/>
    <w:rsid w:val="000C305D"/>
    <w:rsid w:val="000C320B"/>
    <w:rsid w:val="000C32B2"/>
    <w:rsid w:val="000C3309"/>
    <w:rsid w:val="000C3343"/>
    <w:rsid w:val="000C3396"/>
    <w:rsid w:val="000C34CA"/>
    <w:rsid w:val="000C36E9"/>
    <w:rsid w:val="000C37A7"/>
    <w:rsid w:val="000C38B2"/>
    <w:rsid w:val="000C39CE"/>
    <w:rsid w:val="000C3A03"/>
    <w:rsid w:val="000C3A94"/>
    <w:rsid w:val="000C3B5B"/>
    <w:rsid w:val="000C3B69"/>
    <w:rsid w:val="000C3CC1"/>
    <w:rsid w:val="000C3CFF"/>
    <w:rsid w:val="000C3E0F"/>
    <w:rsid w:val="000C3E89"/>
    <w:rsid w:val="000C3F21"/>
    <w:rsid w:val="000C3FA4"/>
    <w:rsid w:val="000C4041"/>
    <w:rsid w:val="000C40B4"/>
    <w:rsid w:val="000C41F4"/>
    <w:rsid w:val="000C4204"/>
    <w:rsid w:val="000C42FD"/>
    <w:rsid w:val="000C4329"/>
    <w:rsid w:val="000C43E0"/>
    <w:rsid w:val="000C4418"/>
    <w:rsid w:val="000C44CD"/>
    <w:rsid w:val="000C44EB"/>
    <w:rsid w:val="000C475A"/>
    <w:rsid w:val="000C482F"/>
    <w:rsid w:val="000C4875"/>
    <w:rsid w:val="000C487A"/>
    <w:rsid w:val="000C48EF"/>
    <w:rsid w:val="000C497A"/>
    <w:rsid w:val="000C4A3A"/>
    <w:rsid w:val="000C4A55"/>
    <w:rsid w:val="000C4B40"/>
    <w:rsid w:val="000C4B76"/>
    <w:rsid w:val="000C4D7B"/>
    <w:rsid w:val="000C4EB7"/>
    <w:rsid w:val="000C4F99"/>
    <w:rsid w:val="000C502B"/>
    <w:rsid w:val="000C50E3"/>
    <w:rsid w:val="000C5177"/>
    <w:rsid w:val="000C5394"/>
    <w:rsid w:val="000C53AF"/>
    <w:rsid w:val="000C53B4"/>
    <w:rsid w:val="000C5435"/>
    <w:rsid w:val="000C549B"/>
    <w:rsid w:val="000C568F"/>
    <w:rsid w:val="000C569A"/>
    <w:rsid w:val="000C569B"/>
    <w:rsid w:val="000C569F"/>
    <w:rsid w:val="000C5CC8"/>
    <w:rsid w:val="000C5D59"/>
    <w:rsid w:val="000C5D8B"/>
    <w:rsid w:val="000C5F01"/>
    <w:rsid w:val="000C5FDC"/>
    <w:rsid w:val="000C60AE"/>
    <w:rsid w:val="000C610A"/>
    <w:rsid w:val="000C6160"/>
    <w:rsid w:val="000C6208"/>
    <w:rsid w:val="000C630B"/>
    <w:rsid w:val="000C641E"/>
    <w:rsid w:val="000C65E6"/>
    <w:rsid w:val="000C676A"/>
    <w:rsid w:val="000C6799"/>
    <w:rsid w:val="000C67A2"/>
    <w:rsid w:val="000C6811"/>
    <w:rsid w:val="000C6896"/>
    <w:rsid w:val="000C68C9"/>
    <w:rsid w:val="000C6AF7"/>
    <w:rsid w:val="000C6BB3"/>
    <w:rsid w:val="000C6DED"/>
    <w:rsid w:val="000C6E94"/>
    <w:rsid w:val="000C703F"/>
    <w:rsid w:val="000C715E"/>
    <w:rsid w:val="000C7183"/>
    <w:rsid w:val="000C71BF"/>
    <w:rsid w:val="000C71E3"/>
    <w:rsid w:val="000C7239"/>
    <w:rsid w:val="000C727D"/>
    <w:rsid w:val="000C7317"/>
    <w:rsid w:val="000C733A"/>
    <w:rsid w:val="000C736B"/>
    <w:rsid w:val="000C7374"/>
    <w:rsid w:val="000C73E7"/>
    <w:rsid w:val="000C7449"/>
    <w:rsid w:val="000C7518"/>
    <w:rsid w:val="000C7575"/>
    <w:rsid w:val="000C75F2"/>
    <w:rsid w:val="000C7678"/>
    <w:rsid w:val="000C77A0"/>
    <w:rsid w:val="000C7837"/>
    <w:rsid w:val="000C788A"/>
    <w:rsid w:val="000C790C"/>
    <w:rsid w:val="000C7A90"/>
    <w:rsid w:val="000C7A96"/>
    <w:rsid w:val="000C7B9C"/>
    <w:rsid w:val="000C7BE7"/>
    <w:rsid w:val="000C7C1E"/>
    <w:rsid w:val="000C7CA3"/>
    <w:rsid w:val="000C7CF3"/>
    <w:rsid w:val="000C7D20"/>
    <w:rsid w:val="000C7DAD"/>
    <w:rsid w:val="000C7DED"/>
    <w:rsid w:val="000C7E55"/>
    <w:rsid w:val="000C7EA9"/>
    <w:rsid w:val="000C7F26"/>
    <w:rsid w:val="000C7F42"/>
    <w:rsid w:val="000C7F52"/>
    <w:rsid w:val="000C7FFC"/>
    <w:rsid w:val="000D00FA"/>
    <w:rsid w:val="000D0259"/>
    <w:rsid w:val="000D026D"/>
    <w:rsid w:val="000D02CA"/>
    <w:rsid w:val="000D02CF"/>
    <w:rsid w:val="000D0453"/>
    <w:rsid w:val="000D0488"/>
    <w:rsid w:val="000D04B1"/>
    <w:rsid w:val="000D050F"/>
    <w:rsid w:val="000D052C"/>
    <w:rsid w:val="000D0597"/>
    <w:rsid w:val="000D059B"/>
    <w:rsid w:val="000D05AA"/>
    <w:rsid w:val="000D06A1"/>
    <w:rsid w:val="000D070B"/>
    <w:rsid w:val="000D07AE"/>
    <w:rsid w:val="000D08A7"/>
    <w:rsid w:val="000D08E1"/>
    <w:rsid w:val="000D0A9C"/>
    <w:rsid w:val="000D0C63"/>
    <w:rsid w:val="000D0CDD"/>
    <w:rsid w:val="000D0F34"/>
    <w:rsid w:val="000D0F9D"/>
    <w:rsid w:val="000D10A0"/>
    <w:rsid w:val="000D10D3"/>
    <w:rsid w:val="000D10DA"/>
    <w:rsid w:val="000D11C6"/>
    <w:rsid w:val="000D11FB"/>
    <w:rsid w:val="000D125D"/>
    <w:rsid w:val="000D1287"/>
    <w:rsid w:val="000D12BD"/>
    <w:rsid w:val="000D12FF"/>
    <w:rsid w:val="000D13A6"/>
    <w:rsid w:val="000D13AC"/>
    <w:rsid w:val="000D13CB"/>
    <w:rsid w:val="000D149E"/>
    <w:rsid w:val="000D158C"/>
    <w:rsid w:val="000D16F6"/>
    <w:rsid w:val="000D17B2"/>
    <w:rsid w:val="000D183A"/>
    <w:rsid w:val="000D1863"/>
    <w:rsid w:val="000D191A"/>
    <w:rsid w:val="000D1925"/>
    <w:rsid w:val="000D19B9"/>
    <w:rsid w:val="000D1A0D"/>
    <w:rsid w:val="000D1A44"/>
    <w:rsid w:val="000D1A88"/>
    <w:rsid w:val="000D1C13"/>
    <w:rsid w:val="000D1C64"/>
    <w:rsid w:val="000D1D39"/>
    <w:rsid w:val="000D1D56"/>
    <w:rsid w:val="000D1DDD"/>
    <w:rsid w:val="000D1E54"/>
    <w:rsid w:val="000D1EC5"/>
    <w:rsid w:val="000D1F42"/>
    <w:rsid w:val="000D1FFA"/>
    <w:rsid w:val="000D20D5"/>
    <w:rsid w:val="000D20E4"/>
    <w:rsid w:val="000D2121"/>
    <w:rsid w:val="000D22B1"/>
    <w:rsid w:val="000D2350"/>
    <w:rsid w:val="000D2477"/>
    <w:rsid w:val="000D2709"/>
    <w:rsid w:val="000D27C2"/>
    <w:rsid w:val="000D27E7"/>
    <w:rsid w:val="000D280B"/>
    <w:rsid w:val="000D2812"/>
    <w:rsid w:val="000D298E"/>
    <w:rsid w:val="000D2A77"/>
    <w:rsid w:val="000D2C1D"/>
    <w:rsid w:val="000D2CCC"/>
    <w:rsid w:val="000D2D28"/>
    <w:rsid w:val="000D2DBC"/>
    <w:rsid w:val="000D2EEF"/>
    <w:rsid w:val="000D2F2E"/>
    <w:rsid w:val="000D2F34"/>
    <w:rsid w:val="000D2FFB"/>
    <w:rsid w:val="000D3296"/>
    <w:rsid w:val="000D334A"/>
    <w:rsid w:val="000D3362"/>
    <w:rsid w:val="000D3444"/>
    <w:rsid w:val="000D3495"/>
    <w:rsid w:val="000D34A4"/>
    <w:rsid w:val="000D3521"/>
    <w:rsid w:val="000D3772"/>
    <w:rsid w:val="000D38A2"/>
    <w:rsid w:val="000D38D7"/>
    <w:rsid w:val="000D3B9A"/>
    <w:rsid w:val="000D3C73"/>
    <w:rsid w:val="000D3C75"/>
    <w:rsid w:val="000D3D4E"/>
    <w:rsid w:val="000D3F90"/>
    <w:rsid w:val="000D3FB0"/>
    <w:rsid w:val="000D402D"/>
    <w:rsid w:val="000D414F"/>
    <w:rsid w:val="000D42CD"/>
    <w:rsid w:val="000D4395"/>
    <w:rsid w:val="000D44DF"/>
    <w:rsid w:val="000D44E0"/>
    <w:rsid w:val="000D4532"/>
    <w:rsid w:val="000D461E"/>
    <w:rsid w:val="000D4663"/>
    <w:rsid w:val="000D46B1"/>
    <w:rsid w:val="000D4712"/>
    <w:rsid w:val="000D475E"/>
    <w:rsid w:val="000D4834"/>
    <w:rsid w:val="000D4839"/>
    <w:rsid w:val="000D486C"/>
    <w:rsid w:val="000D48EC"/>
    <w:rsid w:val="000D4910"/>
    <w:rsid w:val="000D49A1"/>
    <w:rsid w:val="000D4A0B"/>
    <w:rsid w:val="000D4A88"/>
    <w:rsid w:val="000D4AD3"/>
    <w:rsid w:val="000D4BBD"/>
    <w:rsid w:val="000D4D97"/>
    <w:rsid w:val="000D4FD8"/>
    <w:rsid w:val="000D50AC"/>
    <w:rsid w:val="000D50E1"/>
    <w:rsid w:val="000D5176"/>
    <w:rsid w:val="000D519F"/>
    <w:rsid w:val="000D5206"/>
    <w:rsid w:val="000D5237"/>
    <w:rsid w:val="000D5240"/>
    <w:rsid w:val="000D52A8"/>
    <w:rsid w:val="000D5363"/>
    <w:rsid w:val="000D536B"/>
    <w:rsid w:val="000D5408"/>
    <w:rsid w:val="000D544F"/>
    <w:rsid w:val="000D54BE"/>
    <w:rsid w:val="000D54E2"/>
    <w:rsid w:val="000D5536"/>
    <w:rsid w:val="000D5847"/>
    <w:rsid w:val="000D586B"/>
    <w:rsid w:val="000D58C3"/>
    <w:rsid w:val="000D5A65"/>
    <w:rsid w:val="000D5B13"/>
    <w:rsid w:val="000D5B4A"/>
    <w:rsid w:val="000D5C31"/>
    <w:rsid w:val="000D5CA0"/>
    <w:rsid w:val="000D5D2F"/>
    <w:rsid w:val="000D5DC3"/>
    <w:rsid w:val="000D5ECC"/>
    <w:rsid w:val="000D5ED6"/>
    <w:rsid w:val="000D5F84"/>
    <w:rsid w:val="000D605B"/>
    <w:rsid w:val="000D6176"/>
    <w:rsid w:val="000D6199"/>
    <w:rsid w:val="000D6211"/>
    <w:rsid w:val="000D6297"/>
    <w:rsid w:val="000D62AC"/>
    <w:rsid w:val="000D630C"/>
    <w:rsid w:val="000D6567"/>
    <w:rsid w:val="000D659D"/>
    <w:rsid w:val="000D660D"/>
    <w:rsid w:val="000D6612"/>
    <w:rsid w:val="000D66F4"/>
    <w:rsid w:val="000D67A6"/>
    <w:rsid w:val="000D69DC"/>
    <w:rsid w:val="000D69EE"/>
    <w:rsid w:val="000D6A49"/>
    <w:rsid w:val="000D702E"/>
    <w:rsid w:val="000D7065"/>
    <w:rsid w:val="000D711E"/>
    <w:rsid w:val="000D718E"/>
    <w:rsid w:val="000D71B9"/>
    <w:rsid w:val="000D7295"/>
    <w:rsid w:val="000D73DA"/>
    <w:rsid w:val="000D7435"/>
    <w:rsid w:val="000D765C"/>
    <w:rsid w:val="000D76AD"/>
    <w:rsid w:val="000D781E"/>
    <w:rsid w:val="000D783D"/>
    <w:rsid w:val="000D7A69"/>
    <w:rsid w:val="000D7A7C"/>
    <w:rsid w:val="000D7A97"/>
    <w:rsid w:val="000D7AA4"/>
    <w:rsid w:val="000D7AC2"/>
    <w:rsid w:val="000D7B17"/>
    <w:rsid w:val="000D7B68"/>
    <w:rsid w:val="000D7B80"/>
    <w:rsid w:val="000D7C0D"/>
    <w:rsid w:val="000D7CDA"/>
    <w:rsid w:val="000D7CED"/>
    <w:rsid w:val="000D7DBF"/>
    <w:rsid w:val="000D7FEF"/>
    <w:rsid w:val="000DECFC"/>
    <w:rsid w:val="000E0037"/>
    <w:rsid w:val="000E018E"/>
    <w:rsid w:val="000E01FD"/>
    <w:rsid w:val="000E02A6"/>
    <w:rsid w:val="000E0353"/>
    <w:rsid w:val="000E0510"/>
    <w:rsid w:val="000E051E"/>
    <w:rsid w:val="000E0626"/>
    <w:rsid w:val="000E0700"/>
    <w:rsid w:val="000E0711"/>
    <w:rsid w:val="000E08F5"/>
    <w:rsid w:val="000E091C"/>
    <w:rsid w:val="000E095D"/>
    <w:rsid w:val="000E0A4B"/>
    <w:rsid w:val="000E0B05"/>
    <w:rsid w:val="000E0C29"/>
    <w:rsid w:val="000E0C67"/>
    <w:rsid w:val="000E0CBE"/>
    <w:rsid w:val="000E0D05"/>
    <w:rsid w:val="000E0DA1"/>
    <w:rsid w:val="000E1069"/>
    <w:rsid w:val="000E10D7"/>
    <w:rsid w:val="000E1190"/>
    <w:rsid w:val="000E12A0"/>
    <w:rsid w:val="000E12AC"/>
    <w:rsid w:val="000E12D2"/>
    <w:rsid w:val="000E1323"/>
    <w:rsid w:val="000E13DD"/>
    <w:rsid w:val="000E14C8"/>
    <w:rsid w:val="000E14FE"/>
    <w:rsid w:val="000E1652"/>
    <w:rsid w:val="000E173C"/>
    <w:rsid w:val="000E176F"/>
    <w:rsid w:val="000E17B7"/>
    <w:rsid w:val="000E1905"/>
    <w:rsid w:val="000E1930"/>
    <w:rsid w:val="000E1967"/>
    <w:rsid w:val="000E1C4A"/>
    <w:rsid w:val="000E1C89"/>
    <w:rsid w:val="000E1DBA"/>
    <w:rsid w:val="000E1EDC"/>
    <w:rsid w:val="000E1F9F"/>
    <w:rsid w:val="000E1FA7"/>
    <w:rsid w:val="000E1FCC"/>
    <w:rsid w:val="000E2017"/>
    <w:rsid w:val="000E20DB"/>
    <w:rsid w:val="000E2206"/>
    <w:rsid w:val="000E229A"/>
    <w:rsid w:val="000E23DB"/>
    <w:rsid w:val="000E23EA"/>
    <w:rsid w:val="000E23FF"/>
    <w:rsid w:val="000E2429"/>
    <w:rsid w:val="000E242D"/>
    <w:rsid w:val="000E2715"/>
    <w:rsid w:val="000E281B"/>
    <w:rsid w:val="000E28C8"/>
    <w:rsid w:val="000E28F8"/>
    <w:rsid w:val="000E29A9"/>
    <w:rsid w:val="000E2A12"/>
    <w:rsid w:val="000E2A8F"/>
    <w:rsid w:val="000E2B93"/>
    <w:rsid w:val="000E2C67"/>
    <w:rsid w:val="000E2C7F"/>
    <w:rsid w:val="000E2C83"/>
    <w:rsid w:val="000E2E08"/>
    <w:rsid w:val="000E2E91"/>
    <w:rsid w:val="000E2E92"/>
    <w:rsid w:val="000E2EAC"/>
    <w:rsid w:val="000E2EF2"/>
    <w:rsid w:val="000E2F48"/>
    <w:rsid w:val="000E3015"/>
    <w:rsid w:val="000E31DF"/>
    <w:rsid w:val="000E32BD"/>
    <w:rsid w:val="000E336B"/>
    <w:rsid w:val="000E33B2"/>
    <w:rsid w:val="000E3452"/>
    <w:rsid w:val="000E34DF"/>
    <w:rsid w:val="000E35AC"/>
    <w:rsid w:val="000E369E"/>
    <w:rsid w:val="000E36A9"/>
    <w:rsid w:val="000E375E"/>
    <w:rsid w:val="000E37DC"/>
    <w:rsid w:val="000E37EB"/>
    <w:rsid w:val="000E3A3B"/>
    <w:rsid w:val="000E3B23"/>
    <w:rsid w:val="000E3B3A"/>
    <w:rsid w:val="000E3B77"/>
    <w:rsid w:val="000E3BA4"/>
    <w:rsid w:val="000E3BFB"/>
    <w:rsid w:val="000E3C77"/>
    <w:rsid w:val="000E3CD0"/>
    <w:rsid w:val="000E3CDB"/>
    <w:rsid w:val="000E3CDF"/>
    <w:rsid w:val="000E3CE0"/>
    <w:rsid w:val="000E3E8F"/>
    <w:rsid w:val="000E3E99"/>
    <w:rsid w:val="000E3EB0"/>
    <w:rsid w:val="000E3EE1"/>
    <w:rsid w:val="000E3FAF"/>
    <w:rsid w:val="000E40AB"/>
    <w:rsid w:val="000E40E7"/>
    <w:rsid w:val="000E4161"/>
    <w:rsid w:val="000E416D"/>
    <w:rsid w:val="000E4177"/>
    <w:rsid w:val="000E423A"/>
    <w:rsid w:val="000E42C6"/>
    <w:rsid w:val="000E4319"/>
    <w:rsid w:val="000E439E"/>
    <w:rsid w:val="000E45C5"/>
    <w:rsid w:val="000E4607"/>
    <w:rsid w:val="000E4671"/>
    <w:rsid w:val="000E469C"/>
    <w:rsid w:val="000E46EE"/>
    <w:rsid w:val="000E473C"/>
    <w:rsid w:val="000E4887"/>
    <w:rsid w:val="000E489B"/>
    <w:rsid w:val="000E48BD"/>
    <w:rsid w:val="000E48EE"/>
    <w:rsid w:val="000E492D"/>
    <w:rsid w:val="000E4991"/>
    <w:rsid w:val="000E49B7"/>
    <w:rsid w:val="000E4A6D"/>
    <w:rsid w:val="000E4AA3"/>
    <w:rsid w:val="000E4BC2"/>
    <w:rsid w:val="000E4CB8"/>
    <w:rsid w:val="000E4D9F"/>
    <w:rsid w:val="000E4DD0"/>
    <w:rsid w:val="000E4DD9"/>
    <w:rsid w:val="000E4E99"/>
    <w:rsid w:val="000E4EE6"/>
    <w:rsid w:val="000E4EFA"/>
    <w:rsid w:val="000E4EFF"/>
    <w:rsid w:val="000E4F65"/>
    <w:rsid w:val="000E50F0"/>
    <w:rsid w:val="000E52BE"/>
    <w:rsid w:val="000E52E8"/>
    <w:rsid w:val="000E5378"/>
    <w:rsid w:val="000E53D6"/>
    <w:rsid w:val="000E5451"/>
    <w:rsid w:val="000E54B6"/>
    <w:rsid w:val="000E54BC"/>
    <w:rsid w:val="000E552C"/>
    <w:rsid w:val="000E5561"/>
    <w:rsid w:val="000E56A6"/>
    <w:rsid w:val="000E56A8"/>
    <w:rsid w:val="000E572A"/>
    <w:rsid w:val="000E572B"/>
    <w:rsid w:val="000E576C"/>
    <w:rsid w:val="000E5808"/>
    <w:rsid w:val="000E5935"/>
    <w:rsid w:val="000E5BDC"/>
    <w:rsid w:val="000E5CD3"/>
    <w:rsid w:val="000E5E99"/>
    <w:rsid w:val="000E5EAF"/>
    <w:rsid w:val="000E5ED9"/>
    <w:rsid w:val="000E5F1C"/>
    <w:rsid w:val="000E5F4C"/>
    <w:rsid w:val="000E603A"/>
    <w:rsid w:val="000E6066"/>
    <w:rsid w:val="000E6068"/>
    <w:rsid w:val="000E60E1"/>
    <w:rsid w:val="000E60FF"/>
    <w:rsid w:val="000E631A"/>
    <w:rsid w:val="000E633C"/>
    <w:rsid w:val="000E634D"/>
    <w:rsid w:val="000E6383"/>
    <w:rsid w:val="000E6396"/>
    <w:rsid w:val="000E6599"/>
    <w:rsid w:val="000E65BE"/>
    <w:rsid w:val="000E6675"/>
    <w:rsid w:val="000E6695"/>
    <w:rsid w:val="000E681A"/>
    <w:rsid w:val="000E687F"/>
    <w:rsid w:val="000E688E"/>
    <w:rsid w:val="000E68BD"/>
    <w:rsid w:val="000E69E1"/>
    <w:rsid w:val="000E69E3"/>
    <w:rsid w:val="000E6A85"/>
    <w:rsid w:val="000E6ACA"/>
    <w:rsid w:val="000E6C11"/>
    <w:rsid w:val="000E6C23"/>
    <w:rsid w:val="000E6C44"/>
    <w:rsid w:val="000E6CFA"/>
    <w:rsid w:val="000E6D05"/>
    <w:rsid w:val="000E6E77"/>
    <w:rsid w:val="000E6F32"/>
    <w:rsid w:val="000E6F6E"/>
    <w:rsid w:val="000E71D9"/>
    <w:rsid w:val="000E726F"/>
    <w:rsid w:val="000E73B2"/>
    <w:rsid w:val="000E7481"/>
    <w:rsid w:val="000E7598"/>
    <w:rsid w:val="000E770C"/>
    <w:rsid w:val="000E7748"/>
    <w:rsid w:val="000E776A"/>
    <w:rsid w:val="000E77E2"/>
    <w:rsid w:val="000E785C"/>
    <w:rsid w:val="000E78F6"/>
    <w:rsid w:val="000E79C7"/>
    <w:rsid w:val="000E79E7"/>
    <w:rsid w:val="000E7A47"/>
    <w:rsid w:val="000E7B22"/>
    <w:rsid w:val="000E7B67"/>
    <w:rsid w:val="000E7F0C"/>
    <w:rsid w:val="000E7F32"/>
    <w:rsid w:val="000E7FE3"/>
    <w:rsid w:val="000F0005"/>
    <w:rsid w:val="000F0035"/>
    <w:rsid w:val="000F003E"/>
    <w:rsid w:val="000F0060"/>
    <w:rsid w:val="000F00CD"/>
    <w:rsid w:val="000F0157"/>
    <w:rsid w:val="000F028A"/>
    <w:rsid w:val="000F02BB"/>
    <w:rsid w:val="000F0469"/>
    <w:rsid w:val="000F04BC"/>
    <w:rsid w:val="000F04E6"/>
    <w:rsid w:val="000F04F1"/>
    <w:rsid w:val="000F05B0"/>
    <w:rsid w:val="000F072E"/>
    <w:rsid w:val="000F088E"/>
    <w:rsid w:val="000F093B"/>
    <w:rsid w:val="000F09CB"/>
    <w:rsid w:val="000F0B0C"/>
    <w:rsid w:val="000F0B88"/>
    <w:rsid w:val="000F0BA2"/>
    <w:rsid w:val="000F0D21"/>
    <w:rsid w:val="000F0E0F"/>
    <w:rsid w:val="000F0E28"/>
    <w:rsid w:val="000F10F7"/>
    <w:rsid w:val="000F113F"/>
    <w:rsid w:val="000F11BE"/>
    <w:rsid w:val="000F13CF"/>
    <w:rsid w:val="000F13FD"/>
    <w:rsid w:val="000F16BF"/>
    <w:rsid w:val="000F17A9"/>
    <w:rsid w:val="000F1821"/>
    <w:rsid w:val="000F1823"/>
    <w:rsid w:val="000F1858"/>
    <w:rsid w:val="000F187A"/>
    <w:rsid w:val="000F18A4"/>
    <w:rsid w:val="000F1A05"/>
    <w:rsid w:val="000F1B8E"/>
    <w:rsid w:val="000F1C39"/>
    <w:rsid w:val="000F1CFE"/>
    <w:rsid w:val="000F1D39"/>
    <w:rsid w:val="000F1D54"/>
    <w:rsid w:val="000F1E1E"/>
    <w:rsid w:val="000F1E39"/>
    <w:rsid w:val="000F1F62"/>
    <w:rsid w:val="000F1FD2"/>
    <w:rsid w:val="000F2027"/>
    <w:rsid w:val="000F2037"/>
    <w:rsid w:val="000F203D"/>
    <w:rsid w:val="000F2043"/>
    <w:rsid w:val="000F2234"/>
    <w:rsid w:val="000F2285"/>
    <w:rsid w:val="000F22A7"/>
    <w:rsid w:val="000F236B"/>
    <w:rsid w:val="000F239A"/>
    <w:rsid w:val="000F23F7"/>
    <w:rsid w:val="000F24F8"/>
    <w:rsid w:val="000F24FB"/>
    <w:rsid w:val="000F251E"/>
    <w:rsid w:val="000F29F6"/>
    <w:rsid w:val="000F2C5F"/>
    <w:rsid w:val="000F2D09"/>
    <w:rsid w:val="000F2D3E"/>
    <w:rsid w:val="000F2D4D"/>
    <w:rsid w:val="000F2D58"/>
    <w:rsid w:val="000F2DDD"/>
    <w:rsid w:val="000F2E18"/>
    <w:rsid w:val="000F2E9D"/>
    <w:rsid w:val="000F2F75"/>
    <w:rsid w:val="000F2FF7"/>
    <w:rsid w:val="000F30B8"/>
    <w:rsid w:val="000F30C7"/>
    <w:rsid w:val="000F30C8"/>
    <w:rsid w:val="000F3354"/>
    <w:rsid w:val="000F33A5"/>
    <w:rsid w:val="000F3499"/>
    <w:rsid w:val="000F34BF"/>
    <w:rsid w:val="000F363E"/>
    <w:rsid w:val="000F36A9"/>
    <w:rsid w:val="000F3717"/>
    <w:rsid w:val="000F3801"/>
    <w:rsid w:val="000F3811"/>
    <w:rsid w:val="000F3A9C"/>
    <w:rsid w:val="000F3AB0"/>
    <w:rsid w:val="000F3B0A"/>
    <w:rsid w:val="000F3B4B"/>
    <w:rsid w:val="000F3B8D"/>
    <w:rsid w:val="000F3C39"/>
    <w:rsid w:val="000F3DCC"/>
    <w:rsid w:val="000F3FEE"/>
    <w:rsid w:val="000F4033"/>
    <w:rsid w:val="000F4076"/>
    <w:rsid w:val="000F40E6"/>
    <w:rsid w:val="000F4203"/>
    <w:rsid w:val="000F4207"/>
    <w:rsid w:val="000F424A"/>
    <w:rsid w:val="000F4282"/>
    <w:rsid w:val="000F42E3"/>
    <w:rsid w:val="000F4373"/>
    <w:rsid w:val="000F43A9"/>
    <w:rsid w:val="000F453C"/>
    <w:rsid w:val="000F455A"/>
    <w:rsid w:val="000F4593"/>
    <w:rsid w:val="000F4594"/>
    <w:rsid w:val="000F45FA"/>
    <w:rsid w:val="000F45FE"/>
    <w:rsid w:val="000F461F"/>
    <w:rsid w:val="000F462D"/>
    <w:rsid w:val="000F46D3"/>
    <w:rsid w:val="000F488D"/>
    <w:rsid w:val="000F4ACF"/>
    <w:rsid w:val="000F4AE2"/>
    <w:rsid w:val="000F4B96"/>
    <w:rsid w:val="000F4CFC"/>
    <w:rsid w:val="000F4D40"/>
    <w:rsid w:val="000F4D43"/>
    <w:rsid w:val="000F4D51"/>
    <w:rsid w:val="000F4E5F"/>
    <w:rsid w:val="000F4F85"/>
    <w:rsid w:val="000F5054"/>
    <w:rsid w:val="000F509B"/>
    <w:rsid w:val="000F5111"/>
    <w:rsid w:val="000F511F"/>
    <w:rsid w:val="000F51B4"/>
    <w:rsid w:val="000F5275"/>
    <w:rsid w:val="000F5308"/>
    <w:rsid w:val="000F5309"/>
    <w:rsid w:val="000F542C"/>
    <w:rsid w:val="000F54A5"/>
    <w:rsid w:val="000F559B"/>
    <w:rsid w:val="000F55CC"/>
    <w:rsid w:val="000F56DC"/>
    <w:rsid w:val="000F5734"/>
    <w:rsid w:val="000F5741"/>
    <w:rsid w:val="000F57E1"/>
    <w:rsid w:val="000F584A"/>
    <w:rsid w:val="000F588E"/>
    <w:rsid w:val="000F589B"/>
    <w:rsid w:val="000F58A8"/>
    <w:rsid w:val="000F58EB"/>
    <w:rsid w:val="000F5930"/>
    <w:rsid w:val="000F5B00"/>
    <w:rsid w:val="000F5B20"/>
    <w:rsid w:val="000F5B2D"/>
    <w:rsid w:val="000F5C03"/>
    <w:rsid w:val="000F5C34"/>
    <w:rsid w:val="000F5C69"/>
    <w:rsid w:val="000F5C8D"/>
    <w:rsid w:val="000F5CA2"/>
    <w:rsid w:val="000F5D9E"/>
    <w:rsid w:val="000F5DBE"/>
    <w:rsid w:val="000F5EE6"/>
    <w:rsid w:val="000F5F00"/>
    <w:rsid w:val="000F5F1C"/>
    <w:rsid w:val="000F5F52"/>
    <w:rsid w:val="000F5FE4"/>
    <w:rsid w:val="000F6067"/>
    <w:rsid w:val="000F61E6"/>
    <w:rsid w:val="000F623F"/>
    <w:rsid w:val="000F6323"/>
    <w:rsid w:val="000F634B"/>
    <w:rsid w:val="000F63CA"/>
    <w:rsid w:val="000F63EE"/>
    <w:rsid w:val="000F6538"/>
    <w:rsid w:val="000F6748"/>
    <w:rsid w:val="000F67C6"/>
    <w:rsid w:val="000F6896"/>
    <w:rsid w:val="000F6ABB"/>
    <w:rsid w:val="000F6B94"/>
    <w:rsid w:val="000F6CEF"/>
    <w:rsid w:val="000F6D4F"/>
    <w:rsid w:val="000F6D74"/>
    <w:rsid w:val="000F6D78"/>
    <w:rsid w:val="000F6D90"/>
    <w:rsid w:val="000F6E18"/>
    <w:rsid w:val="000F6EB8"/>
    <w:rsid w:val="000F6F71"/>
    <w:rsid w:val="000F6FFD"/>
    <w:rsid w:val="000F7060"/>
    <w:rsid w:val="000F70B2"/>
    <w:rsid w:val="000F70FC"/>
    <w:rsid w:val="000F710F"/>
    <w:rsid w:val="000F711B"/>
    <w:rsid w:val="000F71ED"/>
    <w:rsid w:val="000F720C"/>
    <w:rsid w:val="000F7316"/>
    <w:rsid w:val="000F7328"/>
    <w:rsid w:val="000F73DD"/>
    <w:rsid w:val="000F743C"/>
    <w:rsid w:val="000F747B"/>
    <w:rsid w:val="000F74AE"/>
    <w:rsid w:val="000F77D4"/>
    <w:rsid w:val="000F77F5"/>
    <w:rsid w:val="000F78C6"/>
    <w:rsid w:val="000F78C8"/>
    <w:rsid w:val="000F7900"/>
    <w:rsid w:val="000F7912"/>
    <w:rsid w:val="000F79ED"/>
    <w:rsid w:val="000F7A3B"/>
    <w:rsid w:val="000F7AD9"/>
    <w:rsid w:val="000F7BF5"/>
    <w:rsid w:val="000F7D41"/>
    <w:rsid w:val="000F7E2D"/>
    <w:rsid w:val="000F7E43"/>
    <w:rsid w:val="000F7E4F"/>
    <w:rsid w:val="000F7F8B"/>
    <w:rsid w:val="00100036"/>
    <w:rsid w:val="00100070"/>
    <w:rsid w:val="001000F5"/>
    <w:rsid w:val="0010019C"/>
    <w:rsid w:val="0010022D"/>
    <w:rsid w:val="00100291"/>
    <w:rsid w:val="00100400"/>
    <w:rsid w:val="00100504"/>
    <w:rsid w:val="00100580"/>
    <w:rsid w:val="001006AE"/>
    <w:rsid w:val="001006FB"/>
    <w:rsid w:val="00100732"/>
    <w:rsid w:val="00100816"/>
    <w:rsid w:val="00100892"/>
    <w:rsid w:val="00100956"/>
    <w:rsid w:val="00100961"/>
    <w:rsid w:val="00100A2A"/>
    <w:rsid w:val="00100A82"/>
    <w:rsid w:val="00100AE9"/>
    <w:rsid w:val="00100B76"/>
    <w:rsid w:val="00100C76"/>
    <w:rsid w:val="00100CB8"/>
    <w:rsid w:val="00100DFF"/>
    <w:rsid w:val="00100E9A"/>
    <w:rsid w:val="00100F93"/>
    <w:rsid w:val="00101090"/>
    <w:rsid w:val="001010C7"/>
    <w:rsid w:val="001010FD"/>
    <w:rsid w:val="00101119"/>
    <w:rsid w:val="00101137"/>
    <w:rsid w:val="00101202"/>
    <w:rsid w:val="00101251"/>
    <w:rsid w:val="0010131C"/>
    <w:rsid w:val="00101386"/>
    <w:rsid w:val="00101428"/>
    <w:rsid w:val="00101487"/>
    <w:rsid w:val="001014A5"/>
    <w:rsid w:val="001014F0"/>
    <w:rsid w:val="0010154F"/>
    <w:rsid w:val="00101684"/>
    <w:rsid w:val="001017A0"/>
    <w:rsid w:val="001017A9"/>
    <w:rsid w:val="001017CD"/>
    <w:rsid w:val="0010190F"/>
    <w:rsid w:val="001019A4"/>
    <w:rsid w:val="00101B15"/>
    <w:rsid w:val="00101B68"/>
    <w:rsid w:val="00101BB9"/>
    <w:rsid w:val="00101BCD"/>
    <w:rsid w:val="00101D1E"/>
    <w:rsid w:val="00101D87"/>
    <w:rsid w:val="00101E52"/>
    <w:rsid w:val="00101F1E"/>
    <w:rsid w:val="00101F43"/>
    <w:rsid w:val="001020CB"/>
    <w:rsid w:val="00102125"/>
    <w:rsid w:val="001021B9"/>
    <w:rsid w:val="0010224F"/>
    <w:rsid w:val="0010234E"/>
    <w:rsid w:val="0010237C"/>
    <w:rsid w:val="001023F5"/>
    <w:rsid w:val="0010242D"/>
    <w:rsid w:val="00102454"/>
    <w:rsid w:val="0010262C"/>
    <w:rsid w:val="001026DF"/>
    <w:rsid w:val="00102702"/>
    <w:rsid w:val="0010283E"/>
    <w:rsid w:val="001029C8"/>
    <w:rsid w:val="001029FD"/>
    <w:rsid w:val="00102A2E"/>
    <w:rsid w:val="00102AF1"/>
    <w:rsid w:val="00102B17"/>
    <w:rsid w:val="00102C6E"/>
    <w:rsid w:val="00102D3D"/>
    <w:rsid w:val="00102F09"/>
    <w:rsid w:val="001032F8"/>
    <w:rsid w:val="00103313"/>
    <w:rsid w:val="001033D5"/>
    <w:rsid w:val="0010351C"/>
    <w:rsid w:val="001035B7"/>
    <w:rsid w:val="00103699"/>
    <w:rsid w:val="00103702"/>
    <w:rsid w:val="00103AB8"/>
    <w:rsid w:val="00103B22"/>
    <w:rsid w:val="00103B6B"/>
    <w:rsid w:val="00103B93"/>
    <w:rsid w:val="00103C43"/>
    <w:rsid w:val="00103DE6"/>
    <w:rsid w:val="00103EB5"/>
    <w:rsid w:val="00103EDD"/>
    <w:rsid w:val="00103EFE"/>
    <w:rsid w:val="00103F62"/>
    <w:rsid w:val="00103F8B"/>
    <w:rsid w:val="00104012"/>
    <w:rsid w:val="0010403B"/>
    <w:rsid w:val="0010403F"/>
    <w:rsid w:val="00104053"/>
    <w:rsid w:val="0010408C"/>
    <w:rsid w:val="001040C6"/>
    <w:rsid w:val="001041A4"/>
    <w:rsid w:val="001041A6"/>
    <w:rsid w:val="001041AD"/>
    <w:rsid w:val="00104230"/>
    <w:rsid w:val="0010426A"/>
    <w:rsid w:val="001042C2"/>
    <w:rsid w:val="001042FE"/>
    <w:rsid w:val="00104359"/>
    <w:rsid w:val="00104385"/>
    <w:rsid w:val="001043B3"/>
    <w:rsid w:val="00104621"/>
    <w:rsid w:val="00104642"/>
    <w:rsid w:val="00104695"/>
    <w:rsid w:val="001046DD"/>
    <w:rsid w:val="00104786"/>
    <w:rsid w:val="001047A1"/>
    <w:rsid w:val="001047F1"/>
    <w:rsid w:val="00104832"/>
    <w:rsid w:val="0010483D"/>
    <w:rsid w:val="00104886"/>
    <w:rsid w:val="001048E4"/>
    <w:rsid w:val="00104A02"/>
    <w:rsid w:val="00104B2C"/>
    <w:rsid w:val="00104B3E"/>
    <w:rsid w:val="00104C12"/>
    <w:rsid w:val="00104C8F"/>
    <w:rsid w:val="00104CDA"/>
    <w:rsid w:val="00104D40"/>
    <w:rsid w:val="00104D66"/>
    <w:rsid w:val="00104D6B"/>
    <w:rsid w:val="00104F03"/>
    <w:rsid w:val="00104F6A"/>
    <w:rsid w:val="00104FA4"/>
    <w:rsid w:val="00105000"/>
    <w:rsid w:val="00105031"/>
    <w:rsid w:val="001052B0"/>
    <w:rsid w:val="00105368"/>
    <w:rsid w:val="001053E4"/>
    <w:rsid w:val="00105436"/>
    <w:rsid w:val="0010545F"/>
    <w:rsid w:val="001054E2"/>
    <w:rsid w:val="001055AE"/>
    <w:rsid w:val="001055C4"/>
    <w:rsid w:val="001057CC"/>
    <w:rsid w:val="001057E3"/>
    <w:rsid w:val="0010582C"/>
    <w:rsid w:val="001058B9"/>
    <w:rsid w:val="001058C8"/>
    <w:rsid w:val="0010595D"/>
    <w:rsid w:val="001059CF"/>
    <w:rsid w:val="00105A97"/>
    <w:rsid w:val="00105B62"/>
    <w:rsid w:val="00105C25"/>
    <w:rsid w:val="00105C3A"/>
    <w:rsid w:val="00105CE5"/>
    <w:rsid w:val="00105E7C"/>
    <w:rsid w:val="00105F1F"/>
    <w:rsid w:val="00105FEE"/>
    <w:rsid w:val="00106033"/>
    <w:rsid w:val="0010629D"/>
    <w:rsid w:val="0010638A"/>
    <w:rsid w:val="001064F9"/>
    <w:rsid w:val="001066B2"/>
    <w:rsid w:val="001066F4"/>
    <w:rsid w:val="001066FF"/>
    <w:rsid w:val="00106713"/>
    <w:rsid w:val="00106756"/>
    <w:rsid w:val="001067BB"/>
    <w:rsid w:val="00106812"/>
    <w:rsid w:val="001068C1"/>
    <w:rsid w:val="00106933"/>
    <w:rsid w:val="0010695E"/>
    <w:rsid w:val="00106992"/>
    <w:rsid w:val="001069A7"/>
    <w:rsid w:val="00106A6B"/>
    <w:rsid w:val="00106AA6"/>
    <w:rsid w:val="00106C36"/>
    <w:rsid w:val="00106CC9"/>
    <w:rsid w:val="00106CE0"/>
    <w:rsid w:val="00106D5C"/>
    <w:rsid w:val="00106D88"/>
    <w:rsid w:val="00106E4F"/>
    <w:rsid w:val="00106F43"/>
    <w:rsid w:val="00106F50"/>
    <w:rsid w:val="00106FF3"/>
    <w:rsid w:val="0010705D"/>
    <w:rsid w:val="001072E5"/>
    <w:rsid w:val="001073EE"/>
    <w:rsid w:val="001074F3"/>
    <w:rsid w:val="0010756D"/>
    <w:rsid w:val="001075B6"/>
    <w:rsid w:val="001075E7"/>
    <w:rsid w:val="00107723"/>
    <w:rsid w:val="001077AE"/>
    <w:rsid w:val="001077DA"/>
    <w:rsid w:val="00107866"/>
    <w:rsid w:val="001078AE"/>
    <w:rsid w:val="00107957"/>
    <w:rsid w:val="001079D1"/>
    <w:rsid w:val="00107A11"/>
    <w:rsid w:val="00107A92"/>
    <w:rsid w:val="00107B26"/>
    <w:rsid w:val="00107C2B"/>
    <w:rsid w:val="00107C37"/>
    <w:rsid w:val="00107D80"/>
    <w:rsid w:val="00107E03"/>
    <w:rsid w:val="00107E4F"/>
    <w:rsid w:val="00107F34"/>
    <w:rsid w:val="00107FCB"/>
    <w:rsid w:val="00110151"/>
    <w:rsid w:val="00110241"/>
    <w:rsid w:val="00110530"/>
    <w:rsid w:val="00110537"/>
    <w:rsid w:val="0011056D"/>
    <w:rsid w:val="0011057B"/>
    <w:rsid w:val="001107E5"/>
    <w:rsid w:val="0011085E"/>
    <w:rsid w:val="001108B1"/>
    <w:rsid w:val="001108F7"/>
    <w:rsid w:val="00110957"/>
    <w:rsid w:val="00110B0A"/>
    <w:rsid w:val="00110B7B"/>
    <w:rsid w:val="0011105A"/>
    <w:rsid w:val="00111127"/>
    <w:rsid w:val="0011113C"/>
    <w:rsid w:val="001111C7"/>
    <w:rsid w:val="001111FE"/>
    <w:rsid w:val="00111318"/>
    <w:rsid w:val="00111402"/>
    <w:rsid w:val="0011149F"/>
    <w:rsid w:val="001114F2"/>
    <w:rsid w:val="0011153B"/>
    <w:rsid w:val="00111613"/>
    <w:rsid w:val="0011163E"/>
    <w:rsid w:val="00111679"/>
    <w:rsid w:val="0011167F"/>
    <w:rsid w:val="001116DD"/>
    <w:rsid w:val="00111701"/>
    <w:rsid w:val="001117EE"/>
    <w:rsid w:val="0011185F"/>
    <w:rsid w:val="00111890"/>
    <w:rsid w:val="00111963"/>
    <w:rsid w:val="00111A74"/>
    <w:rsid w:val="00111AFF"/>
    <w:rsid w:val="00111BEA"/>
    <w:rsid w:val="00111EB8"/>
    <w:rsid w:val="00111F10"/>
    <w:rsid w:val="00111FE5"/>
    <w:rsid w:val="0011227A"/>
    <w:rsid w:val="0011249C"/>
    <w:rsid w:val="00112525"/>
    <w:rsid w:val="00112598"/>
    <w:rsid w:val="0011270A"/>
    <w:rsid w:val="00112744"/>
    <w:rsid w:val="00112841"/>
    <w:rsid w:val="00112878"/>
    <w:rsid w:val="00112908"/>
    <w:rsid w:val="00112AF1"/>
    <w:rsid w:val="00112B45"/>
    <w:rsid w:val="00112BE4"/>
    <w:rsid w:val="00112BF6"/>
    <w:rsid w:val="00112C7D"/>
    <w:rsid w:val="00112DDB"/>
    <w:rsid w:val="00112EA4"/>
    <w:rsid w:val="00113086"/>
    <w:rsid w:val="00113199"/>
    <w:rsid w:val="00113256"/>
    <w:rsid w:val="001133C7"/>
    <w:rsid w:val="00113400"/>
    <w:rsid w:val="00113542"/>
    <w:rsid w:val="00113590"/>
    <w:rsid w:val="00113602"/>
    <w:rsid w:val="00113776"/>
    <w:rsid w:val="001137CE"/>
    <w:rsid w:val="00113818"/>
    <w:rsid w:val="001138FD"/>
    <w:rsid w:val="00113948"/>
    <w:rsid w:val="001139B8"/>
    <w:rsid w:val="001139C0"/>
    <w:rsid w:val="00113A0E"/>
    <w:rsid w:val="00113ACB"/>
    <w:rsid w:val="00113CA7"/>
    <w:rsid w:val="00113CAE"/>
    <w:rsid w:val="00113CD9"/>
    <w:rsid w:val="00113D0C"/>
    <w:rsid w:val="00113D15"/>
    <w:rsid w:val="00113D21"/>
    <w:rsid w:val="00113D74"/>
    <w:rsid w:val="00113EAE"/>
    <w:rsid w:val="00113F01"/>
    <w:rsid w:val="00113F22"/>
    <w:rsid w:val="001140BB"/>
    <w:rsid w:val="00114431"/>
    <w:rsid w:val="001144AD"/>
    <w:rsid w:val="00114560"/>
    <w:rsid w:val="0011456C"/>
    <w:rsid w:val="001145AA"/>
    <w:rsid w:val="001146AC"/>
    <w:rsid w:val="0011472A"/>
    <w:rsid w:val="0011495B"/>
    <w:rsid w:val="00114B27"/>
    <w:rsid w:val="00114B39"/>
    <w:rsid w:val="00114B87"/>
    <w:rsid w:val="00114B89"/>
    <w:rsid w:val="00114C9D"/>
    <w:rsid w:val="00114CD4"/>
    <w:rsid w:val="00114D5F"/>
    <w:rsid w:val="00114DE9"/>
    <w:rsid w:val="00114EAE"/>
    <w:rsid w:val="00114F1C"/>
    <w:rsid w:val="00114F1F"/>
    <w:rsid w:val="00114FA2"/>
    <w:rsid w:val="00114FBA"/>
    <w:rsid w:val="00115007"/>
    <w:rsid w:val="00115009"/>
    <w:rsid w:val="00115043"/>
    <w:rsid w:val="001150FF"/>
    <w:rsid w:val="00115108"/>
    <w:rsid w:val="001151CB"/>
    <w:rsid w:val="0011520D"/>
    <w:rsid w:val="001152CB"/>
    <w:rsid w:val="001152EE"/>
    <w:rsid w:val="00115318"/>
    <w:rsid w:val="0011542C"/>
    <w:rsid w:val="001154BF"/>
    <w:rsid w:val="00115517"/>
    <w:rsid w:val="00115552"/>
    <w:rsid w:val="0011555E"/>
    <w:rsid w:val="00115628"/>
    <w:rsid w:val="0011584B"/>
    <w:rsid w:val="0011585E"/>
    <w:rsid w:val="00115939"/>
    <w:rsid w:val="001159D7"/>
    <w:rsid w:val="001159EF"/>
    <w:rsid w:val="00115A7B"/>
    <w:rsid w:val="00115B41"/>
    <w:rsid w:val="00115C00"/>
    <w:rsid w:val="00115C3B"/>
    <w:rsid w:val="00115E40"/>
    <w:rsid w:val="00115EAF"/>
    <w:rsid w:val="00115EE7"/>
    <w:rsid w:val="00115F9A"/>
    <w:rsid w:val="0011601D"/>
    <w:rsid w:val="001160DB"/>
    <w:rsid w:val="0011626C"/>
    <w:rsid w:val="00116273"/>
    <w:rsid w:val="001162AE"/>
    <w:rsid w:val="001162DD"/>
    <w:rsid w:val="001162ED"/>
    <w:rsid w:val="00116366"/>
    <w:rsid w:val="001163DE"/>
    <w:rsid w:val="001164ED"/>
    <w:rsid w:val="00116654"/>
    <w:rsid w:val="001166AE"/>
    <w:rsid w:val="001166D0"/>
    <w:rsid w:val="001166DF"/>
    <w:rsid w:val="001167B8"/>
    <w:rsid w:val="0011691B"/>
    <w:rsid w:val="001169FB"/>
    <w:rsid w:val="00116A93"/>
    <w:rsid w:val="00116AF1"/>
    <w:rsid w:val="00116B0B"/>
    <w:rsid w:val="00116B56"/>
    <w:rsid w:val="00116C33"/>
    <w:rsid w:val="00116C35"/>
    <w:rsid w:val="00116D82"/>
    <w:rsid w:val="001170E8"/>
    <w:rsid w:val="0011710B"/>
    <w:rsid w:val="0011725F"/>
    <w:rsid w:val="001172EF"/>
    <w:rsid w:val="0011733D"/>
    <w:rsid w:val="0011755F"/>
    <w:rsid w:val="0011777C"/>
    <w:rsid w:val="00117824"/>
    <w:rsid w:val="001178D0"/>
    <w:rsid w:val="00117950"/>
    <w:rsid w:val="0011798F"/>
    <w:rsid w:val="001179BD"/>
    <w:rsid w:val="001179E5"/>
    <w:rsid w:val="00117A06"/>
    <w:rsid w:val="00117A32"/>
    <w:rsid w:val="00117A56"/>
    <w:rsid w:val="00117A83"/>
    <w:rsid w:val="00117AAF"/>
    <w:rsid w:val="00117AB8"/>
    <w:rsid w:val="00117AED"/>
    <w:rsid w:val="00117B0C"/>
    <w:rsid w:val="00117C69"/>
    <w:rsid w:val="00117CA9"/>
    <w:rsid w:val="00117CE2"/>
    <w:rsid w:val="00117D26"/>
    <w:rsid w:val="00117E4E"/>
    <w:rsid w:val="00117EB9"/>
    <w:rsid w:val="00117F22"/>
    <w:rsid w:val="00117F42"/>
    <w:rsid w:val="00117FCA"/>
    <w:rsid w:val="00117FD5"/>
    <w:rsid w:val="00120091"/>
    <w:rsid w:val="001200D0"/>
    <w:rsid w:val="0012015D"/>
    <w:rsid w:val="001202E1"/>
    <w:rsid w:val="001203CD"/>
    <w:rsid w:val="001203E7"/>
    <w:rsid w:val="0012048C"/>
    <w:rsid w:val="0012048D"/>
    <w:rsid w:val="001204F1"/>
    <w:rsid w:val="00120535"/>
    <w:rsid w:val="001206AD"/>
    <w:rsid w:val="0012071C"/>
    <w:rsid w:val="001207A2"/>
    <w:rsid w:val="001208F7"/>
    <w:rsid w:val="00120975"/>
    <w:rsid w:val="00120AE2"/>
    <w:rsid w:val="00120B0D"/>
    <w:rsid w:val="00120B41"/>
    <w:rsid w:val="00120BE9"/>
    <w:rsid w:val="00120CC0"/>
    <w:rsid w:val="00120CC9"/>
    <w:rsid w:val="00120CFC"/>
    <w:rsid w:val="00120E15"/>
    <w:rsid w:val="0012100E"/>
    <w:rsid w:val="00121073"/>
    <w:rsid w:val="00121173"/>
    <w:rsid w:val="001212A4"/>
    <w:rsid w:val="00121301"/>
    <w:rsid w:val="001213F6"/>
    <w:rsid w:val="0012150D"/>
    <w:rsid w:val="001216C6"/>
    <w:rsid w:val="00121706"/>
    <w:rsid w:val="00121726"/>
    <w:rsid w:val="00121745"/>
    <w:rsid w:val="00121794"/>
    <w:rsid w:val="00121815"/>
    <w:rsid w:val="0012185C"/>
    <w:rsid w:val="001218EE"/>
    <w:rsid w:val="00121A8B"/>
    <w:rsid w:val="00121A92"/>
    <w:rsid w:val="00121AA8"/>
    <w:rsid w:val="00121AB0"/>
    <w:rsid w:val="00121B0D"/>
    <w:rsid w:val="00121B77"/>
    <w:rsid w:val="00121B7F"/>
    <w:rsid w:val="00121BE2"/>
    <w:rsid w:val="00121C34"/>
    <w:rsid w:val="00121CB8"/>
    <w:rsid w:val="00121DBF"/>
    <w:rsid w:val="00121DF7"/>
    <w:rsid w:val="00121DFC"/>
    <w:rsid w:val="00121F78"/>
    <w:rsid w:val="00121FD6"/>
    <w:rsid w:val="00122176"/>
    <w:rsid w:val="001221A1"/>
    <w:rsid w:val="00122200"/>
    <w:rsid w:val="0012221A"/>
    <w:rsid w:val="001222E7"/>
    <w:rsid w:val="00122350"/>
    <w:rsid w:val="0012237E"/>
    <w:rsid w:val="001223A4"/>
    <w:rsid w:val="0012244C"/>
    <w:rsid w:val="001224B2"/>
    <w:rsid w:val="001224C1"/>
    <w:rsid w:val="00122521"/>
    <w:rsid w:val="0012255D"/>
    <w:rsid w:val="001225D8"/>
    <w:rsid w:val="0012267B"/>
    <w:rsid w:val="0012275B"/>
    <w:rsid w:val="001227A8"/>
    <w:rsid w:val="00122931"/>
    <w:rsid w:val="0012299C"/>
    <w:rsid w:val="00122B6E"/>
    <w:rsid w:val="00122BBE"/>
    <w:rsid w:val="00122BE8"/>
    <w:rsid w:val="00122C1F"/>
    <w:rsid w:val="00122D76"/>
    <w:rsid w:val="00122E72"/>
    <w:rsid w:val="00122F58"/>
    <w:rsid w:val="00122F94"/>
    <w:rsid w:val="00122FAE"/>
    <w:rsid w:val="00122FBB"/>
    <w:rsid w:val="00123036"/>
    <w:rsid w:val="00123040"/>
    <w:rsid w:val="00123061"/>
    <w:rsid w:val="001230A3"/>
    <w:rsid w:val="00123136"/>
    <w:rsid w:val="00123148"/>
    <w:rsid w:val="00123178"/>
    <w:rsid w:val="00123233"/>
    <w:rsid w:val="0012326A"/>
    <w:rsid w:val="001233C9"/>
    <w:rsid w:val="001234D1"/>
    <w:rsid w:val="001234E7"/>
    <w:rsid w:val="0012358C"/>
    <w:rsid w:val="00123610"/>
    <w:rsid w:val="001236A1"/>
    <w:rsid w:val="001236D8"/>
    <w:rsid w:val="0012376D"/>
    <w:rsid w:val="001237EF"/>
    <w:rsid w:val="00123807"/>
    <w:rsid w:val="00123811"/>
    <w:rsid w:val="001238C6"/>
    <w:rsid w:val="00123930"/>
    <w:rsid w:val="001239EA"/>
    <w:rsid w:val="00123A27"/>
    <w:rsid w:val="00123AA8"/>
    <w:rsid w:val="00123AC3"/>
    <w:rsid w:val="00123BA7"/>
    <w:rsid w:val="00123BBA"/>
    <w:rsid w:val="00123CE3"/>
    <w:rsid w:val="00123E18"/>
    <w:rsid w:val="00123FDA"/>
    <w:rsid w:val="00124030"/>
    <w:rsid w:val="0012404E"/>
    <w:rsid w:val="00124051"/>
    <w:rsid w:val="00124229"/>
    <w:rsid w:val="00124249"/>
    <w:rsid w:val="0012432B"/>
    <w:rsid w:val="001243B8"/>
    <w:rsid w:val="001244D9"/>
    <w:rsid w:val="00124540"/>
    <w:rsid w:val="00124553"/>
    <w:rsid w:val="001245E5"/>
    <w:rsid w:val="00124672"/>
    <w:rsid w:val="00124683"/>
    <w:rsid w:val="00124720"/>
    <w:rsid w:val="00124987"/>
    <w:rsid w:val="00124B1C"/>
    <w:rsid w:val="00124B41"/>
    <w:rsid w:val="00124B9C"/>
    <w:rsid w:val="00124C0C"/>
    <w:rsid w:val="00124C20"/>
    <w:rsid w:val="00124C26"/>
    <w:rsid w:val="00124E3A"/>
    <w:rsid w:val="00124EA5"/>
    <w:rsid w:val="00124EBF"/>
    <w:rsid w:val="00124F07"/>
    <w:rsid w:val="00125105"/>
    <w:rsid w:val="001251A9"/>
    <w:rsid w:val="0012522B"/>
    <w:rsid w:val="0012525D"/>
    <w:rsid w:val="0012532F"/>
    <w:rsid w:val="00125405"/>
    <w:rsid w:val="00125406"/>
    <w:rsid w:val="00125491"/>
    <w:rsid w:val="001254CB"/>
    <w:rsid w:val="001255B6"/>
    <w:rsid w:val="001255DF"/>
    <w:rsid w:val="00125641"/>
    <w:rsid w:val="00125652"/>
    <w:rsid w:val="0012566B"/>
    <w:rsid w:val="0012568D"/>
    <w:rsid w:val="001256D2"/>
    <w:rsid w:val="0012572D"/>
    <w:rsid w:val="0012573A"/>
    <w:rsid w:val="0012575A"/>
    <w:rsid w:val="00125772"/>
    <w:rsid w:val="001257EB"/>
    <w:rsid w:val="0012583F"/>
    <w:rsid w:val="001258B8"/>
    <w:rsid w:val="001258F6"/>
    <w:rsid w:val="00125A77"/>
    <w:rsid w:val="00125C07"/>
    <w:rsid w:val="00125C2F"/>
    <w:rsid w:val="00125C48"/>
    <w:rsid w:val="00125C98"/>
    <w:rsid w:val="00125CA8"/>
    <w:rsid w:val="00125E39"/>
    <w:rsid w:val="00125E98"/>
    <w:rsid w:val="00125F5D"/>
    <w:rsid w:val="00125FE2"/>
    <w:rsid w:val="0012613A"/>
    <w:rsid w:val="0012624E"/>
    <w:rsid w:val="00126396"/>
    <w:rsid w:val="0012639D"/>
    <w:rsid w:val="001263AD"/>
    <w:rsid w:val="001263B5"/>
    <w:rsid w:val="001264FA"/>
    <w:rsid w:val="001267E9"/>
    <w:rsid w:val="0012681C"/>
    <w:rsid w:val="00126821"/>
    <w:rsid w:val="00126A52"/>
    <w:rsid w:val="00126AAF"/>
    <w:rsid w:val="00126BA1"/>
    <w:rsid w:val="00126C09"/>
    <w:rsid w:val="00126C0D"/>
    <w:rsid w:val="00126CD2"/>
    <w:rsid w:val="00126D1F"/>
    <w:rsid w:val="00126D2C"/>
    <w:rsid w:val="00126E53"/>
    <w:rsid w:val="00126F5F"/>
    <w:rsid w:val="00126FAB"/>
    <w:rsid w:val="00127032"/>
    <w:rsid w:val="00127052"/>
    <w:rsid w:val="001272DE"/>
    <w:rsid w:val="00127325"/>
    <w:rsid w:val="00127328"/>
    <w:rsid w:val="0012735C"/>
    <w:rsid w:val="001273BE"/>
    <w:rsid w:val="0012747C"/>
    <w:rsid w:val="001274BE"/>
    <w:rsid w:val="001274EF"/>
    <w:rsid w:val="0012752A"/>
    <w:rsid w:val="0012754B"/>
    <w:rsid w:val="001275B9"/>
    <w:rsid w:val="0012760F"/>
    <w:rsid w:val="0012762D"/>
    <w:rsid w:val="00127632"/>
    <w:rsid w:val="00127667"/>
    <w:rsid w:val="0012767A"/>
    <w:rsid w:val="0012771E"/>
    <w:rsid w:val="00127736"/>
    <w:rsid w:val="001277C1"/>
    <w:rsid w:val="00127958"/>
    <w:rsid w:val="001279B1"/>
    <w:rsid w:val="00127A86"/>
    <w:rsid w:val="00127B10"/>
    <w:rsid w:val="00127B2E"/>
    <w:rsid w:val="00127C23"/>
    <w:rsid w:val="00127C46"/>
    <w:rsid w:val="00127C52"/>
    <w:rsid w:val="00127CBE"/>
    <w:rsid w:val="00127D8F"/>
    <w:rsid w:val="00127DAA"/>
    <w:rsid w:val="00127DE5"/>
    <w:rsid w:val="00127E90"/>
    <w:rsid w:val="00127F05"/>
    <w:rsid w:val="00127FBE"/>
    <w:rsid w:val="0013003A"/>
    <w:rsid w:val="00130116"/>
    <w:rsid w:val="00130181"/>
    <w:rsid w:val="001301E7"/>
    <w:rsid w:val="00130201"/>
    <w:rsid w:val="00130475"/>
    <w:rsid w:val="0013049B"/>
    <w:rsid w:val="00130696"/>
    <w:rsid w:val="001306B8"/>
    <w:rsid w:val="001306DA"/>
    <w:rsid w:val="00130701"/>
    <w:rsid w:val="00130744"/>
    <w:rsid w:val="001307DD"/>
    <w:rsid w:val="001307F9"/>
    <w:rsid w:val="00130885"/>
    <w:rsid w:val="001308B5"/>
    <w:rsid w:val="00130934"/>
    <w:rsid w:val="001309C5"/>
    <w:rsid w:val="00130A1C"/>
    <w:rsid w:val="00130AE0"/>
    <w:rsid w:val="00130B68"/>
    <w:rsid w:val="00130BE1"/>
    <w:rsid w:val="00130BE5"/>
    <w:rsid w:val="00130D38"/>
    <w:rsid w:val="00130DBE"/>
    <w:rsid w:val="00130DBF"/>
    <w:rsid w:val="00130DF1"/>
    <w:rsid w:val="00130E32"/>
    <w:rsid w:val="00130F92"/>
    <w:rsid w:val="00130F9B"/>
    <w:rsid w:val="00131163"/>
    <w:rsid w:val="00131193"/>
    <w:rsid w:val="00131239"/>
    <w:rsid w:val="00131273"/>
    <w:rsid w:val="0013132C"/>
    <w:rsid w:val="001313B7"/>
    <w:rsid w:val="001313C5"/>
    <w:rsid w:val="001313EC"/>
    <w:rsid w:val="00131483"/>
    <w:rsid w:val="001314D0"/>
    <w:rsid w:val="00131509"/>
    <w:rsid w:val="0013153D"/>
    <w:rsid w:val="00131569"/>
    <w:rsid w:val="00131618"/>
    <w:rsid w:val="0013165C"/>
    <w:rsid w:val="0013166C"/>
    <w:rsid w:val="001317FB"/>
    <w:rsid w:val="00131863"/>
    <w:rsid w:val="001318FD"/>
    <w:rsid w:val="00131A21"/>
    <w:rsid w:val="00131AF6"/>
    <w:rsid w:val="00131B12"/>
    <w:rsid w:val="00131B78"/>
    <w:rsid w:val="00131D23"/>
    <w:rsid w:val="00131D6B"/>
    <w:rsid w:val="00131D7C"/>
    <w:rsid w:val="00131DB3"/>
    <w:rsid w:val="00131EDF"/>
    <w:rsid w:val="00131F54"/>
    <w:rsid w:val="001320E0"/>
    <w:rsid w:val="001320E6"/>
    <w:rsid w:val="0013228E"/>
    <w:rsid w:val="0013246D"/>
    <w:rsid w:val="001325DE"/>
    <w:rsid w:val="0013263A"/>
    <w:rsid w:val="00132694"/>
    <w:rsid w:val="001326AE"/>
    <w:rsid w:val="0013299A"/>
    <w:rsid w:val="00132B2E"/>
    <w:rsid w:val="00132BA1"/>
    <w:rsid w:val="00132BBF"/>
    <w:rsid w:val="00132C87"/>
    <w:rsid w:val="00132C9D"/>
    <w:rsid w:val="00132D94"/>
    <w:rsid w:val="00132DE9"/>
    <w:rsid w:val="00132E11"/>
    <w:rsid w:val="00132F8F"/>
    <w:rsid w:val="00133118"/>
    <w:rsid w:val="0013319C"/>
    <w:rsid w:val="001332B4"/>
    <w:rsid w:val="001332DA"/>
    <w:rsid w:val="00133331"/>
    <w:rsid w:val="0013350C"/>
    <w:rsid w:val="0013357A"/>
    <w:rsid w:val="0013364E"/>
    <w:rsid w:val="0013366F"/>
    <w:rsid w:val="00133674"/>
    <w:rsid w:val="0013370A"/>
    <w:rsid w:val="0013375F"/>
    <w:rsid w:val="001337EF"/>
    <w:rsid w:val="001338C3"/>
    <w:rsid w:val="001338FF"/>
    <w:rsid w:val="00133966"/>
    <w:rsid w:val="00133A1B"/>
    <w:rsid w:val="00133A9F"/>
    <w:rsid w:val="00133BA6"/>
    <w:rsid w:val="00133BE0"/>
    <w:rsid w:val="00133C17"/>
    <w:rsid w:val="00133C30"/>
    <w:rsid w:val="00133C4B"/>
    <w:rsid w:val="00133C68"/>
    <w:rsid w:val="00133D05"/>
    <w:rsid w:val="00133D4D"/>
    <w:rsid w:val="00133D6F"/>
    <w:rsid w:val="00133E04"/>
    <w:rsid w:val="00133E4A"/>
    <w:rsid w:val="00133EE7"/>
    <w:rsid w:val="00133F0C"/>
    <w:rsid w:val="00133F25"/>
    <w:rsid w:val="00133FE0"/>
    <w:rsid w:val="001340F2"/>
    <w:rsid w:val="0013412C"/>
    <w:rsid w:val="00134146"/>
    <w:rsid w:val="0013421F"/>
    <w:rsid w:val="00134220"/>
    <w:rsid w:val="00134261"/>
    <w:rsid w:val="00134275"/>
    <w:rsid w:val="0013436F"/>
    <w:rsid w:val="0013437F"/>
    <w:rsid w:val="00134454"/>
    <w:rsid w:val="001345FB"/>
    <w:rsid w:val="00134686"/>
    <w:rsid w:val="0013476A"/>
    <w:rsid w:val="001347A9"/>
    <w:rsid w:val="001347C7"/>
    <w:rsid w:val="0013480F"/>
    <w:rsid w:val="0013484D"/>
    <w:rsid w:val="00134968"/>
    <w:rsid w:val="00134AF2"/>
    <w:rsid w:val="00134B76"/>
    <w:rsid w:val="00134BFF"/>
    <w:rsid w:val="00134D15"/>
    <w:rsid w:val="00134DA7"/>
    <w:rsid w:val="00134E69"/>
    <w:rsid w:val="00134EDB"/>
    <w:rsid w:val="00134F07"/>
    <w:rsid w:val="00134F30"/>
    <w:rsid w:val="00134FB5"/>
    <w:rsid w:val="0013527D"/>
    <w:rsid w:val="001354AA"/>
    <w:rsid w:val="0013570D"/>
    <w:rsid w:val="00135948"/>
    <w:rsid w:val="001359B8"/>
    <w:rsid w:val="001359D3"/>
    <w:rsid w:val="00135A03"/>
    <w:rsid w:val="00135B69"/>
    <w:rsid w:val="00135C03"/>
    <w:rsid w:val="00135C11"/>
    <w:rsid w:val="00135C15"/>
    <w:rsid w:val="00135C80"/>
    <w:rsid w:val="00135CB7"/>
    <w:rsid w:val="00135CBD"/>
    <w:rsid w:val="00135CBF"/>
    <w:rsid w:val="00135CC6"/>
    <w:rsid w:val="00135D8D"/>
    <w:rsid w:val="00135D9B"/>
    <w:rsid w:val="00135DEB"/>
    <w:rsid w:val="00135DF3"/>
    <w:rsid w:val="00135E2B"/>
    <w:rsid w:val="00135ECC"/>
    <w:rsid w:val="00135FE6"/>
    <w:rsid w:val="00135FEB"/>
    <w:rsid w:val="00136004"/>
    <w:rsid w:val="00136071"/>
    <w:rsid w:val="00136081"/>
    <w:rsid w:val="00136231"/>
    <w:rsid w:val="00136406"/>
    <w:rsid w:val="00136456"/>
    <w:rsid w:val="00136465"/>
    <w:rsid w:val="001364B4"/>
    <w:rsid w:val="00136531"/>
    <w:rsid w:val="0013657F"/>
    <w:rsid w:val="001365CE"/>
    <w:rsid w:val="001365EB"/>
    <w:rsid w:val="00136626"/>
    <w:rsid w:val="00136644"/>
    <w:rsid w:val="00136698"/>
    <w:rsid w:val="001366F6"/>
    <w:rsid w:val="00136700"/>
    <w:rsid w:val="001367BF"/>
    <w:rsid w:val="00136874"/>
    <w:rsid w:val="0013687D"/>
    <w:rsid w:val="001368A8"/>
    <w:rsid w:val="00136AAB"/>
    <w:rsid w:val="00136AE9"/>
    <w:rsid w:val="00136B4F"/>
    <w:rsid w:val="00136BBF"/>
    <w:rsid w:val="00136C2F"/>
    <w:rsid w:val="00136C8A"/>
    <w:rsid w:val="00136E2C"/>
    <w:rsid w:val="00136E5F"/>
    <w:rsid w:val="00136ED2"/>
    <w:rsid w:val="00136F77"/>
    <w:rsid w:val="00136FFE"/>
    <w:rsid w:val="001370ED"/>
    <w:rsid w:val="0013737D"/>
    <w:rsid w:val="00137462"/>
    <w:rsid w:val="001374AC"/>
    <w:rsid w:val="0013753B"/>
    <w:rsid w:val="0013754D"/>
    <w:rsid w:val="001375D7"/>
    <w:rsid w:val="001375EF"/>
    <w:rsid w:val="0013760B"/>
    <w:rsid w:val="001377BF"/>
    <w:rsid w:val="0013781F"/>
    <w:rsid w:val="001378AB"/>
    <w:rsid w:val="001379B2"/>
    <w:rsid w:val="00137AF9"/>
    <w:rsid w:val="00137D13"/>
    <w:rsid w:val="00137D28"/>
    <w:rsid w:val="00137D49"/>
    <w:rsid w:val="00137D79"/>
    <w:rsid w:val="00137DC7"/>
    <w:rsid w:val="00137DED"/>
    <w:rsid w:val="00140051"/>
    <w:rsid w:val="001400F1"/>
    <w:rsid w:val="00140201"/>
    <w:rsid w:val="00140340"/>
    <w:rsid w:val="001403B1"/>
    <w:rsid w:val="00140582"/>
    <w:rsid w:val="00140897"/>
    <w:rsid w:val="00140929"/>
    <w:rsid w:val="00140964"/>
    <w:rsid w:val="00140975"/>
    <w:rsid w:val="00140993"/>
    <w:rsid w:val="001409C7"/>
    <w:rsid w:val="00140C42"/>
    <w:rsid w:val="00140C9F"/>
    <w:rsid w:val="00140CC1"/>
    <w:rsid w:val="00140DF2"/>
    <w:rsid w:val="00140DF6"/>
    <w:rsid w:val="00140E7A"/>
    <w:rsid w:val="00140EDE"/>
    <w:rsid w:val="00140FE8"/>
    <w:rsid w:val="00141029"/>
    <w:rsid w:val="00141069"/>
    <w:rsid w:val="001410FF"/>
    <w:rsid w:val="00141127"/>
    <w:rsid w:val="00141246"/>
    <w:rsid w:val="001412AE"/>
    <w:rsid w:val="00141386"/>
    <w:rsid w:val="001413C0"/>
    <w:rsid w:val="00141490"/>
    <w:rsid w:val="00141500"/>
    <w:rsid w:val="0014158C"/>
    <w:rsid w:val="00141709"/>
    <w:rsid w:val="0014197D"/>
    <w:rsid w:val="00141A22"/>
    <w:rsid w:val="00141C23"/>
    <w:rsid w:val="00141CB2"/>
    <w:rsid w:val="00141D91"/>
    <w:rsid w:val="00142006"/>
    <w:rsid w:val="001420F6"/>
    <w:rsid w:val="00142160"/>
    <w:rsid w:val="0014220D"/>
    <w:rsid w:val="0014222E"/>
    <w:rsid w:val="0014225E"/>
    <w:rsid w:val="001422D0"/>
    <w:rsid w:val="001423EE"/>
    <w:rsid w:val="001423FE"/>
    <w:rsid w:val="0014250F"/>
    <w:rsid w:val="001425D4"/>
    <w:rsid w:val="00142719"/>
    <w:rsid w:val="001427E0"/>
    <w:rsid w:val="00142883"/>
    <w:rsid w:val="0014289B"/>
    <w:rsid w:val="00142905"/>
    <w:rsid w:val="00142929"/>
    <w:rsid w:val="001429B4"/>
    <w:rsid w:val="00142B41"/>
    <w:rsid w:val="00142C18"/>
    <w:rsid w:val="00142C2C"/>
    <w:rsid w:val="00142C6D"/>
    <w:rsid w:val="00142E31"/>
    <w:rsid w:val="00142E8B"/>
    <w:rsid w:val="00142FD0"/>
    <w:rsid w:val="00143237"/>
    <w:rsid w:val="001433FE"/>
    <w:rsid w:val="00143414"/>
    <w:rsid w:val="0014353E"/>
    <w:rsid w:val="0014363F"/>
    <w:rsid w:val="00143678"/>
    <w:rsid w:val="001436A8"/>
    <w:rsid w:val="001436D4"/>
    <w:rsid w:val="001436ED"/>
    <w:rsid w:val="001437EF"/>
    <w:rsid w:val="0014391B"/>
    <w:rsid w:val="00143974"/>
    <w:rsid w:val="00143986"/>
    <w:rsid w:val="00143A83"/>
    <w:rsid w:val="00143A84"/>
    <w:rsid w:val="00143A86"/>
    <w:rsid w:val="00143ABD"/>
    <w:rsid w:val="00143B0E"/>
    <w:rsid w:val="00143CB1"/>
    <w:rsid w:val="00143CB8"/>
    <w:rsid w:val="00143D6A"/>
    <w:rsid w:val="00143DB7"/>
    <w:rsid w:val="00143E76"/>
    <w:rsid w:val="00143EC9"/>
    <w:rsid w:val="00143F39"/>
    <w:rsid w:val="00143FBE"/>
    <w:rsid w:val="001440B5"/>
    <w:rsid w:val="00144227"/>
    <w:rsid w:val="00144256"/>
    <w:rsid w:val="0014430E"/>
    <w:rsid w:val="0014434B"/>
    <w:rsid w:val="0014434F"/>
    <w:rsid w:val="00144368"/>
    <w:rsid w:val="00144374"/>
    <w:rsid w:val="00144409"/>
    <w:rsid w:val="0014449C"/>
    <w:rsid w:val="001444A1"/>
    <w:rsid w:val="001444C7"/>
    <w:rsid w:val="001444D7"/>
    <w:rsid w:val="0014455B"/>
    <w:rsid w:val="001445F0"/>
    <w:rsid w:val="0014462D"/>
    <w:rsid w:val="001446D4"/>
    <w:rsid w:val="00144799"/>
    <w:rsid w:val="001447B2"/>
    <w:rsid w:val="001447EF"/>
    <w:rsid w:val="0014485E"/>
    <w:rsid w:val="00144875"/>
    <w:rsid w:val="001448F2"/>
    <w:rsid w:val="00144972"/>
    <w:rsid w:val="001449D3"/>
    <w:rsid w:val="00144A91"/>
    <w:rsid w:val="00144B63"/>
    <w:rsid w:val="00144B9D"/>
    <w:rsid w:val="00144C02"/>
    <w:rsid w:val="00144C6B"/>
    <w:rsid w:val="00144CC6"/>
    <w:rsid w:val="00144D93"/>
    <w:rsid w:val="00144DAF"/>
    <w:rsid w:val="00144E0E"/>
    <w:rsid w:val="00144E47"/>
    <w:rsid w:val="00144FAA"/>
    <w:rsid w:val="00145029"/>
    <w:rsid w:val="0014509F"/>
    <w:rsid w:val="001450C3"/>
    <w:rsid w:val="0014515F"/>
    <w:rsid w:val="00145169"/>
    <w:rsid w:val="00145203"/>
    <w:rsid w:val="001452C5"/>
    <w:rsid w:val="00145309"/>
    <w:rsid w:val="00145312"/>
    <w:rsid w:val="00145334"/>
    <w:rsid w:val="00145582"/>
    <w:rsid w:val="001455A6"/>
    <w:rsid w:val="00145672"/>
    <w:rsid w:val="001457E0"/>
    <w:rsid w:val="00145854"/>
    <w:rsid w:val="00145886"/>
    <w:rsid w:val="0014596D"/>
    <w:rsid w:val="001459A5"/>
    <w:rsid w:val="00145A83"/>
    <w:rsid w:val="00145AEE"/>
    <w:rsid w:val="00145B24"/>
    <w:rsid w:val="00145BA6"/>
    <w:rsid w:val="00145BBB"/>
    <w:rsid w:val="00145C26"/>
    <w:rsid w:val="00145C4A"/>
    <w:rsid w:val="00145CAA"/>
    <w:rsid w:val="00145D12"/>
    <w:rsid w:val="00145D30"/>
    <w:rsid w:val="00145E5C"/>
    <w:rsid w:val="00145FBB"/>
    <w:rsid w:val="00146029"/>
    <w:rsid w:val="00146047"/>
    <w:rsid w:val="001460AD"/>
    <w:rsid w:val="001460BB"/>
    <w:rsid w:val="0014621B"/>
    <w:rsid w:val="00146247"/>
    <w:rsid w:val="00146278"/>
    <w:rsid w:val="001462D5"/>
    <w:rsid w:val="00146337"/>
    <w:rsid w:val="0014636D"/>
    <w:rsid w:val="0014647D"/>
    <w:rsid w:val="00146523"/>
    <w:rsid w:val="00146578"/>
    <w:rsid w:val="0014659E"/>
    <w:rsid w:val="001465EC"/>
    <w:rsid w:val="001466DA"/>
    <w:rsid w:val="00146751"/>
    <w:rsid w:val="0014680C"/>
    <w:rsid w:val="00146901"/>
    <w:rsid w:val="0014692D"/>
    <w:rsid w:val="00146A2B"/>
    <w:rsid w:val="00146B25"/>
    <w:rsid w:val="00146B2D"/>
    <w:rsid w:val="00146BF3"/>
    <w:rsid w:val="00146CE7"/>
    <w:rsid w:val="00146D87"/>
    <w:rsid w:val="00146E1A"/>
    <w:rsid w:val="00146E57"/>
    <w:rsid w:val="00146E82"/>
    <w:rsid w:val="00146E9D"/>
    <w:rsid w:val="00146F48"/>
    <w:rsid w:val="00147071"/>
    <w:rsid w:val="001470E1"/>
    <w:rsid w:val="00147107"/>
    <w:rsid w:val="00147147"/>
    <w:rsid w:val="001471B9"/>
    <w:rsid w:val="001471F8"/>
    <w:rsid w:val="001472A7"/>
    <w:rsid w:val="001472D1"/>
    <w:rsid w:val="001472DD"/>
    <w:rsid w:val="00147475"/>
    <w:rsid w:val="001474AF"/>
    <w:rsid w:val="001475D4"/>
    <w:rsid w:val="00147667"/>
    <w:rsid w:val="001476ED"/>
    <w:rsid w:val="0014771C"/>
    <w:rsid w:val="00147741"/>
    <w:rsid w:val="001477FA"/>
    <w:rsid w:val="00147959"/>
    <w:rsid w:val="0014796F"/>
    <w:rsid w:val="00147A05"/>
    <w:rsid w:val="00147B4E"/>
    <w:rsid w:val="00147B95"/>
    <w:rsid w:val="00147BB9"/>
    <w:rsid w:val="00147D18"/>
    <w:rsid w:val="00147D5F"/>
    <w:rsid w:val="00147DC2"/>
    <w:rsid w:val="00147E04"/>
    <w:rsid w:val="00147E8C"/>
    <w:rsid w:val="00147FF8"/>
    <w:rsid w:val="00150036"/>
    <w:rsid w:val="0015006A"/>
    <w:rsid w:val="0015006F"/>
    <w:rsid w:val="00150141"/>
    <w:rsid w:val="00150192"/>
    <w:rsid w:val="001503A3"/>
    <w:rsid w:val="001503AC"/>
    <w:rsid w:val="00150405"/>
    <w:rsid w:val="001504AE"/>
    <w:rsid w:val="001504B1"/>
    <w:rsid w:val="00150513"/>
    <w:rsid w:val="001506CC"/>
    <w:rsid w:val="00150803"/>
    <w:rsid w:val="001508E0"/>
    <w:rsid w:val="001509BF"/>
    <w:rsid w:val="001509F2"/>
    <w:rsid w:val="00150A4C"/>
    <w:rsid w:val="00150A9D"/>
    <w:rsid w:val="00150B2F"/>
    <w:rsid w:val="00150B36"/>
    <w:rsid w:val="00150BB2"/>
    <w:rsid w:val="00150C87"/>
    <w:rsid w:val="00150CD2"/>
    <w:rsid w:val="00150CDD"/>
    <w:rsid w:val="00150D32"/>
    <w:rsid w:val="00150D4C"/>
    <w:rsid w:val="00150D73"/>
    <w:rsid w:val="00150D98"/>
    <w:rsid w:val="00150E1C"/>
    <w:rsid w:val="00150F0D"/>
    <w:rsid w:val="00150FAE"/>
    <w:rsid w:val="00150FB8"/>
    <w:rsid w:val="00151032"/>
    <w:rsid w:val="001510DD"/>
    <w:rsid w:val="0015110C"/>
    <w:rsid w:val="00151140"/>
    <w:rsid w:val="001511D0"/>
    <w:rsid w:val="0015129F"/>
    <w:rsid w:val="0015133B"/>
    <w:rsid w:val="00151426"/>
    <w:rsid w:val="00151453"/>
    <w:rsid w:val="0015152A"/>
    <w:rsid w:val="00151656"/>
    <w:rsid w:val="00151745"/>
    <w:rsid w:val="00151770"/>
    <w:rsid w:val="001517E1"/>
    <w:rsid w:val="001517FA"/>
    <w:rsid w:val="001518AE"/>
    <w:rsid w:val="001518B9"/>
    <w:rsid w:val="001519BD"/>
    <w:rsid w:val="001519C7"/>
    <w:rsid w:val="00151ACE"/>
    <w:rsid w:val="00151B45"/>
    <w:rsid w:val="00151B61"/>
    <w:rsid w:val="00151C5F"/>
    <w:rsid w:val="00151C66"/>
    <w:rsid w:val="00151CED"/>
    <w:rsid w:val="0015201A"/>
    <w:rsid w:val="0015219A"/>
    <w:rsid w:val="0015225A"/>
    <w:rsid w:val="00152276"/>
    <w:rsid w:val="001522AB"/>
    <w:rsid w:val="0015233D"/>
    <w:rsid w:val="00152402"/>
    <w:rsid w:val="0015260F"/>
    <w:rsid w:val="001526D9"/>
    <w:rsid w:val="00152762"/>
    <w:rsid w:val="0015279F"/>
    <w:rsid w:val="00152985"/>
    <w:rsid w:val="00152AAE"/>
    <w:rsid w:val="00152BE7"/>
    <w:rsid w:val="00152C06"/>
    <w:rsid w:val="00152E48"/>
    <w:rsid w:val="00152E98"/>
    <w:rsid w:val="00152F3D"/>
    <w:rsid w:val="00152F4A"/>
    <w:rsid w:val="0015308C"/>
    <w:rsid w:val="00153131"/>
    <w:rsid w:val="0015316D"/>
    <w:rsid w:val="00153190"/>
    <w:rsid w:val="001532DC"/>
    <w:rsid w:val="001532FE"/>
    <w:rsid w:val="0015335A"/>
    <w:rsid w:val="00153368"/>
    <w:rsid w:val="001533A0"/>
    <w:rsid w:val="00153619"/>
    <w:rsid w:val="00153661"/>
    <w:rsid w:val="001536E5"/>
    <w:rsid w:val="0015373C"/>
    <w:rsid w:val="00153794"/>
    <w:rsid w:val="001537E3"/>
    <w:rsid w:val="00153984"/>
    <w:rsid w:val="00153A22"/>
    <w:rsid w:val="00153B4A"/>
    <w:rsid w:val="00153BEA"/>
    <w:rsid w:val="00153C38"/>
    <w:rsid w:val="00153C8C"/>
    <w:rsid w:val="00153D2F"/>
    <w:rsid w:val="00153DDD"/>
    <w:rsid w:val="00153E80"/>
    <w:rsid w:val="00153FC7"/>
    <w:rsid w:val="0015400E"/>
    <w:rsid w:val="0015426A"/>
    <w:rsid w:val="0015429A"/>
    <w:rsid w:val="001542A4"/>
    <w:rsid w:val="001542B1"/>
    <w:rsid w:val="00154344"/>
    <w:rsid w:val="001543AB"/>
    <w:rsid w:val="001543E4"/>
    <w:rsid w:val="00154479"/>
    <w:rsid w:val="001547B4"/>
    <w:rsid w:val="001547F5"/>
    <w:rsid w:val="001548ED"/>
    <w:rsid w:val="00154A0B"/>
    <w:rsid w:val="00154A39"/>
    <w:rsid w:val="00154A83"/>
    <w:rsid w:val="00154BFB"/>
    <w:rsid w:val="00154C81"/>
    <w:rsid w:val="00154CBB"/>
    <w:rsid w:val="00154CEA"/>
    <w:rsid w:val="00155006"/>
    <w:rsid w:val="0015502D"/>
    <w:rsid w:val="00155102"/>
    <w:rsid w:val="001551A0"/>
    <w:rsid w:val="0015523E"/>
    <w:rsid w:val="00155330"/>
    <w:rsid w:val="0015541A"/>
    <w:rsid w:val="0015559C"/>
    <w:rsid w:val="001555B2"/>
    <w:rsid w:val="00155641"/>
    <w:rsid w:val="001556B9"/>
    <w:rsid w:val="001557B1"/>
    <w:rsid w:val="001559EC"/>
    <w:rsid w:val="00155A13"/>
    <w:rsid w:val="00155AD2"/>
    <w:rsid w:val="00155BB1"/>
    <w:rsid w:val="00155C47"/>
    <w:rsid w:val="00155DA4"/>
    <w:rsid w:val="00155DCC"/>
    <w:rsid w:val="00155DD2"/>
    <w:rsid w:val="00155E22"/>
    <w:rsid w:val="00155EBC"/>
    <w:rsid w:val="00155EDE"/>
    <w:rsid w:val="00155F23"/>
    <w:rsid w:val="00155FB7"/>
    <w:rsid w:val="0015605C"/>
    <w:rsid w:val="00156109"/>
    <w:rsid w:val="00156155"/>
    <w:rsid w:val="0015616E"/>
    <w:rsid w:val="00156216"/>
    <w:rsid w:val="001562BA"/>
    <w:rsid w:val="001563C6"/>
    <w:rsid w:val="00156423"/>
    <w:rsid w:val="0015643C"/>
    <w:rsid w:val="001564D0"/>
    <w:rsid w:val="001564FF"/>
    <w:rsid w:val="0015655B"/>
    <w:rsid w:val="001565EC"/>
    <w:rsid w:val="00156771"/>
    <w:rsid w:val="001567E3"/>
    <w:rsid w:val="0015693A"/>
    <w:rsid w:val="00156981"/>
    <w:rsid w:val="00156A01"/>
    <w:rsid w:val="00156A1A"/>
    <w:rsid w:val="00156A60"/>
    <w:rsid w:val="00156B3F"/>
    <w:rsid w:val="00156BE6"/>
    <w:rsid w:val="00156C51"/>
    <w:rsid w:val="00156C85"/>
    <w:rsid w:val="00156DD7"/>
    <w:rsid w:val="00156F50"/>
    <w:rsid w:val="00156F5E"/>
    <w:rsid w:val="00156F77"/>
    <w:rsid w:val="0015713A"/>
    <w:rsid w:val="00157140"/>
    <w:rsid w:val="00157234"/>
    <w:rsid w:val="0015726E"/>
    <w:rsid w:val="00157305"/>
    <w:rsid w:val="00157387"/>
    <w:rsid w:val="001574D8"/>
    <w:rsid w:val="001574EC"/>
    <w:rsid w:val="00157500"/>
    <w:rsid w:val="00157524"/>
    <w:rsid w:val="001575A5"/>
    <w:rsid w:val="001575DA"/>
    <w:rsid w:val="00157607"/>
    <w:rsid w:val="001577EF"/>
    <w:rsid w:val="0015785D"/>
    <w:rsid w:val="00157860"/>
    <w:rsid w:val="00157915"/>
    <w:rsid w:val="00157999"/>
    <w:rsid w:val="00157A6C"/>
    <w:rsid w:val="00157AC6"/>
    <w:rsid w:val="00157B1F"/>
    <w:rsid w:val="00157BF8"/>
    <w:rsid w:val="00157C75"/>
    <w:rsid w:val="00157CF1"/>
    <w:rsid w:val="00157DB6"/>
    <w:rsid w:val="00157E5A"/>
    <w:rsid w:val="00157EA3"/>
    <w:rsid w:val="00157EC4"/>
    <w:rsid w:val="00157F5E"/>
    <w:rsid w:val="001600A6"/>
    <w:rsid w:val="001602B2"/>
    <w:rsid w:val="001602BF"/>
    <w:rsid w:val="001602CF"/>
    <w:rsid w:val="00160421"/>
    <w:rsid w:val="00160467"/>
    <w:rsid w:val="00160525"/>
    <w:rsid w:val="0016054D"/>
    <w:rsid w:val="001605A6"/>
    <w:rsid w:val="00160604"/>
    <w:rsid w:val="001606F3"/>
    <w:rsid w:val="001607CC"/>
    <w:rsid w:val="00160934"/>
    <w:rsid w:val="00160970"/>
    <w:rsid w:val="0016097A"/>
    <w:rsid w:val="0016097E"/>
    <w:rsid w:val="001609A0"/>
    <w:rsid w:val="001609AB"/>
    <w:rsid w:val="00160A79"/>
    <w:rsid w:val="00160C51"/>
    <w:rsid w:val="00160DF0"/>
    <w:rsid w:val="00160E41"/>
    <w:rsid w:val="00160EBD"/>
    <w:rsid w:val="00160F27"/>
    <w:rsid w:val="00160F31"/>
    <w:rsid w:val="00160F83"/>
    <w:rsid w:val="0016107B"/>
    <w:rsid w:val="001610BA"/>
    <w:rsid w:val="001610C6"/>
    <w:rsid w:val="00161155"/>
    <w:rsid w:val="00161164"/>
    <w:rsid w:val="00161215"/>
    <w:rsid w:val="0016129A"/>
    <w:rsid w:val="001612F8"/>
    <w:rsid w:val="0016136A"/>
    <w:rsid w:val="00161405"/>
    <w:rsid w:val="00161429"/>
    <w:rsid w:val="0016150B"/>
    <w:rsid w:val="0016160A"/>
    <w:rsid w:val="00161634"/>
    <w:rsid w:val="00161643"/>
    <w:rsid w:val="00161673"/>
    <w:rsid w:val="00161693"/>
    <w:rsid w:val="00161715"/>
    <w:rsid w:val="00161731"/>
    <w:rsid w:val="001617C7"/>
    <w:rsid w:val="001617D4"/>
    <w:rsid w:val="001617E6"/>
    <w:rsid w:val="00161897"/>
    <w:rsid w:val="00161A63"/>
    <w:rsid w:val="00161A6B"/>
    <w:rsid w:val="00161A92"/>
    <w:rsid w:val="00161B6C"/>
    <w:rsid w:val="00161BF1"/>
    <w:rsid w:val="00161C48"/>
    <w:rsid w:val="00161ECE"/>
    <w:rsid w:val="00161FD6"/>
    <w:rsid w:val="00162107"/>
    <w:rsid w:val="001621D6"/>
    <w:rsid w:val="00162286"/>
    <w:rsid w:val="001622DB"/>
    <w:rsid w:val="001622F1"/>
    <w:rsid w:val="00162308"/>
    <w:rsid w:val="001623D9"/>
    <w:rsid w:val="001624A6"/>
    <w:rsid w:val="001626B6"/>
    <w:rsid w:val="00162784"/>
    <w:rsid w:val="0016278A"/>
    <w:rsid w:val="00162986"/>
    <w:rsid w:val="00162A03"/>
    <w:rsid w:val="00162A06"/>
    <w:rsid w:val="00162A5D"/>
    <w:rsid w:val="00162AB2"/>
    <w:rsid w:val="00162AD1"/>
    <w:rsid w:val="00162BBD"/>
    <w:rsid w:val="00162BCE"/>
    <w:rsid w:val="00162C50"/>
    <w:rsid w:val="00162CF2"/>
    <w:rsid w:val="00162DEA"/>
    <w:rsid w:val="00162E4A"/>
    <w:rsid w:val="00162E77"/>
    <w:rsid w:val="00162E98"/>
    <w:rsid w:val="0016300D"/>
    <w:rsid w:val="00163087"/>
    <w:rsid w:val="001631A4"/>
    <w:rsid w:val="001631A9"/>
    <w:rsid w:val="0016323D"/>
    <w:rsid w:val="0016328C"/>
    <w:rsid w:val="0016345A"/>
    <w:rsid w:val="001634FE"/>
    <w:rsid w:val="001636DA"/>
    <w:rsid w:val="00163750"/>
    <w:rsid w:val="00163758"/>
    <w:rsid w:val="001637C8"/>
    <w:rsid w:val="001637DD"/>
    <w:rsid w:val="00163995"/>
    <w:rsid w:val="001639DE"/>
    <w:rsid w:val="00163AE4"/>
    <w:rsid w:val="00163B49"/>
    <w:rsid w:val="00163BBD"/>
    <w:rsid w:val="00163CED"/>
    <w:rsid w:val="00163D46"/>
    <w:rsid w:val="00163E16"/>
    <w:rsid w:val="00164069"/>
    <w:rsid w:val="0016406A"/>
    <w:rsid w:val="0016406F"/>
    <w:rsid w:val="00164076"/>
    <w:rsid w:val="00164197"/>
    <w:rsid w:val="001644EF"/>
    <w:rsid w:val="00164520"/>
    <w:rsid w:val="001645EA"/>
    <w:rsid w:val="00164654"/>
    <w:rsid w:val="001646CA"/>
    <w:rsid w:val="00164812"/>
    <w:rsid w:val="001648ED"/>
    <w:rsid w:val="00164909"/>
    <w:rsid w:val="0016491A"/>
    <w:rsid w:val="001649E2"/>
    <w:rsid w:val="00164B3C"/>
    <w:rsid w:val="00164BEC"/>
    <w:rsid w:val="00164D60"/>
    <w:rsid w:val="00164D77"/>
    <w:rsid w:val="00164D99"/>
    <w:rsid w:val="00164E2B"/>
    <w:rsid w:val="00164E3C"/>
    <w:rsid w:val="00164EAE"/>
    <w:rsid w:val="00164ED8"/>
    <w:rsid w:val="00164F1F"/>
    <w:rsid w:val="00164F88"/>
    <w:rsid w:val="001651EF"/>
    <w:rsid w:val="0016531F"/>
    <w:rsid w:val="001653A3"/>
    <w:rsid w:val="001653D6"/>
    <w:rsid w:val="0016556C"/>
    <w:rsid w:val="0016559D"/>
    <w:rsid w:val="001655BD"/>
    <w:rsid w:val="00165612"/>
    <w:rsid w:val="001656ED"/>
    <w:rsid w:val="001657D9"/>
    <w:rsid w:val="001657EC"/>
    <w:rsid w:val="00165827"/>
    <w:rsid w:val="00165842"/>
    <w:rsid w:val="00165BDC"/>
    <w:rsid w:val="00165BF5"/>
    <w:rsid w:val="00165C06"/>
    <w:rsid w:val="00165C80"/>
    <w:rsid w:val="00165C9D"/>
    <w:rsid w:val="00165CAF"/>
    <w:rsid w:val="0016613D"/>
    <w:rsid w:val="001661A5"/>
    <w:rsid w:val="00166282"/>
    <w:rsid w:val="001663E0"/>
    <w:rsid w:val="00166440"/>
    <w:rsid w:val="00166460"/>
    <w:rsid w:val="0016654D"/>
    <w:rsid w:val="00166569"/>
    <w:rsid w:val="001665BD"/>
    <w:rsid w:val="00166606"/>
    <w:rsid w:val="001668B4"/>
    <w:rsid w:val="001668BA"/>
    <w:rsid w:val="0016699F"/>
    <w:rsid w:val="001669A8"/>
    <w:rsid w:val="00166A63"/>
    <w:rsid w:val="00166B11"/>
    <w:rsid w:val="00166B52"/>
    <w:rsid w:val="00166B8D"/>
    <w:rsid w:val="00166C24"/>
    <w:rsid w:val="00166C49"/>
    <w:rsid w:val="00166CB0"/>
    <w:rsid w:val="00166D73"/>
    <w:rsid w:val="00166EBB"/>
    <w:rsid w:val="00166ECC"/>
    <w:rsid w:val="00166EE4"/>
    <w:rsid w:val="00166F18"/>
    <w:rsid w:val="00166F4D"/>
    <w:rsid w:val="00167049"/>
    <w:rsid w:val="0016704A"/>
    <w:rsid w:val="0016706A"/>
    <w:rsid w:val="001670BD"/>
    <w:rsid w:val="001670C1"/>
    <w:rsid w:val="00167151"/>
    <w:rsid w:val="00167206"/>
    <w:rsid w:val="00167207"/>
    <w:rsid w:val="00167379"/>
    <w:rsid w:val="001675ED"/>
    <w:rsid w:val="00167696"/>
    <w:rsid w:val="001676EB"/>
    <w:rsid w:val="00167721"/>
    <w:rsid w:val="00167729"/>
    <w:rsid w:val="00167774"/>
    <w:rsid w:val="00167791"/>
    <w:rsid w:val="00167877"/>
    <w:rsid w:val="0016790B"/>
    <w:rsid w:val="001679E8"/>
    <w:rsid w:val="00167A31"/>
    <w:rsid w:val="00167ABC"/>
    <w:rsid w:val="00167BAA"/>
    <w:rsid w:val="00167C16"/>
    <w:rsid w:val="00167CB5"/>
    <w:rsid w:val="00167D09"/>
    <w:rsid w:val="00167D7B"/>
    <w:rsid w:val="00167DA9"/>
    <w:rsid w:val="00167ED6"/>
    <w:rsid w:val="00167ED9"/>
    <w:rsid w:val="00167EFA"/>
    <w:rsid w:val="00167FAA"/>
    <w:rsid w:val="00170072"/>
    <w:rsid w:val="001700C2"/>
    <w:rsid w:val="001700E7"/>
    <w:rsid w:val="001700EF"/>
    <w:rsid w:val="0017012E"/>
    <w:rsid w:val="00170166"/>
    <w:rsid w:val="00170229"/>
    <w:rsid w:val="00170239"/>
    <w:rsid w:val="00170255"/>
    <w:rsid w:val="0017036F"/>
    <w:rsid w:val="001703EA"/>
    <w:rsid w:val="00170423"/>
    <w:rsid w:val="00170557"/>
    <w:rsid w:val="00170708"/>
    <w:rsid w:val="0017071F"/>
    <w:rsid w:val="00170888"/>
    <w:rsid w:val="00170A1B"/>
    <w:rsid w:val="00170AD1"/>
    <w:rsid w:val="00170B6A"/>
    <w:rsid w:val="00170C66"/>
    <w:rsid w:val="00170CD9"/>
    <w:rsid w:val="00170D04"/>
    <w:rsid w:val="00170FC5"/>
    <w:rsid w:val="00171153"/>
    <w:rsid w:val="00171219"/>
    <w:rsid w:val="0017130A"/>
    <w:rsid w:val="00171346"/>
    <w:rsid w:val="001713C2"/>
    <w:rsid w:val="0017141A"/>
    <w:rsid w:val="00171549"/>
    <w:rsid w:val="001715FC"/>
    <w:rsid w:val="00171611"/>
    <w:rsid w:val="0017165E"/>
    <w:rsid w:val="0017179C"/>
    <w:rsid w:val="001717FB"/>
    <w:rsid w:val="00171810"/>
    <w:rsid w:val="00171890"/>
    <w:rsid w:val="001718EE"/>
    <w:rsid w:val="00171946"/>
    <w:rsid w:val="00171957"/>
    <w:rsid w:val="00171985"/>
    <w:rsid w:val="00171997"/>
    <w:rsid w:val="001719C6"/>
    <w:rsid w:val="001719CD"/>
    <w:rsid w:val="00171ACB"/>
    <w:rsid w:val="00171B1C"/>
    <w:rsid w:val="00171BE1"/>
    <w:rsid w:val="00171D79"/>
    <w:rsid w:val="00171D82"/>
    <w:rsid w:val="00171ECC"/>
    <w:rsid w:val="00171FC8"/>
    <w:rsid w:val="00171FD3"/>
    <w:rsid w:val="00171FE7"/>
    <w:rsid w:val="00172022"/>
    <w:rsid w:val="0017205D"/>
    <w:rsid w:val="00172084"/>
    <w:rsid w:val="0017208F"/>
    <w:rsid w:val="001720D8"/>
    <w:rsid w:val="00172129"/>
    <w:rsid w:val="00172200"/>
    <w:rsid w:val="0017221A"/>
    <w:rsid w:val="0017221D"/>
    <w:rsid w:val="00172278"/>
    <w:rsid w:val="0017230D"/>
    <w:rsid w:val="00172313"/>
    <w:rsid w:val="0017237D"/>
    <w:rsid w:val="00172590"/>
    <w:rsid w:val="001725D7"/>
    <w:rsid w:val="001725D8"/>
    <w:rsid w:val="001727AF"/>
    <w:rsid w:val="00172827"/>
    <w:rsid w:val="001728C6"/>
    <w:rsid w:val="001728FB"/>
    <w:rsid w:val="0017296F"/>
    <w:rsid w:val="00172998"/>
    <w:rsid w:val="00172AB0"/>
    <w:rsid w:val="00172B6C"/>
    <w:rsid w:val="00172B8B"/>
    <w:rsid w:val="00172B92"/>
    <w:rsid w:val="00172BBD"/>
    <w:rsid w:val="00172D65"/>
    <w:rsid w:val="00172DE1"/>
    <w:rsid w:val="00172F23"/>
    <w:rsid w:val="00172F8A"/>
    <w:rsid w:val="00172F9E"/>
    <w:rsid w:val="001732D3"/>
    <w:rsid w:val="001735BC"/>
    <w:rsid w:val="001735C0"/>
    <w:rsid w:val="001736A4"/>
    <w:rsid w:val="001736C0"/>
    <w:rsid w:val="0017376C"/>
    <w:rsid w:val="001737D2"/>
    <w:rsid w:val="00173946"/>
    <w:rsid w:val="00173A5B"/>
    <w:rsid w:val="00173AA9"/>
    <w:rsid w:val="00173AD0"/>
    <w:rsid w:val="00173B3F"/>
    <w:rsid w:val="00173C31"/>
    <w:rsid w:val="00173CE4"/>
    <w:rsid w:val="00173DF8"/>
    <w:rsid w:val="00173E0D"/>
    <w:rsid w:val="00173E3E"/>
    <w:rsid w:val="00173E6B"/>
    <w:rsid w:val="00173EA7"/>
    <w:rsid w:val="00173F94"/>
    <w:rsid w:val="00173FEC"/>
    <w:rsid w:val="001740C5"/>
    <w:rsid w:val="00174168"/>
    <w:rsid w:val="001741DE"/>
    <w:rsid w:val="001743F5"/>
    <w:rsid w:val="00174409"/>
    <w:rsid w:val="0017442D"/>
    <w:rsid w:val="00174564"/>
    <w:rsid w:val="001745F5"/>
    <w:rsid w:val="001745FB"/>
    <w:rsid w:val="0017461D"/>
    <w:rsid w:val="0017461F"/>
    <w:rsid w:val="00174625"/>
    <w:rsid w:val="00174780"/>
    <w:rsid w:val="0017478A"/>
    <w:rsid w:val="001747A8"/>
    <w:rsid w:val="00174828"/>
    <w:rsid w:val="0017489C"/>
    <w:rsid w:val="001748B1"/>
    <w:rsid w:val="00174975"/>
    <w:rsid w:val="0017499D"/>
    <w:rsid w:val="00174A4E"/>
    <w:rsid w:val="00174BF3"/>
    <w:rsid w:val="00174C8B"/>
    <w:rsid w:val="00174D38"/>
    <w:rsid w:val="00174D66"/>
    <w:rsid w:val="00174F22"/>
    <w:rsid w:val="00175031"/>
    <w:rsid w:val="00175046"/>
    <w:rsid w:val="00175051"/>
    <w:rsid w:val="001750A2"/>
    <w:rsid w:val="001750A4"/>
    <w:rsid w:val="00175239"/>
    <w:rsid w:val="0017525C"/>
    <w:rsid w:val="00175292"/>
    <w:rsid w:val="00175313"/>
    <w:rsid w:val="0017532E"/>
    <w:rsid w:val="00175366"/>
    <w:rsid w:val="001753B6"/>
    <w:rsid w:val="00175411"/>
    <w:rsid w:val="00175420"/>
    <w:rsid w:val="001754A6"/>
    <w:rsid w:val="001754A9"/>
    <w:rsid w:val="0017551A"/>
    <w:rsid w:val="001755D1"/>
    <w:rsid w:val="00175615"/>
    <w:rsid w:val="00175644"/>
    <w:rsid w:val="001756AC"/>
    <w:rsid w:val="00175712"/>
    <w:rsid w:val="00175842"/>
    <w:rsid w:val="00175888"/>
    <w:rsid w:val="00175A6B"/>
    <w:rsid w:val="00175BC0"/>
    <w:rsid w:val="00175BEA"/>
    <w:rsid w:val="00175C22"/>
    <w:rsid w:val="00175C4C"/>
    <w:rsid w:val="00175D4E"/>
    <w:rsid w:val="00175D5F"/>
    <w:rsid w:val="00175D74"/>
    <w:rsid w:val="00175E29"/>
    <w:rsid w:val="00175E6B"/>
    <w:rsid w:val="00175EFB"/>
    <w:rsid w:val="00175F9A"/>
    <w:rsid w:val="00175FDF"/>
    <w:rsid w:val="00175FF1"/>
    <w:rsid w:val="001760A0"/>
    <w:rsid w:val="00176146"/>
    <w:rsid w:val="00176183"/>
    <w:rsid w:val="001761BA"/>
    <w:rsid w:val="00176393"/>
    <w:rsid w:val="00176396"/>
    <w:rsid w:val="001763C3"/>
    <w:rsid w:val="00176517"/>
    <w:rsid w:val="00176670"/>
    <w:rsid w:val="0017669F"/>
    <w:rsid w:val="001768C3"/>
    <w:rsid w:val="0017695F"/>
    <w:rsid w:val="00176A17"/>
    <w:rsid w:val="00176B0B"/>
    <w:rsid w:val="00176C95"/>
    <w:rsid w:val="00176D77"/>
    <w:rsid w:val="00176D9D"/>
    <w:rsid w:val="00176DAB"/>
    <w:rsid w:val="00176F6C"/>
    <w:rsid w:val="00176F8D"/>
    <w:rsid w:val="00176FAC"/>
    <w:rsid w:val="00176FC1"/>
    <w:rsid w:val="00177032"/>
    <w:rsid w:val="001770D8"/>
    <w:rsid w:val="00177106"/>
    <w:rsid w:val="0017717A"/>
    <w:rsid w:val="00177294"/>
    <w:rsid w:val="001772EB"/>
    <w:rsid w:val="00177351"/>
    <w:rsid w:val="001773AD"/>
    <w:rsid w:val="001773C4"/>
    <w:rsid w:val="001773DA"/>
    <w:rsid w:val="0017740C"/>
    <w:rsid w:val="00177518"/>
    <w:rsid w:val="0017757D"/>
    <w:rsid w:val="001775C3"/>
    <w:rsid w:val="001775F0"/>
    <w:rsid w:val="001775FF"/>
    <w:rsid w:val="00177682"/>
    <w:rsid w:val="001776CD"/>
    <w:rsid w:val="001777B7"/>
    <w:rsid w:val="001777BD"/>
    <w:rsid w:val="001777CD"/>
    <w:rsid w:val="0017781C"/>
    <w:rsid w:val="00177848"/>
    <w:rsid w:val="00177876"/>
    <w:rsid w:val="00177A13"/>
    <w:rsid w:val="00177A79"/>
    <w:rsid w:val="00177AD0"/>
    <w:rsid w:val="00177D62"/>
    <w:rsid w:val="00177D7E"/>
    <w:rsid w:val="00177D8C"/>
    <w:rsid w:val="00177DC4"/>
    <w:rsid w:val="00177DCF"/>
    <w:rsid w:val="00177EA5"/>
    <w:rsid w:val="00177ED3"/>
    <w:rsid w:val="0018002E"/>
    <w:rsid w:val="00180055"/>
    <w:rsid w:val="001800A4"/>
    <w:rsid w:val="00180211"/>
    <w:rsid w:val="0018033C"/>
    <w:rsid w:val="00180404"/>
    <w:rsid w:val="00180445"/>
    <w:rsid w:val="00180598"/>
    <w:rsid w:val="00180789"/>
    <w:rsid w:val="001807A4"/>
    <w:rsid w:val="001807D4"/>
    <w:rsid w:val="001807F3"/>
    <w:rsid w:val="0018080E"/>
    <w:rsid w:val="00180819"/>
    <w:rsid w:val="0018090C"/>
    <w:rsid w:val="00180918"/>
    <w:rsid w:val="00180AF3"/>
    <w:rsid w:val="00180B7E"/>
    <w:rsid w:val="00180E0E"/>
    <w:rsid w:val="00180F27"/>
    <w:rsid w:val="00181239"/>
    <w:rsid w:val="0018124E"/>
    <w:rsid w:val="001812E1"/>
    <w:rsid w:val="00181473"/>
    <w:rsid w:val="00181487"/>
    <w:rsid w:val="001814F0"/>
    <w:rsid w:val="00181584"/>
    <w:rsid w:val="00181620"/>
    <w:rsid w:val="0018162E"/>
    <w:rsid w:val="00181749"/>
    <w:rsid w:val="00181811"/>
    <w:rsid w:val="001818A5"/>
    <w:rsid w:val="001818AD"/>
    <w:rsid w:val="001819DA"/>
    <w:rsid w:val="00181A44"/>
    <w:rsid w:val="00181A9F"/>
    <w:rsid w:val="00181AB6"/>
    <w:rsid w:val="00181B1A"/>
    <w:rsid w:val="00181B31"/>
    <w:rsid w:val="00181B40"/>
    <w:rsid w:val="00181BDE"/>
    <w:rsid w:val="00181C0B"/>
    <w:rsid w:val="00181C0E"/>
    <w:rsid w:val="00181CAE"/>
    <w:rsid w:val="00181D66"/>
    <w:rsid w:val="00181E45"/>
    <w:rsid w:val="00181E9E"/>
    <w:rsid w:val="00181ECE"/>
    <w:rsid w:val="00182097"/>
    <w:rsid w:val="001820F9"/>
    <w:rsid w:val="00182198"/>
    <w:rsid w:val="0018235B"/>
    <w:rsid w:val="0018245C"/>
    <w:rsid w:val="0018254B"/>
    <w:rsid w:val="001825EF"/>
    <w:rsid w:val="00182854"/>
    <w:rsid w:val="001828A1"/>
    <w:rsid w:val="001828C6"/>
    <w:rsid w:val="001828F4"/>
    <w:rsid w:val="00182930"/>
    <w:rsid w:val="001829C2"/>
    <w:rsid w:val="001829D2"/>
    <w:rsid w:val="00182A0B"/>
    <w:rsid w:val="00182AA6"/>
    <w:rsid w:val="00182BA8"/>
    <w:rsid w:val="00182BAC"/>
    <w:rsid w:val="00182DF5"/>
    <w:rsid w:val="00182E19"/>
    <w:rsid w:val="00182E7D"/>
    <w:rsid w:val="00182E91"/>
    <w:rsid w:val="00182ED4"/>
    <w:rsid w:val="00182F5B"/>
    <w:rsid w:val="00182F97"/>
    <w:rsid w:val="00183035"/>
    <w:rsid w:val="0018326D"/>
    <w:rsid w:val="001832CE"/>
    <w:rsid w:val="001832D6"/>
    <w:rsid w:val="00183302"/>
    <w:rsid w:val="00183303"/>
    <w:rsid w:val="0018334B"/>
    <w:rsid w:val="0018334D"/>
    <w:rsid w:val="00183358"/>
    <w:rsid w:val="00183368"/>
    <w:rsid w:val="00183399"/>
    <w:rsid w:val="001833DC"/>
    <w:rsid w:val="001834B2"/>
    <w:rsid w:val="001834E5"/>
    <w:rsid w:val="00183533"/>
    <w:rsid w:val="001835E9"/>
    <w:rsid w:val="001835F6"/>
    <w:rsid w:val="0018377D"/>
    <w:rsid w:val="001838A2"/>
    <w:rsid w:val="001838DD"/>
    <w:rsid w:val="0018396A"/>
    <w:rsid w:val="00183A1B"/>
    <w:rsid w:val="00183A5B"/>
    <w:rsid w:val="00183B25"/>
    <w:rsid w:val="00183BDA"/>
    <w:rsid w:val="00183C30"/>
    <w:rsid w:val="00183C3D"/>
    <w:rsid w:val="00183CF4"/>
    <w:rsid w:val="00183D95"/>
    <w:rsid w:val="0018400D"/>
    <w:rsid w:val="001840BB"/>
    <w:rsid w:val="001840C9"/>
    <w:rsid w:val="00184118"/>
    <w:rsid w:val="0018414B"/>
    <w:rsid w:val="001841BD"/>
    <w:rsid w:val="00184216"/>
    <w:rsid w:val="0018423D"/>
    <w:rsid w:val="00184314"/>
    <w:rsid w:val="00184406"/>
    <w:rsid w:val="001844C6"/>
    <w:rsid w:val="001845FB"/>
    <w:rsid w:val="00184672"/>
    <w:rsid w:val="00184699"/>
    <w:rsid w:val="001846DC"/>
    <w:rsid w:val="00184729"/>
    <w:rsid w:val="0018476F"/>
    <w:rsid w:val="001847BA"/>
    <w:rsid w:val="00184934"/>
    <w:rsid w:val="0018494F"/>
    <w:rsid w:val="00184BE6"/>
    <w:rsid w:val="00184C07"/>
    <w:rsid w:val="00184CF6"/>
    <w:rsid w:val="00184D40"/>
    <w:rsid w:val="00184E21"/>
    <w:rsid w:val="00184E9B"/>
    <w:rsid w:val="00184F17"/>
    <w:rsid w:val="00185014"/>
    <w:rsid w:val="0018506A"/>
    <w:rsid w:val="001851D1"/>
    <w:rsid w:val="001851F5"/>
    <w:rsid w:val="0018523C"/>
    <w:rsid w:val="00185408"/>
    <w:rsid w:val="0018543F"/>
    <w:rsid w:val="001854BD"/>
    <w:rsid w:val="001854F1"/>
    <w:rsid w:val="00185537"/>
    <w:rsid w:val="001855EB"/>
    <w:rsid w:val="00185613"/>
    <w:rsid w:val="00185677"/>
    <w:rsid w:val="00185686"/>
    <w:rsid w:val="00185704"/>
    <w:rsid w:val="00185805"/>
    <w:rsid w:val="00185856"/>
    <w:rsid w:val="00185959"/>
    <w:rsid w:val="00185A82"/>
    <w:rsid w:val="00185C12"/>
    <w:rsid w:val="00185C30"/>
    <w:rsid w:val="00185CBB"/>
    <w:rsid w:val="00185CF1"/>
    <w:rsid w:val="00185DAA"/>
    <w:rsid w:val="00185E3C"/>
    <w:rsid w:val="00185E3D"/>
    <w:rsid w:val="00185EE9"/>
    <w:rsid w:val="001861B0"/>
    <w:rsid w:val="001861C8"/>
    <w:rsid w:val="00186234"/>
    <w:rsid w:val="00186407"/>
    <w:rsid w:val="00186532"/>
    <w:rsid w:val="0018656B"/>
    <w:rsid w:val="00186663"/>
    <w:rsid w:val="0018669D"/>
    <w:rsid w:val="001866B4"/>
    <w:rsid w:val="00186786"/>
    <w:rsid w:val="00186802"/>
    <w:rsid w:val="001869B5"/>
    <w:rsid w:val="00186A2E"/>
    <w:rsid w:val="00186A50"/>
    <w:rsid w:val="00186B15"/>
    <w:rsid w:val="00186B6C"/>
    <w:rsid w:val="00186BF6"/>
    <w:rsid w:val="00186D57"/>
    <w:rsid w:val="00186D91"/>
    <w:rsid w:val="00186DCA"/>
    <w:rsid w:val="00186DE9"/>
    <w:rsid w:val="00186EBD"/>
    <w:rsid w:val="00186ECD"/>
    <w:rsid w:val="00186F70"/>
    <w:rsid w:val="00186FEC"/>
    <w:rsid w:val="0018714B"/>
    <w:rsid w:val="00187161"/>
    <w:rsid w:val="0018716E"/>
    <w:rsid w:val="0018717C"/>
    <w:rsid w:val="0018717D"/>
    <w:rsid w:val="001871EA"/>
    <w:rsid w:val="001872F4"/>
    <w:rsid w:val="0018741C"/>
    <w:rsid w:val="001874A3"/>
    <w:rsid w:val="00187536"/>
    <w:rsid w:val="0018753E"/>
    <w:rsid w:val="001876A0"/>
    <w:rsid w:val="001876BE"/>
    <w:rsid w:val="00187703"/>
    <w:rsid w:val="00187708"/>
    <w:rsid w:val="00187839"/>
    <w:rsid w:val="001878A7"/>
    <w:rsid w:val="00187961"/>
    <w:rsid w:val="001879F1"/>
    <w:rsid w:val="00187A1C"/>
    <w:rsid w:val="00187CA0"/>
    <w:rsid w:val="00187ED7"/>
    <w:rsid w:val="0019006C"/>
    <w:rsid w:val="0019007C"/>
    <w:rsid w:val="001900F0"/>
    <w:rsid w:val="001901AF"/>
    <w:rsid w:val="00190202"/>
    <w:rsid w:val="0019022D"/>
    <w:rsid w:val="0019023E"/>
    <w:rsid w:val="0019037B"/>
    <w:rsid w:val="00190390"/>
    <w:rsid w:val="001904A4"/>
    <w:rsid w:val="001904CD"/>
    <w:rsid w:val="001904E0"/>
    <w:rsid w:val="001905B2"/>
    <w:rsid w:val="00190685"/>
    <w:rsid w:val="001906F4"/>
    <w:rsid w:val="00190773"/>
    <w:rsid w:val="001907A2"/>
    <w:rsid w:val="001907F0"/>
    <w:rsid w:val="0019081D"/>
    <w:rsid w:val="00190936"/>
    <w:rsid w:val="00190A51"/>
    <w:rsid w:val="00190C01"/>
    <w:rsid w:val="00190C85"/>
    <w:rsid w:val="00190D01"/>
    <w:rsid w:val="00190D6B"/>
    <w:rsid w:val="00190DE5"/>
    <w:rsid w:val="00190F27"/>
    <w:rsid w:val="0019103B"/>
    <w:rsid w:val="001910D2"/>
    <w:rsid w:val="001911B6"/>
    <w:rsid w:val="0019124A"/>
    <w:rsid w:val="00191378"/>
    <w:rsid w:val="00191493"/>
    <w:rsid w:val="001914FC"/>
    <w:rsid w:val="001915B9"/>
    <w:rsid w:val="0019172C"/>
    <w:rsid w:val="00191785"/>
    <w:rsid w:val="001917A0"/>
    <w:rsid w:val="00191835"/>
    <w:rsid w:val="00191849"/>
    <w:rsid w:val="00191AB3"/>
    <w:rsid w:val="00191AD1"/>
    <w:rsid w:val="00191B02"/>
    <w:rsid w:val="00191B3A"/>
    <w:rsid w:val="00191F08"/>
    <w:rsid w:val="00191F09"/>
    <w:rsid w:val="00191FC5"/>
    <w:rsid w:val="00192019"/>
    <w:rsid w:val="00192125"/>
    <w:rsid w:val="00192179"/>
    <w:rsid w:val="001923E0"/>
    <w:rsid w:val="00192574"/>
    <w:rsid w:val="001926CF"/>
    <w:rsid w:val="00192733"/>
    <w:rsid w:val="00192762"/>
    <w:rsid w:val="00192768"/>
    <w:rsid w:val="00192773"/>
    <w:rsid w:val="0019278A"/>
    <w:rsid w:val="0019295A"/>
    <w:rsid w:val="001929AD"/>
    <w:rsid w:val="001929E6"/>
    <w:rsid w:val="00192A45"/>
    <w:rsid w:val="00192ADB"/>
    <w:rsid w:val="00192D9B"/>
    <w:rsid w:val="00192E14"/>
    <w:rsid w:val="00192E51"/>
    <w:rsid w:val="00192E5A"/>
    <w:rsid w:val="00192FAF"/>
    <w:rsid w:val="00193065"/>
    <w:rsid w:val="001930AB"/>
    <w:rsid w:val="0019318D"/>
    <w:rsid w:val="001931A5"/>
    <w:rsid w:val="001932F9"/>
    <w:rsid w:val="001933B8"/>
    <w:rsid w:val="001933BE"/>
    <w:rsid w:val="00193430"/>
    <w:rsid w:val="0019346C"/>
    <w:rsid w:val="00193524"/>
    <w:rsid w:val="0019353D"/>
    <w:rsid w:val="00193546"/>
    <w:rsid w:val="00193563"/>
    <w:rsid w:val="00193729"/>
    <w:rsid w:val="00193862"/>
    <w:rsid w:val="00193868"/>
    <w:rsid w:val="001939BE"/>
    <w:rsid w:val="00193A4C"/>
    <w:rsid w:val="00193AF1"/>
    <w:rsid w:val="00193B51"/>
    <w:rsid w:val="00193CD1"/>
    <w:rsid w:val="00193DB3"/>
    <w:rsid w:val="00193E3B"/>
    <w:rsid w:val="00193F42"/>
    <w:rsid w:val="00194149"/>
    <w:rsid w:val="00194152"/>
    <w:rsid w:val="00194513"/>
    <w:rsid w:val="0019461A"/>
    <w:rsid w:val="0019476A"/>
    <w:rsid w:val="0019476C"/>
    <w:rsid w:val="001947BD"/>
    <w:rsid w:val="00194832"/>
    <w:rsid w:val="00194845"/>
    <w:rsid w:val="0019488E"/>
    <w:rsid w:val="001948D5"/>
    <w:rsid w:val="00194933"/>
    <w:rsid w:val="001949F1"/>
    <w:rsid w:val="00194A69"/>
    <w:rsid w:val="00194AA2"/>
    <w:rsid w:val="00194B65"/>
    <w:rsid w:val="00194BD5"/>
    <w:rsid w:val="00194BF7"/>
    <w:rsid w:val="00194C52"/>
    <w:rsid w:val="00194CF1"/>
    <w:rsid w:val="00194D1C"/>
    <w:rsid w:val="00194F43"/>
    <w:rsid w:val="00194F7C"/>
    <w:rsid w:val="00194F8D"/>
    <w:rsid w:val="00194F97"/>
    <w:rsid w:val="00194FA6"/>
    <w:rsid w:val="00195167"/>
    <w:rsid w:val="00195299"/>
    <w:rsid w:val="001952E0"/>
    <w:rsid w:val="0019532D"/>
    <w:rsid w:val="00195465"/>
    <w:rsid w:val="001954A3"/>
    <w:rsid w:val="00195582"/>
    <w:rsid w:val="001957EF"/>
    <w:rsid w:val="0019586F"/>
    <w:rsid w:val="00195939"/>
    <w:rsid w:val="001959DD"/>
    <w:rsid w:val="00195ABB"/>
    <w:rsid w:val="00195BF7"/>
    <w:rsid w:val="00195BFB"/>
    <w:rsid w:val="00195D9D"/>
    <w:rsid w:val="00195F62"/>
    <w:rsid w:val="001960AF"/>
    <w:rsid w:val="00196154"/>
    <w:rsid w:val="00196196"/>
    <w:rsid w:val="001962E9"/>
    <w:rsid w:val="00196541"/>
    <w:rsid w:val="0019654C"/>
    <w:rsid w:val="0019657E"/>
    <w:rsid w:val="001965D2"/>
    <w:rsid w:val="001966A6"/>
    <w:rsid w:val="0019670C"/>
    <w:rsid w:val="0019675C"/>
    <w:rsid w:val="001967C7"/>
    <w:rsid w:val="001968D8"/>
    <w:rsid w:val="001968F0"/>
    <w:rsid w:val="001968F6"/>
    <w:rsid w:val="001969F9"/>
    <w:rsid w:val="00196ADC"/>
    <w:rsid w:val="00196B7B"/>
    <w:rsid w:val="00196C69"/>
    <w:rsid w:val="00196C8C"/>
    <w:rsid w:val="00196CB5"/>
    <w:rsid w:val="00196CE0"/>
    <w:rsid w:val="00196D04"/>
    <w:rsid w:val="00196D4A"/>
    <w:rsid w:val="00196E86"/>
    <w:rsid w:val="00196ED1"/>
    <w:rsid w:val="00197061"/>
    <w:rsid w:val="0019716C"/>
    <w:rsid w:val="00197248"/>
    <w:rsid w:val="00197385"/>
    <w:rsid w:val="00197473"/>
    <w:rsid w:val="0019751C"/>
    <w:rsid w:val="00197534"/>
    <w:rsid w:val="00197577"/>
    <w:rsid w:val="0019777D"/>
    <w:rsid w:val="0019779C"/>
    <w:rsid w:val="001977CF"/>
    <w:rsid w:val="001977F4"/>
    <w:rsid w:val="00197804"/>
    <w:rsid w:val="00197889"/>
    <w:rsid w:val="00197895"/>
    <w:rsid w:val="001978DB"/>
    <w:rsid w:val="00197ADA"/>
    <w:rsid w:val="00197B0C"/>
    <w:rsid w:val="00197B78"/>
    <w:rsid w:val="00197BE2"/>
    <w:rsid w:val="00197C05"/>
    <w:rsid w:val="00197C7C"/>
    <w:rsid w:val="00197DE1"/>
    <w:rsid w:val="00197E2B"/>
    <w:rsid w:val="00197EB5"/>
    <w:rsid w:val="00197F36"/>
    <w:rsid w:val="00197F91"/>
    <w:rsid w:val="001A0007"/>
    <w:rsid w:val="001A0119"/>
    <w:rsid w:val="001A01B6"/>
    <w:rsid w:val="001A01D0"/>
    <w:rsid w:val="001A0265"/>
    <w:rsid w:val="001A0419"/>
    <w:rsid w:val="001A04C7"/>
    <w:rsid w:val="001A06C7"/>
    <w:rsid w:val="001A0794"/>
    <w:rsid w:val="001A0903"/>
    <w:rsid w:val="001A0A54"/>
    <w:rsid w:val="001A0C20"/>
    <w:rsid w:val="001A0DA3"/>
    <w:rsid w:val="001A0ECB"/>
    <w:rsid w:val="001A0F2C"/>
    <w:rsid w:val="001A1002"/>
    <w:rsid w:val="001A10CF"/>
    <w:rsid w:val="001A11A1"/>
    <w:rsid w:val="001A1282"/>
    <w:rsid w:val="001A1318"/>
    <w:rsid w:val="001A1443"/>
    <w:rsid w:val="001A14FB"/>
    <w:rsid w:val="001A164F"/>
    <w:rsid w:val="001A1877"/>
    <w:rsid w:val="001A196E"/>
    <w:rsid w:val="001A199A"/>
    <w:rsid w:val="001A19DE"/>
    <w:rsid w:val="001A1ADC"/>
    <w:rsid w:val="001A1B83"/>
    <w:rsid w:val="001A1C50"/>
    <w:rsid w:val="001A1CE7"/>
    <w:rsid w:val="001A1D99"/>
    <w:rsid w:val="001A1DAE"/>
    <w:rsid w:val="001A1DB3"/>
    <w:rsid w:val="001A1E37"/>
    <w:rsid w:val="001A1E84"/>
    <w:rsid w:val="001A1E9F"/>
    <w:rsid w:val="001A1F2A"/>
    <w:rsid w:val="001A1F54"/>
    <w:rsid w:val="001A2049"/>
    <w:rsid w:val="001A2067"/>
    <w:rsid w:val="001A2087"/>
    <w:rsid w:val="001A214A"/>
    <w:rsid w:val="001A24E1"/>
    <w:rsid w:val="001A2529"/>
    <w:rsid w:val="001A2548"/>
    <w:rsid w:val="001A25CC"/>
    <w:rsid w:val="001A25D7"/>
    <w:rsid w:val="001A2688"/>
    <w:rsid w:val="001A268B"/>
    <w:rsid w:val="001A26D3"/>
    <w:rsid w:val="001A2784"/>
    <w:rsid w:val="001A2848"/>
    <w:rsid w:val="001A28A0"/>
    <w:rsid w:val="001A28D7"/>
    <w:rsid w:val="001A28F7"/>
    <w:rsid w:val="001A2AB1"/>
    <w:rsid w:val="001A2AE5"/>
    <w:rsid w:val="001A2C02"/>
    <w:rsid w:val="001A2C24"/>
    <w:rsid w:val="001A2C84"/>
    <w:rsid w:val="001A2CCF"/>
    <w:rsid w:val="001A2D24"/>
    <w:rsid w:val="001A2D6F"/>
    <w:rsid w:val="001A2D8C"/>
    <w:rsid w:val="001A2DC7"/>
    <w:rsid w:val="001A2EA0"/>
    <w:rsid w:val="001A2EA3"/>
    <w:rsid w:val="001A2F4A"/>
    <w:rsid w:val="001A2F55"/>
    <w:rsid w:val="001A2FD5"/>
    <w:rsid w:val="001A307F"/>
    <w:rsid w:val="001A312F"/>
    <w:rsid w:val="001A313D"/>
    <w:rsid w:val="001A31D7"/>
    <w:rsid w:val="001A3296"/>
    <w:rsid w:val="001A333D"/>
    <w:rsid w:val="001A33D2"/>
    <w:rsid w:val="001A33D9"/>
    <w:rsid w:val="001A3463"/>
    <w:rsid w:val="001A3491"/>
    <w:rsid w:val="001A34D3"/>
    <w:rsid w:val="001A3508"/>
    <w:rsid w:val="001A35D4"/>
    <w:rsid w:val="001A36B0"/>
    <w:rsid w:val="001A36B7"/>
    <w:rsid w:val="001A3756"/>
    <w:rsid w:val="001A3859"/>
    <w:rsid w:val="001A395E"/>
    <w:rsid w:val="001A3A41"/>
    <w:rsid w:val="001A3B2E"/>
    <w:rsid w:val="001A3D09"/>
    <w:rsid w:val="001A3E97"/>
    <w:rsid w:val="001A3EC1"/>
    <w:rsid w:val="001A3ECE"/>
    <w:rsid w:val="001A3F55"/>
    <w:rsid w:val="001A3F6E"/>
    <w:rsid w:val="001A3FD0"/>
    <w:rsid w:val="001A3FE8"/>
    <w:rsid w:val="001A3FFF"/>
    <w:rsid w:val="001A4085"/>
    <w:rsid w:val="001A4101"/>
    <w:rsid w:val="001A4156"/>
    <w:rsid w:val="001A423D"/>
    <w:rsid w:val="001A4264"/>
    <w:rsid w:val="001A4636"/>
    <w:rsid w:val="001A465A"/>
    <w:rsid w:val="001A46C3"/>
    <w:rsid w:val="001A46DA"/>
    <w:rsid w:val="001A481C"/>
    <w:rsid w:val="001A4898"/>
    <w:rsid w:val="001A48D4"/>
    <w:rsid w:val="001A49FA"/>
    <w:rsid w:val="001A4AD0"/>
    <w:rsid w:val="001A4AE2"/>
    <w:rsid w:val="001A4B27"/>
    <w:rsid w:val="001A4B5C"/>
    <w:rsid w:val="001A4C12"/>
    <w:rsid w:val="001A4C82"/>
    <w:rsid w:val="001A4CB9"/>
    <w:rsid w:val="001A4D30"/>
    <w:rsid w:val="001A4D38"/>
    <w:rsid w:val="001A4FFC"/>
    <w:rsid w:val="001A50D7"/>
    <w:rsid w:val="001A50DF"/>
    <w:rsid w:val="001A5188"/>
    <w:rsid w:val="001A5345"/>
    <w:rsid w:val="001A53A4"/>
    <w:rsid w:val="001A542E"/>
    <w:rsid w:val="001A5557"/>
    <w:rsid w:val="001A5581"/>
    <w:rsid w:val="001A567C"/>
    <w:rsid w:val="001A568F"/>
    <w:rsid w:val="001A572D"/>
    <w:rsid w:val="001A577B"/>
    <w:rsid w:val="001A5825"/>
    <w:rsid w:val="001A58F5"/>
    <w:rsid w:val="001A5A08"/>
    <w:rsid w:val="001A5AAF"/>
    <w:rsid w:val="001A5AB8"/>
    <w:rsid w:val="001A5B40"/>
    <w:rsid w:val="001A5C5F"/>
    <w:rsid w:val="001A5C6C"/>
    <w:rsid w:val="001A5C83"/>
    <w:rsid w:val="001A5CC4"/>
    <w:rsid w:val="001A5CCB"/>
    <w:rsid w:val="001A5D67"/>
    <w:rsid w:val="001A5D81"/>
    <w:rsid w:val="001A5DEC"/>
    <w:rsid w:val="001A605A"/>
    <w:rsid w:val="001A60BE"/>
    <w:rsid w:val="001A60C7"/>
    <w:rsid w:val="001A60D7"/>
    <w:rsid w:val="001A6121"/>
    <w:rsid w:val="001A61BD"/>
    <w:rsid w:val="001A61E6"/>
    <w:rsid w:val="001A620A"/>
    <w:rsid w:val="001A624A"/>
    <w:rsid w:val="001A6283"/>
    <w:rsid w:val="001A629C"/>
    <w:rsid w:val="001A634A"/>
    <w:rsid w:val="001A6361"/>
    <w:rsid w:val="001A643A"/>
    <w:rsid w:val="001A651E"/>
    <w:rsid w:val="001A6668"/>
    <w:rsid w:val="001A66E4"/>
    <w:rsid w:val="001A66F4"/>
    <w:rsid w:val="001A672B"/>
    <w:rsid w:val="001A6928"/>
    <w:rsid w:val="001A6A66"/>
    <w:rsid w:val="001A6AAE"/>
    <w:rsid w:val="001A6ADB"/>
    <w:rsid w:val="001A6B49"/>
    <w:rsid w:val="001A6C19"/>
    <w:rsid w:val="001A6D6F"/>
    <w:rsid w:val="001A6E34"/>
    <w:rsid w:val="001A6E89"/>
    <w:rsid w:val="001A6EAD"/>
    <w:rsid w:val="001A6F14"/>
    <w:rsid w:val="001A6F75"/>
    <w:rsid w:val="001A6FBD"/>
    <w:rsid w:val="001A7190"/>
    <w:rsid w:val="001A71A9"/>
    <w:rsid w:val="001A729D"/>
    <w:rsid w:val="001A733F"/>
    <w:rsid w:val="001A7369"/>
    <w:rsid w:val="001A73AD"/>
    <w:rsid w:val="001A7730"/>
    <w:rsid w:val="001A77DC"/>
    <w:rsid w:val="001A77E7"/>
    <w:rsid w:val="001A786F"/>
    <w:rsid w:val="001A7960"/>
    <w:rsid w:val="001A79AD"/>
    <w:rsid w:val="001A79D3"/>
    <w:rsid w:val="001A79D9"/>
    <w:rsid w:val="001A7A64"/>
    <w:rsid w:val="001A7AFF"/>
    <w:rsid w:val="001A7B68"/>
    <w:rsid w:val="001A7BB7"/>
    <w:rsid w:val="001A7C00"/>
    <w:rsid w:val="001A7D40"/>
    <w:rsid w:val="001A7DB9"/>
    <w:rsid w:val="001A7E7F"/>
    <w:rsid w:val="001A7EE5"/>
    <w:rsid w:val="001A7F06"/>
    <w:rsid w:val="001A7F6D"/>
    <w:rsid w:val="001A7F95"/>
    <w:rsid w:val="001B001C"/>
    <w:rsid w:val="001B01D0"/>
    <w:rsid w:val="001B0305"/>
    <w:rsid w:val="001B033E"/>
    <w:rsid w:val="001B0360"/>
    <w:rsid w:val="001B038D"/>
    <w:rsid w:val="001B0448"/>
    <w:rsid w:val="001B04E8"/>
    <w:rsid w:val="001B0572"/>
    <w:rsid w:val="001B05C6"/>
    <w:rsid w:val="001B0619"/>
    <w:rsid w:val="001B07B0"/>
    <w:rsid w:val="001B0C0E"/>
    <w:rsid w:val="001B0C28"/>
    <w:rsid w:val="001B0CEB"/>
    <w:rsid w:val="001B0D93"/>
    <w:rsid w:val="001B0DB7"/>
    <w:rsid w:val="001B0E53"/>
    <w:rsid w:val="001B0E8A"/>
    <w:rsid w:val="001B0EF6"/>
    <w:rsid w:val="001B0F12"/>
    <w:rsid w:val="001B0F39"/>
    <w:rsid w:val="001B0F5D"/>
    <w:rsid w:val="001B0F76"/>
    <w:rsid w:val="001B0FAE"/>
    <w:rsid w:val="001B114E"/>
    <w:rsid w:val="001B122F"/>
    <w:rsid w:val="001B1254"/>
    <w:rsid w:val="001B1378"/>
    <w:rsid w:val="001B14C1"/>
    <w:rsid w:val="001B15CD"/>
    <w:rsid w:val="001B15D4"/>
    <w:rsid w:val="001B16D5"/>
    <w:rsid w:val="001B180D"/>
    <w:rsid w:val="001B180F"/>
    <w:rsid w:val="001B1826"/>
    <w:rsid w:val="001B1983"/>
    <w:rsid w:val="001B19E6"/>
    <w:rsid w:val="001B1A04"/>
    <w:rsid w:val="001B1A4B"/>
    <w:rsid w:val="001B1BE3"/>
    <w:rsid w:val="001B1CB9"/>
    <w:rsid w:val="001B1CDB"/>
    <w:rsid w:val="001B1D68"/>
    <w:rsid w:val="001B1E0C"/>
    <w:rsid w:val="001B1E10"/>
    <w:rsid w:val="001B1F2A"/>
    <w:rsid w:val="001B1F49"/>
    <w:rsid w:val="001B1F85"/>
    <w:rsid w:val="001B1F95"/>
    <w:rsid w:val="001B2118"/>
    <w:rsid w:val="001B21E0"/>
    <w:rsid w:val="001B2225"/>
    <w:rsid w:val="001B225B"/>
    <w:rsid w:val="001B24CE"/>
    <w:rsid w:val="001B24FB"/>
    <w:rsid w:val="001B2554"/>
    <w:rsid w:val="001B255B"/>
    <w:rsid w:val="001B2584"/>
    <w:rsid w:val="001B25E3"/>
    <w:rsid w:val="001B2809"/>
    <w:rsid w:val="001B287F"/>
    <w:rsid w:val="001B291F"/>
    <w:rsid w:val="001B2947"/>
    <w:rsid w:val="001B298A"/>
    <w:rsid w:val="001B2A76"/>
    <w:rsid w:val="001B2A9C"/>
    <w:rsid w:val="001B2AEA"/>
    <w:rsid w:val="001B2B42"/>
    <w:rsid w:val="001B2B7D"/>
    <w:rsid w:val="001B2CAF"/>
    <w:rsid w:val="001B2D7D"/>
    <w:rsid w:val="001B2DC0"/>
    <w:rsid w:val="001B2FBA"/>
    <w:rsid w:val="001B3143"/>
    <w:rsid w:val="001B31B5"/>
    <w:rsid w:val="001B3319"/>
    <w:rsid w:val="001B33A7"/>
    <w:rsid w:val="001B3426"/>
    <w:rsid w:val="001B34F7"/>
    <w:rsid w:val="001B3556"/>
    <w:rsid w:val="001B3774"/>
    <w:rsid w:val="001B3818"/>
    <w:rsid w:val="001B3861"/>
    <w:rsid w:val="001B3878"/>
    <w:rsid w:val="001B3940"/>
    <w:rsid w:val="001B3998"/>
    <w:rsid w:val="001B3A2E"/>
    <w:rsid w:val="001B3B9C"/>
    <w:rsid w:val="001B3BB8"/>
    <w:rsid w:val="001B3D7E"/>
    <w:rsid w:val="001B3DDE"/>
    <w:rsid w:val="001B3E6C"/>
    <w:rsid w:val="001B3FA3"/>
    <w:rsid w:val="001B401B"/>
    <w:rsid w:val="001B4046"/>
    <w:rsid w:val="001B408E"/>
    <w:rsid w:val="001B418A"/>
    <w:rsid w:val="001B41B6"/>
    <w:rsid w:val="001B41CC"/>
    <w:rsid w:val="001B41D9"/>
    <w:rsid w:val="001B41E5"/>
    <w:rsid w:val="001B424A"/>
    <w:rsid w:val="001B42D8"/>
    <w:rsid w:val="001B42EE"/>
    <w:rsid w:val="001B4343"/>
    <w:rsid w:val="001B435C"/>
    <w:rsid w:val="001B438D"/>
    <w:rsid w:val="001B44AE"/>
    <w:rsid w:val="001B4533"/>
    <w:rsid w:val="001B453E"/>
    <w:rsid w:val="001B46BF"/>
    <w:rsid w:val="001B47AD"/>
    <w:rsid w:val="001B47BA"/>
    <w:rsid w:val="001B47F1"/>
    <w:rsid w:val="001B4919"/>
    <w:rsid w:val="001B49AC"/>
    <w:rsid w:val="001B49D7"/>
    <w:rsid w:val="001B49F6"/>
    <w:rsid w:val="001B4A43"/>
    <w:rsid w:val="001B4AC6"/>
    <w:rsid w:val="001B4D2B"/>
    <w:rsid w:val="001B4D80"/>
    <w:rsid w:val="001B4DFE"/>
    <w:rsid w:val="001B4E3F"/>
    <w:rsid w:val="001B5044"/>
    <w:rsid w:val="001B5095"/>
    <w:rsid w:val="001B50FD"/>
    <w:rsid w:val="001B5116"/>
    <w:rsid w:val="001B51C6"/>
    <w:rsid w:val="001B5216"/>
    <w:rsid w:val="001B523A"/>
    <w:rsid w:val="001B52CE"/>
    <w:rsid w:val="001B5308"/>
    <w:rsid w:val="001B53B8"/>
    <w:rsid w:val="001B556A"/>
    <w:rsid w:val="001B566A"/>
    <w:rsid w:val="001B567A"/>
    <w:rsid w:val="001B5680"/>
    <w:rsid w:val="001B5703"/>
    <w:rsid w:val="001B571F"/>
    <w:rsid w:val="001B572D"/>
    <w:rsid w:val="001B5859"/>
    <w:rsid w:val="001B5881"/>
    <w:rsid w:val="001B589D"/>
    <w:rsid w:val="001B58A5"/>
    <w:rsid w:val="001B58AE"/>
    <w:rsid w:val="001B59CB"/>
    <w:rsid w:val="001B5A98"/>
    <w:rsid w:val="001B5B0B"/>
    <w:rsid w:val="001B5C97"/>
    <w:rsid w:val="001B5D95"/>
    <w:rsid w:val="001B5E0D"/>
    <w:rsid w:val="001B5E22"/>
    <w:rsid w:val="001B5E43"/>
    <w:rsid w:val="001B5F0C"/>
    <w:rsid w:val="001B5F1D"/>
    <w:rsid w:val="001B5F6E"/>
    <w:rsid w:val="001B5FAC"/>
    <w:rsid w:val="001B6032"/>
    <w:rsid w:val="001B6104"/>
    <w:rsid w:val="001B6174"/>
    <w:rsid w:val="001B6182"/>
    <w:rsid w:val="001B623D"/>
    <w:rsid w:val="001B62AC"/>
    <w:rsid w:val="001B63A6"/>
    <w:rsid w:val="001B64D5"/>
    <w:rsid w:val="001B65E0"/>
    <w:rsid w:val="001B664A"/>
    <w:rsid w:val="001B66F7"/>
    <w:rsid w:val="001B674F"/>
    <w:rsid w:val="001B6772"/>
    <w:rsid w:val="001B6816"/>
    <w:rsid w:val="001B6845"/>
    <w:rsid w:val="001B6877"/>
    <w:rsid w:val="001B68FF"/>
    <w:rsid w:val="001B6945"/>
    <w:rsid w:val="001B6A8F"/>
    <w:rsid w:val="001B6B5C"/>
    <w:rsid w:val="001B6C51"/>
    <w:rsid w:val="001B6C5B"/>
    <w:rsid w:val="001B6DDE"/>
    <w:rsid w:val="001B6DEF"/>
    <w:rsid w:val="001B6E5C"/>
    <w:rsid w:val="001B6E6A"/>
    <w:rsid w:val="001B6E7A"/>
    <w:rsid w:val="001B6FA2"/>
    <w:rsid w:val="001B70F3"/>
    <w:rsid w:val="001B729A"/>
    <w:rsid w:val="001B72C2"/>
    <w:rsid w:val="001B731D"/>
    <w:rsid w:val="001B73BB"/>
    <w:rsid w:val="001B743A"/>
    <w:rsid w:val="001B74A3"/>
    <w:rsid w:val="001B74EB"/>
    <w:rsid w:val="001B755C"/>
    <w:rsid w:val="001B7571"/>
    <w:rsid w:val="001B75B2"/>
    <w:rsid w:val="001B75C5"/>
    <w:rsid w:val="001B7836"/>
    <w:rsid w:val="001B7858"/>
    <w:rsid w:val="001B78C1"/>
    <w:rsid w:val="001B794A"/>
    <w:rsid w:val="001B7A6F"/>
    <w:rsid w:val="001B7A87"/>
    <w:rsid w:val="001B7B2A"/>
    <w:rsid w:val="001B7B8E"/>
    <w:rsid w:val="001B7C27"/>
    <w:rsid w:val="001B7CE7"/>
    <w:rsid w:val="001B7D4B"/>
    <w:rsid w:val="001B7D59"/>
    <w:rsid w:val="001B7D5B"/>
    <w:rsid w:val="001B7DA2"/>
    <w:rsid w:val="001B7E38"/>
    <w:rsid w:val="001B7F73"/>
    <w:rsid w:val="001B7FBB"/>
    <w:rsid w:val="001BE138"/>
    <w:rsid w:val="001BE391"/>
    <w:rsid w:val="001C0043"/>
    <w:rsid w:val="001C01BE"/>
    <w:rsid w:val="001C0230"/>
    <w:rsid w:val="001C035E"/>
    <w:rsid w:val="001C03BD"/>
    <w:rsid w:val="001C03D4"/>
    <w:rsid w:val="001C03E1"/>
    <w:rsid w:val="001C0412"/>
    <w:rsid w:val="001C048A"/>
    <w:rsid w:val="001C04A0"/>
    <w:rsid w:val="001C04C7"/>
    <w:rsid w:val="001C054B"/>
    <w:rsid w:val="001C0551"/>
    <w:rsid w:val="001C0593"/>
    <w:rsid w:val="001C068E"/>
    <w:rsid w:val="001C07AC"/>
    <w:rsid w:val="001C0929"/>
    <w:rsid w:val="001C0A60"/>
    <w:rsid w:val="001C0B45"/>
    <w:rsid w:val="001C0C5D"/>
    <w:rsid w:val="001C0C86"/>
    <w:rsid w:val="001C0CEF"/>
    <w:rsid w:val="001C0CF4"/>
    <w:rsid w:val="001C0D13"/>
    <w:rsid w:val="001C0EAB"/>
    <w:rsid w:val="001C0FF9"/>
    <w:rsid w:val="001C10C6"/>
    <w:rsid w:val="001C111C"/>
    <w:rsid w:val="001C1143"/>
    <w:rsid w:val="001C1216"/>
    <w:rsid w:val="001C13B0"/>
    <w:rsid w:val="001C1442"/>
    <w:rsid w:val="001C155D"/>
    <w:rsid w:val="001C157A"/>
    <w:rsid w:val="001C15D3"/>
    <w:rsid w:val="001C15DE"/>
    <w:rsid w:val="001C16E1"/>
    <w:rsid w:val="001C16FE"/>
    <w:rsid w:val="001C174D"/>
    <w:rsid w:val="001C17A3"/>
    <w:rsid w:val="001C17E0"/>
    <w:rsid w:val="001C184B"/>
    <w:rsid w:val="001C188B"/>
    <w:rsid w:val="001C18FF"/>
    <w:rsid w:val="001C190A"/>
    <w:rsid w:val="001C19B0"/>
    <w:rsid w:val="001C1B64"/>
    <w:rsid w:val="001C1B9C"/>
    <w:rsid w:val="001C1E68"/>
    <w:rsid w:val="001C1E9A"/>
    <w:rsid w:val="001C1F99"/>
    <w:rsid w:val="001C1FD2"/>
    <w:rsid w:val="001C200C"/>
    <w:rsid w:val="001C207A"/>
    <w:rsid w:val="001C2226"/>
    <w:rsid w:val="001C2274"/>
    <w:rsid w:val="001C2347"/>
    <w:rsid w:val="001C2478"/>
    <w:rsid w:val="001C24D5"/>
    <w:rsid w:val="001C2518"/>
    <w:rsid w:val="001C25E0"/>
    <w:rsid w:val="001C2722"/>
    <w:rsid w:val="001C27E3"/>
    <w:rsid w:val="001C281D"/>
    <w:rsid w:val="001C288C"/>
    <w:rsid w:val="001C289B"/>
    <w:rsid w:val="001C29BF"/>
    <w:rsid w:val="001C29C2"/>
    <w:rsid w:val="001C29F0"/>
    <w:rsid w:val="001C2C4A"/>
    <w:rsid w:val="001C2D65"/>
    <w:rsid w:val="001C2EFF"/>
    <w:rsid w:val="001C2F1B"/>
    <w:rsid w:val="001C302D"/>
    <w:rsid w:val="001C3130"/>
    <w:rsid w:val="001C3163"/>
    <w:rsid w:val="001C31B0"/>
    <w:rsid w:val="001C3218"/>
    <w:rsid w:val="001C3235"/>
    <w:rsid w:val="001C32D6"/>
    <w:rsid w:val="001C3360"/>
    <w:rsid w:val="001C33CC"/>
    <w:rsid w:val="001C33DA"/>
    <w:rsid w:val="001C3425"/>
    <w:rsid w:val="001C3520"/>
    <w:rsid w:val="001C3565"/>
    <w:rsid w:val="001C359E"/>
    <w:rsid w:val="001C35C2"/>
    <w:rsid w:val="001C35FB"/>
    <w:rsid w:val="001C3696"/>
    <w:rsid w:val="001C36A8"/>
    <w:rsid w:val="001C36B4"/>
    <w:rsid w:val="001C36C0"/>
    <w:rsid w:val="001C3700"/>
    <w:rsid w:val="001C370C"/>
    <w:rsid w:val="001C37F7"/>
    <w:rsid w:val="001C3903"/>
    <w:rsid w:val="001C3922"/>
    <w:rsid w:val="001C39CB"/>
    <w:rsid w:val="001C3A4B"/>
    <w:rsid w:val="001C3B14"/>
    <w:rsid w:val="001C3B61"/>
    <w:rsid w:val="001C3B8C"/>
    <w:rsid w:val="001C3BB7"/>
    <w:rsid w:val="001C3C21"/>
    <w:rsid w:val="001C3CF6"/>
    <w:rsid w:val="001C3D29"/>
    <w:rsid w:val="001C3D94"/>
    <w:rsid w:val="001C3E6A"/>
    <w:rsid w:val="001C3F5A"/>
    <w:rsid w:val="001C3F84"/>
    <w:rsid w:val="001C3F86"/>
    <w:rsid w:val="001C407D"/>
    <w:rsid w:val="001C40E8"/>
    <w:rsid w:val="001C41EC"/>
    <w:rsid w:val="001C44D2"/>
    <w:rsid w:val="001C450C"/>
    <w:rsid w:val="001C4512"/>
    <w:rsid w:val="001C4578"/>
    <w:rsid w:val="001C45D7"/>
    <w:rsid w:val="001C468E"/>
    <w:rsid w:val="001C46E2"/>
    <w:rsid w:val="001C475D"/>
    <w:rsid w:val="001C48C4"/>
    <w:rsid w:val="001C48E1"/>
    <w:rsid w:val="001C49F7"/>
    <w:rsid w:val="001C4AD1"/>
    <w:rsid w:val="001C4BA9"/>
    <w:rsid w:val="001C4BC3"/>
    <w:rsid w:val="001C4BE3"/>
    <w:rsid w:val="001C4C1A"/>
    <w:rsid w:val="001C4CCB"/>
    <w:rsid w:val="001C4D3B"/>
    <w:rsid w:val="001C4E2B"/>
    <w:rsid w:val="001C4EBE"/>
    <w:rsid w:val="001C4ED3"/>
    <w:rsid w:val="001C4F7A"/>
    <w:rsid w:val="001C506B"/>
    <w:rsid w:val="001C5124"/>
    <w:rsid w:val="001C522A"/>
    <w:rsid w:val="001C5281"/>
    <w:rsid w:val="001C535F"/>
    <w:rsid w:val="001C540C"/>
    <w:rsid w:val="001C5473"/>
    <w:rsid w:val="001C54A8"/>
    <w:rsid w:val="001C55E6"/>
    <w:rsid w:val="001C5621"/>
    <w:rsid w:val="001C5869"/>
    <w:rsid w:val="001C58E1"/>
    <w:rsid w:val="001C5A11"/>
    <w:rsid w:val="001C5AFD"/>
    <w:rsid w:val="001C5B32"/>
    <w:rsid w:val="001C5B43"/>
    <w:rsid w:val="001C5BBD"/>
    <w:rsid w:val="001C5BCE"/>
    <w:rsid w:val="001C5C8B"/>
    <w:rsid w:val="001C5D3D"/>
    <w:rsid w:val="001C5E35"/>
    <w:rsid w:val="001C5E3F"/>
    <w:rsid w:val="001C5EA2"/>
    <w:rsid w:val="001C5F17"/>
    <w:rsid w:val="001C5FA6"/>
    <w:rsid w:val="001C5FB1"/>
    <w:rsid w:val="001C5FB3"/>
    <w:rsid w:val="001C5FBB"/>
    <w:rsid w:val="001C6051"/>
    <w:rsid w:val="001C607E"/>
    <w:rsid w:val="001C6124"/>
    <w:rsid w:val="001C626A"/>
    <w:rsid w:val="001C64C8"/>
    <w:rsid w:val="001C65CE"/>
    <w:rsid w:val="001C65D3"/>
    <w:rsid w:val="001C65F7"/>
    <w:rsid w:val="001C661C"/>
    <w:rsid w:val="001C6663"/>
    <w:rsid w:val="001C6778"/>
    <w:rsid w:val="001C678D"/>
    <w:rsid w:val="001C67FC"/>
    <w:rsid w:val="001C69B8"/>
    <w:rsid w:val="001C6B5F"/>
    <w:rsid w:val="001C6B7F"/>
    <w:rsid w:val="001C6C02"/>
    <w:rsid w:val="001C6C3D"/>
    <w:rsid w:val="001C6C58"/>
    <w:rsid w:val="001C6C9C"/>
    <w:rsid w:val="001C6D4F"/>
    <w:rsid w:val="001C6DB2"/>
    <w:rsid w:val="001C6E16"/>
    <w:rsid w:val="001C6E4D"/>
    <w:rsid w:val="001C6E98"/>
    <w:rsid w:val="001C6EA3"/>
    <w:rsid w:val="001C6F55"/>
    <w:rsid w:val="001C7161"/>
    <w:rsid w:val="001C72DB"/>
    <w:rsid w:val="001C7489"/>
    <w:rsid w:val="001C74B5"/>
    <w:rsid w:val="001C75A5"/>
    <w:rsid w:val="001C75F9"/>
    <w:rsid w:val="001C7660"/>
    <w:rsid w:val="001C778C"/>
    <w:rsid w:val="001C7841"/>
    <w:rsid w:val="001C7AB9"/>
    <w:rsid w:val="001C7B03"/>
    <w:rsid w:val="001C7B2F"/>
    <w:rsid w:val="001C7CFE"/>
    <w:rsid w:val="001C7CFF"/>
    <w:rsid w:val="001C7D34"/>
    <w:rsid w:val="001C7EE1"/>
    <w:rsid w:val="001C7EFF"/>
    <w:rsid w:val="001C7FB9"/>
    <w:rsid w:val="001D00C9"/>
    <w:rsid w:val="001D0139"/>
    <w:rsid w:val="001D018F"/>
    <w:rsid w:val="001D01FC"/>
    <w:rsid w:val="001D021D"/>
    <w:rsid w:val="001D02A8"/>
    <w:rsid w:val="001D0470"/>
    <w:rsid w:val="001D0503"/>
    <w:rsid w:val="001D052A"/>
    <w:rsid w:val="001D0534"/>
    <w:rsid w:val="001D0557"/>
    <w:rsid w:val="001D062A"/>
    <w:rsid w:val="001D06C7"/>
    <w:rsid w:val="001D0909"/>
    <w:rsid w:val="001D094D"/>
    <w:rsid w:val="001D09A1"/>
    <w:rsid w:val="001D0A4F"/>
    <w:rsid w:val="001D0B50"/>
    <w:rsid w:val="001D0C57"/>
    <w:rsid w:val="001D0CFA"/>
    <w:rsid w:val="001D0D79"/>
    <w:rsid w:val="001D1019"/>
    <w:rsid w:val="001D10C8"/>
    <w:rsid w:val="001D1188"/>
    <w:rsid w:val="001D11D2"/>
    <w:rsid w:val="001D11DE"/>
    <w:rsid w:val="001D125C"/>
    <w:rsid w:val="001D12A5"/>
    <w:rsid w:val="001D12C5"/>
    <w:rsid w:val="001D132B"/>
    <w:rsid w:val="001D138C"/>
    <w:rsid w:val="001D14AF"/>
    <w:rsid w:val="001D155E"/>
    <w:rsid w:val="001D1659"/>
    <w:rsid w:val="001D1707"/>
    <w:rsid w:val="001D174A"/>
    <w:rsid w:val="001D1A7C"/>
    <w:rsid w:val="001D1C85"/>
    <w:rsid w:val="001D1CBF"/>
    <w:rsid w:val="001D1DAC"/>
    <w:rsid w:val="001D1DC4"/>
    <w:rsid w:val="001D1DDF"/>
    <w:rsid w:val="001D1E26"/>
    <w:rsid w:val="001D1E83"/>
    <w:rsid w:val="001D1EDC"/>
    <w:rsid w:val="001D208D"/>
    <w:rsid w:val="001D20EF"/>
    <w:rsid w:val="001D2271"/>
    <w:rsid w:val="001D236D"/>
    <w:rsid w:val="001D23B0"/>
    <w:rsid w:val="001D246A"/>
    <w:rsid w:val="001D2492"/>
    <w:rsid w:val="001D2590"/>
    <w:rsid w:val="001D2629"/>
    <w:rsid w:val="001D27A3"/>
    <w:rsid w:val="001D288E"/>
    <w:rsid w:val="001D289C"/>
    <w:rsid w:val="001D28ED"/>
    <w:rsid w:val="001D297D"/>
    <w:rsid w:val="001D2A99"/>
    <w:rsid w:val="001D2AEA"/>
    <w:rsid w:val="001D2B2B"/>
    <w:rsid w:val="001D2C54"/>
    <w:rsid w:val="001D2DA3"/>
    <w:rsid w:val="001D2F17"/>
    <w:rsid w:val="001D2F26"/>
    <w:rsid w:val="001D2F97"/>
    <w:rsid w:val="001D2FCE"/>
    <w:rsid w:val="001D2FD3"/>
    <w:rsid w:val="001D2FF4"/>
    <w:rsid w:val="001D308D"/>
    <w:rsid w:val="001D30CC"/>
    <w:rsid w:val="001D314B"/>
    <w:rsid w:val="001D3155"/>
    <w:rsid w:val="001D31FC"/>
    <w:rsid w:val="001D3262"/>
    <w:rsid w:val="001D32FF"/>
    <w:rsid w:val="001D33A9"/>
    <w:rsid w:val="001D3490"/>
    <w:rsid w:val="001D34AB"/>
    <w:rsid w:val="001D3710"/>
    <w:rsid w:val="001D3746"/>
    <w:rsid w:val="001D3758"/>
    <w:rsid w:val="001D3878"/>
    <w:rsid w:val="001D3884"/>
    <w:rsid w:val="001D3931"/>
    <w:rsid w:val="001D3968"/>
    <w:rsid w:val="001D399E"/>
    <w:rsid w:val="001D39B1"/>
    <w:rsid w:val="001D3B47"/>
    <w:rsid w:val="001D3B6E"/>
    <w:rsid w:val="001D3B75"/>
    <w:rsid w:val="001D3C76"/>
    <w:rsid w:val="001D3CED"/>
    <w:rsid w:val="001D3D5A"/>
    <w:rsid w:val="001D3DD6"/>
    <w:rsid w:val="001D3E28"/>
    <w:rsid w:val="001D3EAB"/>
    <w:rsid w:val="001D3F91"/>
    <w:rsid w:val="001D3FF2"/>
    <w:rsid w:val="001D3FFB"/>
    <w:rsid w:val="001D411E"/>
    <w:rsid w:val="001D413E"/>
    <w:rsid w:val="001D4275"/>
    <w:rsid w:val="001D428F"/>
    <w:rsid w:val="001D429D"/>
    <w:rsid w:val="001D42F5"/>
    <w:rsid w:val="001D42F8"/>
    <w:rsid w:val="001D4321"/>
    <w:rsid w:val="001D4349"/>
    <w:rsid w:val="001D43C1"/>
    <w:rsid w:val="001D4415"/>
    <w:rsid w:val="001D4459"/>
    <w:rsid w:val="001D4523"/>
    <w:rsid w:val="001D4525"/>
    <w:rsid w:val="001D4563"/>
    <w:rsid w:val="001D45A6"/>
    <w:rsid w:val="001D45C4"/>
    <w:rsid w:val="001D46B5"/>
    <w:rsid w:val="001D472D"/>
    <w:rsid w:val="001D476A"/>
    <w:rsid w:val="001D487F"/>
    <w:rsid w:val="001D48C6"/>
    <w:rsid w:val="001D4922"/>
    <w:rsid w:val="001D4979"/>
    <w:rsid w:val="001D49B6"/>
    <w:rsid w:val="001D4A02"/>
    <w:rsid w:val="001D4A25"/>
    <w:rsid w:val="001D4B3A"/>
    <w:rsid w:val="001D4BC7"/>
    <w:rsid w:val="001D4BFB"/>
    <w:rsid w:val="001D4C3A"/>
    <w:rsid w:val="001D4E90"/>
    <w:rsid w:val="001D4EDA"/>
    <w:rsid w:val="001D4FEC"/>
    <w:rsid w:val="001D4FFB"/>
    <w:rsid w:val="001D506E"/>
    <w:rsid w:val="001D5089"/>
    <w:rsid w:val="001D5131"/>
    <w:rsid w:val="001D52A5"/>
    <w:rsid w:val="001D554F"/>
    <w:rsid w:val="001D562E"/>
    <w:rsid w:val="001D56BD"/>
    <w:rsid w:val="001D5822"/>
    <w:rsid w:val="001D58AE"/>
    <w:rsid w:val="001D58FA"/>
    <w:rsid w:val="001D59B9"/>
    <w:rsid w:val="001D5A4B"/>
    <w:rsid w:val="001D5B2A"/>
    <w:rsid w:val="001D5B9D"/>
    <w:rsid w:val="001D5C4B"/>
    <w:rsid w:val="001D5C74"/>
    <w:rsid w:val="001D5C82"/>
    <w:rsid w:val="001D5C9E"/>
    <w:rsid w:val="001D5CD9"/>
    <w:rsid w:val="001D5D6C"/>
    <w:rsid w:val="001D5D8A"/>
    <w:rsid w:val="001D5E33"/>
    <w:rsid w:val="001D5E4A"/>
    <w:rsid w:val="001D5EAE"/>
    <w:rsid w:val="001D5FD0"/>
    <w:rsid w:val="001D606D"/>
    <w:rsid w:val="001D60E3"/>
    <w:rsid w:val="001D610D"/>
    <w:rsid w:val="001D613E"/>
    <w:rsid w:val="001D6207"/>
    <w:rsid w:val="001D62EF"/>
    <w:rsid w:val="001D631C"/>
    <w:rsid w:val="001D6351"/>
    <w:rsid w:val="001D63EA"/>
    <w:rsid w:val="001D6430"/>
    <w:rsid w:val="001D6508"/>
    <w:rsid w:val="001D659E"/>
    <w:rsid w:val="001D65A9"/>
    <w:rsid w:val="001D65EC"/>
    <w:rsid w:val="001D670C"/>
    <w:rsid w:val="001D672D"/>
    <w:rsid w:val="001D6732"/>
    <w:rsid w:val="001D67E3"/>
    <w:rsid w:val="001D682B"/>
    <w:rsid w:val="001D68D5"/>
    <w:rsid w:val="001D68E0"/>
    <w:rsid w:val="001D6948"/>
    <w:rsid w:val="001D6A26"/>
    <w:rsid w:val="001D6AAB"/>
    <w:rsid w:val="001D6B13"/>
    <w:rsid w:val="001D6C11"/>
    <w:rsid w:val="001D6C71"/>
    <w:rsid w:val="001D6D8B"/>
    <w:rsid w:val="001D6DA5"/>
    <w:rsid w:val="001D6F26"/>
    <w:rsid w:val="001D6F52"/>
    <w:rsid w:val="001D70F3"/>
    <w:rsid w:val="001D713F"/>
    <w:rsid w:val="001D71AB"/>
    <w:rsid w:val="001D71E6"/>
    <w:rsid w:val="001D723C"/>
    <w:rsid w:val="001D72EB"/>
    <w:rsid w:val="001D73B1"/>
    <w:rsid w:val="001D73B4"/>
    <w:rsid w:val="001D741F"/>
    <w:rsid w:val="001D7466"/>
    <w:rsid w:val="001D7478"/>
    <w:rsid w:val="001D74A4"/>
    <w:rsid w:val="001D74F0"/>
    <w:rsid w:val="001D754F"/>
    <w:rsid w:val="001D77FE"/>
    <w:rsid w:val="001D7818"/>
    <w:rsid w:val="001D79A6"/>
    <w:rsid w:val="001D79DC"/>
    <w:rsid w:val="001D7B5A"/>
    <w:rsid w:val="001D7B73"/>
    <w:rsid w:val="001D7BCC"/>
    <w:rsid w:val="001D7C11"/>
    <w:rsid w:val="001D7CCE"/>
    <w:rsid w:val="001D7F01"/>
    <w:rsid w:val="001D7F29"/>
    <w:rsid w:val="001E001C"/>
    <w:rsid w:val="001E003E"/>
    <w:rsid w:val="001E0064"/>
    <w:rsid w:val="001E0083"/>
    <w:rsid w:val="001E0154"/>
    <w:rsid w:val="001E0339"/>
    <w:rsid w:val="001E036F"/>
    <w:rsid w:val="001E0390"/>
    <w:rsid w:val="001E058A"/>
    <w:rsid w:val="001E0762"/>
    <w:rsid w:val="001E0887"/>
    <w:rsid w:val="001E08CC"/>
    <w:rsid w:val="001E09A6"/>
    <w:rsid w:val="001E0A09"/>
    <w:rsid w:val="001E0A58"/>
    <w:rsid w:val="001E0A81"/>
    <w:rsid w:val="001E0B70"/>
    <w:rsid w:val="001E0C3F"/>
    <w:rsid w:val="001E0C74"/>
    <w:rsid w:val="001E0EDD"/>
    <w:rsid w:val="001E0EEE"/>
    <w:rsid w:val="001E1032"/>
    <w:rsid w:val="001E1079"/>
    <w:rsid w:val="001E111A"/>
    <w:rsid w:val="001E132A"/>
    <w:rsid w:val="001E1363"/>
    <w:rsid w:val="001E1373"/>
    <w:rsid w:val="001E13AF"/>
    <w:rsid w:val="001E1433"/>
    <w:rsid w:val="001E1446"/>
    <w:rsid w:val="001E14A7"/>
    <w:rsid w:val="001E158F"/>
    <w:rsid w:val="001E1620"/>
    <w:rsid w:val="001E1654"/>
    <w:rsid w:val="001E17F8"/>
    <w:rsid w:val="001E1807"/>
    <w:rsid w:val="001E1A57"/>
    <w:rsid w:val="001E1B75"/>
    <w:rsid w:val="001E1BC1"/>
    <w:rsid w:val="001E1C4C"/>
    <w:rsid w:val="001E1C64"/>
    <w:rsid w:val="001E1D29"/>
    <w:rsid w:val="001E1D56"/>
    <w:rsid w:val="001E1D64"/>
    <w:rsid w:val="001E1D97"/>
    <w:rsid w:val="001E1DC2"/>
    <w:rsid w:val="001E1E5B"/>
    <w:rsid w:val="001E1EA9"/>
    <w:rsid w:val="001E1EBB"/>
    <w:rsid w:val="001E205E"/>
    <w:rsid w:val="001E20D5"/>
    <w:rsid w:val="001E20D8"/>
    <w:rsid w:val="001E2141"/>
    <w:rsid w:val="001E2186"/>
    <w:rsid w:val="001E21FE"/>
    <w:rsid w:val="001E22F7"/>
    <w:rsid w:val="001E235C"/>
    <w:rsid w:val="001E248D"/>
    <w:rsid w:val="001E249D"/>
    <w:rsid w:val="001E256C"/>
    <w:rsid w:val="001E25D9"/>
    <w:rsid w:val="001E2668"/>
    <w:rsid w:val="001E26C0"/>
    <w:rsid w:val="001E2840"/>
    <w:rsid w:val="001E28C6"/>
    <w:rsid w:val="001E296B"/>
    <w:rsid w:val="001E2AD4"/>
    <w:rsid w:val="001E2AF2"/>
    <w:rsid w:val="001E2B7F"/>
    <w:rsid w:val="001E2DF8"/>
    <w:rsid w:val="001E2E17"/>
    <w:rsid w:val="001E2F2E"/>
    <w:rsid w:val="001E3009"/>
    <w:rsid w:val="001E300D"/>
    <w:rsid w:val="001E30B0"/>
    <w:rsid w:val="001E311A"/>
    <w:rsid w:val="001E315C"/>
    <w:rsid w:val="001E340D"/>
    <w:rsid w:val="001E3510"/>
    <w:rsid w:val="001E351F"/>
    <w:rsid w:val="001E3550"/>
    <w:rsid w:val="001E3587"/>
    <w:rsid w:val="001E3783"/>
    <w:rsid w:val="001E378F"/>
    <w:rsid w:val="001E37A9"/>
    <w:rsid w:val="001E3805"/>
    <w:rsid w:val="001E3877"/>
    <w:rsid w:val="001E3913"/>
    <w:rsid w:val="001E3942"/>
    <w:rsid w:val="001E3A7C"/>
    <w:rsid w:val="001E3A8C"/>
    <w:rsid w:val="001E3B2C"/>
    <w:rsid w:val="001E3BCF"/>
    <w:rsid w:val="001E3C26"/>
    <w:rsid w:val="001E3CBA"/>
    <w:rsid w:val="001E3DE6"/>
    <w:rsid w:val="001E4272"/>
    <w:rsid w:val="001E44F0"/>
    <w:rsid w:val="001E45A2"/>
    <w:rsid w:val="001E46DC"/>
    <w:rsid w:val="001E48AE"/>
    <w:rsid w:val="001E48E7"/>
    <w:rsid w:val="001E48EE"/>
    <w:rsid w:val="001E4927"/>
    <w:rsid w:val="001E49F0"/>
    <w:rsid w:val="001E4A05"/>
    <w:rsid w:val="001E4A81"/>
    <w:rsid w:val="001E4BF6"/>
    <w:rsid w:val="001E4C55"/>
    <w:rsid w:val="001E4D70"/>
    <w:rsid w:val="001E4DFE"/>
    <w:rsid w:val="001E4EBE"/>
    <w:rsid w:val="001E4ED5"/>
    <w:rsid w:val="001E4F0B"/>
    <w:rsid w:val="001E4F87"/>
    <w:rsid w:val="001E503F"/>
    <w:rsid w:val="001E50CD"/>
    <w:rsid w:val="001E518C"/>
    <w:rsid w:val="001E527C"/>
    <w:rsid w:val="001E53EF"/>
    <w:rsid w:val="001E5421"/>
    <w:rsid w:val="001E544D"/>
    <w:rsid w:val="001E5491"/>
    <w:rsid w:val="001E549E"/>
    <w:rsid w:val="001E5507"/>
    <w:rsid w:val="001E55BF"/>
    <w:rsid w:val="001E5632"/>
    <w:rsid w:val="001E5754"/>
    <w:rsid w:val="001E5803"/>
    <w:rsid w:val="001E583C"/>
    <w:rsid w:val="001E58E8"/>
    <w:rsid w:val="001E598C"/>
    <w:rsid w:val="001E5B02"/>
    <w:rsid w:val="001E5B28"/>
    <w:rsid w:val="001E5B84"/>
    <w:rsid w:val="001E5CD4"/>
    <w:rsid w:val="001E5CDB"/>
    <w:rsid w:val="001E5E6E"/>
    <w:rsid w:val="001E5F5E"/>
    <w:rsid w:val="001E5F7A"/>
    <w:rsid w:val="001E5FC7"/>
    <w:rsid w:val="001E5FF3"/>
    <w:rsid w:val="001E604C"/>
    <w:rsid w:val="001E6149"/>
    <w:rsid w:val="001E6165"/>
    <w:rsid w:val="001E6181"/>
    <w:rsid w:val="001E6246"/>
    <w:rsid w:val="001E6260"/>
    <w:rsid w:val="001E629B"/>
    <w:rsid w:val="001E633F"/>
    <w:rsid w:val="001E645F"/>
    <w:rsid w:val="001E6466"/>
    <w:rsid w:val="001E647A"/>
    <w:rsid w:val="001E659D"/>
    <w:rsid w:val="001E65A6"/>
    <w:rsid w:val="001E65BF"/>
    <w:rsid w:val="001E65C4"/>
    <w:rsid w:val="001E65F3"/>
    <w:rsid w:val="001E662F"/>
    <w:rsid w:val="001E6636"/>
    <w:rsid w:val="001E6653"/>
    <w:rsid w:val="001E6678"/>
    <w:rsid w:val="001E682A"/>
    <w:rsid w:val="001E6840"/>
    <w:rsid w:val="001E6904"/>
    <w:rsid w:val="001E6A41"/>
    <w:rsid w:val="001E6AA4"/>
    <w:rsid w:val="001E6AAC"/>
    <w:rsid w:val="001E6B29"/>
    <w:rsid w:val="001E6B96"/>
    <w:rsid w:val="001E6C46"/>
    <w:rsid w:val="001E6CC2"/>
    <w:rsid w:val="001E6CDA"/>
    <w:rsid w:val="001E6D4C"/>
    <w:rsid w:val="001E6E63"/>
    <w:rsid w:val="001E6EBA"/>
    <w:rsid w:val="001E6EE1"/>
    <w:rsid w:val="001E6EE9"/>
    <w:rsid w:val="001E6F6C"/>
    <w:rsid w:val="001E7095"/>
    <w:rsid w:val="001E709C"/>
    <w:rsid w:val="001E70EB"/>
    <w:rsid w:val="001E70EE"/>
    <w:rsid w:val="001E712F"/>
    <w:rsid w:val="001E7136"/>
    <w:rsid w:val="001E719C"/>
    <w:rsid w:val="001E72E1"/>
    <w:rsid w:val="001E7318"/>
    <w:rsid w:val="001E7421"/>
    <w:rsid w:val="001E745A"/>
    <w:rsid w:val="001E7472"/>
    <w:rsid w:val="001E74DD"/>
    <w:rsid w:val="001E75B2"/>
    <w:rsid w:val="001E75EC"/>
    <w:rsid w:val="001E7615"/>
    <w:rsid w:val="001E7710"/>
    <w:rsid w:val="001E7774"/>
    <w:rsid w:val="001E77C3"/>
    <w:rsid w:val="001E77CA"/>
    <w:rsid w:val="001E7811"/>
    <w:rsid w:val="001E781F"/>
    <w:rsid w:val="001E7823"/>
    <w:rsid w:val="001E78BF"/>
    <w:rsid w:val="001E791E"/>
    <w:rsid w:val="001E7A45"/>
    <w:rsid w:val="001E7B1A"/>
    <w:rsid w:val="001E7C09"/>
    <w:rsid w:val="001E7C50"/>
    <w:rsid w:val="001E7CEE"/>
    <w:rsid w:val="001E7CF5"/>
    <w:rsid w:val="001E7D94"/>
    <w:rsid w:val="001E7D9B"/>
    <w:rsid w:val="001E7DAC"/>
    <w:rsid w:val="001E7F72"/>
    <w:rsid w:val="001E7FEB"/>
    <w:rsid w:val="001F0049"/>
    <w:rsid w:val="001F004B"/>
    <w:rsid w:val="001F00AE"/>
    <w:rsid w:val="001F00B5"/>
    <w:rsid w:val="001F011E"/>
    <w:rsid w:val="001F014C"/>
    <w:rsid w:val="001F01EE"/>
    <w:rsid w:val="001F0278"/>
    <w:rsid w:val="001F02CD"/>
    <w:rsid w:val="001F038C"/>
    <w:rsid w:val="001F04EC"/>
    <w:rsid w:val="001F059D"/>
    <w:rsid w:val="001F063B"/>
    <w:rsid w:val="001F081D"/>
    <w:rsid w:val="001F0A25"/>
    <w:rsid w:val="001F0A34"/>
    <w:rsid w:val="001F0BFD"/>
    <w:rsid w:val="001F0D36"/>
    <w:rsid w:val="001F0EB6"/>
    <w:rsid w:val="001F0ECD"/>
    <w:rsid w:val="001F0FBD"/>
    <w:rsid w:val="001F0FE7"/>
    <w:rsid w:val="001F1092"/>
    <w:rsid w:val="001F110B"/>
    <w:rsid w:val="001F13BE"/>
    <w:rsid w:val="001F14E7"/>
    <w:rsid w:val="001F14FB"/>
    <w:rsid w:val="001F1505"/>
    <w:rsid w:val="001F15C6"/>
    <w:rsid w:val="001F17D5"/>
    <w:rsid w:val="001F17E7"/>
    <w:rsid w:val="001F1891"/>
    <w:rsid w:val="001F1950"/>
    <w:rsid w:val="001F1A51"/>
    <w:rsid w:val="001F1AB6"/>
    <w:rsid w:val="001F1B46"/>
    <w:rsid w:val="001F1D55"/>
    <w:rsid w:val="001F1D62"/>
    <w:rsid w:val="001F1F32"/>
    <w:rsid w:val="001F1F36"/>
    <w:rsid w:val="001F1F4B"/>
    <w:rsid w:val="001F2096"/>
    <w:rsid w:val="001F20B6"/>
    <w:rsid w:val="001F20F6"/>
    <w:rsid w:val="001F22B0"/>
    <w:rsid w:val="001F2475"/>
    <w:rsid w:val="001F2548"/>
    <w:rsid w:val="001F254B"/>
    <w:rsid w:val="001F2764"/>
    <w:rsid w:val="001F28E0"/>
    <w:rsid w:val="001F2987"/>
    <w:rsid w:val="001F2AE5"/>
    <w:rsid w:val="001F2AFA"/>
    <w:rsid w:val="001F2CCF"/>
    <w:rsid w:val="001F2DEB"/>
    <w:rsid w:val="001F2E20"/>
    <w:rsid w:val="001F2ECA"/>
    <w:rsid w:val="001F2FBE"/>
    <w:rsid w:val="001F2FD5"/>
    <w:rsid w:val="001F301A"/>
    <w:rsid w:val="001F3038"/>
    <w:rsid w:val="001F305D"/>
    <w:rsid w:val="001F319A"/>
    <w:rsid w:val="001F3415"/>
    <w:rsid w:val="001F34D5"/>
    <w:rsid w:val="001F34E8"/>
    <w:rsid w:val="001F3534"/>
    <w:rsid w:val="001F3610"/>
    <w:rsid w:val="001F36C2"/>
    <w:rsid w:val="001F3768"/>
    <w:rsid w:val="001F39FA"/>
    <w:rsid w:val="001F3A3B"/>
    <w:rsid w:val="001F3A44"/>
    <w:rsid w:val="001F3A51"/>
    <w:rsid w:val="001F3AA4"/>
    <w:rsid w:val="001F3B9E"/>
    <w:rsid w:val="001F3C0A"/>
    <w:rsid w:val="001F3C4B"/>
    <w:rsid w:val="001F3C51"/>
    <w:rsid w:val="001F3C92"/>
    <w:rsid w:val="001F3C95"/>
    <w:rsid w:val="001F3CCD"/>
    <w:rsid w:val="001F3D28"/>
    <w:rsid w:val="001F3E06"/>
    <w:rsid w:val="001F3E3E"/>
    <w:rsid w:val="001F3F34"/>
    <w:rsid w:val="001F4052"/>
    <w:rsid w:val="001F40B1"/>
    <w:rsid w:val="001F40E3"/>
    <w:rsid w:val="001F4194"/>
    <w:rsid w:val="001F426A"/>
    <w:rsid w:val="001F42D7"/>
    <w:rsid w:val="001F448D"/>
    <w:rsid w:val="001F471E"/>
    <w:rsid w:val="001F4862"/>
    <w:rsid w:val="001F48DB"/>
    <w:rsid w:val="001F4A01"/>
    <w:rsid w:val="001F4A46"/>
    <w:rsid w:val="001F4AE8"/>
    <w:rsid w:val="001F4B27"/>
    <w:rsid w:val="001F4B3E"/>
    <w:rsid w:val="001F4D39"/>
    <w:rsid w:val="001F4D69"/>
    <w:rsid w:val="001F4DA5"/>
    <w:rsid w:val="001F4DBB"/>
    <w:rsid w:val="001F4DC6"/>
    <w:rsid w:val="001F4DDF"/>
    <w:rsid w:val="001F4EEB"/>
    <w:rsid w:val="001F5048"/>
    <w:rsid w:val="001F509D"/>
    <w:rsid w:val="001F5192"/>
    <w:rsid w:val="001F51E9"/>
    <w:rsid w:val="001F5361"/>
    <w:rsid w:val="001F5376"/>
    <w:rsid w:val="001F53D4"/>
    <w:rsid w:val="001F5462"/>
    <w:rsid w:val="001F54EA"/>
    <w:rsid w:val="001F5528"/>
    <w:rsid w:val="001F55F2"/>
    <w:rsid w:val="001F574D"/>
    <w:rsid w:val="001F57B5"/>
    <w:rsid w:val="001F57BC"/>
    <w:rsid w:val="001F589F"/>
    <w:rsid w:val="001F58AE"/>
    <w:rsid w:val="001F58C1"/>
    <w:rsid w:val="001F58DA"/>
    <w:rsid w:val="001F5918"/>
    <w:rsid w:val="001F5A12"/>
    <w:rsid w:val="001F5A4A"/>
    <w:rsid w:val="001F5B0B"/>
    <w:rsid w:val="001F5B62"/>
    <w:rsid w:val="001F5B8C"/>
    <w:rsid w:val="001F5BD5"/>
    <w:rsid w:val="001F5C10"/>
    <w:rsid w:val="001F5CF4"/>
    <w:rsid w:val="001F5D9B"/>
    <w:rsid w:val="001F5E53"/>
    <w:rsid w:val="001F5ED8"/>
    <w:rsid w:val="001F5F5C"/>
    <w:rsid w:val="001F5FA9"/>
    <w:rsid w:val="001F5FB8"/>
    <w:rsid w:val="001F604C"/>
    <w:rsid w:val="001F612E"/>
    <w:rsid w:val="001F619F"/>
    <w:rsid w:val="001F630D"/>
    <w:rsid w:val="001F63C6"/>
    <w:rsid w:val="001F640F"/>
    <w:rsid w:val="001F64A4"/>
    <w:rsid w:val="001F65C9"/>
    <w:rsid w:val="001F6678"/>
    <w:rsid w:val="001F6745"/>
    <w:rsid w:val="001F6755"/>
    <w:rsid w:val="001F6774"/>
    <w:rsid w:val="001F6868"/>
    <w:rsid w:val="001F6901"/>
    <w:rsid w:val="001F694B"/>
    <w:rsid w:val="001F6A10"/>
    <w:rsid w:val="001F6AC0"/>
    <w:rsid w:val="001F6C2B"/>
    <w:rsid w:val="001F6C85"/>
    <w:rsid w:val="001F6D33"/>
    <w:rsid w:val="001F6E66"/>
    <w:rsid w:val="001F6FA9"/>
    <w:rsid w:val="001F7004"/>
    <w:rsid w:val="001F71A8"/>
    <w:rsid w:val="001F73C0"/>
    <w:rsid w:val="001F73EA"/>
    <w:rsid w:val="001F74D7"/>
    <w:rsid w:val="001F7501"/>
    <w:rsid w:val="001F7553"/>
    <w:rsid w:val="001F764D"/>
    <w:rsid w:val="001F76B5"/>
    <w:rsid w:val="001F77CF"/>
    <w:rsid w:val="001F77F9"/>
    <w:rsid w:val="001F7803"/>
    <w:rsid w:val="001F782A"/>
    <w:rsid w:val="001F791E"/>
    <w:rsid w:val="001F7987"/>
    <w:rsid w:val="001F7A5C"/>
    <w:rsid w:val="001F7B74"/>
    <w:rsid w:val="001F7D45"/>
    <w:rsid w:val="001F7DED"/>
    <w:rsid w:val="001F7E7A"/>
    <w:rsid w:val="001F7E9A"/>
    <w:rsid w:val="001F7F01"/>
    <w:rsid w:val="001F7F96"/>
    <w:rsid w:val="00200095"/>
    <w:rsid w:val="002000FB"/>
    <w:rsid w:val="0020011B"/>
    <w:rsid w:val="002001D7"/>
    <w:rsid w:val="002003BB"/>
    <w:rsid w:val="002003D2"/>
    <w:rsid w:val="0020040A"/>
    <w:rsid w:val="0020041A"/>
    <w:rsid w:val="00200431"/>
    <w:rsid w:val="002004B1"/>
    <w:rsid w:val="002005E3"/>
    <w:rsid w:val="0020062B"/>
    <w:rsid w:val="00200665"/>
    <w:rsid w:val="00200752"/>
    <w:rsid w:val="00200761"/>
    <w:rsid w:val="0020080F"/>
    <w:rsid w:val="00200958"/>
    <w:rsid w:val="00200970"/>
    <w:rsid w:val="00200A3F"/>
    <w:rsid w:val="00200A7E"/>
    <w:rsid w:val="00200ABE"/>
    <w:rsid w:val="00200B01"/>
    <w:rsid w:val="00200B1C"/>
    <w:rsid w:val="00200C87"/>
    <w:rsid w:val="00200DBB"/>
    <w:rsid w:val="00200E91"/>
    <w:rsid w:val="00200EE9"/>
    <w:rsid w:val="00200F74"/>
    <w:rsid w:val="00200FFC"/>
    <w:rsid w:val="002010D9"/>
    <w:rsid w:val="002010DE"/>
    <w:rsid w:val="002010EE"/>
    <w:rsid w:val="0020116D"/>
    <w:rsid w:val="002011E5"/>
    <w:rsid w:val="002011F1"/>
    <w:rsid w:val="00201269"/>
    <w:rsid w:val="00201271"/>
    <w:rsid w:val="00201331"/>
    <w:rsid w:val="0020136F"/>
    <w:rsid w:val="0020137F"/>
    <w:rsid w:val="00201380"/>
    <w:rsid w:val="00201401"/>
    <w:rsid w:val="0020142F"/>
    <w:rsid w:val="002014CE"/>
    <w:rsid w:val="00201685"/>
    <w:rsid w:val="002016F9"/>
    <w:rsid w:val="00201716"/>
    <w:rsid w:val="0020184C"/>
    <w:rsid w:val="0020198E"/>
    <w:rsid w:val="002019D6"/>
    <w:rsid w:val="00201A2C"/>
    <w:rsid w:val="00201A35"/>
    <w:rsid w:val="00201B48"/>
    <w:rsid w:val="00201C41"/>
    <w:rsid w:val="00201CAD"/>
    <w:rsid w:val="00201CFC"/>
    <w:rsid w:val="00201DFA"/>
    <w:rsid w:val="00201DFE"/>
    <w:rsid w:val="00201ED8"/>
    <w:rsid w:val="00201F1D"/>
    <w:rsid w:val="00201F44"/>
    <w:rsid w:val="00201FA0"/>
    <w:rsid w:val="002020B4"/>
    <w:rsid w:val="002020B5"/>
    <w:rsid w:val="002020D6"/>
    <w:rsid w:val="0020224D"/>
    <w:rsid w:val="002022CD"/>
    <w:rsid w:val="002023B6"/>
    <w:rsid w:val="002023FA"/>
    <w:rsid w:val="00202496"/>
    <w:rsid w:val="002024CB"/>
    <w:rsid w:val="00202669"/>
    <w:rsid w:val="002027B2"/>
    <w:rsid w:val="002027E0"/>
    <w:rsid w:val="00202869"/>
    <w:rsid w:val="0020289B"/>
    <w:rsid w:val="00202989"/>
    <w:rsid w:val="00202AC1"/>
    <w:rsid w:val="00202CCF"/>
    <w:rsid w:val="00202DFE"/>
    <w:rsid w:val="00202E15"/>
    <w:rsid w:val="00202F3E"/>
    <w:rsid w:val="0020301E"/>
    <w:rsid w:val="0020302C"/>
    <w:rsid w:val="00203146"/>
    <w:rsid w:val="002031A1"/>
    <w:rsid w:val="00203242"/>
    <w:rsid w:val="002032F6"/>
    <w:rsid w:val="0020330F"/>
    <w:rsid w:val="0020331B"/>
    <w:rsid w:val="002034AD"/>
    <w:rsid w:val="002034BC"/>
    <w:rsid w:val="00203568"/>
    <w:rsid w:val="0020356B"/>
    <w:rsid w:val="0020365D"/>
    <w:rsid w:val="002036BF"/>
    <w:rsid w:val="002037FA"/>
    <w:rsid w:val="00203AE6"/>
    <w:rsid w:val="00203B74"/>
    <w:rsid w:val="00203BAF"/>
    <w:rsid w:val="00203CBF"/>
    <w:rsid w:val="00203D69"/>
    <w:rsid w:val="00203DD5"/>
    <w:rsid w:val="00203EF8"/>
    <w:rsid w:val="00203F9F"/>
    <w:rsid w:val="00204040"/>
    <w:rsid w:val="002040AB"/>
    <w:rsid w:val="002040C7"/>
    <w:rsid w:val="00204225"/>
    <w:rsid w:val="002042D7"/>
    <w:rsid w:val="00204306"/>
    <w:rsid w:val="0020450B"/>
    <w:rsid w:val="00204520"/>
    <w:rsid w:val="002045B0"/>
    <w:rsid w:val="0020464A"/>
    <w:rsid w:val="00204687"/>
    <w:rsid w:val="00204736"/>
    <w:rsid w:val="0020475F"/>
    <w:rsid w:val="002047D8"/>
    <w:rsid w:val="00204929"/>
    <w:rsid w:val="00204B45"/>
    <w:rsid w:val="00204C08"/>
    <w:rsid w:val="00204C30"/>
    <w:rsid w:val="00204D20"/>
    <w:rsid w:val="00204DAA"/>
    <w:rsid w:val="00204E49"/>
    <w:rsid w:val="00204F5E"/>
    <w:rsid w:val="00204FF6"/>
    <w:rsid w:val="0020506F"/>
    <w:rsid w:val="00205079"/>
    <w:rsid w:val="002050C7"/>
    <w:rsid w:val="002050FD"/>
    <w:rsid w:val="00205129"/>
    <w:rsid w:val="00205176"/>
    <w:rsid w:val="0020517B"/>
    <w:rsid w:val="00205180"/>
    <w:rsid w:val="00205215"/>
    <w:rsid w:val="0020526A"/>
    <w:rsid w:val="002052D2"/>
    <w:rsid w:val="0020531E"/>
    <w:rsid w:val="0020548D"/>
    <w:rsid w:val="002054C9"/>
    <w:rsid w:val="00205605"/>
    <w:rsid w:val="00205611"/>
    <w:rsid w:val="0020561B"/>
    <w:rsid w:val="0020563C"/>
    <w:rsid w:val="002056C2"/>
    <w:rsid w:val="002056C5"/>
    <w:rsid w:val="002056F4"/>
    <w:rsid w:val="0020574C"/>
    <w:rsid w:val="00205759"/>
    <w:rsid w:val="002057B6"/>
    <w:rsid w:val="0020584B"/>
    <w:rsid w:val="00205A2B"/>
    <w:rsid w:val="00205A3B"/>
    <w:rsid w:val="00205A95"/>
    <w:rsid w:val="00205B53"/>
    <w:rsid w:val="00205B7B"/>
    <w:rsid w:val="00205BD6"/>
    <w:rsid w:val="00205C2C"/>
    <w:rsid w:val="00205DDC"/>
    <w:rsid w:val="00205E1B"/>
    <w:rsid w:val="00205F90"/>
    <w:rsid w:val="00205FAB"/>
    <w:rsid w:val="00205FFA"/>
    <w:rsid w:val="00206059"/>
    <w:rsid w:val="002060FA"/>
    <w:rsid w:val="00206116"/>
    <w:rsid w:val="002062BF"/>
    <w:rsid w:val="002062C6"/>
    <w:rsid w:val="00206389"/>
    <w:rsid w:val="002063E2"/>
    <w:rsid w:val="0020643D"/>
    <w:rsid w:val="002064C8"/>
    <w:rsid w:val="00206552"/>
    <w:rsid w:val="00206563"/>
    <w:rsid w:val="002065B1"/>
    <w:rsid w:val="002066C9"/>
    <w:rsid w:val="00206799"/>
    <w:rsid w:val="00206947"/>
    <w:rsid w:val="00206A9C"/>
    <w:rsid w:val="00206AF5"/>
    <w:rsid w:val="00206B14"/>
    <w:rsid w:val="00206B48"/>
    <w:rsid w:val="00206BBC"/>
    <w:rsid w:val="00206C61"/>
    <w:rsid w:val="00206CBC"/>
    <w:rsid w:val="00206CD9"/>
    <w:rsid w:val="00206EBA"/>
    <w:rsid w:val="00206EFF"/>
    <w:rsid w:val="00206F11"/>
    <w:rsid w:val="00207070"/>
    <w:rsid w:val="0020707C"/>
    <w:rsid w:val="002070DF"/>
    <w:rsid w:val="002070FA"/>
    <w:rsid w:val="0020713B"/>
    <w:rsid w:val="00207179"/>
    <w:rsid w:val="002071C9"/>
    <w:rsid w:val="00207451"/>
    <w:rsid w:val="0020752F"/>
    <w:rsid w:val="00207561"/>
    <w:rsid w:val="0020757A"/>
    <w:rsid w:val="002076DF"/>
    <w:rsid w:val="00207718"/>
    <w:rsid w:val="00207740"/>
    <w:rsid w:val="002077A3"/>
    <w:rsid w:val="002077BE"/>
    <w:rsid w:val="00207904"/>
    <w:rsid w:val="0020791C"/>
    <w:rsid w:val="0020796B"/>
    <w:rsid w:val="00207A37"/>
    <w:rsid w:val="00207AAB"/>
    <w:rsid w:val="00207ACE"/>
    <w:rsid w:val="00207B44"/>
    <w:rsid w:val="00207B72"/>
    <w:rsid w:val="00207CA3"/>
    <w:rsid w:val="00207CE8"/>
    <w:rsid w:val="00207D12"/>
    <w:rsid w:val="00207E58"/>
    <w:rsid w:val="00207F3F"/>
    <w:rsid w:val="00207FF6"/>
    <w:rsid w:val="00210174"/>
    <w:rsid w:val="0021020C"/>
    <w:rsid w:val="0021020E"/>
    <w:rsid w:val="002102B3"/>
    <w:rsid w:val="00210360"/>
    <w:rsid w:val="00210394"/>
    <w:rsid w:val="002103D3"/>
    <w:rsid w:val="002103E7"/>
    <w:rsid w:val="002103FF"/>
    <w:rsid w:val="00210465"/>
    <w:rsid w:val="00210488"/>
    <w:rsid w:val="0021054E"/>
    <w:rsid w:val="002105D5"/>
    <w:rsid w:val="0021085F"/>
    <w:rsid w:val="00210958"/>
    <w:rsid w:val="00210964"/>
    <w:rsid w:val="00210A35"/>
    <w:rsid w:val="00210C4F"/>
    <w:rsid w:val="00210CDC"/>
    <w:rsid w:val="00210CED"/>
    <w:rsid w:val="00210DF0"/>
    <w:rsid w:val="00210E7E"/>
    <w:rsid w:val="00210EC2"/>
    <w:rsid w:val="00210F73"/>
    <w:rsid w:val="00210F87"/>
    <w:rsid w:val="00211079"/>
    <w:rsid w:val="00211089"/>
    <w:rsid w:val="002110A5"/>
    <w:rsid w:val="00211141"/>
    <w:rsid w:val="002112AF"/>
    <w:rsid w:val="002112F7"/>
    <w:rsid w:val="00211390"/>
    <w:rsid w:val="0021157E"/>
    <w:rsid w:val="002116BA"/>
    <w:rsid w:val="002117BC"/>
    <w:rsid w:val="0021182A"/>
    <w:rsid w:val="00211887"/>
    <w:rsid w:val="002119DD"/>
    <w:rsid w:val="00211A5F"/>
    <w:rsid w:val="00211AB7"/>
    <w:rsid w:val="00211C25"/>
    <w:rsid w:val="00211C66"/>
    <w:rsid w:val="00211DE7"/>
    <w:rsid w:val="00211DFF"/>
    <w:rsid w:val="00211E87"/>
    <w:rsid w:val="00211F60"/>
    <w:rsid w:val="00211F68"/>
    <w:rsid w:val="00211FCF"/>
    <w:rsid w:val="00212032"/>
    <w:rsid w:val="00212103"/>
    <w:rsid w:val="00212148"/>
    <w:rsid w:val="00212182"/>
    <w:rsid w:val="002121B9"/>
    <w:rsid w:val="002121C1"/>
    <w:rsid w:val="0021221F"/>
    <w:rsid w:val="00212293"/>
    <w:rsid w:val="00212394"/>
    <w:rsid w:val="002123CE"/>
    <w:rsid w:val="0021247E"/>
    <w:rsid w:val="00212557"/>
    <w:rsid w:val="00212604"/>
    <w:rsid w:val="00212617"/>
    <w:rsid w:val="00212660"/>
    <w:rsid w:val="002126E8"/>
    <w:rsid w:val="0021282F"/>
    <w:rsid w:val="00212882"/>
    <w:rsid w:val="00212884"/>
    <w:rsid w:val="002128FE"/>
    <w:rsid w:val="00212946"/>
    <w:rsid w:val="00212B4C"/>
    <w:rsid w:val="00212C73"/>
    <w:rsid w:val="00212D74"/>
    <w:rsid w:val="00212D7A"/>
    <w:rsid w:val="00212DCE"/>
    <w:rsid w:val="00212E10"/>
    <w:rsid w:val="00212EA1"/>
    <w:rsid w:val="00212ED0"/>
    <w:rsid w:val="00212F6E"/>
    <w:rsid w:val="00212FD4"/>
    <w:rsid w:val="00213069"/>
    <w:rsid w:val="00213289"/>
    <w:rsid w:val="002132BA"/>
    <w:rsid w:val="002132C8"/>
    <w:rsid w:val="0021330D"/>
    <w:rsid w:val="002133D6"/>
    <w:rsid w:val="00213459"/>
    <w:rsid w:val="002134CC"/>
    <w:rsid w:val="002135A8"/>
    <w:rsid w:val="002135CF"/>
    <w:rsid w:val="00213681"/>
    <w:rsid w:val="00213694"/>
    <w:rsid w:val="00213702"/>
    <w:rsid w:val="0021375D"/>
    <w:rsid w:val="00213765"/>
    <w:rsid w:val="002137AA"/>
    <w:rsid w:val="002137B4"/>
    <w:rsid w:val="002137D3"/>
    <w:rsid w:val="002137E5"/>
    <w:rsid w:val="0021387C"/>
    <w:rsid w:val="002138B0"/>
    <w:rsid w:val="002138ED"/>
    <w:rsid w:val="00213919"/>
    <w:rsid w:val="002139A4"/>
    <w:rsid w:val="002139F8"/>
    <w:rsid w:val="00213A0C"/>
    <w:rsid w:val="00213A5D"/>
    <w:rsid w:val="00213AFB"/>
    <w:rsid w:val="00213BBA"/>
    <w:rsid w:val="00213C54"/>
    <w:rsid w:val="00213C6D"/>
    <w:rsid w:val="00213DAB"/>
    <w:rsid w:val="00213DD2"/>
    <w:rsid w:val="00213E65"/>
    <w:rsid w:val="00213EC0"/>
    <w:rsid w:val="00213EC5"/>
    <w:rsid w:val="00213F2F"/>
    <w:rsid w:val="00213F4C"/>
    <w:rsid w:val="00213FAF"/>
    <w:rsid w:val="00214002"/>
    <w:rsid w:val="00214030"/>
    <w:rsid w:val="0021409D"/>
    <w:rsid w:val="0021415E"/>
    <w:rsid w:val="0021425F"/>
    <w:rsid w:val="002143F5"/>
    <w:rsid w:val="002144C3"/>
    <w:rsid w:val="002144E2"/>
    <w:rsid w:val="002145D3"/>
    <w:rsid w:val="002145D5"/>
    <w:rsid w:val="002145E9"/>
    <w:rsid w:val="0021463C"/>
    <w:rsid w:val="00214673"/>
    <w:rsid w:val="0021470F"/>
    <w:rsid w:val="00214716"/>
    <w:rsid w:val="00214864"/>
    <w:rsid w:val="002148A9"/>
    <w:rsid w:val="0021491F"/>
    <w:rsid w:val="002149A4"/>
    <w:rsid w:val="00214AFA"/>
    <w:rsid w:val="00214B96"/>
    <w:rsid w:val="00214C99"/>
    <w:rsid w:val="00214CC1"/>
    <w:rsid w:val="00214D4D"/>
    <w:rsid w:val="00214E27"/>
    <w:rsid w:val="00214E51"/>
    <w:rsid w:val="0021504A"/>
    <w:rsid w:val="0021504B"/>
    <w:rsid w:val="002150AD"/>
    <w:rsid w:val="00215134"/>
    <w:rsid w:val="00215156"/>
    <w:rsid w:val="0021519D"/>
    <w:rsid w:val="002153B8"/>
    <w:rsid w:val="002153F4"/>
    <w:rsid w:val="00215471"/>
    <w:rsid w:val="002154C4"/>
    <w:rsid w:val="00215502"/>
    <w:rsid w:val="00215605"/>
    <w:rsid w:val="00215650"/>
    <w:rsid w:val="0021580F"/>
    <w:rsid w:val="0021581A"/>
    <w:rsid w:val="00215879"/>
    <w:rsid w:val="0021591D"/>
    <w:rsid w:val="00215A32"/>
    <w:rsid w:val="00215A41"/>
    <w:rsid w:val="00215B87"/>
    <w:rsid w:val="00215BF8"/>
    <w:rsid w:val="00215D4A"/>
    <w:rsid w:val="00215E56"/>
    <w:rsid w:val="00215EEA"/>
    <w:rsid w:val="00215F09"/>
    <w:rsid w:val="00215FC0"/>
    <w:rsid w:val="002160AC"/>
    <w:rsid w:val="002161B9"/>
    <w:rsid w:val="002162DB"/>
    <w:rsid w:val="002163A6"/>
    <w:rsid w:val="00216469"/>
    <w:rsid w:val="002164C0"/>
    <w:rsid w:val="002164C4"/>
    <w:rsid w:val="002164D6"/>
    <w:rsid w:val="00216549"/>
    <w:rsid w:val="00216584"/>
    <w:rsid w:val="00216630"/>
    <w:rsid w:val="0021667D"/>
    <w:rsid w:val="002166CA"/>
    <w:rsid w:val="002167AB"/>
    <w:rsid w:val="002167C2"/>
    <w:rsid w:val="002167CF"/>
    <w:rsid w:val="002167E3"/>
    <w:rsid w:val="00216806"/>
    <w:rsid w:val="002168F1"/>
    <w:rsid w:val="002169B3"/>
    <w:rsid w:val="00216A39"/>
    <w:rsid w:val="00216A5F"/>
    <w:rsid w:val="00216A85"/>
    <w:rsid w:val="00216A91"/>
    <w:rsid w:val="00216B27"/>
    <w:rsid w:val="00216BBD"/>
    <w:rsid w:val="00216BDA"/>
    <w:rsid w:val="00216D6A"/>
    <w:rsid w:val="00216D7A"/>
    <w:rsid w:val="00216DCF"/>
    <w:rsid w:val="00216DE4"/>
    <w:rsid w:val="00216EAF"/>
    <w:rsid w:val="00216F00"/>
    <w:rsid w:val="0021702F"/>
    <w:rsid w:val="0021711A"/>
    <w:rsid w:val="0021719A"/>
    <w:rsid w:val="002171A9"/>
    <w:rsid w:val="00217380"/>
    <w:rsid w:val="00217419"/>
    <w:rsid w:val="0021746D"/>
    <w:rsid w:val="002174C4"/>
    <w:rsid w:val="00217523"/>
    <w:rsid w:val="002175D7"/>
    <w:rsid w:val="002175F0"/>
    <w:rsid w:val="0021760C"/>
    <w:rsid w:val="00217618"/>
    <w:rsid w:val="00217644"/>
    <w:rsid w:val="002176D1"/>
    <w:rsid w:val="00217798"/>
    <w:rsid w:val="002177FF"/>
    <w:rsid w:val="00217811"/>
    <w:rsid w:val="002178A5"/>
    <w:rsid w:val="002178CB"/>
    <w:rsid w:val="002178FC"/>
    <w:rsid w:val="00217914"/>
    <w:rsid w:val="002179C8"/>
    <w:rsid w:val="00217B41"/>
    <w:rsid w:val="00217C01"/>
    <w:rsid w:val="00217C14"/>
    <w:rsid w:val="00217C7C"/>
    <w:rsid w:val="00217D03"/>
    <w:rsid w:val="00217D8D"/>
    <w:rsid w:val="00217E11"/>
    <w:rsid w:val="00217E6D"/>
    <w:rsid w:val="00217E9F"/>
    <w:rsid w:val="00217FB7"/>
    <w:rsid w:val="0022006F"/>
    <w:rsid w:val="002200C5"/>
    <w:rsid w:val="00220167"/>
    <w:rsid w:val="00220213"/>
    <w:rsid w:val="0022021C"/>
    <w:rsid w:val="00220312"/>
    <w:rsid w:val="0022038D"/>
    <w:rsid w:val="00220494"/>
    <w:rsid w:val="0022052C"/>
    <w:rsid w:val="002205B0"/>
    <w:rsid w:val="002205D6"/>
    <w:rsid w:val="00220601"/>
    <w:rsid w:val="00220607"/>
    <w:rsid w:val="00220617"/>
    <w:rsid w:val="0022065B"/>
    <w:rsid w:val="0022071F"/>
    <w:rsid w:val="00220721"/>
    <w:rsid w:val="00220738"/>
    <w:rsid w:val="0022073F"/>
    <w:rsid w:val="0022078F"/>
    <w:rsid w:val="0022085E"/>
    <w:rsid w:val="002208DE"/>
    <w:rsid w:val="0022093D"/>
    <w:rsid w:val="002209DA"/>
    <w:rsid w:val="002209E7"/>
    <w:rsid w:val="00220DF3"/>
    <w:rsid w:val="00220E59"/>
    <w:rsid w:val="00220F9C"/>
    <w:rsid w:val="00221007"/>
    <w:rsid w:val="002210E8"/>
    <w:rsid w:val="00221119"/>
    <w:rsid w:val="002212EA"/>
    <w:rsid w:val="00221341"/>
    <w:rsid w:val="002213BA"/>
    <w:rsid w:val="002213CF"/>
    <w:rsid w:val="0022145E"/>
    <w:rsid w:val="00221510"/>
    <w:rsid w:val="002215EA"/>
    <w:rsid w:val="00221642"/>
    <w:rsid w:val="0022164C"/>
    <w:rsid w:val="002216F9"/>
    <w:rsid w:val="00221815"/>
    <w:rsid w:val="0022190E"/>
    <w:rsid w:val="00221A7B"/>
    <w:rsid w:val="00221A80"/>
    <w:rsid w:val="00221AF7"/>
    <w:rsid w:val="00221D65"/>
    <w:rsid w:val="00221D88"/>
    <w:rsid w:val="00221D8B"/>
    <w:rsid w:val="00221DAE"/>
    <w:rsid w:val="00221E3A"/>
    <w:rsid w:val="00221F45"/>
    <w:rsid w:val="002220DC"/>
    <w:rsid w:val="00222140"/>
    <w:rsid w:val="00222180"/>
    <w:rsid w:val="002222C0"/>
    <w:rsid w:val="002223B7"/>
    <w:rsid w:val="0022249A"/>
    <w:rsid w:val="002224A6"/>
    <w:rsid w:val="002226EA"/>
    <w:rsid w:val="0022271F"/>
    <w:rsid w:val="002227D0"/>
    <w:rsid w:val="002227FB"/>
    <w:rsid w:val="002227FD"/>
    <w:rsid w:val="0022280F"/>
    <w:rsid w:val="00222866"/>
    <w:rsid w:val="002228F1"/>
    <w:rsid w:val="0022294F"/>
    <w:rsid w:val="00222958"/>
    <w:rsid w:val="0022295D"/>
    <w:rsid w:val="00222A7E"/>
    <w:rsid w:val="00222B20"/>
    <w:rsid w:val="00222B8C"/>
    <w:rsid w:val="00222C63"/>
    <w:rsid w:val="00222D32"/>
    <w:rsid w:val="00222D54"/>
    <w:rsid w:val="00222DBA"/>
    <w:rsid w:val="00222DF9"/>
    <w:rsid w:val="00222E0C"/>
    <w:rsid w:val="00222E43"/>
    <w:rsid w:val="00222F3C"/>
    <w:rsid w:val="00222F63"/>
    <w:rsid w:val="00223098"/>
    <w:rsid w:val="002230A0"/>
    <w:rsid w:val="00223104"/>
    <w:rsid w:val="0022337F"/>
    <w:rsid w:val="002233C0"/>
    <w:rsid w:val="00223470"/>
    <w:rsid w:val="00223491"/>
    <w:rsid w:val="00223563"/>
    <w:rsid w:val="00223596"/>
    <w:rsid w:val="002235D9"/>
    <w:rsid w:val="00223655"/>
    <w:rsid w:val="00223665"/>
    <w:rsid w:val="0022369B"/>
    <w:rsid w:val="00223744"/>
    <w:rsid w:val="002238E3"/>
    <w:rsid w:val="00223993"/>
    <w:rsid w:val="00223AE4"/>
    <w:rsid w:val="00223AF5"/>
    <w:rsid w:val="00223B92"/>
    <w:rsid w:val="00223C0E"/>
    <w:rsid w:val="00223C1D"/>
    <w:rsid w:val="00223CA9"/>
    <w:rsid w:val="00223D12"/>
    <w:rsid w:val="00223E4D"/>
    <w:rsid w:val="00223EAF"/>
    <w:rsid w:val="00223F4A"/>
    <w:rsid w:val="00223F5A"/>
    <w:rsid w:val="00223FB2"/>
    <w:rsid w:val="002240D7"/>
    <w:rsid w:val="00224101"/>
    <w:rsid w:val="00224148"/>
    <w:rsid w:val="00224166"/>
    <w:rsid w:val="0022416C"/>
    <w:rsid w:val="00224265"/>
    <w:rsid w:val="0022428E"/>
    <w:rsid w:val="002242BB"/>
    <w:rsid w:val="002242DE"/>
    <w:rsid w:val="002243CA"/>
    <w:rsid w:val="0022454C"/>
    <w:rsid w:val="002247F2"/>
    <w:rsid w:val="0022482B"/>
    <w:rsid w:val="0022484D"/>
    <w:rsid w:val="00224878"/>
    <w:rsid w:val="002248A2"/>
    <w:rsid w:val="002248D5"/>
    <w:rsid w:val="00224A30"/>
    <w:rsid w:val="00224A61"/>
    <w:rsid w:val="00224B33"/>
    <w:rsid w:val="00224BD9"/>
    <w:rsid w:val="00224BEA"/>
    <w:rsid w:val="00224BFF"/>
    <w:rsid w:val="00224CAA"/>
    <w:rsid w:val="00224CC0"/>
    <w:rsid w:val="00224CD1"/>
    <w:rsid w:val="00224DA1"/>
    <w:rsid w:val="00224E31"/>
    <w:rsid w:val="00224EEE"/>
    <w:rsid w:val="00224F15"/>
    <w:rsid w:val="00224FAF"/>
    <w:rsid w:val="00224FC4"/>
    <w:rsid w:val="00225129"/>
    <w:rsid w:val="002251DD"/>
    <w:rsid w:val="00225230"/>
    <w:rsid w:val="002252AB"/>
    <w:rsid w:val="002252AF"/>
    <w:rsid w:val="00225398"/>
    <w:rsid w:val="0022539F"/>
    <w:rsid w:val="002253FF"/>
    <w:rsid w:val="00225559"/>
    <w:rsid w:val="00225566"/>
    <w:rsid w:val="0022563C"/>
    <w:rsid w:val="00225662"/>
    <w:rsid w:val="00225895"/>
    <w:rsid w:val="002258F6"/>
    <w:rsid w:val="002259CF"/>
    <w:rsid w:val="002259D5"/>
    <w:rsid w:val="00225BA1"/>
    <w:rsid w:val="00225BB1"/>
    <w:rsid w:val="00225C5C"/>
    <w:rsid w:val="00225C5D"/>
    <w:rsid w:val="00225C7C"/>
    <w:rsid w:val="00225D40"/>
    <w:rsid w:val="00225D66"/>
    <w:rsid w:val="00225DE5"/>
    <w:rsid w:val="00225E07"/>
    <w:rsid w:val="00225F12"/>
    <w:rsid w:val="00225FC7"/>
    <w:rsid w:val="0022602B"/>
    <w:rsid w:val="00226125"/>
    <w:rsid w:val="002261B7"/>
    <w:rsid w:val="002261D0"/>
    <w:rsid w:val="00226207"/>
    <w:rsid w:val="0022625E"/>
    <w:rsid w:val="002262A0"/>
    <w:rsid w:val="00226353"/>
    <w:rsid w:val="002263F0"/>
    <w:rsid w:val="00226499"/>
    <w:rsid w:val="00226526"/>
    <w:rsid w:val="00226691"/>
    <w:rsid w:val="002266A2"/>
    <w:rsid w:val="00226733"/>
    <w:rsid w:val="00226778"/>
    <w:rsid w:val="00226787"/>
    <w:rsid w:val="00226796"/>
    <w:rsid w:val="00226952"/>
    <w:rsid w:val="002269AD"/>
    <w:rsid w:val="00226AC8"/>
    <w:rsid w:val="00226AD4"/>
    <w:rsid w:val="00226DAD"/>
    <w:rsid w:val="00226DC6"/>
    <w:rsid w:val="00226F0E"/>
    <w:rsid w:val="00226F52"/>
    <w:rsid w:val="00226F62"/>
    <w:rsid w:val="002270AB"/>
    <w:rsid w:val="002270DF"/>
    <w:rsid w:val="00227166"/>
    <w:rsid w:val="002271A3"/>
    <w:rsid w:val="00227299"/>
    <w:rsid w:val="00227390"/>
    <w:rsid w:val="00227409"/>
    <w:rsid w:val="002274B7"/>
    <w:rsid w:val="0022759A"/>
    <w:rsid w:val="002275FC"/>
    <w:rsid w:val="002276C5"/>
    <w:rsid w:val="00227726"/>
    <w:rsid w:val="00227778"/>
    <w:rsid w:val="002277A4"/>
    <w:rsid w:val="002277E3"/>
    <w:rsid w:val="00227840"/>
    <w:rsid w:val="0022786C"/>
    <w:rsid w:val="002278F7"/>
    <w:rsid w:val="00227955"/>
    <w:rsid w:val="0022797A"/>
    <w:rsid w:val="00227A3C"/>
    <w:rsid w:val="00227AA2"/>
    <w:rsid w:val="00227C3F"/>
    <w:rsid w:val="00227C6C"/>
    <w:rsid w:val="00227C78"/>
    <w:rsid w:val="00227E25"/>
    <w:rsid w:val="00230022"/>
    <w:rsid w:val="0023016B"/>
    <w:rsid w:val="00230170"/>
    <w:rsid w:val="002301EF"/>
    <w:rsid w:val="0023030D"/>
    <w:rsid w:val="0023032F"/>
    <w:rsid w:val="0023056F"/>
    <w:rsid w:val="0023065D"/>
    <w:rsid w:val="002306BE"/>
    <w:rsid w:val="002306E0"/>
    <w:rsid w:val="002306E2"/>
    <w:rsid w:val="002306E7"/>
    <w:rsid w:val="00230828"/>
    <w:rsid w:val="00230866"/>
    <w:rsid w:val="00230879"/>
    <w:rsid w:val="0023095E"/>
    <w:rsid w:val="00230A02"/>
    <w:rsid w:val="00230A3C"/>
    <w:rsid w:val="00230B2E"/>
    <w:rsid w:val="00230BB5"/>
    <w:rsid w:val="00230BF0"/>
    <w:rsid w:val="00230C40"/>
    <w:rsid w:val="00230C52"/>
    <w:rsid w:val="00230C86"/>
    <w:rsid w:val="00230D49"/>
    <w:rsid w:val="00230D6C"/>
    <w:rsid w:val="00230DD9"/>
    <w:rsid w:val="00230E05"/>
    <w:rsid w:val="0023101B"/>
    <w:rsid w:val="0023127E"/>
    <w:rsid w:val="00231281"/>
    <w:rsid w:val="0023129C"/>
    <w:rsid w:val="0023134F"/>
    <w:rsid w:val="002314F7"/>
    <w:rsid w:val="00231607"/>
    <w:rsid w:val="0023166E"/>
    <w:rsid w:val="002316AB"/>
    <w:rsid w:val="002316CD"/>
    <w:rsid w:val="002316D2"/>
    <w:rsid w:val="002316F9"/>
    <w:rsid w:val="00231874"/>
    <w:rsid w:val="00231956"/>
    <w:rsid w:val="002319C9"/>
    <w:rsid w:val="002319CC"/>
    <w:rsid w:val="00231A8A"/>
    <w:rsid w:val="00231A8E"/>
    <w:rsid w:val="00231BA4"/>
    <w:rsid w:val="00231C9F"/>
    <w:rsid w:val="00231DB5"/>
    <w:rsid w:val="00231DC8"/>
    <w:rsid w:val="00231E20"/>
    <w:rsid w:val="00231E95"/>
    <w:rsid w:val="00231F74"/>
    <w:rsid w:val="00231F9E"/>
    <w:rsid w:val="002320AD"/>
    <w:rsid w:val="002320F0"/>
    <w:rsid w:val="0023219E"/>
    <w:rsid w:val="002321DD"/>
    <w:rsid w:val="00232202"/>
    <w:rsid w:val="0023221B"/>
    <w:rsid w:val="00232346"/>
    <w:rsid w:val="0023237B"/>
    <w:rsid w:val="00232392"/>
    <w:rsid w:val="00232462"/>
    <w:rsid w:val="002324D7"/>
    <w:rsid w:val="0023250C"/>
    <w:rsid w:val="00232647"/>
    <w:rsid w:val="002326BD"/>
    <w:rsid w:val="00232760"/>
    <w:rsid w:val="002327CA"/>
    <w:rsid w:val="0023285D"/>
    <w:rsid w:val="00232984"/>
    <w:rsid w:val="00232ACD"/>
    <w:rsid w:val="00232BDE"/>
    <w:rsid w:val="00232C18"/>
    <w:rsid w:val="00232C51"/>
    <w:rsid w:val="00232C86"/>
    <w:rsid w:val="00232EE4"/>
    <w:rsid w:val="00232F2B"/>
    <w:rsid w:val="0023305A"/>
    <w:rsid w:val="00233078"/>
    <w:rsid w:val="00233081"/>
    <w:rsid w:val="002330E6"/>
    <w:rsid w:val="002330E7"/>
    <w:rsid w:val="002330F0"/>
    <w:rsid w:val="00233140"/>
    <w:rsid w:val="00233187"/>
    <w:rsid w:val="0023326E"/>
    <w:rsid w:val="0023332E"/>
    <w:rsid w:val="00233466"/>
    <w:rsid w:val="002334F1"/>
    <w:rsid w:val="00233582"/>
    <w:rsid w:val="00233635"/>
    <w:rsid w:val="00233985"/>
    <w:rsid w:val="002339B6"/>
    <w:rsid w:val="00233A30"/>
    <w:rsid w:val="00233A38"/>
    <w:rsid w:val="00233BA4"/>
    <w:rsid w:val="00233BAF"/>
    <w:rsid w:val="00233C93"/>
    <w:rsid w:val="00233CA7"/>
    <w:rsid w:val="00233D1C"/>
    <w:rsid w:val="00233DDC"/>
    <w:rsid w:val="00233DEB"/>
    <w:rsid w:val="00233E28"/>
    <w:rsid w:val="00233F0D"/>
    <w:rsid w:val="00233F92"/>
    <w:rsid w:val="00234037"/>
    <w:rsid w:val="00234087"/>
    <w:rsid w:val="0023417C"/>
    <w:rsid w:val="002341EA"/>
    <w:rsid w:val="002341F4"/>
    <w:rsid w:val="00234256"/>
    <w:rsid w:val="002343A9"/>
    <w:rsid w:val="00234401"/>
    <w:rsid w:val="002345C6"/>
    <w:rsid w:val="00234613"/>
    <w:rsid w:val="002346A4"/>
    <w:rsid w:val="002346F2"/>
    <w:rsid w:val="00234746"/>
    <w:rsid w:val="00234866"/>
    <w:rsid w:val="002349A5"/>
    <w:rsid w:val="002349A8"/>
    <w:rsid w:val="002349B0"/>
    <w:rsid w:val="00234AF3"/>
    <w:rsid w:val="00234BCF"/>
    <w:rsid w:val="00234BDD"/>
    <w:rsid w:val="00234C25"/>
    <w:rsid w:val="00234D12"/>
    <w:rsid w:val="00234D2B"/>
    <w:rsid w:val="00234DA9"/>
    <w:rsid w:val="00234DE7"/>
    <w:rsid w:val="00234DF0"/>
    <w:rsid w:val="00234E21"/>
    <w:rsid w:val="00234EEA"/>
    <w:rsid w:val="002350DE"/>
    <w:rsid w:val="00235133"/>
    <w:rsid w:val="00235134"/>
    <w:rsid w:val="002351B6"/>
    <w:rsid w:val="00235291"/>
    <w:rsid w:val="00235347"/>
    <w:rsid w:val="00235417"/>
    <w:rsid w:val="0023543C"/>
    <w:rsid w:val="00235656"/>
    <w:rsid w:val="00235888"/>
    <w:rsid w:val="002358FD"/>
    <w:rsid w:val="00235A3E"/>
    <w:rsid w:val="00235B98"/>
    <w:rsid w:val="00235BF0"/>
    <w:rsid w:val="00235C8D"/>
    <w:rsid w:val="00235CBA"/>
    <w:rsid w:val="00235D03"/>
    <w:rsid w:val="00235D7B"/>
    <w:rsid w:val="00235D7F"/>
    <w:rsid w:val="00235D9B"/>
    <w:rsid w:val="00235D9C"/>
    <w:rsid w:val="00235E40"/>
    <w:rsid w:val="00235EBD"/>
    <w:rsid w:val="00235FC5"/>
    <w:rsid w:val="0023613C"/>
    <w:rsid w:val="0023616B"/>
    <w:rsid w:val="0023616C"/>
    <w:rsid w:val="00236171"/>
    <w:rsid w:val="00236207"/>
    <w:rsid w:val="002362CF"/>
    <w:rsid w:val="00236357"/>
    <w:rsid w:val="0023647A"/>
    <w:rsid w:val="0023666C"/>
    <w:rsid w:val="002366F5"/>
    <w:rsid w:val="00236709"/>
    <w:rsid w:val="00236768"/>
    <w:rsid w:val="0023689C"/>
    <w:rsid w:val="002369CA"/>
    <w:rsid w:val="00236A0D"/>
    <w:rsid w:val="00236A2B"/>
    <w:rsid w:val="00236A5D"/>
    <w:rsid w:val="00236AE4"/>
    <w:rsid w:val="00236B55"/>
    <w:rsid w:val="00236BA6"/>
    <w:rsid w:val="00236BCB"/>
    <w:rsid w:val="00236D28"/>
    <w:rsid w:val="00236D61"/>
    <w:rsid w:val="00236D93"/>
    <w:rsid w:val="00236E1A"/>
    <w:rsid w:val="00236EF5"/>
    <w:rsid w:val="00236F1F"/>
    <w:rsid w:val="00236FE6"/>
    <w:rsid w:val="00237039"/>
    <w:rsid w:val="002370F4"/>
    <w:rsid w:val="002371E8"/>
    <w:rsid w:val="0023728D"/>
    <w:rsid w:val="002372DF"/>
    <w:rsid w:val="002372EC"/>
    <w:rsid w:val="002372EF"/>
    <w:rsid w:val="00237463"/>
    <w:rsid w:val="002374DF"/>
    <w:rsid w:val="002374E1"/>
    <w:rsid w:val="00237583"/>
    <w:rsid w:val="0023765D"/>
    <w:rsid w:val="00237820"/>
    <w:rsid w:val="00237825"/>
    <w:rsid w:val="002378AC"/>
    <w:rsid w:val="0023790D"/>
    <w:rsid w:val="00237B0D"/>
    <w:rsid w:val="00237B5C"/>
    <w:rsid w:val="00237BA0"/>
    <w:rsid w:val="00237D72"/>
    <w:rsid w:val="00237DA6"/>
    <w:rsid w:val="00237F15"/>
    <w:rsid w:val="00237F5C"/>
    <w:rsid w:val="00240039"/>
    <w:rsid w:val="00240068"/>
    <w:rsid w:val="002400F2"/>
    <w:rsid w:val="00240213"/>
    <w:rsid w:val="00240246"/>
    <w:rsid w:val="002402C6"/>
    <w:rsid w:val="002403C0"/>
    <w:rsid w:val="0024040E"/>
    <w:rsid w:val="00240436"/>
    <w:rsid w:val="00240480"/>
    <w:rsid w:val="00240509"/>
    <w:rsid w:val="00240532"/>
    <w:rsid w:val="002405E1"/>
    <w:rsid w:val="002407B5"/>
    <w:rsid w:val="002407C9"/>
    <w:rsid w:val="002407FA"/>
    <w:rsid w:val="00240821"/>
    <w:rsid w:val="00240846"/>
    <w:rsid w:val="00240848"/>
    <w:rsid w:val="00240854"/>
    <w:rsid w:val="0024087B"/>
    <w:rsid w:val="002408EF"/>
    <w:rsid w:val="00240978"/>
    <w:rsid w:val="00240A2B"/>
    <w:rsid w:val="00240A60"/>
    <w:rsid w:val="00240A6C"/>
    <w:rsid w:val="00240B11"/>
    <w:rsid w:val="00240B84"/>
    <w:rsid w:val="00240CD2"/>
    <w:rsid w:val="00240D23"/>
    <w:rsid w:val="00240E0F"/>
    <w:rsid w:val="00240E1A"/>
    <w:rsid w:val="00240EFA"/>
    <w:rsid w:val="002410E3"/>
    <w:rsid w:val="002412E6"/>
    <w:rsid w:val="0024130E"/>
    <w:rsid w:val="002413DB"/>
    <w:rsid w:val="002413F7"/>
    <w:rsid w:val="00241574"/>
    <w:rsid w:val="002415BD"/>
    <w:rsid w:val="002417DD"/>
    <w:rsid w:val="0024182D"/>
    <w:rsid w:val="00241836"/>
    <w:rsid w:val="00241A39"/>
    <w:rsid w:val="00241A79"/>
    <w:rsid w:val="00241B2A"/>
    <w:rsid w:val="00241BEF"/>
    <w:rsid w:val="00241C76"/>
    <w:rsid w:val="00241CAE"/>
    <w:rsid w:val="00241D19"/>
    <w:rsid w:val="00241E18"/>
    <w:rsid w:val="00241EC3"/>
    <w:rsid w:val="00241F2A"/>
    <w:rsid w:val="00241FFF"/>
    <w:rsid w:val="00242139"/>
    <w:rsid w:val="00242253"/>
    <w:rsid w:val="00242254"/>
    <w:rsid w:val="00242334"/>
    <w:rsid w:val="0024235F"/>
    <w:rsid w:val="00242391"/>
    <w:rsid w:val="002423F2"/>
    <w:rsid w:val="0024245F"/>
    <w:rsid w:val="0024253F"/>
    <w:rsid w:val="00242592"/>
    <w:rsid w:val="00242595"/>
    <w:rsid w:val="0024270A"/>
    <w:rsid w:val="0024291B"/>
    <w:rsid w:val="0024296D"/>
    <w:rsid w:val="0024296E"/>
    <w:rsid w:val="0024298B"/>
    <w:rsid w:val="00242A71"/>
    <w:rsid w:val="00242AE0"/>
    <w:rsid w:val="00242B28"/>
    <w:rsid w:val="00242B3E"/>
    <w:rsid w:val="00242B56"/>
    <w:rsid w:val="00242D30"/>
    <w:rsid w:val="00242DF4"/>
    <w:rsid w:val="00242E87"/>
    <w:rsid w:val="00242F00"/>
    <w:rsid w:val="0024307B"/>
    <w:rsid w:val="0024312F"/>
    <w:rsid w:val="002431A5"/>
    <w:rsid w:val="00243230"/>
    <w:rsid w:val="0024335B"/>
    <w:rsid w:val="002433A8"/>
    <w:rsid w:val="002433C6"/>
    <w:rsid w:val="002433CE"/>
    <w:rsid w:val="0024341E"/>
    <w:rsid w:val="00243436"/>
    <w:rsid w:val="002434CB"/>
    <w:rsid w:val="00243502"/>
    <w:rsid w:val="00243607"/>
    <w:rsid w:val="00243624"/>
    <w:rsid w:val="002436C2"/>
    <w:rsid w:val="002438EC"/>
    <w:rsid w:val="0024392F"/>
    <w:rsid w:val="0024398B"/>
    <w:rsid w:val="0024398E"/>
    <w:rsid w:val="002439AD"/>
    <w:rsid w:val="00243A74"/>
    <w:rsid w:val="00243A77"/>
    <w:rsid w:val="00243C3C"/>
    <w:rsid w:val="00243CA5"/>
    <w:rsid w:val="00243CE4"/>
    <w:rsid w:val="00243E1C"/>
    <w:rsid w:val="00243F3E"/>
    <w:rsid w:val="00243F68"/>
    <w:rsid w:val="0024400E"/>
    <w:rsid w:val="00244051"/>
    <w:rsid w:val="002441AE"/>
    <w:rsid w:val="0024424C"/>
    <w:rsid w:val="00244317"/>
    <w:rsid w:val="002443BA"/>
    <w:rsid w:val="00244471"/>
    <w:rsid w:val="0024448D"/>
    <w:rsid w:val="002444AE"/>
    <w:rsid w:val="0024455F"/>
    <w:rsid w:val="0024465A"/>
    <w:rsid w:val="00244674"/>
    <w:rsid w:val="00244865"/>
    <w:rsid w:val="00244938"/>
    <w:rsid w:val="00244A21"/>
    <w:rsid w:val="00244A99"/>
    <w:rsid w:val="00244B2B"/>
    <w:rsid w:val="00244C0D"/>
    <w:rsid w:val="00244D5E"/>
    <w:rsid w:val="00244D94"/>
    <w:rsid w:val="00244DBB"/>
    <w:rsid w:val="00244E8F"/>
    <w:rsid w:val="00244ED4"/>
    <w:rsid w:val="0024505B"/>
    <w:rsid w:val="00245078"/>
    <w:rsid w:val="00245116"/>
    <w:rsid w:val="002451B0"/>
    <w:rsid w:val="002452C2"/>
    <w:rsid w:val="002453D1"/>
    <w:rsid w:val="0024540F"/>
    <w:rsid w:val="002455AC"/>
    <w:rsid w:val="00245827"/>
    <w:rsid w:val="0024591D"/>
    <w:rsid w:val="00245AD5"/>
    <w:rsid w:val="00245B0E"/>
    <w:rsid w:val="00245B21"/>
    <w:rsid w:val="00245BB9"/>
    <w:rsid w:val="00245C83"/>
    <w:rsid w:val="00245DF6"/>
    <w:rsid w:val="00245EAF"/>
    <w:rsid w:val="00245ECF"/>
    <w:rsid w:val="00245F1A"/>
    <w:rsid w:val="00245F4A"/>
    <w:rsid w:val="00245FD3"/>
    <w:rsid w:val="002460B8"/>
    <w:rsid w:val="00246177"/>
    <w:rsid w:val="002461DF"/>
    <w:rsid w:val="002461EC"/>
    <w:rsid w:val="0024626A"/>
    <w:rsid w:val="002462DC"/>
    <w:rsid w:val="00246309"/>
    <w:rsid w:val="00246316"/>
    <w:rsid w:val="0024637B"/>
    <w:rsid w:val="0024638F"/>
    <w:rsid w:val="002464D6"/>
    <w:rsid w:val="0024661F"/>
    <w:rsid w:val="002466CA"/>
    <w:rsid w:val="0024681B"/>
    <w:rsid w:val="00246946"/>
    <w:rsid w:val="00246AA1"/>
    <w:rsid w:val="00246B1A"/>
    <w:rsid w:val="00246D2C"/>
    <w:rsid w:val="00246E37"/>
    <w:rsid w:val="00246F14"/>
    <w:rsid w:val="0024703F"/>
    <w:rsid w:val="002470C0"/>
    <w:rsid w:val="002470DC"/>
    <w:rsid w:val="00247102"/>
    <w:rsid w:val="00247111"/>
    <w:rsid w:val="0024721B"/>
    <w:rsid w:val="0024724D"/>
    <w:rsid w:val="00247299"/>
    <w:rsid w:val="002472F1"/>
    <w:rsid w:val="002473DC"/>
    <w:rsid w:val="00247412"/>
    <w:rsid w:val="0024742D"/>
    <w:rsid w:val="00247458"/>
    <w:rsid w:val="0024751A"/>
    <w:rsid w:val="0024752B"/>
    <w:rsid w:val="00247547"/>
    <w:rsid w:val="0024757D"/>
    <w:rsid w:val="002475B3"/>
    <w:rsid w:val="002475C2"/>
    <w:rsid w:val="002475DE"/>
    <w:rsid w:val="002477B8"/>
    <w:rsid w:val="002479E1"/>
    <w:rsid w:val="00247A20"/>
    <w:rsid w:val="00247AB2"/>
    <w:rsid w:val="00247B96"/>
    <w:rsid w:val="00247BB7"/>
    <w:rsid w:val="00247C75"/>
    <w:rsid w:val="00247CD2"/>
    <w:rsid w:val="00247CD6"/>
    <w:rsid w:val="00247CE7"/>
    <w:rsid w:val="00247D44"/>
    <w:rsid w:val="00247E3B"/>
    <w:rsid w:val="00247E59"/>
    <w:rsid w:val="00247EED"/>
    <w:rsid w:val="00247F1D"/>
    <w:rsid w:val="00247F55"/>
    <w:rsid w:val="00247F60"/>
    <w:rsid w:val="00250189"/>
    <w:rsid w:val="0025022F"/>
    <w:rsid w:val="0025023B"/>
    <w:rsid w:val="00250316"/>
    <w:rsid w:val="002504DE"/>
    <w:rsid w:val="00250643"/>
    <w:rsid w:val="0025073F"/>
    <w:rsid w:val="00250777"/>
    <w:rsid w:val="0025082B"/>
    <w:rsid w:val="00250855"/>
    <w:rsid w:val="002509A6"/>
    <w:rsid w:val="002509AB"/>
    <w:rsid w:val="002509D6"/>
    <w:rsid w:val="00250A5E"/>
    <w:rsid w:val="00250A7B"/>
    <w:rsid w:val="00250AC0"/>
    <w:rsid w:val="00250AD6"/>
    <w:rsid w:val="00250B20"/>
    <w:rsid w:val="00250B3C"/>
    <w:rsid w:val="00250BA2"/>
    <w:rsid w:val="00250BC4"/>
    <w:rsid w:val="00250BE1"/>
    <w:rsid w:val="00250CCA"/>
    <w:rsid w:val="00250CE5"/>
    <w:rsid w:val="00250D1A"/>
    <w:rsid w:val="00250D33"/>
    <w:rsid w:val="00250D3A"/>
    <w:rsid w:val="00250E7C"/>
    <w:rsid w:val="00250EEF"/>
    <w:rsid w:val="00250EFA"/>
    <w:rsid w:val="00251038"/>
    <w:rsid w:val="0025128D"/>
    <w:rsid w:val="002512D8"/>
    <w:rsid w:val="002514C8"/>
    <w:rsid w:val="00251525"/>
    <w:rsid w:val="00251551"/>
    <w:rsid w:val="002516F7"/>
    <w:rsid w:val="0025172D"/>
    <w:rsid w:val="0025175F"/>
    <w:rsid w:val="002518E0"/>
    <w:rsid w:val="002518F7"/>
    <w:rsid w:val="00251BA1"/>
    <w:rsid w:val="00251C21"/>
    <w:rsid w:val="00251C31"/>
    <w:rsid w:val="00251CDF"/>
    <w:rsid w:val="00251DD2"/>
    <w:rsid w:val="00251EF8"/>
    <w:rsid w:val="00251F3E"/>
    <w:rsid w:val="00251F47"/>
    <w:rsid w:val="002520D8"/>
    <w:rsid w:val="0025210B"/>
    <w:rsid w:val="00252133"/>
    <w:rsid w:val="002522B2"/>
    <w:rsid w:val="00252327"/>
    <w:rsid w:val="0025239E"/>
    <w:rsid w:val="00252421"/>
    <w:rsid w:val="0025245E"/>
    <w:rsid w:val="002524BE"/>
    <w:rsid w:val="002524C6"/>
    <w:rsid w:val="002525A0"/>
    <w:rsid w:val="002525CC"/>
    <w:rsid w:val="002525D0"/>
    <w:rsid w:val="0025268A"/>
    <w:rsid w:val="002526BC"/>
    <w:rsid w:val="002526C3"/>
    <w:rsid w:val="002527C3"/>
    <w:rsid w:val="002527DD"/>
    <w:rsid w:val="00252820"/>
    <w:rsid w:val="00252853"/>
    <w:rsid w:val="002528BF"/>
    <w:rsid w:val="002529A5"/>
    <w:rsid w:val="00252A15"/>
    <w:rsid w:val="00252AA4"/>
    <w:rsid w:val="00252B1F"/>
    <w:rsid w:val="00252BBF"/>
    <w:rsid w:val="00252BFD"/>
    <w:rsid w:val="00252C41"/>
    <w:rsid w:val="00252CB6"/>
    <w:rsid w:val="00252CE4"/>
    <w:rsid w:val="00252D8C"/>
    <w:rsid w:val="00252EC1"/>
    <w:rsid w:val="00252F39"/>
    <w:rsid w:val="00253032"/>
    <w:rsid w:val="0025304F"/>
    <w:rsid w:val="002530A7"/>
    <w:rsid w:val="002530B2"/>
    <w:rsid w:val="00253206"/>
    <w:rsid w:val="00253223"/>
    <w:rsid w:val="002533D5"/>
    <w:rsid w:val="00253419"/>
    <w:rsid w:val="0025358F"/>
    <w:rsid w:val="002535EB"/>
    <w:rsid w:val="00253602"/>
    <w:rsid w:val="0025382B"/>
    <w:rsid w:val="002538F6"/>
    <w:rsid w:val="002539CB"/>
    <w:rsid w:val="002539FE"/>
    <w:rsid w:val="00253AB2"/>
    <w:rsid w:val="00253B59"/>
    <w:rsid w:val="00253BC4"/>
    <w:rsid w:val="00253C06"/>
    <w:rsid w:val="00253D4B"/>
    <w:rsid w:val="00253D62"/>
    <w:rsid w:val="00253DB6"/>
    <w:rsid w:val="00253E1F"/>
    <w:rsid w:val="00253F8E"/>
    <w:rsid w:val="00253FEB"/>
    <w:rsid w:val="0025402C"/>
    <w:rsid w:val="00254040"/>
    <w:rsid w:val="002541DD"/>
    <w:rsid w:val="002542DF"/>
    <w:rsid w:val="002543BF"/>
    <w:rsid w:val="0025443E"/>
    <w:rsid w:val="0025444D"/>
    <w:rsid w:val="002544B5"/>
    <w:rsid w:val="002544FA"/>
    <w:rsid w:val="00254515"/>
    <w:rsid w:val="00254559"/>
    <w:rsid w:val="0025459D"/>
    <w:rsid w:val="00254699"/>
    <w:rsid w:val="002546AD"/>
    <w:rsid w:val="002546EE"/>
    <w:rsid w:val="002547F9"/>
    <w:rsid w:val="0025482E"/>
    <w:rsid w:val="0025490E"/>
    <w:rsid w:val="0025494A"/>
    <w:rsid w:val="0025497A"/>
    <w:rsid w:val="00254B61"/>
    <w:rsid w:val="00254BCA"/>
    <w:rsid w:val="00254C61"/>
    <w:rsid w:val="00254CCB"/>
    <w:rsid w:val="00254D00"/>
    <w:rsid w:val="00254E9E"/>
    <w:rsid w:val="00254ED0"/>
    <w:rsid w:val="00255038"/>
    <w:rsid w:val="00255065"/>
    <w:rsid w:val="0025514E"/>
    <w:rsid w:val="00255151"/>
    <w:rsid w:val="00255291"/>
    <w:rsid w:val="0025547D"/>
    <w:rsid w:val="002555E9"/>
    <w:rsid w:val="0025569D"/>
    <w:rsid w:val="002556BA"/>
    <w:rsid w:val="0025572E"/>
    <w:rsid w:val="002557F7"/>
    <w:rsid w:val="0025581C"/>
    <w:rsid w:val="00255A1A"/>
    <w:rsid w:val="00255B59"/>
    <w:rsid w:val="00255C41"/>
    <w:rsid w:val="00255C53"/>
    <w:rsid w:val="00255CF4"/>
    <w:rsid w:val="00255D18"/>
    <w:rsid w:val="00255D30"/>
    <w:rsid w:val="00255D79"/>
    <w:rsid w:val="00255EBD"/>
    <w:rsid w:val="00255EBF"/>
    <w:rsid w:val="00255F44"/>
    <w:rsid w:val="00255F7B"/>
    <w:rsid w:val="00255F80"/>
    <w:rsid w:val="00255FFC"/>
    <w:rsid w:val="002560F3"/>
    <w:rsid w:val="002561CD"/>
    <w:rsid w:val="00256305"/>
    <w:rsid w:val="002563C2"/>
    <w:rsid w:val="002563E6"/>
    <w:rsid w:val="002563F8"/>
    <w:rsid w:val="00256446"/>
    <w:rsid w:val="00256720"/>
    <w:rsid w:val="00256764"/>
    <w:rsid w:val="002567B4"/>
    <w:rsid w:val="002567DB"/>
    <w:rsid w:val="00256837"/>
    <w:rsid w:val="002568CC"/>
    <w:rsid w:val="00256924"/>
    <w:rsid w:val="0025698A"/>
    <w:rsid w:val="00256AF7"/>
    <w:rsid w:val="00256B64"/>
    <w:rsid w:val="00256C3B"/>
    <w:rsid w:val="00256CA1"/>
    <w:rsid w:val="00256CFC"/>
    <w:rsid w:val="00256D17"/>
    <w:rsid w:val="00256EC8"/>
    <w:rsid w:val="00256F00"/>
    <w:rsid w:val="00256F09"/>
    <w:rsid w:val="00256FA6"/>
    <w:rsid w:val="00256FD6"/>
    <w:rsid w:val="0025710B"/>
    <w:rsid w:val="00257227"/>
    <w:rsid w:val="0025727F"/>
    <w:rsid w:val="00257454"/>
    <w:rsid w:val="002574FA"/>
    <w:rsid w:val="00257522"/>
    <w:rsid w:val="002575B0"/>
    <w:rsid w:val="0025762A"/>
    <w:rsid w:val="00257694"/>
    <w:rsid w:val="002576FE"/>
    <w:rsid w:val="00257794"/>
    <w:rsid w:val="002577C8"/>
    <w:rsid w:val="002578C3"/>
    <w:rsid w:val="00257991"/>
    <w:rsid w:val="002579F5"/>
    <w:rsid w:val="00257A7F"/>
    <w:rsid w:val="00257AD7"/>
    <w:rsid w:val="00257BC2"/>
    <w:rsid w:val="00257C7E"/>
    <w:rsid w:val="00257D08"/>
    <w:rsid w:val="00257D81"/>
    <w:rsid w:val="00257DD4"/>
    <w:rsid w:val="00257EB0"/>
    <w:rsid w:val="00257EFE"/>
    <w:rsid w:val="00257F8F"/>
    <w:rsid w:val="00257FFC"/>
    <w:rsid w:val="0026005C"/>
    <w:rsid w:val="0026005F"/>
    <w:rsid w:val="002600D2"/>
    <w:rsid w:val="0026029F"/>
    <w:rsid w:val="002602AB"/>
    <w:rsid w:val="002602C5"/>
    <w:rsid w:val="00260308"/>
    <w:rsid w:val="00260472"/>
    <w:rsid w:val="00260703"/>
    <w:rsid w:val="00260753"/>
    <w:rsid w:val="0026076F"/>
    <w:rsid w:val="0026089E"/>
    <w:rsid w:val="002608B6"/>
    <w:rsid w:val="002608EC"/>
    <w:rsid w:val="00260AF2"/>
    <w:rsid w:val="00260BA9"/>
    <w:rsid w:val="00260C05"/>
    <w:rsid w:val="00260CBB"/>
    <w:rsid w:val="00260DA8"/>
    <w:rsid w:val="00260DAA"/>
    <w:rsid w:val="00260DF1"/>
    <w:rsid w:val="00260E58"/>
    <w:rsid w:val="00260E8C"/>
    <w:rsid w:val="00260EF8"/>
    <w:rsid w:val="00261027"/>
    <w:rsid w:val="00261221"/>
    <w:rsid w:val="00261280"/>
    <w:rsid w:val="002612D6"/>
    <w:rsid w:val="00261411"/>
    <w:rsid w:val="002616DD"/>
    <w:rsid w:val="00261704"/>
    <w:rsid w:val="00261751"/>
    <w:rsid w:val="00261764"/>
    <w:rsid w:val="002617B6"/>
    <w:rsid w:val="0026180F"/>
    <w:rsid w:val="0026189F"/>
    <w:rsid w:val="00261A42"/>
    <w:rsid w:val="00261A51"/>
    <w:rsid w:val="00261AE7"/>
    <w:rsid w:val="00261B6A"/>
    <w:rsid w:val="00261B8B"/>
    <w:rsid w:val="00261BD9"/>
    <w:rsid w:val="00261C81"/>
    <w:rsid w:val="00261C9F"/>
    <w:rsid w:val="00261D2A"/>
    <w:rsid w:val="00261E82"/>
    <w:rsid w:val="00261F79"/>
    <w:rsid w:val="00261FCD"/>
    <w:rsid w:val="002620D7"/>
    <w:rsid w:val="00262148"/>
    <w:rsid w:val="0026218E"/>
    <w:rsid w:val="002621D6"/>
    <w:rsid w:val="002621EF"/>
    <w:rsid w:val="00262264"/>
    <w:rsid w:val="002622CE"/>
    <w:rsid w:val="00262331"/>
    <w:rsid w:val="002624E9"/>
    <w:rsid w:val="00262513"/>
    <w:rsid w:val="002625A9"/>
    <w:rsid w:val="00262738"/>
    <w:rsid w:val="00262751"/>
    <w:rsid w:val="002627F6"/>
    <w:rsid w:val="00262800"/>
    <w:rsid w:val="00262811"/>
    <w:rsid w:val="00262825"/>
    <w:rsid w:val="00262903"/>
    <w:rsid w:val="002629BF"/>
    <w:rsid w:val="00262A8D"/>
    <w:rsid w:val="00262B62"/>
    <w:rsid w:val="00262D52"/>
    <w:rsid w:val="00262E4E"/>
    <w:rsid w:val="00262E7A"/>
    <w:rsid w:val="00262EB9"/>
    <w:rsid w:val="00262F94"/>
    <w:rsid w:val="00263032"/>
    <w:rsid w:val="00263057"/>
    <w:rsid w:val="00263099"/>
    <w:rsid w:val="00263118"/>
    <w:rsid w:val="002633A8"/>
    <w:rsid w:val="0026357D"/>
    <w:rsid w:val="002635BA"/>
    <w:rsid w:val="002635D4"/>
    <w:rsid w:val="0026361C"/>
    <w:rsid w:val="002636F7"/>
    <w:rsid w:val="00263784"/>
    <w:rsid w:val="002637E4"/>
    <w:rsid w:val="002638F7"/>
    <w:rsid w:val="00263945"/>
    <w:rsid w:val="00263ABD"/>
    <w:rsid w:val="00263ADE"/>
    <w:rsid w:val="00263B43"/>
    <w:rsid w:val="00263B70"/>
    <w:rsid w:val="00263B86"/>
    <w:rsid w:val="00263C5B"/>
    <w:rsid w:val="00263CC6"/>
    <w:rsid w:val="00263D64"/>
    <w:rsid w:val="00263DA6"/>
    <w:rsid w:val="00263E41"/>
    <w:rsid w:val="00263E4D"/>
    <w:rsid w:val="00263F83"/>
    <w:rsid w:val="0026402B"/>
    <w:rsid w:val="0026402C"/>
    <w:rsid w:val="002640F6"/>
    <w:rsid w:val="00264297"/>
    <w:rsid w:val="002643C2"/>
    <w:rsid w:val="00264492"/>
    <w:rsid w:val="002644D3"/>
    <w:rsid w:val="00264616"/>
    <w:rsid w:val="00264627"/>
    <w:rsid w:val="00264656"/>
    <w:rsid w:val="00264774"/>
    <w:rsid w:val="00264795"/>
    <w:rsid w:val="002647D6"/>
    <w:rsid w:val="0026485A"/>
    <w:rsid w:val="00264A05"/>
    <w:rsid w:val="00264AA2"/>
    <w:rsid w:val="00264AB4"/>
    <w:rsid w:val="00264B9D"/>
    <w:rsid w:val="00264BE8"/>
    <w:rsid w:val="00264C20"/>
    <w:rsid w:val="00264DAC"/>
    <w:rsid w:val="00264DE2"/>
    <w:rsid w:val="00264E42"/>
    <w:rsid w:val="00264ED9"/>
    <w:rsid w:val="00264F2B"/>
    <w:rsid w:val="00264F9D"/>
    <w:rsid w:val="00265003"/>
    <w:rsid w:val="00265031"/>
    <w:rsid w:val="00265322"/>
    <w:rsid w:val="002653CA"/>
    <w:rsid w:val="002654AA"/>
    <w:rsid w:val="002654BB"/>
    <w:rsid w:val="002654E5"/>
    <w:rsid w:val="002655EC"/>
    <w:rsid w:val="00265614"/>
    <w:rsid w:val="002656AF"/>
    <w:rsid w:val="002656F3"/>
    <w:rsid w:val="002658C2"/>
    <w:rsid w:val="00265C80"/>
    <w:rsid w:val="00265CC9"/>
    <w:rsid w:val="00265D5C"/>
    <w:rsid w:val="00265E69"/>
    <w:rsid w:val="00265EC3"/>
    <w:rsid w:val="00265EE4"/>
    <w:rsid w:val="00265F45"/>
    <w:rsid w:val="00265F8A"/>
    <w:rsid w:val="00265F90"/>
    <w:rsid w:val="00265F9C"/>
    <w:rsid w:val="00265FC5"/>
    <w:rsid w:val="0026604E"/>
    <w:rsid w:val="002660F9"/>
    <w:rsid w:val="002660FC"/>
    <w:rsid w:val="00266226"/>
    <w:rsid w:val="0026622E"/>
    <w:rsid w:val="00266258"/>
    <w:rsid w:val="002662BC"/>
    <w:rsid w:val="00266343"/>
    <w:rsid w:val="0026638E"/>
    <w:rsid w:val="00266506"/>
    <w:rsid w:val="00266558"/>
    <w:rsid w:val="002665CC"/>
    <w:rsid w:val="00266783"/>
    <w:rsid w:val="002668EB"/>
    <w:rsid w:val="002669A8"/>
    <w:rsid w:val="00266BA3"/>
    <w:rsid w:val="00266BF5"/>
    <w:rsid w:val="00266C8D"/>
    <w:rsid w:val="00266CAB"/>
    <w:rsid w:val="00266D30"/>
    <w:rsid w:val="00266E70"/>
    <w:rsid w:val="00266E78"/>
    <w:rsid w:val="00266F3D"/>
    <w:rsid w:val="00266FBC"/>
    <w:rsid w:val="0026712B"/>
    <w:rsid w:val="0026718A"/>
    <w:rsid w:val="00267192"/>
    <w:rsid w:val="002672F7"/>
    <w:rsid w:val="0026745C"/>
    <w:rsid w:val="002674A8"/>
    <w:rsid w:val="002675E5"/>
    <w:rsid w:val="00267601"/>
    <w:rsid w:val="0026771B"/>
    <w:rsid w:val="0026776F"/>
    <w:rsid w:val="00267785"/>
    <w:rsid w:val="002677AA"/>
    <w:rsid w:val="00267843"/>
    <w:rsid w:val="002678D8"/>
    <w:rsid w:val="00267A6E"/>
    <w:rsid w:val="00267B60"/>
    <w:rsid w:val="00267B74"/>
    <w:rsid w:val="00267BD8"/>
    <w:rsid w:val="00267CBF"/>
    <w:rsid w:val="00267CEA"/>
    <w:rsid w:val="00267D6B"/>
    <w:rsid w:val="00267E01"/>
    <w:rsid w:val="00267EF1"/>
    <w:rsid w:val="00267FCA"/>
    <w:rsid w:val="00267FE8"/>
    <w:rsid w:val="002702AE"/>
    <w:rsid w:val="002705B5"/>
    <w:rsid w:val="002705D4"/>
    <w:rsid w:val="002705E3"/>
    <w:rsid w:val="00270679"/>
    <w:rsid w:val="002706FB"/>
    <w:rsid w:val="00270724"/>
    <w:rsid w:val="00270802"/>
    <w:rsid w:val="002709FD"/>
    <w:rsid w:val="00270A34"/>
    <w:rsid w:val="00270A3D"/>
    <w:rsid w:val="00270A69"/>
    <w:rsid w:val="00270B2E"/>
    <w:rsid w:val="00270BC1"/>
    <w:rsid w:val="00270C0A"/>
    <w:rsid w:val="00270C10"/>
    <w:rsid w:val="00270DDE"/>
    <w:rsid w:val="00270E13"/>
    <w:rsid w:val="00270E6C"/>
    <w:rsid w:val="00270EB4"/>
    <w:rsid w:val="00270F38"/>
    <w:rsid w:val="00270F8D"/>
    <w:rsid w:val="00270F95"/>
    <w:rsid w:val="002710B5"/>
    <w:rsid w:val="0027119E"/>
    <w:rsid w:val="002711EC"/>
    <w:rsid w:val="00271239"/>
    <w:rsid w:val="00271373"/>
    <w:rsid w:val="002713F7"/>
    <w:rsid w:val="00271591"/>
    <w:rsid w:val="002716BD"/>
    <w:rsid w:val="00271739"/>
    <w:rsid w:val="002717FD"/>
    <w:rsid w:val="00271886"/>
    <w:rsid w:val="002718A5"/>
    <w:rsid w:val="002719AE"/>
    <w:rsid w:val="002719EB"/>
    <w:rsid w:val="00271A4D"/>
    <w:rsid w:val="00271AFB"/>
    <w:rsid w:val="00271B10"/>
    <w:rsid w:val="00271BAA"/>
    <w:rsid w:val="00271C55"/>
    <w:rsid w:val="00271D8B"/>
    <w:rsid w:val="00271DB6"/>
    <w:rsid w:val="00271E2E"/>
    <w:rsid w:val="00271E5B"/>
    <w:rsid w:val="00271E5C"/>
    <w:rsid w:val="00271E65"/>
    <w:rsid w:val="00272054"/>
    <w:rsid w:val="00272079"/>
    <w:rsid w:val="002721DA"/>
    <w:rsid w:val="00272279"/>
    <w:rsid w:val="00272358"/>
    <w:rsid w:val="002724EA"/>
    <w:rsid w:val="0027258B"/>
    <w:rsid w:val="00272712"/>
    <w:rsid w:val="0027275D"/>
    <w:rsid w:val="00272887"/>
    <w:rsid w:val="00272911"/>
    <w:rsid w:val="002729B2"/>
    <w:rsid w:val="00272A76"/>
    <w:rsid w:val="00272AB7"/>
    <w:rsid w:val="00272C04"/>
    <w:rsid w:val="00272D21"/>
    <w:rsid w:val="00272D5E"/>
    <w:rsid w:val="00272E6F"/>
    <w:rsid w:val="00272F73"/>
    <w:rsid w:val="00272FB7"/>
    <w:rsid w:val="00272FBF"/>
    <w:rsid w:val="00273018"/>
    <w:rsid w:val="0027305B"/>
    <w:rsid w:val="00273157"/>
    <w:rsid w:val="0027319D"/>
    <w:rsid w:val="00273291"/>
    <w:rsid w:val="00273292"/>
    <w:rsid w:val="00273321"/>
    <w:rsid w:val="00273426"/>
    <w:rsid w:val="002734F3"/>
    <w:rsid w:val="00273504"/>
    <w:rsid w:val="002735FF"/>
    <w:rsid w:val="00273766"/>
    <w:rsid w:val="0027376C"/>
    <w:rsid w:val="0027378D"/>
    <w:rsid w:val="00273848"/>
    <w:rsid w:val="00273851"/>
    <w:rsid w:val="00273924"/>
    <w:rsid w:val="002739AB"/>
    <w:rsid w:val="002739F2"/>
    <w:rsid w:val="00273B43"/>
    <w:rsid w:val="00273BD7"/>
    <w:rsid w:val="00273C74"/>
    <w:rsid w:val="00273C77"/>
    <w:rsid w:val="00273CCC"/>
    <w:rsid w:val="00273CE5"/>
    <w:rsid w:val="00273D7A"/>
    <w:rsid w:val="00273EC3"/>
    <w:rsid w:val="00273FEA"/>
    <w:rsid w:val="00274024"/>
    <w:rsid w:val="0027406B"/>
    <w:rsid w:val="00274146"/>
    <w:rsid w:val="0027418A"/>
    <w:rsid w:val="002741A3"/>
    <w:rsid w:val="00274250"/>
    <w:rsid w:val="00274260"/>
    <w:rsid w:val="002743B9"/>
    <w:rsid w:val="0027463A"/>
    <w:rsid w:val="00274640"/>
    <w:rsid w:val="0027465C"/>
    <w:rsid w:val="00274796"/>
    <w:rsid w:val="002748EA"/>
    <w:rsid w:val="00274908"/>
    <w:rsid w:val="0027497A"/>
    <w:rsid w:val="00274985"/>
    <w:rsid w:val="00274A78"/>
    <w:rsid w:val="00274AC3"/>
    <w:rsid w:val="00274AD4"/>
    <w:rsid w:val="00274B75"/>
    <w:rsid w:val="00274C01"/>
    <w:rsid w:val="00274C04"/>
    <w:rsid w:val="00274C84"/>
    <w:rsid w:val="00275040"/>
    <w:rsid w:val="002750B6"/>
    <w:rsid w:val="00275400"/>
    <w:rsid w:val="00275440"/>
    <w:rsid w:val="00275475"/>
    <w:rsid w:val="0027548D"/>
    <w:rsid w:val="002754FD"/>
    <w:rsid w:val="00275502"/>
    <w:rsid w:val="002755C2"/>
    <w:rsid w:val="00275613"/>
    <w:rsid w:val="00275645"/>
    <w:rsid w:val="002756E2"/>
    <w:rsid w:val="002757ED"/>
    <w:rsid w:val="0027591E"/>
    <w:rsid w:val="00275931"/>
    <w:rsid w:val="002759E8"/>
    <w:rsid w:val="00275A07"/>
    <w:rsid w:val="00275ABD"/>
    <w:rsid w:val="00275CB2"/>
    <w:rsid w:val="00275D2A"/>
    <w:rsid w:val="00275D4D"/>
    <w:rsid w:val="00275ECA"/>
    <w:rsid w:val="00275F3D"/>
    <w:rsid w:val="00275F82"/>
    <w:rsid w:val="00275FAB"/>
    <w:rsid w:val="00275FC3"/>
    <w:rsid w:val="0027603B"/>
    <w:rsid w:val="00276055"/>
    <w:rsid w:val="002761CD"/>
    <w:rsid w:val="002762B7"/>
    <w:rsid w:val="00276391"/>
    <w:rsid w:val="002763C3"/>
    <w:rsid w:val="0027643A"/>
    <w:rsid w:val="00276467"/>
    <w:rsid w:val="002764E9"/>
    <w:rsid w:val="00276592"/>
    <w:rsid w:val="002765C0"/>
    <w:rsid w:val="002766AA"/>
    <w:rsid w:val="0027671F"/>
    <w:rsid w:val="0027672E"/>
    <w:rsid w:val="002767B1"/>
    <w:rsid w:val="002767B8"/>
    <w:rsid w:val="002767C0"/>
    <w:rsid w:val="002767D5"/>
    <w:rsid w:val="00276832"/>
    <w:rsid w:val="002769D3"/>
    <w:rsid w:val="00276A15"/>
    <w:rsid w:val="00276A51"/>
    <w:rsid w:val="00276B16"/>
    <w:rsid w:val="00276D02"/>
    <w:rsid w:val="00276D5B"/>
    <w:rsid w:val="00276D76"/>
    <w:rsid w:val="00276F29"/>
    <w:rsid w:val="00276FB5"/>
    <w:rsid w:val="00277114"/>
    <w:rsid w:val="00277133"/>
    <w:rsid w:val="0027726F"/>
    <w:rsid w:val="0027727E"/>
    <w:rsid w:val="00277374"/>
    <w:rsid w:val="002773A2"/>
    <w:rsid w:val="00277485"/>
    <w:rsid w:val="002774EE"/>
    <w:rsid w:val="00277581"/>
    <w:rsid w:val="002775A6"/>
    <w:rsid w:val="00277679"/>
    <w:rsid w:val="00277680"/>
    <w:rsid w:val="0027768A"/>
    <w:rsid w:val="00277751"/>
    <w:rsid w:val="002777ED"/>
    <w:rsid w:val="00277921"/>
    <w:rsid w:val="00277ABA"/>
    <w:rsid w:val="00277B0C"/>
    <w:rsid w:val="00277D42"/>
    <w:rsid w:val="00277D50"/>
    <w:rsid w:val="00277D85"/>
    <w:rsid w:val="00277E09"/>
    <w:rsid w:val="00277EFC"/>
    <w:rsid w:val="00277FEE"/>
    <w:rsid w:val="00280038"/>
    <w:rsid w:val="0028009B"/>
    <w:rsid w:val="002800C1"/>
    <w:rsid w:val="002800D9"/>
    <w:rsid w:val="002800EA"/>
    <w:rsid w:val="00280169"/>
    <w:rsid w:val="002801CA"/>
    <w:rsid w:val="002801EA"/>
    <w:rsid w:val="0028026D"/>
    <w:rsid w:val="002802AB"/>
    <w:rsid w:val="002802EA"/>
    <w:rsid w:val="00280355"/>
    <w:rsid w:val="00280376"/>
    <w:rsid w:val="00280402"/>
    <w:rsid w:val="0028050F"/>
    <w:rsid w:val="0028057F"/>
    <w:rsid w:val="00280634"/>
    <w:rsid w:val="002806C1"/>
    <w:rsid w:val="00280740"/>
    <w:rsid w:val="0028087B"/>
    <w:rsid w:val="002808B8"/>
    <w:rsid w:val="00280A27"/>
    <w:rsid w:val="00280A2E"/>
    <w:rsid w:val="00280A55"/>
    <w:rsid w:val="00280AAF"/>
    <w:rsid w:val="00280BF8"/>
    <w:rsid w:val="00280D10"/>
    <w:rsid w:val="00280D1E"/>
    <w:rsid w:val="00280D39"/>
    <w:rsid w:val="00280DEC"/>
    <w:rsid w:val="00280FDC"/>
    <w:rsid w:val="00281068"/>
    <w:rsid w:val="002810EC"/>
    <w:rsid w:val="0028151E"/>
    <w:rsid w:val="00281540"/>
    <w:rsid w:val="002815A7"/>
    <w:rsid w:val="002815BB"/>
    <w:rsid w:val="00281625"/>
    <w:rsid w:val="002816EE"/>
    <w:rsid w:val="00281710"/>
    <w:rsid w:val="002818C5"/>
    <w:rsid w:val="0028196B"/>
    <w:rsid w:val="00281992"/>
    <w:rsid w:val="002819E8"/>
    <w:rsid w:val="00281B67"/>
    <w:rsid w:val="00281C1D"/>
    <w:rsid w:val="00281C6F"/>
    <w:rsid w:val="00281CE3"/>
    <w:rsid w:val="00281D0D"/>
    <w:rsid w:val="00281D1A"/>
    <w:rsid w:val="00281D3D"/>
    <w:rsid w:val="00281E2B"/>
    <w:rsid w:val="00281E73"/>
    <w:rsid w:val="00281E7A"/>
    <w:rsid w:val="00281FB1"/>
    <w:rsid w:val="00282068"/>
    <w:rsid w:val="002820AD"/>
    <w:rsid w:val="0028213A"/>
    <w:rsid w:val="00282321"/>
    <w:rsid w:val="00282477"/>
    <w:rsid w:val="0028260E"/>
    <w:rsid w:val="00282657"/>
    <w:rsid w:val="00282665"/>
    <w:rsid w:val="00282686"/>
    <w:rsid w:val="002826EC"/>
    <w:rsid w:val="00282716"/>
    <w:rsid w:val="00282738"/>
    <w:rsid w:val="002828B3"/>
    <w:rsid w:val="00282AA4"/>
    <w:rsid w:val="00282BBD"/>
    <w:rsid w:val="00282BC5"/>
    <w:rsid w:val="00282C8F"/>
    <w:rsid w:val="00282CF2"/>
    <w:rsid w:val="00282DFB"/>
    <w:rsid w:val="00282E0B"/>
    <w:rsid w:val="00282E8E"/>
    <w:rsid w:val="00282EB7"/>
    <w:rsid w:val="00282F6F"/>
    <w:rsid w:val="00282F8D"/>
    <w:rsid w:val="00282FA5"/>
    <w:rsid w:val="00283007"/>
    <w:rsid w:val="0028315C"/>
    <w:rsid w:val="0028344E"/>
    <w:rsid w:val="00283481"/>
    <w:rsid w:val="002834E2"/>
    <w:rsid w:val="0028370C"/>
    <w:rsid w:val="00283720"/>
    <w:rsid w:val="002837E0"/>
    <w:rsid w:val="002837E2"/>
    <w:rsid w:val="00283806"/>
    <w:rsid w:val="0028384A"/>
    <w:rsid w:val="002838DC"/>
    <w:rsid w:val="002838E1"/>
    <w:rsid w:val="00283AD3"/>
    <w:rsid w:val="00283B02"/>
    <w:rsid w:val="00283B0F"/>
    <w:rsid w:val="00283B33"/>
    <w:rsid w:val="00283B84"/>
    <w:rsid w:val="00283BF6"/>
    <w:rsid w:val="00283C46"/>
    <w:rsid w:val="00283C76"/>
    <w:rsid w:val="00283CB6"/>
    <w:rsid w:val="00283E10"/>
    <w:rsid w:val="00283E77"/>
    <w:rsid w:val="00284039"/>
    <w:rsid w:val="002840DE"/>
    <w:rsid w:val="0028414C"/>
    <w:rsid w:val="0028415A"/>
    <w:rsid w:val="00284189"/>
    <w:rsid w:val="002841A4"/>
    <w:rsid w:val="002841B8"/>
    <w:rsid w:val="00284299"/>
    <w:rsid w:val="002843CC"/>
    <w:rsid w:val="00284404"/>
    <w:rsid w:val="00284470"/>
    <w:rsid w:val="0028458A"/>
    <w:rsid w:val="002846F9"/>
    <w:rsid w:val="002847B7"/>
    <w:rsid w:val="00284876"/>
    <w:rsid w:val="002848D1"/>
    <w:rsid w:val="002848FC"/>
    <w:rsid w:val="002849BA"/>
    <w:rsid w:val="00284A2C"/>
    <w:rsid w:val="00284B9D"/>
    <w:rsid w:val="00284C68"/>
    <w:rsid w:val="00284D5B"/>
    <w:rsid w:val="00284D72"/>
    <w:rsid w:val="00284DB4"/>
    <w:rsid w:val="00284E0B"/>
    <w:rsid w:val="00284E2B"/>
    <w:rsid w:val="00284E44"/>
    <w:rsid w:val="00284E89"/>
    <w:rsid w:val="00284FB1"/>
    <w:rsid w:val="00285013"/>
    <w:rsid w:val="0028503E"/>
    <w:rsid w:val="00285085"/>
    <w:rsid w:val="002850AE"/>
    <w:rsid w:val="002850DC"/>
    <w:rsid w:val="00285187"/>
    <w:rsid w:val="00285197"/>
    <w:rsid w:val="00285281"/>
    <w:rsid w:val="002852A9"/>
    <w:rsid w:val="0028535B"/>
    <w:rsid w:val="002854ED"/>
    <w:rsid w:val="00285564"/>
    <w:rsid w:val="00285598"/>
    <w:rsid w:val="002855B2"/>
    <w:rsid w:val="00285605"/>
    <w:rsid w:val="0028577C"/>
    <w:rsid w:val="002857AE"/>
    <w:rsid w:val="002857D7"/>
    <w:rsid w:val="0028588F"/>
    <w:rsid w:val="002858B2"/>
    <w:rsid w:val="00285952"/>
    <w:rsid w:val="00285AEB"/>
    <w:rsid w:val="00285BCB"/>
    <w:rsid w:val="00285C6E"/>
    <w:rsid w:val="00285CED"/>
    <w:rsid w:val="00285DBF"/>
    <w:rsid w:val="00285DEF"/>
    <w:rsid w:val="00285E2D"/>
    <w:rsid w:val="00285E41"/>
    <w:rsid w:val="00285E53"/>
    <w:rsid w:val="00285E7E"/>
    <w:rsid w:val="00285EE5"/>
    <w:rsid w:val="00285EE6"/>
    <w:rsid w:val="00285F56"/>
    <w:rsid w:val="002860C1"/>
    <w:rsid w:val="00286114"/>
    <w:rsid w:val="00286128"/>
    <w:rsid w:val="002861D3"/>
    <w:rsid w:val="002862AE"/>
    <w:rsid w:val="002863EA"/>
    <w:rsid w:val="002863EF"/>
    <w:rsid w:val="002864CD"/>
    <w:rsid w:val="002865F4"/>
    <w:rsid w:val="00286634"/>
    <w:rsid w:val="002866B3"/>
    <w:rsid w:val="002866EC"/>
    <w:rsid w:val="002867AF"/>
    <w:rsid w:val="00286A2E"/>
    <w:rsid w:val="00286BB0"/>
    <w:rsid w:val="00286BEE"/>
    <w:rsid w:val="00286C8B"/>
    <w:rsid w:val="00286CB2"/>
    <w:rsid w:val="00286DA1"/>
    <w:rsid w:val="00286F71"/>
    <w:rsid w:val="00286FD3"/>
    <w:rsid w:val="00286FD4"/>
    <w:rsid w:val="002870F6"/>
    <w:rsid w:val="00287140"/>
    <w:rsid w:val="00287463"/>
    <w:rsid w:val="00287505"/>
    <w:rsid w:val="00287542"/>
    <w:rsid w:val="002875D8"/>
    <w:rsid w:val="002876C8"/>
    <w:rsid w:val="002877E2"/>
    <w:rsid w:val="0028787A"/>
    <w:rsid w:val="00287947"/>
    <w:rsid w:val="002879B5"/>
    <w:rsid w:val="00287A85"/>
    <w:rsid w:val="00287AF5"/>
    <w:rsid w:val="00287B0E"/>
    <w:rsid w:val="00287B3E"/>
    <w:rsid w:val="00287B41"/>
    <w:rsid w:val="00287BEA"/>
    <w:rsid w:val="00287C46"/>
    <w:rsid w:val="00287CD3"/>
    <w:rsid w:val="00287D3F"/>
    <w:rsid w:val="00287D91"/>
    <w:rsid w:val="00287E58"/>
    <w:rsid w:val="00287E86"/>
    <w:rsid w:val="002900A3"/>
    <w:rsid w:val="002900F0"/>
    <w:rsid w:val="00290149"/>
    <w:rsid w:val="002901CC"/>
    <w:rsid w:val="00290380"/>
    <w:rsid w:val="002903F3"/>
    <w:rsid w:val="00290517"/>
    <w:rsid w:val="002905ED"/>
    <w:rsid w:val="00290685"/>
    <w:rsid w:val="002906C1"/>
    <w:rsid w:val="0029071C"/>
    <w:rsid w:val="002907E7"/>
    <w:rsid w:val="002907F6"/>
    <w:rsid w:val="002908EC"/>
    <w:rsid w:val="00290914"/>
    <w:rsid w:val="00290954"/>
    <w:rsid w:val="00290A1E"/>
    <w:rsid w:val="00290B03"/>
    <w:rsid w:val="00290C99"/>
    <w:rsid w:val="00290D2A"/>
    <w:rsid w:val="00290D7E"/>
    <w:rsid w:val="00290ECC"/>
    <w:rsid w:val="00291069"/>
    <w:rsid w:val="0029109A"/>
    <w:rsid w:val="00291113"/>
    <w:rsid w:val="00291175"/>
    <w:rsid w:val="002911B4"/>
    <w:rsid w:val="002911BE"/>
    <w:rsid w:val="002912DF"/>
    <w:rsid w:val="002913CC"/>
    <w:rsid w:val="00291423"/>
    <w:rsid w:val="00291612"/>
    <w:rsid w:val="00291625"/>
    <w:rsid w:val="002918F3"/>
    <w:rsid w:val="00291A24"/>
    <w:rsid w:val="00291A27"/>
    <w:rsid w:val="00291B09"/>
    <w:rsid w:val="00291B29"/>
    <w:rsid w:val="00291B32"/>
    <w:rsid w:val="00291BF4"/>
    <w:rsid w:val="00291C36"/>
    <w:rsid w:val="00291D13"/>
    <w:rsid w:val="00291D3B"/>
    <w:rsid w:val="00291F4D"/>
    <w:rsid w:val="0029213A"/>
    <w:rsid w:val="002921B3"/>
    <w:rsid w:val="002921DA"/>
    <w:rsid w:val="00292205"/>
    <w:rsid w:val="00292322"/>
    <w:rsid w:val="00292362"/>
    <w:rsid w:val="00292380"/>
    <w:rsid w:val="002923DC"/>
    <w:rsid w:val="00292442"/>
    <w:rsid w:val="00292450"/>
    <w:rsid w:val="00292468"/>
    <w:rsid w:val="002924A1"/>
    <w:rsid w:val="00292678"/>
    <w:rsid w:val="002926F2"/>
    <w:rsid w:val="00292713"/>
    <w:rsid w:val="0029276C"/>
    <w:rsid w:val="00292801"/>
    <w:rsid w:val="0029282E"/>
    <w:rsid w:val="00292940"/>
    <w:rsid w:val="00292986"/>
    <w:rsid w:val="00292CDA"/>
    <w:rsid w:val="00292D78"/>
    <w:rsid w:val="00292E87"/>
    <w:rsid w:val="0029300F"/>
    <w:rsid w:val="002930EF"/>
    <w:rsid w:val="0029314E"/>
    <w:rsid w:val="00293275"/>
    <w:rsid w:val="002932C8"/>
    <w:rsid w:val="00293330"/>
    <w:rsid w:val="0029343C"/>
    <w:rsid w:val="002934D0"/>
    <w:rsid w:val="002935AE"/>
    <w:rsid w:val="0029360F"/>
    <w:rsid w:val="00293694"/>
    <w:rsid w:val="002936C3"/>
    <w:rsid w:val="00293803"/>
    <w:rsid w:val="00293837"/>
    <w:rsid w:val="00293896"/>
    <w:rsid w:val="002938C5"/>
    <w:rsid w:val="00293988"/>
    <w:rsid w:val="002939AF"/>
    <w:rsid w:val="00293A25"/>
    <w:rsid w:val="00293B69"/>
    <w:rsid w:val="00293C32"/>
    <w:rsid w:val="00293CFF"/>
    <w:rsid w:val="00293E5F"/>
    <w:rsid w:val="00293FB2"/>
    <w:rsid w:val="00294008"/>
    <w:rsid w:val="00294079"/>
    <w:rsid w:val="00294293"/>
    <w:rsid w:val="002942A0"/>
    <w:rsid w:val="002942DE"/>
    <w:rsid w:val="002943B9"/>
    <w:rsid w:val="00294456"/>
    <w:rsid w:val="002944D6"/>
    <w:rsid w:val="00294549"/>
    <w:rsid w:val="002945EA"/>
    <w:rsid w:val="00294681"/>
    <w:rsid w:val="00294726"/>
    <w:rsid w:val="00294730"/>
    <w:rsid w:val="002948BD"/>
    <w:rsid w:val="00294926"/>
    <w:rsid w:val="00294B1E"/>
    <w:rsid w:val="00294C17"/>
    <w:rsid w:val="00294D08"/>
    <w:rsid w:val="00294D0D"/>
    <w:rsid w:val="00294D8F"/>
    <w:rsid w:val="00294E36"/>
    <w:rsid w:val="00294EA5"/>
    <w:rsid w:val="00295118"/>
    <w:rsid w:val="0029519B"/>
    <w:rsid w:val="00295216"/>
    <w:rsid w:val="002953BA"/>
    <w:rsid w:val="00295408"/>
    <w:rsid w:val="00295474"/>
    <w:rsid w:val="002954EF"/>
    <w:rsid w:val="0029551E"/>
    <w:rsid w:val="0029554E"/>
    <w:rsid w:val="00295582"/>
    <w:rsid w:val="0029560D"/>
    <w:rsid w:val="0029564B"/>
    <w:rsid w:val="00295691"/>
    <w:rsid w:val="00295866"/>
    <w:rsid w:val="00295899"/>
    <w:rsid w:val="002958E8"/>
    <w:rsid w:val="0029590F"/>
    <w:rsid w:val="002959CA"/>
    <w:rsid w:val="00295A6C"/>
    <w:rsid w:val="00295B34"/>
    <w:rsid w:val="00295C78"/>
    <w:rsid w:val="00295C85"/>
    <w:rsid w:val="00295D30"/>
    <w:rsid w:val="00295D7B"/>
    <w:rsid w:val="00295E21"/>
    <w:rsid w:val="00295E6F"/>
    <w:rsid w:val="00295E91"/>
    <w:rsid w:val="00296031"/>
    <w:rsid w:val="00296037"/>
    <w:rsid w:val="002960CD"/>
    <w:rsid w:val="002960FC"/>
    <w:rsid w:val="002961EB"/>
    <w:rsid w:val="00296423"/>
    <w:rsid w:val="0029643D"/>
    <w:rsid w:val="0029647D"/>
    <w:rsid w:val="002964A2"/>
    <w:rsid w:val="002964C9"/>
    <w:rsid w:val="00296531"/>
    <w:rsid w:val="00296566"/>
    <w:rsid w:val="002965AA"/>
    <w:rsid w:val="002965BC"/>
    <w:rsid w:val="002965F4"/>
    <w:rsid w:val="002965FF"/>
    <w:rsid w:val="00296691"/>
    <w:rsid w:val="002966F0"/>
    <w:rsid w:val="00296788"/>
    <w:rsid w:val="0029684D"/>
    <w:rsid w:val="0029685B"/>
    <w:rsid w:val="00296882"/>
    <w:rsid w:val="002969A1"/>
    <w:rsid w:val="00296B4A"/>
    <w:rsid w:val="00296B78"/>
    <w:rsid w:val="00296B7D"/>
    <w:rsid w:val="00296BC7"/>
    <w:rsid w:val="00296BFF"/>
    <w:rsid w:val="00296C35"/>
    <w:rsid w:val="00296C68"/>
    <w:rsid w:val="00296ED6"/>
    <w:rsid w:val="00296EDA"/>
    <w:rsid w:val="00296FC6"/>
    <w:rsid w:val="00297020"/>
    <w:rsid w:val="00297066"/>
    <w:rsid w:val="00297160"/>
    <w:rsid w:val="00297194"/>
    <w:rsid w:val="00297245"/>
    <w:rsid w:val="002972BC"/>
    <w:rsid w:val="00297353"/>
    <w:rsid w:val="0029737B"/>
    <w:rsid w:val="002973CC"/>
    <w:rsid w:val="0029743A"/>
    <w:rsid w:val="00297459"/>
    <w:rsid w:val="002974B4"/>
    <w:rsid w:val="0029768B"/>
    <w:rsid w:val="002977B5"/>
    <w:rsid w:val="002977C1"/>
    <w:rsid w:val="0029781E"/>
    <w:rsid w:val="002978B1"/>
    <w:rsid w:val="0029790A"/>
    <w:rsid w:val="00297916"/>
    <w:rsid w:val="00297935"/>
    <w:rsid w:val="00297975"/>
    <w:rsid w:val="00297A55"/>
    <w:rsid w:val="00297ADB"/>
    <w:rsid w:val="00297B09"/>
    <w:rsid w:val="00297B61"/>
    <w:rsid w:val="00297B63"/>
    <w:rsid w:val="00297B83"/>
    <w:rsid w:val="00297C54"/>
    <w:rsid w:val="00297D8D"/>
    <w:rsid w:val="00297E5D"/>
    <w:rsid w:val="002A004A"/>
    <w:rsid w:val="002A00D4"/>
    <w:rsid w:val="002A0122"/>
    <w:rsid w:val="002A0172"/>
    <w:rsid w:val="002A01C7"/>
    <w:rsid w:val="002A0224"/>
    <w:rsid w:val="002A026A"/>
    <w:rsid w:val="002A02B4"/>
    <w:rsid w:val="002A02E6"/>
    <w:rsid w:val="002A0317"/>
    <w:rsid w:val="002A03AC"/>
    <w:rsid w:val="002A03C6"/>
    <w:rsid w:val="002A04C9"/>
    <w:rsid w:val="002A0601"/>
    <w:rsid w:val="002A0670"/>
    <w:rsid w:val="002A067B"/>
    <w:rsid w:val="002A06FA"/>
    <w:rsid w:val="002A07FA"/>
    <w:rsid w:val="002A084E"/>
    <w:rsid w:val="002A0950"/>
    <w:rsid w:val="002A0B15"/>
    <w:rsid w:val="002A0B7D"/>
    <w:rsid w:val="002A0C2E"/>
    <w:rsid w:val="002A0CF7"/>
    <w:rsid w:val="002A0E4D"/>
    <w:rsid w:val="002A0E86"/>
    <w:rsid w:val="002A0F44"/>
    <w:rsid w:val="002A0FBE"/>
    <w:rsid w:val="002A0FD3"/>
    <w:rsid w:val="002A10E6"/>
    <w:rsid w:val="002A11FE"/>
    <w:rsid w:val="002A1298"/>
    <w:rsid w:val="002A12BF"/>
    <w:rsid w:val="002A1303"/>
    <w:rsid w:val="002A146E"/>
    <w:rsid w:val="002A14F3"/>
    <w:rsid w:val="002A1679"/>
    <w:rsid w:val="002A16E9"/>
    <w:rsid w:val="002A180C"/>
    <w:rsid w:val="002A1859"/>
    <w:rsid w:val="002A1894"/>
    <w:rsid w:val="002A18B7"/>
    <w:rsid w:val="002A1915"/>
    <w:rsid w:val="002A191A"/>
    <w:rsid w:val="002A191B"/>
    <w:rsid w:val="002A1967"/>
    <w:rsid w:val="002A1968"/>
    <w:rsid w:val="002A19D8"/>
    <w:rsid w:val="002A1A2B"/>
    <w:rsid w:val="002A1AA8"/>
    <w:rsid w:val="002A1AF1"/>
    <w:rsid w:val="002A1B27"/>
    <w:rsid w:val="002A1BC1"/>
    <w:rsid w:val="002A1BCF"/>
    <w:rsid w:val="002A1C85"/>
    <w:rsid w:val="002A1C97"/>
    <w:rsid w:val="002A1D5D"/>
    <w:rsid w:val="002A1D67"/>
    <w:rsid w:val="002A1E4C"/>
    <w:rsid w:val="002A1FD0"/>
    <w:rsid w:val="002A1FE3"/>
    <w:rsid w:val="002A2034"/>
    <w:rsid w:val="002A20A6"/>
    <w:rsid w:val="002A210D"/>
    <w:rsid w:val="002A21BE"/>
    <w:rsid w:val="002A2296"/>
    <w:rsid w:val="002A2374"/>
    <w:rsid w:val="002A24D3"/>
    <w:rsid w:val="002A251F"/>
    <w:rsid w:val="002A2525"/>
    <w:rsid w:val="002A2644"/>
    <w:rsid w:val="002A264D"/>
    <w:rsid w:val="002A26C8"/>
    <w:rsid w:val="002A26F8"/>
    <w:rsid w:val="002A27E7"/>
    <w:rsid w:val="002A2801"/>
    <w:rsid w:val="002A2866"/>
    <w:rsid w:val="002A29E1"/>
    <w:rsid w:val="002A2A7C"/>
    <w:rsid w:val="002A2C1D"/>
    <w:rsid w:val="002A2CA8"/>
    <w:rsid w:val="002A2EB9"/>
    <w:rsid w:val="002A2EF9"/>
    <w:rsid w:val="002A2F07"/>
    <w:rsid w:val="002A2F93"/>
    <w:rsid w:val="002A2FAB"/>
    <w:rsid w:val="002A30DE"/>
    <w:rsid w:val="002A3194"/>
    <w:rsid w:val="002A3282"/>
    <w:rsid w:val="002A32A5"/>
    <w:rsid w:val="002A3496"/>
    <w:rsid w:val="002A34C0"/>
    <w:rsid w:val="002A34C2"/>
    <w:rsid w:val="002A34D8"/>
    <w:rsid w:val="002A3526"/>
    <w:rsid w:val="002A3740"/>
    <w:rsid w:val="002A3858"/>
    <w:rsid w:val="002A38F2"/>
    <w:rsid w:val="002A3A32"/>
    <w:rsid w:val="002A3B4C"/>
    <w:rsid w:val="002A3CA3"/>
    <w:rsid w:val="002A3D40"/>
    <w:rsid w:val="002A3D8E"/>
    <w:rsid w:val="002A3ED5"/>
    <w:rsid w:val="002A3EDF"/>
    <w:rsid w:val="002A40ED"/>
    <w:rsid w:val="002A41AD"/>
    <w:rsid w:val="002A423B"/>
    <w:rsid w:val="002A4259"/>
    <w:rsid w:val="002A42B3"/>
    <w:rsid w:val="002A42E5"/>
    <w:rsid w:val="002A4399"/>
    <w:rsid w:val="002A4476"/>
    <w:rsid w:val="002A44E0"/>
    <w:rsid w:val="002A455B"/>
    <w:rsid w:val="002A4659"/>
    <w:rsid w:val="002A46DE"/>
    <w:rsid w:val="002A4744"/>
    <w:rsid w:val="002A48E7"/>
    <w:rsid w:val="002A4A74"/>
    <w:rsid w:val="002A4C4C"/>
    <w:rsid w:val="002A4CEF"/>
    <w:rsid w:val="002A4E93"/>
    <w:rsid w:val="002A4F59"/>
    <w:rsid w:val="002A4FD6"/>
    <w:rsid w:val="002A5064"/>
    <w:rsid w:val="002A519E"/>
    <w:rsid w:val="002A51A7"/>
    <w:rsid w:val="002A51E4"/>
    <w:rsid w:val="002A5251"/>
    <w:rsid w:val="002A52D2"/>
    <w:rsid w:val="002A5326"/>
    <w:rsid w:val="002A5359"/>
    <w:rsid w:val="002A537E"/>
    <w:rsid w:val="002A53EE"/>
    <w:rsid w:val="002A55BB"/>
    <w:rsid w:val="002A56C6"/>
    <w:rsid w:val="002A5717"/>
    <w:rsid w:val="002A58CB"/>
    <w:rsid w:val="002A5906"/>
    <w:rsid w:val="002A596E"/>
    <w:rsid w:val="002A5AAB"/>
    <w:rsid w:val="002A5D94"/>
    <w:rsid w:val="002A5D99"/>
    <w:rsid w:val="002A5E28"/>
    <w:rsid w:val="002A5E2C"/>
    <w:rsid w:val="002A5E79"/>
    <w:rsid w:val="002A5F4F"/>
    <w:rsid w:val="002A5F76"/>
    <w:rsid w:val="002A5FA1"/>
    <w:rsid w:val="002A604A"/>
    <w:rsid w:val="002A6144"/>
    <w:rsid w:val="002A6253"/>
    <w:rsid w:val="002A6346"/>
    <w:rsid w:val="002A6404"/>
    <w:rsid w:val="002A6464"/>
    <w:rsid w:val="002A652F"/>
    <w:rsid w:val="002A65E0"/>
    <w:rsid w:val="002A6683"/>
    <w:rsid w:val="002A66BD"/>
    <w:rsid w:val="002A67CE"/>
    <w:rsid w:val="002A6AB2"/>
    <w:rsid w:val="002A6B34"/>
    <w:rsid w:val="002A6BBD"/>
    <w:rsid w:val="002A6D6F"/>
    <w:rsid w:val="002A6DAC"/>
    <w:rsid w:val="002A6E2E"/>
    <w:rsid w:val="002A6F33"/>
    <w:rsid w:val="002A6F8F"/>
    <w:rsid w:val="002A6FE1"/>
    <w:rsid w:val="002A7171"/>
    <w:rsid w:val="002A71C0"/>
    <w:rsid w:val="002A728B"/>
    <w:rsid w:val="002A7361"/>
    <w:rsid w:val="002A7377"/>
    <w:rsid w:val="002A738E"/>
    <w:rsid w:val="002A7414"/>
    <w:rsid w:val="002A745F"/>
    <w:rsid w:val="002A7462"/>
    <w:rsid w:val="002A7512"/>
    <w:rsid w:val="002A760D"/>
    <w:rsid w:val="002A7620"/>
    <w:rsid w:val="002A7632"/>
    <w:rsid w:val="002A7642"/>
    <w:rsid w:val="002A76E3"/>
    <w:rsid w:val="002A7833"/>
    <w:rsid w:val="002A799C"/>
    <w:rsid w:val="002A7A3F"/>
    <w:rsid w:val="002A7A5F"/>
    <w:rsid w:val="002A7AF4"/>
    <w:rsid w:val="002A7B08"/>
    <w:rsid w:val="002A7B2B"/>
    <w:rsid w:val="002A7D49"/>
    <w:rsid w:val="002A7F27"/>
    <w:rsid w:val="002A7F76"/>
    <w:rsid w:val="002A7F97"/>
    <w:rsid w:val="002B005B"/>
    <w:rsid w:val="002B0214"/>
    <w:rsid w:val="002B0348"/>
    <w:rsid w:val="002B0359"/>
    <w:rsid w:val="002B03B0"/>
    <w:rsid w:val="002B042F"/>
    <w:rsid w:val="002B050C"/>
    <w:rsid w:val="002B0615"/>
    <w:rsid w:val="002B074D"/>
    <w:rsid w:val="002B078B"/>
    <w:rsid w:val="002B0862"/>
    <w:rsid w:val="002B087B"/>
    <w:rsid w:val="002B087D"/>
    <w:rsid w:val="002B09F0"/>
    <w:rsid w:val="002B0A01"/>
    <w:rsid w:val="002B0A58"/>
    <w:rsid w:val="002B0AD9"/>
    <w:rsid w:val="002B0B3B"/>
    <w:rsid w:val="002B0C2B"/>
    <w:rsid w:val="002B0D8C"/>
    <w:rsid w:val="002B0DD0"/>
    <w:rsid w:val="002B0DEB"/>
    <w:rsid w:val="002B0F6B"/>
    <w:rsid w:val="002B0F87"/>
    <w:rsid w:val="002B0FCE"/>
    <w:rsid w:val="002B104B"/>
    <w:rsid w:val="002B10AD"/>
    <w:rsid w:val="002B113B"/>
    <w:rsid w:val="002B1154"/>
    <w:rsid w:val="002B125D"/>
    <w:rsid w:val="002B12AD"/>
    <w:rsid w:val="002B135A"/>
    <w:rsid w:val="002B14C7"/>
    <w:rsid w:val="002B14ED"/>
    <w:rsid w:val="002B1562"/>
    <w:rsid w:val="002B157D"/>
    <w:rsid w:val="002B15F1"/>
    <w:rsid w:val="002B1629"/>
    <w:rsid w:val="002B173B"/>
    <w:rsid w:val="002B179C"/>
    <w:rsid w:val="002B1869"/>
    <w:rsid w:val="002B189F"/>
    <w:rsid w:val="002B18FA"/>
    <w:rsid w:val="002B191E"/>
    <w:rsid w:val="002B1935"/>
    <w:rsid w:val="002B1963"/>
    <w:rsid w:val="002B1AEA"/>
    <w:rsid w:val="002B1B77"/>
    <w:rsid w:val="002B1C4F"/>
    <w:rsid w:val="002B1CB1"/>
    <w:rsid w:val="002B1D28"/>
    <w:rsid w:val="002B1D3F"/>
    <w:rsid w:val="002B1E64"/>
    <w:rsid w:val="002B1E9C"/>
    <w:rsid w:val="002B1ED6"/>
    <w:rsid w:val="002B1FF0"/>
    <w:rsid w:val="002B2043"/>
    <w:rsid w:val="002B2044"/>
    <w:rsid w:val="002B20A2"/>
    <w:rsid w:val="002B21D3"/>
    <w:rsid w:val="002B22B4"/>
    <w:rsid w:val="002B2322"/>
    <w:rsid w:val="002B2411"/>
    <w:rsid w:val="002B2507"/>
    <w:rsid w:val="002B2545"/>
    <w:rsid w:val="002B26C9"/>
    <w:rsid w:val="002B26FD"/>
    <w:rsid w:val="002B2735"/>
    <w:rsid w:val="002B2849"/>
    <w:rsid w:val="002B285A"/>
    <w:rsid w:val="002B28CF"/>
    <w:rsid w:val="002B28FA"/>
    <w:rsid w:val="002B29A2"/>
    <w:rsid w:val="002B2A85"/>
    <w:rsid w:val="002B2B9F"/>
    <w:rsid w:val="002B2CD0"/>
    <w:rsid w:val="002B2D33"/>
    <w:rsid w:val="002B2EA3"/>
    <w:rsid w:val="002B2EA9"/>
    <w:rsid w:val="002B2EBE"/>
    <w:rsid w:val="002B2EFC"/>
    <w:rsid w:val="002B2F02"/>
    <w:rsid w:val="002B3012"/>
    <w:rsid w:val="002B30E3"/>
    <w:rsid w:val="002B312F"/>
    <w:rsid w:val="002B319A"/>
    <w:rsid w:val="002B31ED"/>
    <w:rsid w:val="002B32FA"/>
    <w:rsid w:val="002B33B9"/>
    <w:rsid w:val="002B343B"/>
    <w:rsid w:val="002B3458"/>
    <w:rsid w:val="002B3476"/>
    <w:rsid w:val="002B34B7"/>
    <w:rsid w:val="002B34B9"/>
    <w:rsid w:val="002B3504"/>
    <w:rsid w:val="002B3529"/>
    <w:rsid w:val="002B3643"/>
    <w:rsid w:val="002B364D"/>
    <w:rsid w:val="002B36F7"/>
    <w:rsid w:val="002B3756"/>
    <w:rsid w:val="002B379C"/>
    <w:rsid w:val="002B3825"/>
    <w:rsid w:val="002B3886"/>
    <w:rsid w:val="002B3887"/>
    <w:rsid w:val="002B38E5"/>
    <w:rsid w:val="002B38FF"/>
    <w:rsid w:val="002B39CA"/>
    <w:rsid w:val="002B39DA"/>
    <w:rsid w:val="002B3A8A"/>
    <w:rsid w:val="002B3AAF"/>
    <w:rsid w:val="002B3AE9"/>
    <w:rsid w:val="002B3B0E"/>
    <w:rsid w:val="002B3B4B"/>
    <w:rsid w:val="002B3C16"/>
    <w:rsid w:val="002B3C1B"/>
    <w:rsid w:val="002B3CAF"/>
    <w:rsid w:val="002B3D39"/>
    <w:rsid w:val="002B3D99"/>
    <w:rsid w:val="002B3E5C"/>
    <w:rsid w:val="002B3EA6"/>
    <w:rsid w:val="002B3F1A"/>
    <w:rsid w:val="002B4237"/>
    <w:rsid w:val="002B4273"/>
    <w:rsid w:val="002B4279"/>
    <w:rsid w:val="002B42ED"/>
    <w:rsid w:val="002B436C"/>
    <w:rsid w:val="002B447A"/>
    <w:rsid w:val="002B4496"/>
    <w:rsid w:val="002B452A"/>
    <w:rsid w:val="002B461E"/>
    <w:rsid w:val="002B4683"/>
    <w:rsid w:val="002B46E0"/>
    <w:rsid w:val="002B46EC"/>
    <w:rsid w:val="002B4B44"/>
    <w:rsid w:val="002B4B8D"/>
    <w:rsid w:val="002B4B9A"/>
    <w:rsid w:val="002B4BE1"/>
    <w:rsid w:val="002B4C5A"/>
    <w:rsid w:val="002B4EA9"/>
    <w:rsid w:val="002B4EE6"/>
    <w:rsid w:val="002B4F30"/>
    <w:rsid w:val="002B4FCD"/>
    <w:rsid w:val="002B507A"/>
    <w:rsid w:val="002B5143"/>
    <w:rsid w:val="002B515D"/>
    <w:rsid w:val="002B51AE"/>
    <w:rsid w:val="002B53DF"/>
    <w:rsid w:val="002B5515"/>
    <w:rsid w:val="002B569E"/>
    <w:rsid w:val="002B56CB"/>
    <w:rsid w:val="002B56D9"/>
    <w:rsid w:val="002B5790"/>
    <w:rsid w:val="002B57C3"/>
    <w:rsid w:val="002B586C"/>
    <w:rsid w:val="002B588B"/>
    <w:rsid w:val="002B58B1"/>
    <w:rsid w:val="002B5948"/>
    <w:rsid w:val="002B5A06"/>
    <w:rsid w:val="002B5A29"/>
    <w:rsid w:val="002B5A69"/>
    <w:rsid w:val="002B5D60"/>
    <w:rsid w:val="002B5DAD"/>
    <w:rsid w:val="002B5E09"/>
    <w:rsid w:val="002B5E6F"/>
    <w:rsid w:val="002B5E83"/>
    <w:rsid w:val="002B5E84"/>
    <w:rsid w:val="002B5EB4"/>
    <w:rsid w:val="002B5FF8"/>
    <w:rsid w:val="002B5FFD"/>
    <w:rsid w:val="002B623F"/>
    <w:rsid w:val="002B6249"/>
    <w:rsid w:val="002B625E"/>
    <w:rsid w:val="002B6291"/>
    <w:rsid w:val="002B630E"/>
    <w:rsid w:val="002B6467"/>
    <w:rsid w:val="002B6533"/>
    <w:rsid w:val="002B6584"/>
    <w:rsid w:val="002B65FE"/>
    <w:rsid w:val="002B6640"/>
    <w:rsid w:val="002B6657"/>
    <w:rsid w:val="002B6662"/>
    <w:rsid w:val="002B66AF"/>
    <w:rsid w:val="002B67B8"/>
    <w:rsid w:val="002B68EA"/>
    <w:rsid w:val="002B69C1"/>
    <w:rsid w:val="002B69D3"/>
    <w:rsid w:val="002B6A37"/>
    <w:rsid w:val="002B6BBC"/>
    <w:rsid w:val="002B6BBE"/>
    <w:rsid w:val="002B6DBB"/>
    <w:rsid w:val="002B6DD0"/>
    <w:rsid w:val="002B6E17"/>
    <w:rsid w:val="002B6ECC"/>
    <w:rsid w:val="002B6EE8"/>
    <w:rsid w:val="002B7236"/>
    <w:rsid w:val="002B723F"/>
    <w:rsid w:val="002B7358"/>
    <w:rsid w:val="002B753C"/>
    <w:rsid w:val="002B7569"/>
    <w:rsid w:val="002B7581"/>
    <w:rsid w:val="002B75D3"/>
    <w:rsid w:val="002B7660"/>
    <w:rsid w:val="002B76F7"/>
    <w:rsid w:val="002B7706"/>
    <w:rsid w:val="002B783F"/>
    <w:rsid w:val="002B78DC"/>
    <w:rsid w:val="002B79A9"/>
    <w:rsid w:val="002B79B3"/>
    <w:rsid w:val="002B79DA"/>
    <w:rsid w:val="002B7A0E"/>
    <w:rsid w:val="002B7C6A"/>
    <w:rsid w:val="002B7CFD"/>
    <w:rsid w:val="002B7D81"/>
    <w:rsid w:val="002B7E32"/>
    <w:rsid w:val="002B7E8E"/>
    <w:rsid w:val="002B7F2C"/>
    <w:rsid w:val="002B7F98"/>
    <w:rsid w:val="002B7FAF"/>
    <w:rsid w:val="002C000E"/>
    <w:rsid w:val="002C0055"/>
    <w:rsid w:val="002C00A2"/>
    <w:rsid w:val="002C01E3"/>
    <w:rsid w:val="002C0210"/>
    <w:rsid w:val="002C0231"/>
    <w:rsid w:val="002C0350"/>
    <w:rsid w:val="002C041D"/>
    <w:rsid w:val="002C05A6"/>
    <w:rsid w:val="002C0670"/>
    <w:rsid w:val="002C0897"/>
    <w:rsid w:val="002C08D6"/>
    <w:rsid w:val="002C0900"/>
    <w:rsid w:val="002C0A07"/>
    <w:rsid w:val="002C0AF8"/>
    <w:rsid w:val="002C0B34"/>
    <w:rsid w:val="002C0BB1"/>
    <w:rsid w:val="002C0BD2"/>
    <w:rsid w:val="002C0CB6"/>
    <w:rsid w:val="002C0DDF"/>
    <w:rsid w:val="002C0F5B"/>
    <w:rsid w:val="002C0FAC"/>
    <w:rsid w:val="002C101E"/>
    <w:rsid w:val="002C1033"/>
    <w:rsid w:val="002C1054"/>
    <w:rsid w:val="002C1088"/>
    <w:rsid w:val="002C111C"/>
    <w:rsid w:val="002C1139"/>
    <w:rsid w:val="002C114B"/>
    <w:rsid w:val="002C11BB"/>
    <w:rsid w:val="002C11BE"/>
    <w:rsid w:val="002C1358"/>
    <w:rsid w:val="002C1375"/>
    <w:rsid w:val="002C1387"/>
    <w:rsid w:val="002C13F2"/>
    <w:rsid w:val="002C13FA"/>
    <w:rsid w:val="002C1471"/>
    <w:rsid w:val="002C14FB"/>
    <w:rsid w:val="002C15C5"/>
    <w:rsid w:val="002C16A9"/>
    <w:rsid w:val="002C1701"/>
    <w:rsid w:val="002C1856"/>
    <w:rsid w:val="002C18C6"/>
    <w:rsid w:val="002C1923"/>
    <w:rsid w:val="002C1973"/>
    <w:rsid w:val="002C19D1"/>
    <w:rsid w:val="002C1AEF"/>
    <w:rsid w:val="002C1BD4"/>
    <w:rsid w:val="002C1D11"/>
    <w:rsid w:val="002C1F90"/>
    <w:rsid w:val="002C2008"/>
    <w:rsid w:val="002C208F"/>
    <w:rsid w:val="002C20EB"/>
    <w:rsid w:val="002C2178"/>
    <w:rsid w:val="002C2304"/>
    <w:rsid w:val="002C2309"/>
    <w:rsid w:val="002C24C3"/>
    <w:rsid w:val="002C24E9"/>
    <w:rsid w:val="002C2591"/>
    <w:rsid w:val="002C25BD"/>
    <w:rsid w:val="002C265D"/>
    <w:rsid w:val="002C27D3"/>
    <w:rsid w:val="002C2883"/>
    <w:rsid w:val="002C28B2"/>
    <w:rsid w:val="002C2993"/>
    <w:rsid w:val="002C2A27"/>
    <w:rsid w:val="002C2AC2"/>
    <w:rsid w:val="002C2C67"/>
    <w:rsid w:val="002C2C82"/>
    <w:rsid w:val="002C2D71"/>
    <w:rsid w:val="002C2E04"/>
    <w:rsid w:val="002C2E2B"/>
    <w:rsid w:val="002C2E40"/>
    <w:rsid w:val="002C2EE7"/>
    <w:rsid w:val="002C2F41"/>
    <w:rsid w:val="002C2FF1"/>
    <w:rsid w:val="002C3044"/>
    <w:rsid w:val="002C30CB"/>
    <w:rsid w:val="002C3122"/>
    <w:rsid w:val="002C339C"/>
    <w:rsid w:val="002C3471"/>
    <w:rsid w:val="002C3474"/>
    <w:rsid w:val="002C3482"/>
    <w:rsid w:val="002C3642"/>
    <w:rsid w:val="002C37BF"/>
    <w:rsid w:val="002C3814"/>
    <w:rsid w:val="002C3815"/>
    <w:rsid w:val="002C381E"/>
    <w:rsid w:val="002C3892"/>
    <w:rsid w:val="002C39B4"/>
    <w:rsid w:val="002C39EB"/>
    <w:rsid w:val="002C3A4E"/>
    <w:rsid w:val="002C3A9E"/>
    <w:rsid w:val="002C3B6E"/>
    <w:rsid w:val="002C3D45"/>
    <w:rsid w:val="002C3E2D"/>
    <w:rsid w:val="002C3E61"/>
    <w:rsid w:val="002C3E65"/>
    <w:rsid w:val="002C3F54"/>
    <w:rsid w:val="002C40D2"/>
    <w:rsid w:val="002C40E1"/>
    <w:rsid w:val="002C41BF"/>
    <w:rsid w:val="002C41E4"/>
    <w:rsid w:val="002C428A"/>
    <w:rsid w:val="002C441F"/>
    <w:rsid w:val="002C4498"/>
    <w:rsid w:val="002C4581"/>
    <w:rsid w:val="002C4588"/>
    <w:rsid w:val="002C4628"/>
    <w:rsid w:val="002C4649"/>
    <w:rsid w:val="002C4658"/>
    <w:rsid w:val="002C47E5"/>
    <w:rsid w:val="002C49E3"/>
    <w:rsid w:val="002C4AA7"/>
    <w:rsid w:val="002C4ADA"/>
    <w:rsid w:val="002C4CD5"/>
    <w:rsid w:val="002C4CFA"/>
    <w:rsid w:val="002C4DBD"/>
    <w:rsid w:val="002C4DD1"/>
    <w:rsid w:val="002C4E00"/>
    <w:rsid w:val="002C4E06"/>
    <w:rsid w:val="002C4E3B"/>
    <w:rsid w:val="002C4F3B"/>
    <w:rsid w:val="002C4F67"/>
    <w:rsid w:val="002C5143"/>
    <w:rsid w:val="002C51D8"/>
    <w:rsid w:val="002C53B8"/>
    <w:rsid w:val="002C53D2"/>
    <w:rsid w:val="002C541F"/>
    <w:rsid w:val="002C54D9"/>
    <w:rsid w:val="002C54E2"/>
    <w:rsid w:val="002C54FE"/>
    <w:rsid w:val="002C5525"/>
    <w:rsid w:val="002C5532"/>
    <w:rsid w:val="002C5533"/>
    <w:rsid w:val="002C55D1"/>
    <w:rsid w:val="002C560A"/>
    <w:rsid w:val="002C568C"/>
    <w:rsid w:val="002C571D"/>
    <w:rsid w:val="002C57ED"/>
    <w:rsid w:val="002C587D"/>
    <w:rsid w:val="002C5887"/>
    <w:rsid w:val="002C58B2"/>
    <w:rsid w:val="002C5963"/>
    <w:rsid w:val="002C5A4B"/>
    <w:rsid w:val="002C5A84"/>
    <w:rsid w:val="002C5AF1"/>
    <w:rsid w:val="002C5B5D"/>
    <w:rsid w:val="002C5BBB"/>
    <w:rsid w:val="002C5BF4"/>
    <w:rsid w:val="002C5CC4"/>
    <w:rsid w:val="002C5D43"/>
    <w:rsid w:val="002C5DA7"/>
    <w:rsid w:val="002C5F2F"/>
    <w:rsid w:val="002C5F44"/>
    <w:rsid w:val="002C6079"/>
    <w:rsid w:val="002C62F1"/>
    <w:rsid w:val="002C6301"/>
    <w:rsid w:val="002C649A"/>
    <w:rsid w:val="002C64DA"/>
    <w:rsid w:val="002C6536"/>
    <w:rsid w:val="002C659C"/>
    <w:rsid w:val="002C65E1"/>
    <w:rsid w:val="002C6686"/>
    <w:rsid w:val="002C672F"/>
    <w:rsid w:val="002C67E3"/>
    <w:rsid w:val="002C689B"/>
    <w:rsid w:val="002C69E9"/>
    <w:rsid w:val="002C69F2"/>
    <w:rsid w:val="002C6A58"/>
    <w:rsid w:val="002C6A92"/>
    <w:rsid w:val="002C6B9B"/>
    <w:rsid w:val="002C6C6E"/>
    <w:rsid w:val="002C6D73"/>
    <w:rsid w:val="002C6DD9"/>
    <w:rsid w:val="002C6E7C"/>
    <w:rsid w:val="002C7013"/>
    <w:rsid w:val="002C7062"/>
    <w:rsid w:val="002C70AA"/>
    <w:rsid w:val="002C71C8"/>
    <w:rsid w:val="002C7322"/>
    <w:rsid w:val="002C733D"/>
    <w:rsid w:val="002C7390"/>
    <w:rsid w:val="002C73AA"/>
    <w:rsid w:val="002C73B9"/>
    <w:rsid w:val="002C73F0"/>
    <w:rsid w:val="002C73FD"/>
    <w:rsid w:val="002C743C"/>
    <w:rsid w:val="002C74A3"/>
    <w:rsid w:val="002C756D"/>
    <w:rsid w:val="002C756F"/>
    <w:rsid w:val="002C75A5"/>
    <w:rsid w:val="002C75A9"/>
    <w:rsid w:val="002C75F7"/>
    <w:rsid w:val="002C7685"/>
    <w:rsid w:val="002C76A9"/>
    <w:rsid w:val="002C76FB"/>
    <w:rsid w:val="002C7729"/>
    <w:rsid w:val="002C7858"/>
    <w:rsid w:val="002C7865"/>
    <w:rsid w:val="002C78D6"/>
    <w:rsid w:val="002C7939"/>
    <w:rsid w:val="002C7A9C"/>
    <w:rsid w:val="002C7B89"/>
    <w:rsid w:val="002C7BFA"/>
    <w:rsid w:val="002C7C68"/>
    <w:rsid w:val="002C7CD0"/>
    <w:rsid w:val="002C7CDA"/>
    <w:rsid w:val="002C7DB8"/>
    <w:rsid w:val="002C7EEE"/>
    <w:rsid w:val="002D0004"/>
    <w:rsid w:val="002D00ED"/>
    <w:rsid w:val="002D0110"/>
    <w:rsid w:val="002D0164"/>
    <w:rsid w:val="002D02BF"/>
    <w:rsid w:val="002D0481"/>
    <w:rsid w:val="002D04F4"/>
    <w:rsid w:val="002D0553"/>
    <w:rsid w:val="002D05ED"/>
    <w:rsid w:val="002D05F4"/>
    <w:rsid w:val="002D064E"/>
    <w:rsid w:val="002D06CE"/>
    <w:rsid w:val="002D0750"/>
    <w:rsid w:val="002D097B"/>
    <w:rsid w:val="002D0A51"/>
    <w:rsid w:val="002D0ACF"/>
    <w:rsid w:val="002D0B75"/>
    <w:rsid w:val="002D0BDA"/>
    <w:rsid w:val="002D0C22"/>
    <w:rsid w:val="002D0C82"/>
    <w:rsid w:val="002D0CE7"/>
    <w:rsid w:val="002D0D32"/>
    <w:rsid w:val="002D0D9F"/>
    <w:rsid w:val="002D0E71"/>
    <w:rsid w:val="002D0F88"/>
    <w:rsid w:val="002D0FB4"/>
    <w:rsid w:val="002D1049"/>
    <w:rsid w:val="002D1199"/>
    <w:rsid w:val="002D11C7"/>
    <w:rsid w:val="002D1201"/>
    <w:rsid w:val="002D1223"/>
    <w:rsid w:val="002D12BD"/>
    <w:rsid w:val="002D1379"/>
    <w:rsid w:val="002D1570"/>
    <w:rsid w:val="002D1596"/>
    <w:rsid w:val="002D189F"/>
    <w:rsid w:val="002D18A6"/>
    <w:rsid w:val="002D190C"/>
    <w:rsid w:val="002D1B32"/>
    <w:rsid w:val="002D1B34"/>
    <w:rsid w:val="002D1BE1"/>
    <w:rsid w:val="002D1C08"/>
    <w:rsid w:val="002D1CA8"/>
    <w:rsid w:val="002D1D00"/>
    <w:rsid w:val="002D1D08"/>
    <w:rsid w:val="002D1D96"/>
    <w:rsid w:val="002D1DA9"/>
    <w:rsid w:val="002D1E6C"/>
    <w:rsid w:val="002D1E98"/>
    <w:rsid w:val="002D1F53"/>
    <w:rsid w:val="002D2032"/>
    <w:rsid w:val="002D20E9"/>
    <w:rsid w:val="002D2208"/>
    <w:rsid w:val="002D2270"/>
    <w:rsid w:val="002D22A0"/>
    <w:rsid w:val="002D22FF"/>
    <w:rsid w:val="002D2370"/>
    <w:rsid w:val="002D23B1"/>
    <w:rsid w:val="002D23C1"/>
    <w:rsid w:val="002D2430"/>
    <w:rsid w:val="002D2573"/>
    <w:rsid w:val="002D25C4"/>
    <w:rsid w:val="002D267F"/>
    <w:rsid w:val="002D26DD"/>
    <w:rsid w:val="002D27B2"/>
    <w:rsid w:val="002D2934"/>
    <w:rsid w:val="002D29BA"/>
    <w:rsid w:val="002D29FC"/>
    <w:rsid w:val="002D2A40"/>
    <w:rsid w:val="002D2B4C"/>
    <w:rsid w:val="002D2B5C"/>
    <w:rsid w:val="002D2C88"/>
    <w:rsid w:val="002D2C96"/>
    <w:rsid w:val="002D2CEE"/>
    <w:rsid w:val="002D2D07"/>
    <w:rsid w:val="002D2DA5"/>
    <w:rsid w:val="002D2DC6"/>
    <w:rsid w:val="002D2E4F"/>
    <w:rsid w:val="002D2EC1"/>
    <w:rsid w:val="002D2FD9"/>
    <w:rsid w:val="002D3035"/>
    <w:rsid w:val="002D3059"/>
    <w:rsid w:val="002D30E2"/>
    <w:rsid w:val="002D31F8"/>
    <w:rsid w:val="002D3235"/>
    <w:rsid w:val="002D327E"/>
    <w:rsid w:val="002D3333"/>
    <w:rsid w:val="002D3365"/>
    <w:rsid w:val="002D3399"/>
    <w:rsid w:val="002D3446"/>
    <w:rsid w:val="002D348B"/>
    <w:rsid w:val="002D3491"/>
    <w:rsid w:val="002D34E9"/>
    <w:rsid w:val="002D3559"/>
    <w:rsid w:val="002D356E"/>
    <w:rsid w:val="002D3641"/>
    <w:rsid w:val="002D3653"/>
    <w:rsid w:val="002D36D9"/>
    <w:rsid w:val="002D37E6"/>
    <w:rsid w:val="002D37F3"/>
    <w:rsid w:val="002D38EC"/>
    <w:rsid w:val="002D3A4E"/>
    <w:rsid w:val="002D3A5C"/>
    <w:rsid w:val="002D3B99"/>
    <w:rsid w:val="002D3C36"/>
    <w:rsid w:val="002D3C72"/>
    <w:rsid w:val="002D3CCC"/>
    <w:rsid w:val="002D3D7F"/>
    <w:rsid w:val="002D3E74"/>
    <w:rsid w:val="002D3F9B"/>
    <w:rsid w:val="002D400A"/>
    <w:rsid w:val="002D403B"/>
    <w:rsid w:val="002D42EC"/>
    <w:rsid w:val="002D451E"/>
    <w:rsid w:val="002D455D"/>
    <w:rsid w:val="002D45ED"/>
    <w:rsid w:val="002D465D"/>
    <w:rsid w:val="002D47E2"/>
    <w:rsid w:val="002D482D"/>
    <w:rsid w:val="002D484C"/>
    <w:rsid w:val="002D48A8"/>
    <w:rsid w:val="002D4988"/>
    <w:rsid w:val="002D4991"/>
    <w:rsid w:val="002D49EB"/>
    <w:rsid w:val="002D4A9C"/>
    <w:rsid w:val="002D4AEE"/>
    <w:rsid w:val="002D4B58"/>
    <w:rsid w:val="002D4E28"/>
    <w:rsid w:val="002D4E53"/>
    <w:rsid w:val="002D4EA0"/>
    <w:rsid w:val="002D4F40"/>
    <w:rsid w:val="002D4FC4"/>
    <w:rsid w:val="002D509A"/>
    <w:rsid w:val="002D5237"/>
    <w:rsid w:val="002D5316"/>
    <w:rsid w:val="002D53C0"/>
    <w:rsid w:val="002D540D"/>
    <w:rsid w:val="002D542C"/>
    <w:rsid w:val="002D545A"/>
    <w:rsid w:val="002D549C"/>
    <w:rsid w:val="002D55A9"/>
    <w:rsid w:val="002D55EA"/>
    <w:rsid w:val="002D56A4"/>
    <w:rsid w:val="002D5726"/>
    <w:rsid w:val="002D5796"/>
    <w:rsid w:val="002D58C8"/>
    <w:rsid w:val="002D5A44"/>
    <w:rsid w:val="002D5A8C"/>
    <w:rsid w:val="002D5C8A"/>
    <w:rsid w:val="002D5D86"/>
    <w:rsid w:val="002D5D8F"/>
    <w:rsid w:val="002D5DAE"/>
    <w:rsid w:val="002D5EBC"/>
    <w:rsid w:val="002D5ED6"/>
    <w:rsid w:val="002D5F2C"/>
    <w:rsid w:val="002D5F6D"/>
    <w:rsid w:val="002D5F72"/>
    <w:rsid w:val="002D5FAD"/>
    <w:rsid w:val="002D6065"/>
    <w:rsid w:val="002D615B"/>
    <w:rsid w:val="002D61D8"/>
    <w:rsid w:val="002D61DB"/>
    <w:rsid w:val="002D621A"/>
    <w:rsid w:val="002D63D6"/>
    <w:rsid w:val="002D647C"/>
    <w:rsid w:val="002D64C6"/>
    <w:rsid w:val="002D6568"/>
    <w:rsid w:val="002D6786"/>
    <w:rsid w:val="002D68E6"/>
    <w:rsid w:val="002D68EF"/>
    <w:rsid w:val="002D68FC"/>
    <w:rsid w:val="002D6986"/>
    <w:rsid w:val="002D69C0"/>
    <w:rsid w:val="002D6A08"/>
    <w:rsid w:val="002D6A0D"/>
    <w:rsid w:val="002D6A59"/>
    <w:rsid w:val="002D6AB3"/>
    <w:rsid w:val="002D6AC5"/>
    <w:rsid w:val="002D6AF8"/>
    <w:rsid w:val="002D6B71"/>
    <w:rsid w:val="002D6CE5"/>
    <w:rsid w:val="002D6DB4"/>
    <w:rsid w:val="002D6E67"/>
    <w:rsid w:val="002D6EA8"/>
    <w:rsid w:val="002D6F1C"/>
    <w:rsid w:val="002D6F2E"/>
    <w:rsid w:val="002D6FB8"/>
    <w:rsid w:val="002D6FC0"/>
    <w:rsid w:val="002D7064"/>
    <w:rsid w:val="002D7192"/>
    <w:rsid w:val="002D7285"/>
    <w:rsid w:val="002D72BB"/>
    <w:rsid w:val="002D732F"/>
    <w:rsid w:val="002D73CD"/>
    <w:rsid w:val="002D73FA"/>
    <w:rsid w:val="002D7413"/>
    <w:rsid w:val="002D746D"/>
    <w:rsid w:val="002D75C0"/>
    <w:rsid w:val="002D76D7"/>
    <w:rsid w:val="002D78FC"/>
    <w:rsid w:val="002D797D"/>
    <w:rsid w:val="002D7B78"/>
    <w:rsid w:val="002D7CFA"/>
    <w:rsid w:val="002D7D27"/>
    <w:rsid w:val="002D7EA1"/>
    <w:rsid w:val="002D7EAA"/>
    <w:rsid w:val="002D7F96"/>
    <w:rsid w:val="002E001E"/>
    <w:rsid w:val="002E005B"/>
    <w:rsid w:val="002E01D4"/>
    <w:rsid w:val="002E04B4"/>
    <w:rsid w:val="002E04C5"/>
    <w:rsid w:val="002E05F5"/>
    <w:rsid w:val="002E0600"/>
    <w:rsid w:val="002E0673"/>
    <w:rsid w:val="002E0783"/>
    <w:rsid w:val="002E083E"/>
    <w:rsid w:val="002E0840"/>
    <w:rsid w:val="002E0976"/>
    <w:rsid w:val="002E09FC"/>
    <w:rsid w:val="002E0A01"/>
    <w:rsid w:val="002E0AAD"/>
    <w:rsid w:val="002E0C52"/>
    <w:rsid w:val="002E0C5A"/>
    <w:rsid w:val="002E0C7F"/>
    <w:rsid w:val="002E0D48"/>
    <w:rsid w:val="002E0D82"/>
    <w:rsid w:val="002E0E43"/>
    <w:rsid w:val="002E109B"/>
    <w:rsid w:val="002E1289"/>
    <w:rsid w:val="002E12E8"/>
    <w:rsid w:val="002E1300"/>
    <w:rsid w:val="002E1304"/>
    <w:rsid w:val="002E1309"/>
    <w:rsid w:val="002E135A"/>
    <w:rsid w:val="002E1425"/>
    <w:rsid w:val="002E15D1"/>
    <w:rsid w:val="002E166C"/>
    <w:rsid w:val="002E1795"/>
    <w:rsid w:val="002E17A4"/>
    <w:rsid w:val="002E17F6"/>
    <w:rsid w:val="002E18AE"/>
    <w:rsid w:val="002E19C4"/>
    <w:rsid w:val="002E1A9D"/>
    <w:rsid w:val="002E1AF3"/>
    <w:rsid w:val="002E1B35"/>
    <w:rsid w:val="002E1B6A"/>
    <w:rsid w:val="002E1C17"/>
    <w:rsid w:val="002E1C22"/>
    <w:rsid w:val="002E1C48"/>
    <w:rsid w:val="002E1C97"/>
    <w:rsid w:val="002E1D38"/>
    <w:rsid w:val="002E1EB5"/>
    <w:rsid w:val="002E1EF8"/>
    <w:rsid w:val="002E1F0B"/>
    <w:rsid w:val="002E1FA5"/>
    <w:rsid w:val="002E1FC1"/>
    <w:rsid w:val="002E20D8"/>
    <w:rsid w:val="002E2105"/>
    <w:rsid w:val="002E2184"/>
    <w:rsid w:val="002E2197"/>
    <w:rsid w:val="002E2233"/>
    <w:rsid w:val="002E237A"/>
    <w:rsid w:val="002E2403"/>
    <w:rsid w:val="002E249E"/>
    <w:rsid w:val="002E269F"/>
    <w:rsid w:val="002E27E7"/>
    <w:rsid w:val="002E287E"/>
    <w:rsid w:val="002E2A95"/>
    <w:rsid w:val="002E2C0D"/>
    <w:rsid w:val="002E2C94"/>
    <w:rsid w:val="002E2D13"/>
    <w:rsid w:val="002E2E21"/>
    <w:rsid w:val="002E2E69"/>
    <w:rsid w:val="002E2E97"/>
    <w:rsid w:val="002E2F27"/>
    <w:rsid w:val="002E3079"/>
    <w:rsid w:val="002E312E"/>
    <w:rsid w:val="002E3262"/>
    <w:rsid w:val="002E336D"/>
    <w:rsid w:val="002E3374"/>
    <w:rsid w:val="002E33AB"/>
    <w:rsid w:val="002E3478"/>
    <w:rsid w:val="002E34D0"/>
    <w:rsid w:val="002E367F"/>
    <w:rsid w:val="002E37F3"/>
    <w:rsid w:val="002E3840"/>
    <w:rsid w:val="002E38F9"/>
    <w:rsid w:val="002E3905"/>
    <w:rsid w:val="002E3A4E"/>
    <w:rsid w:val="002E3AAA"/>
    <w:rsid w:val="002E3BE8"/>
    <w:rsid w:val="002E3C60"/>
    <w:rsid w:val="002E3D2F"/>
    <w:rsid w:val="002E3E34"/>
    <w:rsid w:val="002E3F1E"/>
    <w:rsid w:val="002E3F86"/>
    <w:rsid w:val="002E4078"/>
    <w:rsid w:val="002E4127"/>
    <w:rsid w:val="002E414E"/>
    <w:rsid w:val="002E419B"/>
    <w:rsid w:val="002E41A8"/>
    <w:rsid w:val="002E420C"/>
    <w:rsid w:val="002E4230"/>
    <w:rsid w:val="002E4276"/>
    <w:rsid w:val="002E438A"/>
    <w:rsid w:val="002E45D4"/>
    <w:rsid w:val="002E464D"/>
    <w:rsid w:val="002E4730"/>
    <w:rsid w:val="002E4798"/>
    <w:rsid w:val="002E4893"/>
    <w:rsid w:val="002E491E"/>
    <w:rsid w:val="002E4929"/>
    <w:rsid w:val="002E49C7"/>
    <w:rsid w:val="002E4B03"/>
    <w:rsid w:val="002E4B28"/>
    <w:rsid w:val="002E4BC3"/>
    <w:rsid w:val="002E4BE0"/>
    <w:rsid w:val="002E4D76"/>
    <w:rsid w:val="002E4DC5"/>
    <w:rsid w:val="002E4ED3"/>
    <w:rsid w:val="002E4F94"/>
    <w:rsid w:val="002E5081"/>
    <w:rsid w:val="002E524D"/>
    <w:rsid w:val="002E5261"/>
    <w:rsid w:val="002E5352"/>
    <w:rsid w:val="002E53C2"/>
    <w:rsid w:val="002E540B"/>
    <w:rsid w:val="002E547D"/>
    <w:rsid w:val="002E54A8"/>
    <w:rsid w:val="002E5574"/>
    <w:rsid w:val="002E559F"/>
    <w:rsid w:val="002E55C0"/>
    <w:rsid w:val="002E5657"/>
    <w:rsid w:val="002E5697"/>
    <w:rsid w:val="002E570F"/>
    <w:rsid w:val="002E572C"/>
    <w:rsid w:val="002E57A3"/>
    <w:rsid w:val="002E5813"/>
    <w:rsid w:val="002E5945"/>
    <w:rsid w:val="002E59F8"/>
    <w:rsid w:val="002E5B3A"/>
    <w:rsid w:val="002E5B64"/>
    <w:rsid w:val="002E5BF2"/>
    <w:rsid w:val="002E5C65"/>
    <w:rsid w:val="002E5C97"/>
    <w:rsid w:val="002E5D02"/>
    <w:rsid w:val="002E5D2B"/>
    <w:rsid w:val="002E5D62"/>
    <w:rsid w:val="002E5EC7"/>
    <w:rsid w:val="002E5F98"/>
    <w:rsid w:val="002E6016"/>
    <w:rsid w:val="002E6042"/>
    <w:rsid w:val="002E60AD"/>
    <w:rsid w:val="002E6205"/>
    <w:rsid w:val="002E630B"/>
    <w:rsid w:val="002E6388"/>
    <w:rsid w:val="002E63A3"/>
    <w:rsid w:val="002E63C6"/>
    <w:rsid w:val="002E648C"/>
    <w:rsid w:val="002E64F0"/>
    <w:rsid w:val="002E6567"/>
    <w:rsid w:val="002E65E8"/>
    <w:rsid w:val="002E6629"/>
    <w:rsid w:val="002E6748"/>
    <w:rsid w:val="002E684B"/>
    <w:rsid w:val="002E694B"/>
    <w:rsid w:val="002E69B8"/>
    <w:rsid w:val="002E69BC"/>
    <w:rsid w:val="002E69BE"/>
    <w:rsid w:val="002E69C5"/>
    <w:rsid w:val="002E6B2A"/>
    <w:rsid w:val="002E6B8B"/>
    <w:rsid w:val="002E6C01"/>
    <w:rsid w:val="002E6C3B"/>
    <w:rsid w:val="002E6D54"/>
    <w:rsid w:val="002E6E96"/>
    <w:rsid w:val="002E6FEF"/>
    <w:rsid w:val="002E7090"/>
    <w:rsid w:val="002E709D"/>
    <w:rsid w:val="002E70E8"/>
    <w:rsid w:val="002E71A3"/>
    <w:rsid w:val="002E71A7"/>
    <w:rsid w:val="002E71E6"/>
    <w:rsid w:val="002E725D"/>
    <w:rsid w:val="002E72EC"/>
    <w:rsid w:val="002E7313"/>
    <w:rsid w:val="002E7343"/>
    <w:rsid w:val="002E742A"/>
    <w:rsid w:val="002E7452"/>
    <w:rsid w:val="002E7470"/>
    <w:rsid w:val="002E74D9"/>
    <w:rsid w:val="002E754B"/>
    <w:rsid w:val="002E75E0"/>
    <w:rsid w:val="002E7648"/>
    <w:rsid w:val="002E7670"/>
    <w:rsid w:val="002E7741"/>
    <w:rsid w:val="002E776F"/>
    <w:rsid w:val="002E77E4"/>
    <w:rsid w:val="002E7836"/>
    <w:rsid w:val="002E78EF"/>
    <w:rsid w:val="002E7942"/>
    <w:rsid w:val="002E7984"/>
    <w:rsid w:val="002E7A26"/>
    <w:rsid w:val="002E7AC9"/>
    <w:rsid w:val="002E7B1E"/>
    <w:rsid w:val="002E7BE0"/>
    <w:rsid w:val="002E7C24"/>
    <w:rsid w:val="002E7C99"/>
    <w:rsid w:val="002E7CBE"/>
    <w:rsid w:val="002E7CCB"/>
    <w:rsid w:val="002E7DA8"/>
    <w:rsid w:val="002E7DBC"/>
    <w:rsid w:val="002E7E8A"/>
    <w:rsid w:val="002F00E2"/>
    <w:rsid w:val="002F03C0"/>
    <w:rsid w:val="002F046F"/>
    <w:rsid w:val="002F0585"/>
    <w:rsid w:val="002F05C2"/>
    <w:rsid w:val="002F06A9"/>
    <w:rsid w:val="002F06D1"/>
    <w:rsid w:val="002F06F2"/>
    <w:rsid w:val="002F0789"/>
    <w:rsid w:val="002F0836"/>
    <w:rsid w:val="002F08C7"/>
    <w:rsid w:val="002F0942"/>
    <w:rsid w:val="002F0C09"/>
    <w:rsid w:val="002F0D6F"/>
    <w:rsid w:val="002F0DBA"/>
    <w:rsid w:val="002F0E6F"/>
    <w:rsid w:val="002F0E7C"/>
    <w:rsid w:val="002F0EA0"/>
    <w:rsid w:val="002F0EF1"/>
    <w:rsid w:val="002F0EF3"/>
    <w:rsid w:val="002F0FD0"/>
    <w:rsid w:val="002F1067"/>
    <w:rsid w:val="002F111E"/>
    <w:rsid w:val="002F114D"/>
    <w:rsid w:val="002F12C9"/>
    <w:rsid w:val="002F130A"/>
    <w:rsid w:val="002F13A0"/>
    <w:rsid w:val="002F13F8"/>
    <w:rsid w:val="002F1461"/>
    <w:rsid w:val="002F146B"/>
    <w:rsid w:val="002F14F8"/>
    <w:rsid w:val="002F154A"/>
    <w:rsid w:val="002F161D"/>
    <w:rsid w:val="002F1658"/>
    <w:rsid w:val="002F1712"/>
    <w:rsid w:val="002F186A"/>
    <w:rsid w:val="002F1992"/>
    <w:rsid w:val="002F1C2C"/>
    <w:rsid w:val="002F1CE2"/>
    <w:rsid w:val="002F1D29"/>
    <w:rsid w:val="002F1E66"/>
    <w:rsid w:val="002F1E9C"/>
    <w:rsid w:val="002F1FAC"/>
    <w:rsid w:val="002F1FCE"/>
    <w:rsid w:val="002F200F"/>
    <w:rsid w:val="002F204E"/>
    <w:rsid w:val="002F20D2"/>
    <w:rsid w:val="002F20FE"/>
    <w:rsid w:val="002F21C7"/>
    <w:rsid w:val="002F21CC"/>
    <w:rsid w:val="002F21D2"/>
    <w:rsid w:val="002F23A3"/>
    <w:rsid w:val="002F244A"/>
    <w:rsid w:val="002F24F5"/>
    <w:rsid w:val="002F24FC"/>
    <w:rsid w:val="002F287F"/>
    <w:rsid w:val="002F28B8"/>
    <w:rsid w:val="002F28BD"/>
    <w:rsid w:val="002F28D2"/>
    <w:rsid w:val="002F2902"/>
    <w:rsid w:val="002F291B"/>
    <w:rsid w:val="002F2976"/>
    <w:rsid w:val="002F2982"/>
    <w:rsid w:val="002F2A28"/>
    <w:rsid w:val="002F2AC9"/>
    <w:rsid w:val="002F2AF4"/>
    <w:rsid w:val="002F2BEA"/>
    <w:rsid w:val="002F2C3C"/>
    <w:rsid w:val="002F2DCB"/>
    <w:rsid w:val="002F2E46"/>
    <w:rsid w:val="002F2E86"/>
    <w:rsid w:val="002F2F4A"/>
    <w:rsid w:val="002F2F85"/>
    <w:rsid w:val="002F308D"/>
    <w:rsid w:val="002F315A"/>
    <w:rsid w:val="002F33EB"/>
    <w:rsid w:val="002F3486"/>
    <w:rsid w:val="002F34F4"/>
    <w:rsid w:val="002F3589"/>
    <w:rsid w:val="002F35C5"/>
    <w:rsid w:val="002F35E9"/>
    <w:rsid w:val="002F3603"/>
    <w:rsid w:val="002F36B9"/>
    <w:rsid w:val="002F3897"/>
    <w:rsid w:val="002F3B30"/>
    <w:rsid w:val="002F3B4F"/>
    <w:rsid w:val="002F3B9F"/>
    <w:rsid w:val="002F3C78"/>
    <w:rsid w:val="002F3CC1"/>
    <w:rsid w:val="002F3DB6"/>
    <w:rsid w:val="002F3DF2"/>
    <w:rsid w:val="002F3EAC"/>
    <w:rsid w:val="002F3FD0"/>
    <w:rsid w:val="002F3FE9"/>
    <w:rsid w:val="002F3FF1"/>
    <w:rsid w:val="002F4105"/>
    <w:rsid w:val="002F4160"/>
    <w:rsid w:val="002F424D"/>
    <w:rsid w:val="002F4310"/>
    <w:rsid w:val="002F434D"/>
    <w:rsid w:val="002F43BD"/>
    <w:rsid w:val="002F4444"/>
    <w:rsid w:val="002F4447"/>
    <w:rsid w:val="002F447B"/>
    <w:rsid w:val="002F44F1"/>
    <w:rsid w:val="002F45A8"/>
    <w:rsid w:val="002F46F8"/>
    <w:rsid w:val="002F473F"/>
    <w:rsid w:val="002F4810"/>
    <w:rsid w:val="002F482E"/>
    <w:rsid w:val="002F48B4"/>
    <w:rsid w:val="002F4A30"/>
    <w:rsid w:val="002F4A8F"/>
    <w:rsid w:val="002F4AAB"/>
    <w:rsid w:val="002F4AB2"/>
    <w:rsid w:val="002F4ADD"/>
    <w:rsid w:val="002F4B4D"/>
    <w:rsid w:val="002F4BA7"/>
    <w:rsid w:val="002F4BAB"/>
    <w:rsid w:val="002F4BFC"/>
    <w:rsid w:val="002F4E80"/>
    <w:rsid w:val="002F4ED4"/>
    <w:rsid w:val="002F4FE7"/>
    <w:rsid w:val="002F5015"/>
    <w:rsid w:val="002F5029"/>
    <w:rsid w:val="002F529D"/>
    <w:rsid w:val="002F5376"/>
    <w:rsid w:val="002F53D7"/>
    <w:rsid w:val="002F53D9"/>
    <w:rsid w:val="002F544A"/>
    <w:rsid w:val="002F5521"/>
    <w:rsid w:val="002F55F8"/>
    <w:rsid w:val="002F5679"/>
    <w:rsid w:val="002F56B3"/>
    <w:rsid w:val="002F597F"/>
    <w:rsid w:val="002F5991"/>
    <w:rsid w:val="002F59C4"/>
    <w:rsid w:val="002F59ED"/>
    <w:rsid w:val="002F5AB0"/>
    <w:rsid w:val="002F5B90"/>
    <w:rsid w:val="002F5BB4"/>
    <w:rsid w:val="002F5CE4"/>
    <w:rsid w:val="002F5F9E"/>
    <w:rsid w:val="002F6057"/>
    <w:rsid w:val="002F60FF"/>
    <w:rsid w:val="002F619D"/>
    <w:rsid w:val="002F6235"/>
    <w:rsid w:val="002F623E"/>
    <w:rsid w:val="002F6253"/>
    <w:rsid w:val="002F63D8"/>
    <w:rsid w:val="002F63E6"/>
    <w:rsid w:val="002F63F8"/>
    <w:rsid w:val="002F6424"/>
    <w:rsid w:val="002F64BD"/>
    <w:rsid w:val="002F6580"/>
    <w:rsid w:val="002F65B6"/>
    <w:rsid w:val="002F66F2"/>
    <w:rsid w:val="002F6813"/>
    <w:rsid w:val="002F687E"/>
    <w:rsid w:val="002F68A1"/>
    <w:rsid w:val="002F6A3C"/>
    <w:rsid w:val="002F6BAD"/>
    <w:rsid w:val="002F6C7E"/>
    <w:rsid w:val="002F6C94"/>
    <w:rsid w:val="002F6CC6"/>
    <w:rsid w:val="002F6D8F"/>
    <w:rsid w:val="002F6DE1"/>
    <w:rsid w:val="002F6E29"/>
    <w:rsid w:val="002F6F1F"/>
    <w:rsid w:val="002F6F6B"/>
    <w:rsid w:val="002F70FE"/>
    <w:rsid w:val="002F7150"/>
    <w:rsid w:val="002F716F"/>
    <w:rsid w:val="002F719E"/>
    <w:rsid w:val="002F71B4"/>
    <w:rsid w:val="002F71DC"/>
    <w:rsid w:val="002F7285"/>
    <w:rsid w:val="002F7338"/>
    <w:rsid w:val="002F736F"/>
    <w:rsid w:val="002F7495"/>
    <w:rsid w:val="002F75F1"/>
    <w:rsid w:val="002F7618"/>
    <w:rsid w:val="002F7719"/>
    <w:rsid w:val="002F7784"/>
    <w:rsid w:val="002F77B6"/>
    <w:rsid w:val="002F7883"/>
    <w:rsid w:val="002F78A1"/>
    <w:rsid w:val="002F79A3"/>
    <w:rsid w:val="002F79FF"/>
    <w:rsid w:val="002F7A5A"/>
    <w:rsid w:val="002F7B64"/>
    <w:rsid w:val="002F7BE4"/>
    <w:rsid w:val="002F7C45"/>
    <w:rsid w:val="002F7C7D"/>
    <w:rsid w:val="002F7CA0"/>
    <w:rsid w:val="002F7CBC"/>
    <w:rsid w:val="002F7CEF"/>
    <w:rsid w:val="002F7D27"/>
    <w:rsid w:val="002F7E0A"/>
    <w:rsid w:val="002F7E8E"/>
    <w:rsid w:val="002F7F17"/>
    <w:rsid w:val="002F7F34"/>
    <w:rsid w:val="002F7FFB"/>
    <w:rsid w:val="0030013F"/>
    <w:rsid w:val="00300156"/>
    <w:rsid w:val="0030020E"/>
    <w:rsid w:val="00300279"/>
    <w:rsid w:val="003002A3"/>
    <w:rsid w:val="0030037E"/>
    <w:rsid w:val="0030049D"/>
    <w:rsid w:val="00300598"/>
    <w:rsid w:val="00300649"/>
    <w:rsid w:val="003006BF"/>
    <w:rsid w:val="003006ED"/>
    <w:rsid w:val="003007F1"/>
    <w:rsid w:val="0030089E"/>
    <w:rsid w:val="00300988"/>
    <w:rsid w:val="00300AAF"/>
    <w:rsid w:val="00300AC4"/>
    <w:rsid w:val="00300AFE"/>
    <w:rsid w:val="00300B90"/>
    <w:rsid w:val="00300BE5"/>
    <w:rsid w:val="00300C1F"/>
    <w:rsid w:val="00300CB2"/>
    <w:rsid w:val="00300CB8"/>
    <w:rsid w:val="00300CC1"/>
    <w:rsid w:val="00300D17"/>
    <w:rsid w:val="00300DDC"/>
    <w:rsid w:val="00301003"/>
    <w:rsid w:val="0030114D"/>
    <w:rsid w:val="0030116F"/>
    <w:rsid w:val="003012BD"/>
    <w:rsid w:val="003012D3"/>
    <w:rsid w:val="00301478"/>
    <w:rsid w:val="003014D8"/>
    <w:rsid w:val="00301501"/>
    <w:rsid w:val="0030155C"/>
    <w:rsid w:val="003015A4"/>
    <w:rsid w:val="003015EB"/>
    <w:rsid w:val="00301659"/>
    <w:rsid w:val="00301698"/>
    <w:rsid w:val="003017CF"/>
    <w:rsid w:val="00301825"/>
    <w:rsid w:val="00301851"/>
    <w:rsid w:val="0030187B"/>
    <w:rsid w:val="003018B9"/>
    <w:rsid w:val="003018CD"/>
    <w:rsid w:val="003018F9"/>
    <w:rsid w:val="00301A6D"/>
    <w:rsid w:val="00301A7F"/>
    <w:rsid w:val="00301A82"/>
    <w:rsid w:val="00301AB9"/>
    <w:rsid w:val="00301C4A"/>
    <w:rsid w:val="00301D0C"/>
    <w:rsid w:val="00301E0C"/>
    <w:rsid w:val="00301F55"/>
    <w:rsid w:val="00301FC0"/>
    <w:rsid w:val="00301FED"/>
    <w:rsid w:val="00301FFE"/>
    <w:rsid w:val="003020C0"/>
    <w:rsid w:val="003020C3"/>
    <w:rsid w:val="003020EA"/>
    <w:rsid w:val="00302142"/>
    <w:rsid w:val="0030220D"/>
    <w:rsid w:val="0030227D"/>
    <w:rsid w:val="003022A6"/>
    <w:rsid w:val="003022A9"/>
    <w:rsid w:val="003022B3"/>
    <w:rsid w:val="0030230D"/>
    <w:rsid w:val="00302370"/>
    <w:rsid w:val="00302398"/>
    <w:rsid w:val="0030251D"/>
    <w:rsid w:val="00302538"/>
    <w:rsid w:val="003025D2"/>
    <w:rsid w:val="0030260E"/>
    <w:rsid w:val="0030273A"/>
    <w:rsid w:val="00302763"/>
    <w:rsid w:val="0030280B"/>
    <w:rsid w:val="00302815"/>
    <w:rsid w:val="003028AD"/>
    <w:rsid w:val="003029C9"/>
    <w:rsid w:val="00302A57"/>
    <w:rsid w:val="00302A65"/>
    <w:rsid w:val="00302A8E"/>
    <w:rsid w:val="00302A95"/>
    <w:rsid w:val="00302B8D"/>
    <w:rsid w:val="00302BB9"/>
    <w:rsid w:val="00302C02"/>
    <w:rsid w:val="00302C26"/>
    <w:rsid w:val="00302C43"/>
    <w:rsid w:val="00302D00"/>
    <w:rsid w:val="00302E01"/>
    <w:rsid w:val="00302EF0"/>
    <w:rsid w:val="00302F12"/>
    <w:rsid w:val="00302F77"/>
    <w:rsid w:val="00302FC9"/>
    <w:rsid w:val="003033A3"/>
    <w:rsid w:val="003033EB"/>
    <w:rsid w:val="0030340F"/>
    <w:rsid w:val="003034C0"/>
    <w:rsid w:val="003034E0"/>
    <w:rsid w:val="0030350A"/>
    <w:rsid w:val="00303659"/>
    <w:rsid w:val="00303665"/>
    <w:rsid w:val="00303690"/>
    <w:rsid w:val="00303834"/>
    <w:rsid w:val="003038B1"/>
    <w:rsid w:val="00303906"/>
    <w:rsid w:val="00303AF7"/>
    <w:rsid w:val="00303B37"/>
    <w:rsid w:val="00303B85"/>
    <w:rsid w:val="00303B87"/>
    <w:rsid w:val="00303D2D"/>
    <w:rsid w:val="00303D97"/>
    <w:rsid w:val="00303E77"/>
    <w:rsid w:val="00303EA4"/>
    <w:rsid w:val="00303ECC"/>
    <w:rsid w:val="00303F4E"/>
    <w:rsid w:val="00303FA8"/>
    <w:rsid w:val="003040DB"/>
    <w:rsid w:val="003040F1"/>
    <w:rsid w:val="00304140"/>
    <w:rsid w:val="0030422A"/>
    <w:rsid w:val="0030430F"/>
    <w:rsid w:val="0030443C"/>
    <w:rsid w:val="00304446"/>
    <w:rsid w:val="0030444C"/>
    <w:rsid w:val="00304462"/>
    <w:rsid w:val="0030449A"/>
    <w:rsid w:val="003044E9"/>
    <w:rsid w:val="0030453A"/>
    <w:rsid w:val="0030454F"/>
    <w:rsid w:val="003045CC"/>
    <w:rsid w:val="003046B6"/>
    <w:rsid w:val="003046FA"/>
    <w:rsid w:val="00304723"/>
    <w:rsid w:val="00304777"/>
    <w:rsid w:val="003047EB"/>
    <w:rsid w:val="0030482F"/>
    <w:rsid w:val="003048AA"/>
    <w:rsid w:val="00304923"/>
    <w:rsid w:val="00304A09"/>
    <w:rsid w:val="00304A51"/>
    <w:rsid w:val="00304B52"/>
    <w:rsid w:val="00304BF3"/>
    <w:rsid w:val="00304DDF"/>
    <w:rsid w:val="00304E6E"/>
    <w:rsid w:val="00304E9F"/>
    <w:rsid w:val="00304F3B"/>
    <w:rsid w:val="003050D9"/>
    <w:rsid w:val="00305259"/>
    <w:rsid w:val="00305488"/>
    <w:rsid w:val="00305580"/>
    <w:rsid w:val="00305595"/>
    <w:rsid w:val="00305683"/>
    <w:rsid w:val="003056BD"/>
    <w:rsid w:val="00305767"/>
    <w:rsid w:val="00305789"/>
    <w:rsid w:val="003057CF"/>
    <w:rsid w:val="003059A7"/>
    <w:rsid w:val="003059DF"/>
    <w:rsid w:val="003059F7"/>
    <w:rsid w:val="00305ADC"/>
    <w:rsid w:val="00305AE4"/>
    <w:rsid w:val="00305B28"/>
    <w:rsid w:val="00305B53"/>
    <w:rsid w:val="00305B73"/>
    <w:rsid w:val="00305BCE"/>
    <w:rsid w:val="00305C92"/>
    <w:rsid w:val="00305CE8"/>
    <w:rsid w:val="00305D3A"/>
    <w:rsid w:val="00305E7A"/>
    <w:rsid w:val="00305F56"/>
    <w:rsid w:val="00305F95"/>
    <w:rsid w:val="00305F97"/>
    <w:rsid w:val="0030614F"/>
    <w:rsid w:val="00306163"/>
    <w:rsid w:val="00306181"/>
    <w:rsid w:val="003062F2"/>
    <w:rsid w:val="003063F1"/>
    <w:rsid w:val="00306474"/>
    <w:rsid w:val="0030648E"/>
    <w:rsid w:val="00306570"/>
    <w:rsid w:val="003065AF"/>
    <w:rsid w:val="0030665C"/>
    <w:rsid w:val="00306668"/>
    <w:rsid w:val="003066C8"/>
    <w:rsid w:val="0030672A"/>
    <w:rsid w:val="00306890"/>
    <w:rsid w:val="003069E7"/>
    <w:rsid w:val="00306A5D"/>
    <w:rsid w:val="00306ABD"/>
    <w:rsid w:val="00306B83"/>
    <w:rsid w:val="00306C47"/>
    <w:rsid w:val="00306CE3"/>
    <w:rsid w:val="00306E7B"/>
    <w:rsid w:val="00306F1E"/>
    <w:rsid w:val="00306F93"/>
    <w:rsid w:val="00307082"/>
    <w:rsid w:val="00307084"/>
    <w:rsid w:val="0030710A"/>
    <w:rsid w:val="00307179"/>
    <w:rsid w:val="003071FD"/>
    <w:rsid w:val="0030731F"/>
    <w:rsid w:val="00307390"/>
    <w:rsid w:val="0030743A"/>
    <w:rsid w:val="0030748D"/>
    <w:rsid w:val="0030749D"/>
    <w:rsid w:val="003074F9"/>
    <w:rsid w:val="003075F0"/>
    <w:rsid w:val="00307616"/>
    <w:rsid w:val="00307687"/>
    <w:rsid w:val="00307791"/>
    <w:rsid w:val="003078D6"/>
    <w:rsid w:val="003078DB"/>
    <w:rsid w:val="00307AB9"/>
    <w:rsid w:val="00307B18"/>
    <w:rsid w:val="00307BC5"/>
    <w:rsid w:val="00307BC6"/>
    <w:rsid w:val="00307C06"/>
    <w:rsid w:val="00307C40"/>
    <w:rsid w:val="00307D16"/>
    <w:rsid w:val="00307E4F"/>
    <w:rsid w:val="00307F56"/>
    <w:rsid w:val="00307FAC"/>
    <w:rsid w:val="0031002F"/>
    <w:rsid w:val="00310051"/>
    <w:rsid w:val="00310126"/>
    <w:rsid w:val="0031014F"/>
    <w:rsid w:val="00310199"/>
    <w:rsid w:val="003101A6"/>
    <w:rsid w:val="003101B5"/>
    <w:rsid w:val="0031029B"/>
    <w:rsid w:val="00310390"/>
    <w:rsid w:val="0031039B"/>
    <w:rsid w:val="00310550"/>
    <w:rsid w:val="003106C8"/>
    <w:rsid w:val="003106EE"/>
    <w:rsid w:val="003106F4"/>
    <w:rsid w:val="00310700"/>
    <w:rsid w:val="003107BC"/>
    <w:rsid w:val="003107C8"/>
    <w:rsid w:val="00310962"/>
    <w:rsid w:val="00310A36"/>
    <w:rsid w:val="00310A38"/>
    <w:rsid w:val="00310D24"/>
    <w:rsid w:val="00310DA3"/>
    <w:rsid w:val="00310DC7"/>
    <w:rsid w:val="00310E0C"/>
    <w:rsid w:val="00310F19"/>
    <w:rsid w:val="00310FAA"/>
    <w:rsid w:val="00310FB1"/>
    <w:rsid w:val="00311070"/>
    <w:rsid w:val="00311183"/>
    <w:rsid w:val="003111B0"/>
    <w:rsid w:val="0031126A"/>
    <w:rsid w:val="003112B1"/>
    <w:rsid w:val="00311313"/>
    <w:rsid w:val="0031149D"/>
    <w:rsid w:val="00311509"/>
    <w:rsid w:val="00311562"/>
    <w:rsid w:val="00311630"/>
    <w:rsid w:val="003116CB"/>
    <w:rsid w:val="0031176E"/>
    <w:rsid w:val="003118B1"/>
    <w:rsid w:val="00311972"/>
    <w:rsid w:val="003119A6"/>
    <w:rsid w:val="00311A43"/>
    <w:rsid w:val="00311A7E"/>
    <w:rsid w:val="00311BA4"/>
    <w:rsid w:val="00311C14"/>
    <w:rsid w:val="00311C84"/>
    <w:rsid w:val="00311DA6"/>
    <w:rsid w:val="00311DDD"/>
    <w:rsid w:val="00311F4F"/>
    <w:rsid w:val="003120ED"/>
    <w:rsid w:val="0031210B"/>
    <w:rsid w:val="00312431"/>
    <w:rsid w:val="00312441"/>
    <w:rsid w:val="0031253A"/>
    <w:rsid w:val="003125D1"/>
    <w:rsid w:val="00312651"/>
    <w:rsid w:val="003126C6"/>
    <w:rsid w:val="003126EA"/>
    <w:rsid w:val="003127C5"/>
    <w:rsid w:val="003127D3"/>
    <w:rsid w:val="00312988"/>
    <w:rsid w:val="003129AB"/>
    <w:rsid w:val="00312A21"/>
    <w:rsid w:val="00312A26"/>
    <w:rsid w:val="00312B35"/>
    <w:rsid w:val="00312C1F"/>
    <w:rsid w:val="00312C5D"/>
    <w:rsid w:val="00312E39"/>
    <w:rsid w:val="00312E73"/>
    <w:rsid w:val="00312EE4"/>
    <w:rsid w:val="00312F33"/>
    <w:rsid w:val="0031328C"/>
    <w:rsid w:val="003132CF"/>
    <w:rsid w:val="00313416"/>
    <w:rsid w:val="00313504"/>
    <w:rsid w:val="00313555"/>
    <w:rsid w:val="0031366E"/>
    <w:rsid w:val="0031375D"/>
    <w:rsid w:val="003137DB"/>
    <w:rsid w:val="00313817"/>
    <w:rsid w:val="0031382B"/>
    <w:rsid w:val="0031387D"/>
    <w:rsid w:val="0031395F"/>
    <w:rsid w:val="00313992"/>
    <w:rsid w:val="003139C5"/>
    <w:rsid w:val="00313A47"/>
    <w:rsid w:val="00313AB6"/>
    <w:rsid w:val="00313ADC"/>
    <w:rsid w:val="00313B5A"/>
    <w:rsid w:val="00313BDF"/>
    <w:rsid w:val="00313C0A"/>
    <w:rsid w:val="00313C0C"/>
    <w:rsid w:val="00313C66"/>
    <w:rsid w:val="00313E2C"/>
    <w:rsid w:val="00313F27"/>
    <w:rsid w:val="00313F38"/>
    <w:rsid w:val="00313FB1"/>
    <w:rsid w:val="00313FC5"/>
    <w:rsid w:val="0031410C"/>
    <w:rsid w:val="003141FA"/>
    <w:rsid w:val="003142FD"/>
    <w:rsid w:val="003143F1"/>
    <w:rsid w:val="0031444E"/>
    <w:rsid w:val="003144C2"/>
    <w:rsid w:val="003144C5"/>
    <w:rsid w:val="003145DC"/>
    <w:rsid w:val="00314769"/>
    <w:rsid w:val="00314902"/>
    <w:rsid w:val="00314955"/>
    <w:rsid w:val="00314BE6"/>
    <w:rsid w:val="00314CBB"/>
    <w:rsid w:val="00314CC9"/>
    <w:rsid w:val="00314CDA"/>
    <w:rsid w:val="00314D81"/>
    <w:rsid w:val="00314DF1"/>
    <w:rsid w:val="00314E16"/>
    <w:rsid w:val="00314E4E"/>
    <w:rsid w:val="00314E8E"/>
    <w:rsid w:val="00314EBD"/>
    <w:rsid w:val="00314EEB"/>
    <w:rsid w:val="00314FA2"/>
    <w:rsid w:val="00314FBC"/>
    <w:rsid w:val="0031509C"/>
    <w:rsid w:val="00315198"/>
    <w:rsid w:val="003152C9"/>
    <w:rsid w:val="003152F0"/>
    <w:rsid w:val="003152FD"/>
    <w:rsid w:val="003153D1"/>
    <w:rsid w:val="0031547C"/>
    <w:rsid w:val="003155C2"/>
    <w:rsid w:val="003156B7"/>
    <w:rsid w:val="00315712"/>
    <w:rsid w:val="0031579C"/>
    <w:rsid w:val="003157BE"/>
    <w:rsid w:val="00315815"/>
    <w:rsid w:val="0031583F"/>
    <w:rsid w:val="00315884"/>
    <w:rsid w:val="003158AE"/>
    <w:rsid w:val="003159E7"/>
    <w:rsid w:val="00315BF7"/>
    <w:rsid w:val="00315C45"/>
    <w:rsid w:val="00315C63"/>
    <w:rsid w:val="00315C77"/>
    <w:rsid w:val="00315C94"/>
    <w:rsid w:val="00315CF9"/>
    <w:rsid w:val="00315DF8"/>
    <w:rsid w:val="00315F7E"/>
    <w:rsid w:val="00315FAC"/>
    <w:rsid w:val="0031628A"/>
    <w:rsid w:val="00316331"/>
    <w:rsid w:val="00316448"/>
    <w:rsid w:val="003164BE"/>
    <w:rsid w:val="003165B6"/>
    <w:rsid w:val="00316637"/>
    <w:rsid w:val="003166BD"/>
    <w:rsid w:val="00316738"/>
    <w:rsid w:val="003167C3"/>
    <w:rsid w:val="00316938"/>
    <w:rsid w:val="00316A45"/>
    <w:rsid w:val="00316AA5"/>
    <w:rsid w:val="00316BAD"/>
    <w:rsid w:val="00316C13"/>
    <w:rsid w:val="00316C5F"/>
    <w:rsid w:val="00316C84"/>
    <w:rsid w:val="00316CCC"/>
    <w:rsid w:val="00316D11"/>
    <w:rsid w:val="00316D49"/>
    <w:rsid w:val="00316D7B"/>
    <w:rsid w:val="00316D80"/>
    <w:rsid w:val="00316D82"/>
    <w:rsid w:val="00316E08"/>
    <w:rsid w:val="00316E1A"/>
    <w:rsid w:val="00316F73"/>
    <w:rsid w:val="003171EC"/>
    <w:rsid w:val="00317240"/>
    <w:rsid w:val="003172B1"/>
    <w:rsid w:val="003172D0"/>
    <w:rsid w:val="00317378"/>
    <w:rsid w:val="00317501"/>
    <w:rsid w:val="003175EA"/>
    <w:rsid w:val="003176BC"/>
    <w:rsid w:val="00317783"/>
    <w:rsid w:val="003177F7"/>
    <w:rsid w:val="00317870"/>
    <w:rsid w:val="00317928"/>
    <w:rsid w:val="003179DA"/>
    <w:rsid w:val="00317A4A"/>
    <w:rsid w:val="00317A4B"/>
    <w:rsid w:val="00317A8F"/>
    <w:rsid w:val="00317A99"/>
    <w:rsid w:val="00317AA2"/>
    <w:rsid w:val="00317CBC"/>
    <w:rsid w:val="00317DFC"/>
    <w:rsid w:val="00317E74"/>
    <w:rsid w:val="00317FD8"/>
    <w:rsid w:val="003183B5"/>
    <w:rsid w:val="00320028"/>
    <w:rsid w:val="003200F2"/>
    <w:rsid w:val="0032039C"/>
    <w:rsid w:val="0032045A"/>
    <w:rsid w:val="00320504"/>
    <w:rsid w:val="003205B1"/>
    <w:rsid w:val="003205BB"/>
    <w:rsid w:val="00320606"/>
    <w:rsid w:val="00320628"/>
    <w:rsid w:val="00320635"/>
    <w:rsid w:val="00320838"/>
    <w:rsid w:val="00320889"/>
    <w:rsid w:val="0032090C"/>
    <w:rsid w:val="00320952"/>
    <w:rsid w:val="003209A0"/>
    <w:rsid w:val="003209F4"/>
    <w:rsid w:val="00320A9A"/>
    <w:rsid w:val="00320BD9"/>
    <w:rsid w:val="00320BE8"/>
    <w:rsid w:val="00320C37"/>
    <w:rsid w:val="00320C65"/>
    <w:rsid w:val="00320CC0"/>
    <w:rsid w:val="00320DEA"/>
    <w:rsid w:val="00320EB2"/>
    <w:rsid w:val="00320EC8"/>
    <w:rsid w:val="00320FFC"/>
    <w:rsid w:val="00321129"/>
    <w:rsid w:val="003211C5"/>
    <w:rsid w:val="003211FC"/>
    <w:rsid w:val="00321216"/>
    <w:rsid w:val="0032126E"/>
    <w:rsid w:val="003213E0"/>
    <w:rsid w:val="003214F8"/>
    <w:rsid w:val="0032167A"/>
    <w:rsid w:val="00321751"/>
    <w:rsid w:val="003218FD"/>
    <w:rsid w:val="00321961"/>
    <w:rsid w:val="003219E8"/>
    <w:rsid w:val="003219EF"/>
    <w:rsid w:val="00321A50"/>
    <w:rsid w:val="00321A66"/>
    <w:rsid w:val="00321B0C"/>
    <w:rsid w:val="00321B5C"/>
    <w:rsid w:val="00321E44"/>
    <w:rsid w:val="00321EED"/>
    <w:rsid w:val="00321F0C"/>
    <w:rsid w:val="003220CB"/>
    <w:rsid w:val="00322166"/>
    <w:rsid w:val="003221D2"/>
    <w:rsid w:val="00322227"/>
    <w:rsid w:val="003222F1"/>
    <w:rsid w:val="0032238A"/>
    <w:rsid w:val="003223EF"/>
    <w:rsid w:val="00322419"/>
    <w:rsid w:val="003224A7"/>
    <w:rsid w:val="003225B1"/>
    <w:rsid w:val="003228F0"/>
    <w:rsid w:val="003229E5"/>
    <w:rsid w:val="00322A45"/>
    <w:rsid w:val="00322AC2"/>
    <w:rsid w:val="00322B0A"/>
    <w:rsid w:val="00322B40"/>
    <w:rsid w:val="00322B5C"/>
    <w:rsid w:val="00322BC7"/>
    <w:rsid w:val="00322D85"/>
    <w:rsid w:val="00322DB5"/>
    <w:rsid w:val="00322F52"/>
    <w:rsid w:val="00322F7D"/>
    <w:rsid w:val="003230E9"/>
    <w:rsid w:val="00323125"/>
    <w:rsid w:val="003233A3"/>
    <w:rsid w:val="00323402"/>
    <w:rsid w:val="0032340E"/>
    <w:rsid w:val="00323433"/>
    <w:rsid w:val="0032343E"/>
    <w:rsid w:val="003235F0"/>
    <w:rsid w:val="0032365B"/>
    <w:rsid w:val="0032367E"/>
    <w:rsid w:val="003236A5"/>
    <w:rsid w:val="00323808"/>
    <w:rsid w:val="003238DF"/>
    <w:rsid w:val="003239E3"/>
    <w:rsid w:val="00323A74"/>
    <w:rsid w:val="00323A79"/>
    <w:rsid w:val="00323ACC"/>
    <w:rsid w:val="00323B40"/>
    <w:rsid w:val="00323BD0"/>
    <w:rsid w:val="00323BEA"/>
    <w:rsid w:val="00323CC5"/>
    <w:rsid w:val="00323DE1"/>
    <w:rsid w:val="00323E75"/>
    <w:rsid w:val="00323EC0"/>
    <w:rsid w:val="00323F2D"/>
    <w:rsid w:val="00323F33"/>
    <w:rsid w:val="00323FEE"/>
    <w:rsid w:val="0032404F"/>
    <w:rsid w:val="003240FB"/>
    <w:rsid w:val="0032412C"/>
    <w:rsid w:val="00324242"/>
    <w:rsid w:val="0032431B"/>
    <w:rsid w:val="0032439A"/>
    <w:rsid w:val="0032440D"/>
    <w:rsid w:val="00324798"/>
    <w:rsid w:val="003247D2"/>
    <w:rsid w:val="003248AB"/>
    <w:rsid w:val="003248B3"/>
    <w:rsid w:val="00324A03"/>
    <w:rsid w:val="00324A18"/>
    <w:rsid w:val="00324A24"/>
    <w:rsid w:val="00324ACD"/>
    <w:rsid w:val="00324AEC"/>
    <w:rsid w:val="00324B41"/>
    <w:rsid w:val="00324BAE"/>
    <w:rsid w:val="00324D80"/>
    <w:rsid w:val="00324EAC"/>
    <w:rsid w:val="0032508F"/>
    <w:rsid w:val="003250CC"/>
    <w:rsid w:val="00325160"/>
    <w:rsid w:val="00325374"/>
    <w:rsid w:val="0032539C"/>
    <w:rsid w:val="0032547C"/>
    <w:rsid w:val="003254BE"/>
    <w:rsid w:val="003255DD"/>
    <w:rsid w:val="0032567D"/>
    <w:rsid w:val="003256F2"/>
    <w:rsid w:val="00325713"/>
    <w:rsid w:val="003257DC"/>
    <w:rsid w:val="003258FE"/>
    <w:rsid w:val="00325915"/>
    <w:rsid w:val="00325920"/>
    <w:rsid w:val="00325960"/>
    <w:rsid w:val="0032599E"/>
    <w:rsid w:val="00325A19"/>
    <w:rsid w:val="00325A6E"/>
    <w:rsid w:val="00325A9C"/>
    <w:rsid w:val="00325BB1"/>
    <w:rsid w:val="00325CC1"/>
    <w:rsid w:val="00325CCA"/>
    <w:rsid w:val="00325D94"/>
    <w:rsid w:val="00325D96"/>
    <w:rsid w:val="00325EBA"/>
    <w:rsid w:val="00325ED0"/>
    <w:rsid w:val="00325F14"/>
    <w:rsid w:val="0032610D"/>
    <w:rsid w:val="003262BC"/>
    <w:rsid w:val="00326342"/>
    <w:rsid w:val="003263E2"/>
    <w:rsid w:val="003263E7"/>
    <w:rsid w:val="003263F3"/>
    <w:rsid w:val="0032640D"/>
    <w:rsid w:val="00326420"/>
    <w:rsid w:val="003264A4"/>
    <w:rsid w:val="00326600"/>
    <w:rsid w:val="003266BB"/>
    <w:rsid w:val="0032687C"/>
    <w:rsid w:val="0032688E"/>
    <w:rsid w:val="00326AAD"/>
    <w:rsid w:val="00326ABD"/>
    <w:rsid w:val="00326B50"/>
    <w:rsid w:val="00326DBB"/>
    <w:rsid w:val="00326DDB"/>
    <w:rsid w:val="00326DDD"/>
    <w:rsid w:val="00326E43"/>
    <w:rsid w:val="00326E74"/>
    <w:rsid w:val="0032706F"/>
    <w:rsid w:val="0032710F"/>
    <w:rsid w:val="0032712B"/>
    <w:rsid w:val="0032723A"/>
    <w:rsid w:val="00327254"/>
    <w:rsid w:val="003272CA"/>
    <w:rsid w:val="003272D7"/>
    <w:rsid w:val="003272DB"/>
    <w:rsid w:val="00327492"/>
    <w:rsid w:val="00327502"/>
    <w:rsid w:val="00327566"/>
    <w:rsid w:val="0032756A"/>
    <w:rsid w:val="00327633"/>
    <w:rsid w:val="00327656"/>
    <w:rsid w:val="003277A9"/>
    <w:rsid w:val="003279CA"/>
    <w:rsid w:val="00327A2F"/>
    <w:rsid w:val="00327A79"/>
    <w:rsid w:val="00327A8C"/>
    <w:rsid w:val="00327AC9"/>
    <w:rsid w:val="00327B1E"/>
    <w:rsid w:val="00327BFA"/>
    <w:rsid w:val="00327BFC"/>
    <w:rsid w:val="00327CB7"/>
    <w:rsid w:val="00327D44"/>
    <w:rsid w:val="00327DE9"/>
    <w:rsid w:val="00327EED"/>
    <w:rsid w:val="00330182"/>
    <w:rsid w:val="003302DF"/>
    <w:rsid w:val="0033031C"/>
    <w:rsid w:val="0033043F"/>
    <w:rsid w:val="0033045A"/>
    <w:rsid w:val="003304EF"/>
    <w:rsid w:val="00330522"/>
    <w:rsid w:val="00330649"/>
    <w:rsid w:val="003306D4"/>
    <w:rsid w:val="003306EE"/>
    <w:rsid w:val="003306FF"/>
    <w:rsid w:val="00330777"/>
    <w:rsid w:val="003308EA"/>
    <w:rsid w:val="00330908"/>
    <w:rsid w:val="0033098F"/>
    <w:rsid w:val="003309E1"/>
    <w:rsid w:val="00330BB8"/>
    <w:rsid w:val="00330BDA"/>
    <w:rsid w:val="00330DC0"/>
    <w:rsid w:val="00330F41"/>
    <w:rsid w:val="00331039"/>
    <w:rsid w:val="00331135"/>
    <w:rsid w:val="00331155"/>
    <w:rsid w:val="00331184"/>
    <w:rsid w:val="003312DB"/>
    <w:rsid w:val="003312ED"/>
    <w:rsid w:val="00331315"/>
    <w:rsid w:val="0033133D"/>
    <w:rsid w:val="00331564"/>
    <w:rsid w:val="003316C0"/>
    <w:rsid w:val="00331878"/>
    <w:rsid w:val="0033194D"/>
    <w:rsid w:val="003319C5"/>
    <w:rsid w:val="00331A16"/>
    <w:rsid w:val="00331A20"/>
    <w:rsid w:val="00331A75"/>
    <w:rsid w:val="00331A80"/>
    <w:rsid w:val="00331B72"/>
    <w:rsid w:val="00331C7F"/>
    <w:rsid w:val="00331D0F"/>
    <w:rsid w:val="00331D28"/>
    <w:rsid w:val="00331D48"/>
    <w:rsid w:val="00331F57"/>
    <w:rsid w:val="00331FA0"/>
    <w:rsid w:val="00331FC0"/>
    <w:rsid w:val="0033206E"/>
    <w:rsid w:val="0033217E"/>
    <w:rsid w:val="003321FC"/>
    <w:rsid w:val="00332299"/>
    <w:rsid w:val="003322B8"/>
    <w:rsid w:val="0033240B"/>
    <w:rsid w:val="0033243F"/>
    <w:rsid w:val="00332487"/>
    <w:rsid w:val="0033252A"/>
    <w:rsid w:val="003325F4"/>
    <w:rsid w:val="00332789"/>
    <w:rsid w:val="00332824"/>
    <w:rsid w:val="003328A4"/>
    <w:rsid w:val="00332A20"/>
    <w:rsid w:val="00332ADB"/>
    <w:rsid w:val="00332B49"/>
    <w:rsid w:val="00332B6D"/>
    <w:rsid w:val="00332C1B"/>
    <w:rsid w:val="00332CC6"/>
    <w:rsid w:val="00332E79"/>
    <w:rsid w:val="00332EA7"/>
    <w:rsid w:val="00332FA0"/>
    <w:rsid w:val="00332FB3"/>
    <w:rsid w:val="00332FDE"/>
    <w:rsid w:val="00332FE5"/>
    <w:rsid w:val="00333002"/>
    <w:rsid w:val="0033302F"/>
    <w:rsid w:val="0033306B"/>
    <w:rsid w:val="00333080"/>
    <w:rsid w:val="00333093"/>
    <w:rsid w:val="00333126"/>
    <w:rsid w:val="00333224"/>
    <w:rsid w:val="003332A3"/>
    <w:rsid w:val="003332D3"/>
    <w:rsid w:val="003332E9"/>
    <w:rsid w:val="0033331A"/>
    <w:rsid w:val="00333344"/>
    <w:rsid w:val="003334F2"/>
    <w:rsid w:val="003335B0"/>
    <w:rsid w:val="0033360A"/>
    <w:rsid w:val="00333661"/>
    <w:rsid w:val="003336BD"/>
    <w:rsid w:val="003336F7"/>
    <w:rsid w:val="00333750"/>
    <w:rsid w:val="003337BF"/>
    <w:rsid w:val="003337D7"/>
    <w:rsid w:val="003337FF"/>
    <w:rsid w:val="00333886"/>
    <w:rsid w:val="003338C8"/>
    <w:rsid w:val="003338FA"/>
    <w:rsid w:val="003339FB"/>
    <w:rsid w:val="00333A64"/>
    <w:rsid w:val="00333B60"/>
    <w:rsid w:val="00333BBE"/>
    <w:rsid w:val="00333C4B"/>
    <w:rsid w:val="00333F97"/>
    <w:rsid w:val="00333FCB"/>
    <w:rsid w:val="0033408C"/>
    <w:rsid w:val="00334093"/>
    <w:rsid w:val="003340C0"/>
    <w:rsid w:val="003340F9"/>
    <w:rsid w:val="003340FA"/>
    <w:rsid w:val="0033410F"/>
    <w:rsid w:val="003341BD"/>
    <w:rsid w:val="00334222"/>
    <w:rsid w:val="003343C7"/>
    <w:rsid w:val="00334407"/>
    <w:rsid w:val="0033444E"/>
    <w:rsid w:val="0033449A"/>
    <w:rsid w:val="003344A4"/>
    <w:rsid w:val="003344AE"/>
    <w:rsid w:val="00334506"/>
    <w:rsid w:val="003345E5"/>
    <w:rsid w:val="00334625"/>
    <w:rsid w:val="0033463B"/>
    <w:rsid w:val="00334682"/>
    <w:rsid w:val="0033468E"/>
    <w:rsid w:val="003347A3"/>
    <w:rsid w:val="003347AF"/>
    <w:rsid w:val="003348A6"/>
    <w:rsid w:val="003348EE"/>
    <w:rsid w:val="003348F0"/>
    <w:rsid w:val="00334910"/>
    <w:rsid w:val="0033494D"/>
    <w:rsid w:val="003349CD"/>
    <w:rsid w:val="00334A52"/>
    <w:rsid w:val="00334A59"/>
    <w:rsid w:val="00334AB6"/>
    <w:rsid w:val="00334AD1"/>
    <w:rsid w:val="00334B6A"/>
    <w:rsid w:val="00334BF9"/>
    <w:rsid w:val="00334C16"/>
    <w:rsid w:val="00334E55"/>
    <w:rsid w:val="00335020"/>
    <w:rsid w:val="00335084"/>
    <w:rsid w:val="003350FB"/>
    <w:rsid w:val="003354EC"/>
    <w:rsid w:val="0033550A"/>
    <w:rsid w:val="003355EF"/>
    <w:rsid w:val="0033567B"/>
    <w:rsid w:val="003356A2"/>
    <w:rsid w:val="00335774"/>
    <w:rsid w:val="00335825"/>
    <w:rsid w:val="00335850"/>
    <w:rsid w:val="00335A1B"/>
    <w:rsid w:val="00335AC0"/>
    <w:rsid w:val="00335AE8"/>
    <w:rsid w:val="00335BE7"/>
    <w:rsid w:val="00335CAA"/>
    <w:rsid w:val="00335D52"/>
    <w:rsid w:val="00335D8A"/>
    <w:rsid w:val="00335DC0"/>
    <w:rsid w:val="00335EA0"/>
    <w:rsid w:val="00335F3F"/>
    <w:rsid w:val="00335F51"/>
    <w:rsid w:val="00335F7F"/>
    <w:rsid w:val="00336027"/>
    <w:rsid w:val="0033606E"/>
    <w:rsid w:val="00336097"/>
    <w:rsid w:val="00336098"/>
    <w:rsid w:val="00336131"/>
    <w:rsid w:val="00336195"/>
    <w:rsid w:val="003361CC"/>
    <w:rsid w:val="00336249"/>
    <w:rsid w:val="0033624D"/>
    <w:rsid w:val="0033627F"/>
    <w:rsid w:val="003362CC"/>
    <w:rsid w:val="003362DD"/>
    <w:rsid w:val="003364F9"/>
    <w:rsid w:val="00336523"/>
    <w:rsid w:val="00336551"/>
    <w:rsid w:val="0033665A"/>
    <w:rsid w:val="00336667"/>
    <w:rsid w:val="003367AE"/>
    <w:rsid w:val="003367F9"/>
    <w:rsid w:val="00336A27"/>
    <w:rsid w:val="00336CB0"/>
    <w:rsid w:val="00336CC3"/>
    <w:rsid w:val="00336D1A"/>
    <w:rsid w:val="00336DA0"/>
    <w:rsid w:val="00336DB1"/>
    <w:rsid w:val="00336E9D"/>
    <w:rsid w:val="00336ED5"/>
    <w:rsid w:val="00336EFF"/>
    <w:rsid w:val="00336F5B"/>
    <w:rsid w:val="00336FF9"/>
    <w:rsid w:val="00337091"/>
    <w:rsid w:val="0033714E"/>
    <w:rsid w:val="00337167"/>
    <w:rsid w:val="003371DA"/>
    <w:rsid w:val="00337227"/>
    <w:rsid w:val="0033732F"/>
    <w:rsid w:val="003373C7"/>
    <w:rsid w:val="0033744A"/>
    <w:rsid w:val="0033750E"/>
    <w:rsid w:val="00337581"/>
    <w:rsid w:val="00337596"/>
    <w:rsid w:val="003375A7"/>
    <w:rsid w:val="003375D7"/>
    <w:rsid w:val="00337682"/>
    <w:rsid w:val="00337755"/>
    <w:rsid w:val="00337836"/>
    <w:rsid w:val="003378E4"/>
    <w:rsid w:val="003379F4"/>
    <w:rsid w:val="00337C01"/>
    <w:rsid w:val="00337C55"/>
    <w:rsid w:val="00337C85"/>
    <w:rsid w:val="00337CC1"/>
    <w:rsid w:val="00337D01"/>
    <w:rsid w:val="00337D36"/>
    <w:rsid w:val="00337D61"/>
    <w:rsid w:val="00337E4D"/>
    <w:rsid w:val="00337E82"/>
    <w:rsid w:val="00337EFB"/>
    <w:rsid w:val="00337FE5"/>
    <w:rsid w:val="00340015"/>
    <w:rsid w:val="0034004A"/>
    <w:rsid w:val="00340094"/>
    <w:rsid w:val="003401E9"/>
    <w:rsid w:val="003404D3"/>
    <w:rsid w:val="00340540"/>
    <w:rsid w:val="003406D8"/>
    <w:rsid w:val="003406EF"/>
    <w:rsid w:val="00340777"/>
    <w:rsid w:val="003407A5"/>
    <w:rsid w:val="003407E1"/>
    <w:rsid w:val="003408AF"/>
    <w:rsid w:val="003408D9"/>
    <w:rsid w:val="00340918"/>
    <w:rsid w:val="0034097A"/>
    <w:rsid w:val="00340999"/>
    <w:rsid w:val="00340C74"/>
    <w:rsid w:val="00340CCB"/>
    <w:rsid w:val="00340D29"/>
    <w:rsid w:val="00340D88"/>
    <w:rsid w:val="00340DF2"/>
    <w:rsid w:val="00340E5D"/>
    <w:rsid w:val="00340FC1"/>
    <w:rsid w:val="00341061"/>
    <w:rsid w:val="0034110A"/>
    <w:rsid w:val="0034111A"/>
    <w:rsid w:val="0034125F"/>
    <w:rsid w:val="00341267"/>
    <w:rsid w:val="0034139E"/>
    <w:rsid w:val="003413AE"/>
    <w:rsid w:val="0034150A"/>
    <w:rsid w:val="0034150E"/>
    <w:rsid w:val="003415B4"/>
    <w:rsid w:val="003415D5"/>
    <w:rsid w:val="00341734"/>
    <w:rsid w:val="00341750"/>
    <w:rsid w:val="0034175A"/>
    <w:rsid w:val="003419BC"/>
    <w:rsid w:val="00341AA9"/>
    <w:rsid w:val="00341BA8"/>
    <w:rsid w:val="00341D6C"/>
    <w:rsid w:val="00341E68"/>
    <w:rsid w:val="00341ECE"/>
    <w:rsid w:val="003420E5"/>
    <w:rsid w:val="003420F7"/>
    <w:rsid w:val="00342110"/>
    <w:rsid w:val="003421F0"/>
    <w:rsid w:val="00342296"/>
    <w:rsid w:val="0034239B"/>
    <w:rsid w:val="00342426"/>
    <w:rsid w:val="0034245C"/>
    <w:rsid w:val="0034250B"/>
    <w:rsid w:val="003425C7"/>
    <w:rsid w:val="00342711"/>
    <w:rsid w:val="003428BC"/>
    <w:rsid w:val="003429E7"/>
    <w:rsid w:val="00342A89"/>
    <w:rsid w:val="00342B13"/>
    <w:rsid w:val="00342B8B"/>
    <w:rsid w:val="00342BC5"/>
    <w:rsid w:val="00342EC3"/>
    <w:rsid w:val="00342FA9"/>
    <w:rsid w:val="00342FAF"/>
    <w:rsid w:val="003430AE"/>
    <w:rsid w:val="003431A5"/>
    <w:rsid w:val="003431CC"/>
    <w:rsid w:val="00343537"/>
    <w:rsid w:val="0034357B"/>
    <w:rsid w:val="00343597"/>
    <w:rsid w:val="003435A6"/>
    <w:rsid w:val="003435C7"/>
    <w:rsid w:val="0034372A"/>
    <w:rsid w:val="003437FA"/>
    <w:rsid w:val="00343852"/>
    <w:rsid w:val="0034387B"/>
    <w:rsid w:val="003438AC"/>
    <w:rsid w:val="003438B7"/>
    <w:rsid w:val="00343968"/>
    <w:rsid w:val="0034396B"/>
    <w:rsid w:val="00343A7F"/>
    <w:rsid w:val="00343AA5"/>
    <w:rsid w:val="00343AE2"/>
    <w:rsid w:val="00343B19"/>
    <w:rsid w:val="00343B51"/>
    <w:rsid w:val="00343C0C"/>
    <w:rsid w:val="00343C5C"/>
    <w:rsid w:val="00343CF5"/>
    <w:rsid w:val="00344104"/>
    <w:rsid w:val="0034410E"/>
    <w:rsid w:val="0034416F"/>
    <w:rsid w:val="003441C1"/>
    <w:rsid w:val="003441EE"/>
    <w:rsid w:val="0034420F"/>
    <w:rsid w:val="00344221"/>
    <w:rsid w:val="003442C2"/>
    <w:rsid w:val="003442FF"/>
    <w:rsid w:val="00344435"/>
    <w:rsid w:val="00344496"/>
    <w:rsid w:val="003444DD"/>
    <w:rsid w:val="003445F6"/>
    <w:rsid w:val="00344611"/>
    <w:rsid w:val="0034465C"/>
    <w:rsid w:val="00344708"/>
    <w:rsid w:val="00344716"/>
    <w:rsid w:val="003448CA"/>
    <w:rsid w:val="00344908"/>
    <w:rsid w:val="0034492A"/>
    <w:rsid w:val="00344A0B"/>
    <w:rsid w:val="00344AA3"/>
    <w:rsid w:val="00344AC6"/>
    <w:rsid w:val="00344BD0"/>
    <w:rsid w:val="00344C05"/>
    <w:rsid w:val="00344CDA"/>
    <w:rsid w:val="00344D33"/>
    <w:rsid w:val="00344E01"/>
    <w:rsid w:val="00344FD4"/>
    <w:rsid w:val="003450F3"/>
    <w:rsid w:val="0034512D"/>
    <w:rsid w:val="00345138"/>
    <w:rsid w:val="0034514B"/>
    <w:rsid w:val="00345175"/>
    <w:rsid w:val="00345224"/>
    <w:rsid w:val="00345242"/>
    <w:rsid w:val="003452CA"/>
    <w:rsid w:val="00345314"/>
    <w:rsid w:val="0034534C"/>
    <w:rsid w:val="00345408"/>
    <w:rsid w:val="00345465"/>
    <w:rsid w:val="00345470"/>
    <w:rsid w:val="003454C7"/>
    <w:rsid w:val="003454E6"/>
    <w:rsid w:val="0034551F"/>
    <w:rsid w:val="003455A7"/>
    <w:rsid w:val="003455B6"/>
    <w:rsid w:val="0034561D"/>
    <w:rsid w:val="00345641"/>
    <w:rsid w:val="003456D0"/>
    <w:rsid w:val="00345710"/>
    <w:rsid w:val="003457D5"/>
    <w:rsid w:val="0034597F"/>
    <w:rsid w:val="003459B9"/>
    <w:rsid w:val="00345AE2"/>
    <w:rsid w:val="00345AF9"/>
    <w:rsid w:val="00345AFA"/>
    <w:rsid w:val="00345B6E"/>
    <w:rsid w:val="00345C5F"/>
    <w:rsid w:val="00345D1A"/>
    <w:rsid w:val="00345E15"/>
    <w:rsid w:val="00345E1A"/>
    <w:rsid w:val="00345E6D"/>
    <w:rsid w:val="00345EB4"/>
    <w:rsid w:val="00346010"/>
    <w:rsid w:val="003460C6"/>
    <w:rsid w:val="00346174"/>
    <w:rsid w:val="0034626D"/>
    <w:rsid w:val="003463D3"/>
    <w:rsid w:val="00346504"/>
    <w:rsid w:val="0034651D"/>
    <w:rsid w:val="0034654A"/>
    <w:rsid w:val="00346583"/>
    <w:rsid w:val="00346641"/>
    <w:rsid w:val="003466A1"/>
    <w:rsid w:val="003466E5"/>
    <w:rsid w:val="00346738"/>
    <w:rsid w:val="00346882"/>
    <w:rsid w:val="0034697F"/>
    <w:rsid w:val="003469CC"/>
    <w:rsid w:val="00346A8E"/>
    <w:rsid w:val="00346B28"/>
    <w:rsid w:val="00346C73"/>
    <w:rsid w:val="00346C86"/>
    <w:rsid w:val="00346D08"/>
    <w:rsid w:val="00346D18"/>
    <w:rsid w:val="00346D2D"/>
    <w:rsid w:val="00346E45"/>
    <w:rsid w:val="00346E49"/>
    <w:rsid w:val="00346E82"/>
    <w:rsid w:val="00346EA7"/>
    <w:rsid w:val="00347046"/>
    <w:rsid w:val="0034710B"/>
    <w:rsid w:val="00347205"/>
    <w:rsid w:val="00347314"/>
    <w:rsid w:val="00347389"/>
    <w:rsid w:val="0034752B"/>
    <w:rsid w:val="00347580"/>
    <w:rsid w:val="003476B6"/>
    <w:rsid w:val="00347731"/>
    <w:rsid w:val="0034775A"/>
    <w:rsid w:val="0034777C"/>
    <w:rsid w:val="003477FA"/>
    <w:rsid w:val="00347834"/>
    <w:rsid w:val="00347916"/>
    <w:rsid w:val="003479A5"/>
    <w:rsid w:val="003479DB"/>
    <w:rsid w:val="00347A40"/>
    <w:rsid w:val="00347A67"/>
    <w:rsid w:val="00347B0E"/>
    <w:rsid w:val="00347B5A"/>
    <w:rsid w:val="00347C36"/>
    <w:rsid w:val="00347CD3"/>
    <w:rsid w:val="00347D8B"/>
    <w:rsid w:val="00347E64"/>
    <w:rsid w:val="00347E6E"/>
    <w:rsid w:val="00347EA6"/>
    <w:rsid w:val="00347F42"/>
    <w:rsid w:val="00350047"/>
    <w:rsid w:val="0035009B"/>
    <w:rsid w:val="003501DA"/>
    <w:rsid w:val="00350271"/>
    <w:rsid w:val="0035027A"/>
    <w:rsid w:val="00350341"/>
    <w:rsid w:val="003503F2"/>
    <w:rsid w:val="003504F1"/>
    <w:rsid w:val="0035056C"/>
    <w:rsid w:val="003505E4"/>
    <w:rsid w:val="00350665"/>
    <w:rsid w:val="00350759"/>
    <w:rsid w:val="00350789"/>
    <w:rsid w:val="003507F0"/>
    <w:rsid w:val="0035081C"/>
    <w:rsid w:val="003508B0"/>
    <w:rsid w:val="00350A7B"/>
    <w:rsid w:val="00350AB8"/>
    <w:rsid w:val="00350DA8"/>
    <w:rsid w:val="00350E54"/>
    <w:rsid w:val="00350F39"/>
    <w:rsid w:val="00350F77"/>
    <w:rsid w:val="00350FDB"/>
    <w:rsid w:val="00351055"/>
    <w:rsid w:val="003510AB"/>
    <w:rsid w:val="003510FC"/>
    <w:rsid w:val="00351114"/>
    <w:rsid w:val="00351119"/>
    <w:rsid w:val="00351127"/>
    <w:rsid w:val="003511F3"/>
    <w:rsid w:val="00351267"/>
    <w:rsid w:val="003512B3"/>
    <w:rsid w:val="0035135A"/>
    <w:rsid w:val="003513B9"/>
    <w:rsid w:val="0035144A"/>
    <w:rsid w:val="00351550"/>
    <w:rsid w:val="00351628"/>
    <w:rsid w:val="0035165A"/>
    <w:rsid w:val="003516AE"/>
    <w:rsid w:val="003516D6"/>
    <w:rsid w:val="00351738"/>
    <w:rsid w:val="0035175A"/>
    <w:rsid w:val="00351767"/>
    <w:rsid w:val="003517D4"/>
    <w:rsid w:val="003517E0"/>
    <w:rsid w:val="003517EB"/>
    <w:rsid w:val="003517F1"/>
    <w:rsid w:val="003519A7"/>
    <w:rsid w:val="00351ABD"/>
    <w:rsid w:val="00351AFD"/>
    <w:rsid w:val="00351CB7"/>
    <w:rsid w:val="00351CED"/>
    <w:rsid w:val="00351D19"/>
    <w:rsid w:val="00351DBA"/>
    <w:rsid w:val="00351DC1"/>
    <w:rsid w:val="00351FA0"/>
    <w:rsid w:val="00351FAC"/>
    <w:rsid w:val="00351FFD"/>
    <w:rsid w:val="00352032"/>
    <w:rsid w:val="00352054"/>
    <w:rsid w:val="003520DE"/>
    <w:rsid w:val="003520FD"/>
    <w:rsid w:val="0035211B"/>
    <w:rsid w:val="00352198"/>
    <w:rsid w:val="003521E8"/>
    <w:rsid w:val="00352467"/>
    <w:rsid w:val="003524AA"/>
    <w:rsid w:val="00352545"/>
    <w:rsid w:val="0035269D"/>
    <w:rsid w:val="003526D1"/>
    <w:rsid w:val="003528B7"/>
    <w:rsid w:val="003528CE"/>
    <w:rsid w:val="0035298E"/>
    <w:rsid w:val="00352A7B"/>
    <w:rsid w:val="00352A83"/>
    <w:rsid w:val="00352B65"/>
    <w:rsid w:val="00352BBE"/>
    <w:rsid w:val="00352BDC"/>
    <w:rsid w:val="00352DA5"/>
    <w:rsid w:val="00352DF1"/>
    <w:rsid w:val="00352E2E"/>
    <w:rsid w:val="00352E59"/>
    <w:rsid w:val="00352EA0"/>
    <w:rsid w:val="00352F3F"/>
    <w:rsid w:val="00352F5F"/>
    <w:rsid w:val="00352F61"/>
    <w:rsid w:val="00352F62"/>
    <w:rsid w:val="00353187"/>
    <w:rsid w:val="003531A2"/>
    <w:rsid w:val="003532A0"/>
    <w:rsid w:val="003532A9"/>
    <w:rsid w:val="00353393"/>
    <w:rsid w:val="00353439"/>
    <w:rsid w:val="00353592"/>
    <w:rsid w:val="0035363A"/>
    <w:rsid w:val="00353689"/>
    <w:rsid w:val="003536C7"/>
    <w:rsid w:val="00353751"/>
    <w:rsid w:val="0035376C"/>
    <w:rsid w:val="003539AB"/>
    <w:rsid w:val="003539BC"/>
    <w:rsid w:val="00353A01"/>
    <w:rsid w:val="00353AC3"/>
    <w:rsid w:val="00353CC9"/>
    <w:rsid w:val="00353CD0"/>
    <w:rsid w:val="00353CF4"/>
    <w:rsid w:val="00353DE3"/>
    <w:rsid w:val="00353E47"/>
    <w:rsid w:val="00353E62"/>
    <w:rsid w:val="00353EF7"/>
    <w:rsid w:val="00353F00"/>
    <w:rsid w:val="00353FC2"/>
    <w:rsid w:val="00353FFC"/>
    <w:rsid w:val="0035400E"/>
    <w:rsid w:val="00354144"/>
    <w:rsid w:val="0035416A"/>
    <w:rsid w:val="00354215"/>
    <w:rsid w:val="00354272"/>
    <w:rsid w:val="00354322"/>
    <w:rsid w:val="0035438E"/>
    <w:rsid w:val="003543F7"/>
    <w:rsid w:val="00354416"/>
    <w:rsid w:val="00354437"/>
    <w:rsid w:val="00354444"/>
    <w:rsid w:val="00354452"/>
    <w:rsid w:val="0035450F"/>
    <w:rsid w:val="0035460F"/>
    <w:rsid w:val="0035484B"/>
    <w:rsid w:val="00354992"/>
    <w:rsid w:val="00354B1C"/>
    <w:rsid w:val="00354B53"/>
    <w:rsid w:val="00354B99"/>
    <w:rsid w:val="00354C05"/>
    <w:rsid w:val="00354C77"/>
    <w:rsid w:val="00354CDD"/>
    <w:rsid w:val="00354F5A"/>
    <w:rsid w:val="00354FFF"/>
    <w:rsid w:val="003551BA"/>
    <w:rsid w:val="0035526E"/>
    <w:rsid w:val="00355286"/>
    <w:rsid w:val="003552F3"/>
    <w:rsid w:val="0035539D"/>
    <w:rsid w:val="0035540F"/>
    <w:rsid w:val="003554FC"/>
    <w:rsid w:val="003555AF"/>
    <w:rsid w:val="003555BF"/>
    <w:rsid w:val="003555E4"/>
    <w:rsid w:val="00355693"/>
    <w:rsid w:val="0035577A"/>
    <w:rsid w:val="003557B1"/>
    <w:rsid w:val="00355851"/>
    <w:rsid w:val="00355868"/>
    <w:rsid w:val="00355A00"/>
    <w:rsid w:val="00355BAA"/>
    <w:rsid w:val="00355D81"/>
    <w:rsid w:val="00355E02"/>
    <w:rsid w:val="00355E9E"/>
    <w:rsid w:val="00355EB1"/>
    <w:rsid w:val="00355FC2"/>
    <w:rsid w:val="00355FD6"/>
    <w:rsid w:val="00356001"/>
    <w:rsid w:val="00356089"/>
    <w:rsid w:val="00356242"/>
    <w:rsid w:val="00356423"/>
    <w:rsid w:val="00356526"/>
    <w:rsid w:val="0035654A"/>
    <w:rsid w:val="0035659C"/>
    <w:rsid w:val="00356894"/>
    <w:rsid w:val="00356A7B"/>
    <w:rsid w:val="00356AB7"/>
    <w:rsid w:val="00356AF6"/>
    <w:rsid w:val="00356B84"/>
    <w:rsid w:val="00356C28"/>
    <w:rsid w:val="00356C41"/>
    <w:rsid w:val="00356C6D"/>
    <w:rsid w:val="00356C8D"/>
    <w:rsid w:val="00356DF0"/>
    <w:rsid w:val="00356E2B"/>
    <w:rsid w:val="00356E42"/>
    <w:rsid w:val="00356E51"/>
    <w:rsid w:val="00356FC7"/>
    <w:rsid w:val="00357011"/>
    <w:rsid w:val="00357057"/>
    <w:rsid w:val="003570E5"/>
    <w:rsid w:val="003571C9"/>
    <w:rsid w:val="003571CE"/>
    <w:rsid w:val="003571CF"/>
    <w:rsid w:val="00357227"/>
    <w:rsid w:val="003572A1"/>
    <w:rsid w:val="003572A7"/>
    <w:rsid w:val="003572B8"/>
    <w:rsid w:val="0035736F"/>
    <w:rsid w:val="00357389"/>
    <w:rsid w:val="0035740A"/>
    <w:rsid w:val="00357619"/>
    <w:rsid w:val="00357659"/>
    <w:rsid w:val="00357732"/>
    <w:rsid w:val="003577AD"/>
    <w:rsid w:val="00357848"/>
    <w:rsid w:val="00357A8D"/>
    <w:rsid w:val="00357B9C"/>
    <w:rsid w:val="00357C15"/>
    <w:rsid w:val="00357C20"/>
    <w:rsid w:val="00357CB7"/>
    <w:rsid w:val="00357D0A"/>
    <w:rsid w:val="00357E1A"/>
    <w:rsid w:val="00357EB1"/>
    <w:rsid w:val="00357F03"/>
    <w:rsid w:val="00357F2A"/>
    <w:rsid w:val="0036012E"/>
    <w:rsid w:val="0036013C"/>
    <w:rsid w:val="00360164"/>
    <w:rsid w:val="00360173"/>
    <w:rsid w:val="003601AC"/>
    <w:rsid w:val="00360272"/>
    <w:rsid w:val="003602BD"/>
    <w:rsid w:val="003602E7"/>
    <w:rsid w:val="00360448"/>
    <w:rsid w:val="00360499"/>
    <w:rsid w:val="003604F4"/>
    <w:rsid w:val="00360582"/>
    <w:rsid w:val="003606FE"/>
    <w:rsid w:val="00360720"/>
    <w:rsid w:val="00360845"/>
    <w:rsid w:val="003608F0"/>
    <w:rsid w:val="003608FD"/>
    <w:rsid w:val="00360951"/>
    <w:rsid w:val="0036098E"/>
    <w:rsid w:val="003609EA"/>
    <w:rsid w:val="00360A1C"/>
    <w:rsid w:val="00360A8D"/>
    <w:rsid w:val="00360B3A"/>
    <w:rsid w:val="00360C02"/>
    <w:rsid w:val="00360C7B"/>
    <w:rsid w:val="00360D37"/>
    <w:rsid w:val="00360D3F"/>
    <w:rsid w:val="00360D52"/>
    <w:rsid w:val="00360F61"/>
    <w:rsid w:val="0036105E"/>
    <w:rsid w:val="00361095"/>
    <w:rsid w:val="0036114B"/>
    <w:rsid w:val="00361151"/>
    <w:rsid w:val="0036119A"/>
    <w:rsid w:val="003611E7"/>
    <w:rsid w:val="003611F3"/>
    <w:rsid w:val="00361201"/>
    <w:rsid w:val="00361305"/>
    <w:rsid w:val="0036138B"/>
    <w:rsid w:val="0036146A"/>
    <w:rsid w:val="00361528"/>
    <w:rsid w:val="00361565"/>
    <w:rsid w:val="003615A3"/>
    <w:rsid w:val="00361603"/>
    <w:rsid w:val="00361723"/>
    <w:rsid w:val="00361726"/>
    <w:rsid w:val="003618DC"/>
    <w:rsid w:val="00361938"/>
    <w:rsid w:val="00361A74"/>
    <w:rsid w:val="00361B39"/>
    <w:rsid w:val="00361B80"/>
    <w:rsid w:val="00361BD6"/>
    <w:rsid w:val="00361C1D"/>
    <w:rsid w:val="00361F4B"/>
    <w:rsid w:val="00361FE9"/>
    <w:rsid w:val="00362120"/>
    <w:rsid w:val="00362127"/>
    <w:rsid w:val="0036216A"/>
    <w:rsid w:val="003621CB"/>
    <w:rsid w:val="0036225F"/>
    <w:rsid w:val="0036228F"/>
    <w:rsid w:val="003623B1"/>
    <w:rsid w:val="00362485"/>
    <w:rsid w:val="003624A7"/>
    <w:rsid w:val="00362543"/>
    <w:rsid w:val="00362554"/>
    <w:rsid w:val="0036264A"/>
    <w:rsid w:val="00362656"/>
    <w:rsid w:val="00362663"/>
    <w:rsid w:val="0036267C"/>
    <w:rsid w:val="003627F9"/>
    <w:rsid w:val="00362890"/>
    <w:rsid w:val="003628BC"/>
    <w:rsid w:val="003628DC"/>
    <w:rsid w:val="003628EC"/>
    <w:rsid w:val="003629A0"/>
    <w:rsid w:val="003629AD"/>
    <w:rsid w:val="00362A69"/>
    <w:rsid w:val="00362B3C"/>
    <w:rsid w:val="00362BF4"/>
    <w:rsid w:val="00362CF0"/>
    <w:rsid w:val="00362E5F"/>
    <w:rsid w:val="00362EF7"/>
    <w:rsid w:val="00362FFE"/>
    <w:rsid w:val="00363168"/>
    <w:rsid w:val="00363569"/>
    <w:rsid w:val="00363594"/>
    <w:rsid w:val="0036366A"/>
    <w:rsid w:val="003636CF"/>
    <w:rsid w:val="00363733"/>
    <w:rsid w:val="003637BA"/>
    <w:rsid w:val="003638AD"/>
    <w:rsid w:val="003638D3"/>
    <w:rsid w:val="00363A35"/>
    <w:rsid w:val="00363B40"/>
    <w:rsid w:val="00363C0C"/>
    <w:rsid w:val="00363D06"/>
    <w:rsid w:val="00363D8D"/>
    <w:rsid w:val="00363DFA"/>
    <w:rsid w:val="00363E46"/>
    <w:rsid w:val="00363E5C"/>
    <w:rsid w:val="00363E71"/>
    <w:rsid w:val="00363EBA"/>
    <w:rsid w:val="00363EF8"/>
    <w:rsid w:val="00363F5C"/>
    <w:rsid w:val="00363FF8"/>
    <w:rsid w:val="003640C0"/>
    <w:rsid w:val="003640E9"/>
    <w:rsid w:val="003640F0"/>
    <w:rsid w:val="0036416F"/>
    <w:rsid w:val="003641DD"/>
    <w:rsid w:val="00364217"/>
    <w:rsid w:val="00364219"/>
    <w:rsid w:val="0036428E"/>
    <w:rsid w:val="003642E8"/>
    <w:rsid w:val="00364342"/>
    <w:rsid w:val="0036438F"/>
    <w:rsid w:val="003643A1"/>
    <w:rsid w:val="003644A5"/>
    <w:rsid w:val="003644D2"/>
    <w:rsid w:val="003645C2"/>
    <w:rsid w:val="003645C5"/>
    <w:rsid w:val="003645F1"/>
    <w:rsid w:val="0036466B"/>
    <w:rsid w:val="0036468C"/>
    <w:rsid w:val="00364742"/>
    <w:rsid w:val="003648A2"/>
    <w:rsid w:val="003648EA"/>
    <w:rsid w:val="00364A97"/>
    <w:rsid w:val="00364B80"/>
    <w:rsid w:val="00364C21"/>
    <w:rsid w:val="00364C3D"/>
    <w:rsid w:val="00364CAA"/>
    <w:rsid w:val="00364CC2"/>
    <w:rsid w:val="00364CC5"/>
    <w:rsid w:val="00364EE3"/>
    <w:rsid w:val="00364F56"/>
    <w:rsid w:val="00364F7A"/>
    <w:rsid w:val="00365037"/>
    <w:rsid w:val="00365104"/>
    <w:rsid w:val="0036517A"/>
    <w:rsid w:val="0036518E"/>
    <w:rsid w:val="0036533B"/>
    <w:rsid w:val="0036543C"/>
    <w:rsid w:val="0036550B"/>
    <w:rsid w:val="0036559A"/>
    <w:rsid w:val="0036559B"/>
    <w:rsid w:val="003655C5"/>
    <w:rsid w:val="0036573E"/>
    <w:rsid w:val="003657DE"/>
    <w:rsid w:val="00365846"/>
    <w:rsid w:val="0036584D"/>
    <w:rsid w:val="0036585D"/>
    <w:rsid w:val="00365885"/>
    <w:rsid w:val="003658DC"/>
    <w:rsid w:val="0036598C"/>
    <w:rsid w:val="00365996"/>
    <w:rsid w:val="003659DC"/>
    <w:rsid w:val="00365A55"/>
    <w:rsid w:val="00365AA0"/>
    <w:rsid w:val="00365BC6"/>
    <w:rsid w:val="00365D0F"/>
    <w:rsid w:val="00365E2C"/>
    <w:rsid w:val="00365E63"/>
    <w:rsid w:val="00365F49"/>
    <w:rsid w:val="00365F8C"/>
    <w:rsid w:val="00366055"/>
    <w:rsid w:val="003660AC"/>
    <w:rsid w:val="00366107"/>
    <w:rsid w:val="0036610A"/>
    <w:rsid w:val="003661A1"/>
    <w:rsid w:val="003661C0"/>
    <w:rsid w:val="00366206"/>
    <w:rsid w:val="00366244"/>
    <w:rsid w:val="0036632A"/>
    <w:rsid w:val="003663C4"/>
    <w:rsid w:val="003663D1"/>
    <w:rsid w:val="00366464"/>
    <w:rsid w:val="003665A4"/>
    <w:rsid w:val="003667FF"/>
    <w:rsid w:val="00366828"/>
    <w:rsid w:val="0036684B"/>
    <w:rsid w:val="0036685C"/>
    <w:rsid w:val="00366992"/>
    <w:rsid w:val="003669AF"/>
    <w:rsid w:val="00366A75"/>
    <w:rsid w:val="00366A9B"/>
    <w:rsid w:val="00366B9F"/>
    <w:rsid w:val="00366C59"/>
    <w:rsid w:val="00366CBE"/>
    <w:rsid w:val="00366DA7"/>
    <w:rsid w:val="00366DC8"/>
    <w:rsid w:val="00366EFB"/>
    <w:rsid w:val="0036727D"/>
    <w:rsid w:val="00367316"/>
    <w:rsid w:val="00367318"/>
    <w:rsid w:val="0036731D"/>
    <w:rsid w:val="0036756B"/>
    <w:rsid w:val="0036756D"/>
    <w:rsid w:val="003675AE"/>
    <w:rsid w:val="00367639"/>
    <w:rsid w:val="00367702"/>
    <w:rsid w:val="00367770"/>
    <w:rsid w:val="003677D0"/>
    <w:rsid w:val="0036791A"/>
    <w:rsid w:val="0036796F"/>
    <w:rsid w:val="00367A1F"/>
    <w:rsid w:val="00367A2D"/>
    <w:rsid w:val="00367A6B"/>
    <w:rsid w:val="00367BAE"/>
    <w:rsid w:val="00367C4A"/>
    <w:rsid w:val="00367CF4"/>
    <w:rsid w:val="00367D1C"/>
    <w:rsid w:val="00367D2E"/>
    <w:rsid w:val="00367D77"/>
    <w:rsid w:val="00367EB7"/>
    <w:rsid w:val="00367ED0"/>
    <w:rsid w:val="00367EF7"/>
    <w:rsid w:val="00367F37"/>
    <w:rsid w:val="00367FF6"/>
    <w:rsid w:val="00370124"/>
    <w:rsid w:val="0037020D"/>
    <w:rsid w:val="003702C2"/>
    <w:rsid w:val="003703E3"/>
    <w:rsid w:val="00370427"/>
    <w:rsid w:val="003704AD"/>
    <w:rsid w:val="003704CB"/>
    <w:rsid w:val="003705E0"/>
    <w:rsid w:val="0037073F"/>
    <w:rsid w:val="0037077C"/>
    <w:rsid w:val="003707EC"/>
    <w:rsid w:val="00370807"/>
    <w:rsid w:val="003708CE"/>
    <w:rsid w:val="00370919"/>
    <w:rsid w:val="00370944"/>
    <w:rsid w:val="0037094A"/>
    <w:rsid w:val="00370A9A"/>
    <w:rsid w:val="00370B44"/>
    <w:rsid w:val="00370CAC"/>
    <w:rsid w:val="00370D32"/>
    <w:rsid w:val="00370EED"/>
    <w:rsid w:val="0037103E"/>
    <w:rsid w:val="0037104B"/>
    <w:rsid w:val="0037116B"/>
    <w:rsid w:val="00371243"/>
    <w:rsid w:val="0037126E"/>
    <w:rsid w:val="003714E6"/>
    <w:rsid w:val="00371553"/>
    <w:rsid w:val="003715C5"/>
    <w:rsid w:val="0037160E"/>
    <w:rsid w:val="003716D9"/>
    <w:rsid w:val="003717BF"/>
    <w:rsid w:val="003717D4"/>
    <w:rsid w:val="0037180B"/>
    <w:rsid w:val="0037195C"/>
    <w:rsid w:val="0037195D"/>
    <w:rsid w:val="003719E2"/>
    <w:rsid w:val="00371D14"/>
    <w:rsid w:val="00371D1F"/>
    <w:rsid w:val="00371D4E"/>
    <w:rsid w:val="00371D68"/>
    <w:rsid w:val="00371D81"/>
    <w:rsid w:val="00371D83"/>
    <w:rsid w:val="003720EE"/>
    <w:rsid w:val="00372240"/>
    <w:rsid w:val="0037227B"/>
    <w:rsid w:val="003722C1"/>
    <w:rsid w:val="00372426"/>
    <w:rsid w:val="003725A2"/>
    <w:rsid w:val="003725E5"/>
    <w:rsid w:val="0037260F"/>
    <w:rsid w:val="0037270A"/>
    <w:rsid w:val="00372756"/>
    <w:rsid w:val="00372781"/>
    <w:rsid w:val="0037278D"/>
    <w:rsid w:val="0037279C"/>
    <w:rsid w:val="003727C6"/>
    <w:rsid w:val="00372884"/>
    <w:rsid w:val="00372B3A"/>
    <w:rsid w:val="00372B68"/>
    <w:rsid w:val="00372BA8"/>
    <w:rsid w:val="00372C00"/>
    <w:rsid w:val="00372C13"/>
    <w:rsid w:val="00372C9F"/>
    <w:rsid w:val="00372CAA"/>
    <w:rsid w:val="00372D11"/>
    <w:rsid w:val="00372D16"/>
    <w:rsid w:val="00372D20"/>
    <w:rsid w:val="00372D8F"/>
    <w:rsid w:val="00372DA0"/>
    <w:rsid w:val="00372E39"/>
    <w:rsid w:val="00372E63"/>
    <w:rsid w:val="00372F89"/>
    <w:rsid w:val="00372FD6"/>
    <w:rsid w:val="00373036"/>
    <w:rsid w:val="0037307D"/>
    <w:rsid w:val="003730B6"/>
    <w:rsid w:val="00373256"/>
    <w:rsid w:val="003732B2"/>
    <w:rsid w:val="003732D6"/>
    <w:rsid w:val="0037332B"/>
    <w:rsid w:val="0037342B"/>
    <w:rsid w:val="0037344E"/>
    <w:rsid w:val="00373568"/>
    <w:rsid w:val="00373618"/>
    <w:rsid w:val="003736B2"/>
    <w:rsid w:val="003736BF"/>
    <w:rsid w:val="00373720"/>
    <w:rsid w:val="0037391E"/>
    <w:rsid w:val="0037393A"/>
    <w:rsid w:val="00373960"/>
    <w:rsid w:val="003739B6"/>
    <w:rsid w:val="00373A73"/>
    <w:rsid w:val="00373ACA"/>
    <w:rsid w:val="00373B38"/>
    <w:rsid w:val="00373B95"/>
    <w:rsid w:val="00373BB4"/>
    <w:rsid w:val="00373C7E"/>
    <w:rsid w:val="00373CEB"/>
    <w:rsid w:val="00373D40"/>
    <w:rsid w:val="00373D8D"/>
    <w:rsid w:val="00373E19"/>
    <w:rsid w:val="00373E4F"/>
    <w:rsid w:val="0037426D"/>
    <w:rsid w:val="003742E4"/>
    <w:rsid w:val="003742F9"/>
    <w:rsid w:val="003744D7"/>
    <w:rsid w:val="00374505"/>
    <w:rsid w:val="00374550"/>
    <w:rsid w:val="00374597"/>
    <w:rsid w:val="003745D3"/>
    <w:rsid w:val="0037467B"/>
    <w:rsid w:val="003746B1"/>
    <w:rsid w:val="003746DC"/>
    <w:rsid w:val="0037475C"/>
    <w:rsid w:val="00374768"/>
    <w:rsid w:val="00374808"/>
    <w:rsid w:val="00374947"/>
    <w:rsid w:val="00374989"/>
    <w:rsid w:val="003749AF"/>
    <w:rsid w:val="003749DF"/>
    <w:rsid w:val="00374A45"/>
    <w:rsid w:val="00374A4A"/>
    <w:rsid w:val="00374BAF"/>
    <w:rsid w:val="00374C14"/>
    <w:rsid w:val="00374D7F"/>
    <w:rsid w:val="00374E0B"/>
    <w:rsid w:val="00374EA1"/>
    <w:rsid w:val="00374EFB"/>
    <w:rsid w:val="00374F4A"/>
    <w:rsid w:val="00374FDA"/>
    <w:rsid w:val="003751F3"/>
    <w:rsid w:val="00375215"/>
    <w:rsid w:val="00375247"/>
    <w:rsid w:val="00375273"/>
    <w:rsid w:val="003753E7"/>
    <w:rsid w:val="003753E9"/>
    <w:rsid w:val="003756C2"/>
    <w:rsid w:val="003756F0"/>
    <w:rsid w:val="00375737"/>
    <w:rsid w:val="003757D7"/>
    <w:rsid w:val="0037583D"/>
    <w:rsid w:val="00375875"/>
    <w:rsid w:val="00375946"/>
    <w:rsid w:val="003759C1"/>
    <w:rsid w:val="00375A18"/>
    <w:rsid w:val="00375A8F"/>
    <w:rsid w:val="00375BDE"/>
    <w:rsid w:val="00375C25"/>
    <w:rsid w:val="00375C6A"/>
    <w:rsid w:val="00375CF0"/>
    <w:rsid w:val="00375D20"/>
    <w:rsid w:val="00375D28"/>
    <w:rsid w:val="00375DFA"/>
    <w:rsid w:val="00375EDD"/>
    <w:rsid w:val="00375FBB"/>
    <w:rsid w:val="00376002"/>
    <w:rsid w:val="0037614F"/>
    <w:rsid w:val="00376171"/>
    <w:rsid w:val="003761B2"/>
    <w:rsid w:val="00376335"/>
    <w:rsid w:val="00376357"/>
    <w:rsid w:val="0037645E"/>
    <w:rsid w:val="00376483"/>
    <w:rsid w:val="00376484"/>
    <w:rsid w:val="0037661D"/>
    <w:rsid w:val="003766E3"/>
    <w:rsid w:val="00376739"/>
    <w:rsid w:val="0037679C"/>
    <w:rsid w:val="003767BA"/>
    <w:rsid w:val="003768EC"/>
    <w:rsid w:val="003769B7"/>
    <w:rsid w:val="00376AF6"/>
    <w:rsid w:val="00376B9C"/>
    <w:rsid w:val="00376C86"/>
    <w:rsid w:val="00376CAD"/>
    <w:rsid w:val="00376CCF"/>
    <w:rsid w:val="00376E87"/>
    <w:rsid w:val="00376EB8"/>
    <w:rsid w:val="00376EE4"/>
    <w:rsid w:val="003770FD"/>
    <w:rsid w:val="003771B9"/>
    <w:rsid w:val="00377280"/>
    <w:rsid w:val="003772FE"/>
    <w:rsid w:val="0037742C"/>
    <w:rsid w:val="00377698"/>
    <w:rsid w:val="0037769A"/>
    <w:rsid w:val="003776C4"/>
    <w:rsid w:val="0037771C"/>
    <w:rsid w:val="003777E0"/>
    <w:rsid w:val="00377826"/>
    <w:rsid w:val="00377846"/>
    <w:rsid w:val="00377966"/>
    <w:rsid w:val="00377974"/>
    <w:rsid w:val="003779F7"/>
    <w:rsid w:val="003779FD"/>
    <w:rsid w:val="00377A27"/>
    <w:rsid w:val="00377AE3"/>
    <w:rsid w:val="00377B41"/>
    <w:rsid w:val="00377B8E"/>
    <w:rsid w:val="00377BB6"/>
    <w:rsid w:val="00377C0A"/>
    <w:rsid w:val="00377D8F"/>
    <w:rsid w:val="00377E58"/>
    <w:rsid w:val="00377FB9"/>
    <w:rsid w:val="00377FC5"/>
    <w:rsid w:val="003789B1"/>
    <w:rsid w:val="00380039"/>
    <w:rsid w:val="0038019E"/>
    <w:rsid w:val="00380360"/>
    <w:rsid w:val="003803F8"/>
    <w:rsid w:val="003804C7"/>
    <w:rsid w:val="003805E9"/>
    <w:rsid w:val="00380607"/>
    <w:rsid w:val="003807FA"/>
    <w:rsid w:val="0038080C"/>
    <w:rsid w:val="0038085E"/>
    <w:rsid w:val="003809D3"/>
    <w:rsid w:val="00380A3B"/>
    <w:rsid w:val="00380A72"/>
    <w:rsid w:val="00380AB4"/>
    <w:rsid w:val="00380B39"/>
    <w:rsid w:val="00380BDC"/>
    <w:rsid w:val="00380C7C"/>
    <w:rsid w:val="00380D1E"/>
    <w:rsid w:val="00380E37"/>
    <w:rsid w:val="00380EAD"/>
    <w:rsid w:val="00380F6F"/>
    <w:rsid w:val="0038104C"/>
    <w:rsid w:val="0038108D"/>
    <w:rsid w:val="0038110F"/>
    <w:rsid w:val="00381150"/>
    <w:rsid w:val="003812C5"/>
    <w:rsid w:val="00381311"/>
    <w:rsid w:val="00381334"/>
    <w:rsid w:val="0038144B"/>
    <w:rsid w:val="003814FE"/>
    <w:rsid w:val="0038157C"/>
    <w:rsid w:val="00381811"/>
    <w:rsid w:val="003818DE"/>
    <w:rsid w:val="00381A33"/>
    <w:rsid w:val="00381A52"/>
    <w:rsid w:val="00381B25"/>
    <w:rsid w:val="00381BE5"/>
    <w:rsid w:val="00381C5C"/>
    <w:rsid w:val="00381D84"/>
    <w:rsid w:val="00381DB0"/>
    <w:rsid w:val="00381DFB"/>
    <w:rsid w:val="00381E3C"/>
    <w:rsid w:val="00381E49"/>
    <w:rsid w:val="00381E82"/>
    <w:rsid w:val="00381EAD"/>
    <w:rsid w:val="00381FD8"/>
    <w:rsid w:val="0038203F"/>
    <w:rsid w:val="003820B4"/>
    <w:rsid w:val="0038210D"/>
    <w:rsid w:val="00382213"/>
    <w:rsid w:val="0038221D"/>
    <w:rsid w:val="00382387"/>
    <w:rsid w:val="00382398"/>
    <w:rsid w:val="003823F2"/>
    <w:rsid w:val="0038240A"/>
    <w:rsid w:val="00382489"/>
    <w:rsid w:val="0038260F"/>
    <w:rsid w:val="00382650"/>
    <w:rsid w:val="0038269D"/>
    <w:rsid w:val="003826A7"/>
    <w:rsid w:val="00382764"/>
    <w:rsid w:val="00382774"/>
    <w:rsid w:val="0038282E"/>
    <w:rsid w:val="00382840"/>
    <w:rsid w:val="0038285C"/>
    <w:rsid w:val="00382BA5"/>
    <w:rsid w:val="00382D60"/>
    <w:rsid w:val="00382DCC"/>
    <w:rsid w:val="00382F89"/>
    <w:rsid w:val="00383066"/>
    <w:rsid w:val="00383105"/>
    <w:rsid w:val="00383168"/>
    <w:rsid w:val="00383237"/>
    <w:rsid w:val="0038323D"/>
    <w:rsid w:val="003832CB"/>
    <w:rsid w:val="003832FB"/>
    <w:rsid w:val="00383303"/>
    <w:rsid w:val="00383392"/>
    <w:rsid w:val="003833C3"/>
    <w:rsid w:val="003834C4"/>
    <w:rsid w:val="0038352F"/>
    <w:rsid w:val="00383669"/>
    <w:rsid w:val="0038368E"/>
    <w:rsid w:val="003836BE"/>
    <w:rsid w:val="003836CD"/>
    <w:rsid w:val="003836E5"/>
    <w:rsid w:val="0038383F"/>
    <w:rsid w:val="003838F0"/>
    <w:rsid w:val="00383A2E"/>
    <w:rsid w:val="00383A60"/>
    <w:rsid w:val="00383AB7"/>
    <w:rsid w:val="00383BB2"/>
    <w:rsid w:val="00383C47"/>
    <w:rsid w:val="00383CE4"/>
    <w:rsid w:val="00383DE0"/>
    <w:rsid w:val="00383E8B"/>
    <w:rsid w:val="00383FC0"/>
    <w:rsid w:val="0038403F"/>
    <w:rsid w:val="003840B7"/>
    <w:rsid w:val="003840BD"/>
    <w:rsid w:val="00384155"/>
    <w:rsid w:val="0038416A"/>
    <w:rsid w:val="00384306"/>
    <w:rsid w:val="0038438D"/>
    <w:rsid w:val="00384557"/>
    <w:rsid w:val="003846CD"/>
    <w:rsid w:val="00384788"/>
    <w:rsid w:val="0038478F"/>
    <w:rsid w:val="003847DD"/>
    <w:rsid w:val="00384823"/>
    <w:rsid w:val="00384843"/>
    <w:rsid w:val="0038484A"/>
    <w:rsid w:val="00384930"/>
    <w:rsid w:val="00384A06"/>
    <w:rsid w:val="00384A0A"/>
    <w:rsid w:val="00384A1F"/>
    <w:rsid w:val="00384AF0"/>
    <w:rsid w:val="00384B4E"/>
    <w:rsid w:val="00384BBD"/>
    <w:rsid w:val="00384C88"/>
    <w:rsid w:val="00384CA0"/>
    <w:rsid w:val="00384F25"/>
    <w:rsid w:val="00384F6F"/>
    <w:rsid w:val="00384F9E"/>
    <w:rsid w:val="00384FAA"/>
    <w:rsid w:val="00384FC2"/>
    <w:rsid w:val="003851BE"/>
    <w:rsid w:val="003851DB"/>
    <w:rsid w:val="0038520A"/>
    <w:rsid w:val="003852AC"/>
    <w:rsid w:val="0038531D"/>
    <w:rsid w:val="003853A9"/>
    <w:rsid w:val="003853F7"/>
    <w:rsid w:val="003854B9"/>
    <w:rsid w:val="00385581"/>
    <w:rsid w:val="0038562D"/>
    <w:rsid w:val="00385649"/>
    <w:rsid w:val="00385714"/>
    <w:rsid w:val="0038574D"/>
    <w:rsid w:val="00385783"/>
    <w:rsid w:val="003857BB"/>
    <w:rsid w:val="003857ED"/>
    <w:rsid w:val="00385900"/>
    <w:rsid w:val="00385916"/>
    <w:rsid w:val="0038593E"/>
    <w:rsid w:val="00385AAE"/>
    <w:rsid w:val="00385B68"/>
    <w:rsid w:val="00385C60"/>
    <w:rsid w:val="00385CF5"/>
    <w:rsid w:val="00385FCA"/>
    <w:rsid w:val="00386010"/>
    <w:rsid w:val="003860D1"/>
    <w:rsid w:val="003860FD"/>
    <w:rsid w:val="0038617A"/>
    <w:rsid w:val="003862B0"/>
    <w:rsid w:val="0038638C"/>
    <w:rsid w:val="0038655C"/>
    <w:rsid w:val="00386648"/>
    <w:rsid w:val="00386701"/>
    <w:rsid w:val="00386714"/>
    <w:rsid w:val="00386744"/>
    <w:rsid w:val="00386819"/>
    <w:rsid w:val="0038697C"/>
    <w:rsid w:val="00386A23"/>
    <w:rsid w:val="00386A9C"/>
    <w:rsid w:val="00386AC5"/>
    <w:rsid w:val="00386B4B"/>
    <w:rsid w:val="00386B82"/>
    <w:rsid w:val="00386BB0"/>
    <w:rsid w:val="00386BF7"/>
    <w:rsid w:val="00386E56"/>
    <w:rsid w:val="00386E8D"/>
    <w:rsid w:val="00386FD9"/>
    <w:rsid w:val="0038705E"/>
    <w:rsid w:val="00387154"/>
    <w:rsid w:val="003871A5"/>
    <w:rsid w:val="003871D5"/>
    <w:rsid w:val="00387238"/>
    <w:rsid w:val="00387252"/>
    <w:rsid w:val="003873EC"/>
    <w:rsid w:val="003874E0"/>
    <w:rsid w:val="003874EE"/>
    <w:rsid w:val="00387568"/>
    <w:rsid w:val="0038758E"/>
    <w:rsid w:val="003875A7"/>
    <w:rsid w:val="003875BC"/>
    <w:rsid w:val="003877C8"/>
    <w:rsid w:val="003878FC"/>
    <w:rsid w:val="00387956"/>
    <w:rsid w:val="00387B10"/>
    <w:rsid w:val="00387C41"/>
    <w:rsid w:val="00387D43"/>
    <w:rsid w:val="00387D8C"/>
    <w:rsid w:val="00387DDA"/>
    <w:rsid w:val="00387E88"/>
    <w:rsid w:val="00387E99"/>
    <w:rsid w:val="00387EBA"/>
    <w:rsid w:val="00387EDE"/>
    <w:rsid w:val="003900D0"/>
    <w:rsid w:val="00390146"/>
    <w:rsid w:val="00390397"/>
    <w:rsid w:val="003903FB"/>
    <w:rsid w:val="00390480"/>
    <w:rsid w:val="0039048D"/>
    <w:rsid w:val="00390497"/>
    <w:rsid w:val="00390567"/>
    <w:rsid w:val="003905BA"/>
    <w:rsid w:val="003907A6"/>
    <w:rsid w:val="003907EB"/>
    <w:rsid w:val="0039082A"/>
    <w:rsid w:val="003908FB"/>
    <w:rsid w:val="0039095A"/>
    <w:rsid w:val="003909E9"/>
    <w:rsid w:val="00390A32"/>
    <w:rsid w:val="00390A65"/>
    <w:rsid w:val="00390AA9"/>
    <w:rsid w:val="00390B9E"/>
    <w:rsid w:val="00390CA8"/>
    <w:rsid w:val="00390CC6"/>
    <w:rsid w:val="00390CF9"/>
    <w:rsid w:val="00390D99"/>
    <w:rsid w:val="00390F16"/>
    <w:rsid w:val="00390F5B"/>
    <w:rsid w:val="00390FFD"/>
    <w:rsid w:val="003910FD"/>
    <w:rsid w:val="00391151"/>
    <w:rsid w:val="0039125B"/>
    <w:rsid w:val="00391282"/>
    <w:rsid w:val="003913E0"/>
    <w:rsid w:val="00391473"/>
    <w:rsid w:val="003914D5"/>
    <w:rsid w:val="00391523"/>
    <w:rsid w:val="00391590"/>
    <w:rsid w:val="0039159B"/>
    <w:rsid w:val="00391686"/>
    <w:rsid w:val="003917A7"/>
    <w:rsid w:val="003917CA"/>
    <w:rsid w:val="003918AB"/>
    <w:rsid w:val="00391939"/>
    <w:rsid w:val="0039198A"/>
    <w:rsid w:val="00391991"/>
    <w:rsid w:val="00391ACA"/>
    <w:rsid w:val="00391AFD"/>
    <w:rsid w:val="00391BA6"/>
    <w:rsid w:val="00391C42"/>
    <w:rsid w:val="00391E42"/>
    <w:rsid w:val="0039209F"/>
    <w:rsid w:val="003920A7"/>
    <w:rsid w:val="00392170"/>
    <w:rsid w:val="003922ED"/>
    <w:rsid w:val="0039236B"/>
    <w:rsid w:val="003923B8"/>
    <w:rsid w:val="003924E7"/>
    <w:rsid w:val="003925A7"/>
    <w:rsid w:val="003926A0"/>
    <w:rsid w:val="00392937"/>
    <w:rsid w:val="00392A4B"/>
    <w:rsid w:val="00392AA2"/>
    <w:rsid w:val="00392B80"/>
    <w:rsid w:val="00392B8B"/>
    <w:rsid w:val="00392C4D"/>
    <w:rsid w:val="00392CD9"/>
    <w:rsid w:val="00392CE4"/>
    <w:rsid w:val="00392DC0"/>
    <w:rsid w:val="00392DD4"/>
    <w:rsid w:val="00392E4B"/>
    <w:rsid w:val="00392E9D"/>
    <w:rsid w:val="0039311F"/>
    <w:rsid w:val="00393142"/>
    <w:rsid w:val="0039314B"/>
    <w:rsid w:val="00393192"/>
    <w:rsid w:val="00393238"/>
    <w:rsid w:val="00393348"/>
    <w:rsid w:val="00393468"/>
    <w:rsid w:val="00393552"/>
    <w:rsid w:val="00393555"/>
    <w:rsid w:val="0039358B"/>
    <w:rsid w:val="003935C7"/>
    <w:rsid w:val="003936D1"/>
    <w:rsid w:val="003936DB"/>
    <w:rsid w:val="003936F1"/>
    <w:rsid w:val="0039373D"/>
    <w:rsid w:val="0039375A"/>
    <w:rsid w:val="00393774"/>
    <w:rsid w:val="003937E7"/>
    <w:rsid w:val="003938D8"/>
    <w:rsid w:val="00393973"/>
    <w:rsid w:val="003939C3"/>
    <w:rsid w:val="00393B61"/>
    <w:rsid w:val="00393C39"/>
    <w:rsid w:val="00393CF2"/>
    <w:rsid w:val="00393D56"/>
    <w:rsid w:val="00393DB1"/>
    <w:rsid w:val="00393E09"/>
    <w:rsid w:val="00393E45"/>
    <w:rsid w:val="00393FDE"/>
    <w:rsid w:val="00394010"/>
    <w:rsid w:val="00394032"/>
    <w:rsid w:val="0039403E"/>
    <w:rsid w:val="00394096"/>
    <w:rsid w:val="003941A5"/>
    <w:rsid w:val="00394202"/>
    <w:rsid w:val="0039423F"/>
    <w:rsid w:val="003942A5"/>
    <w:rsid w:val="0039437F"/>
    <w:rsid w:val="0039446E"/>
    <w:rsid w:val="0039458C"/>
    <w:rsid w:val="003945FD"/>
    <w:rsid w:val="00394633"/>
    <w:rsid w:val="003946C7"/>
    <w:rsid w:val="00394815"/>
    <w:rsid w:val="00394833"/>
    <w:rsid w:val="00394849"/>
    <w:rsid w:val="003948EA"/>
    <w:rsid w:val="00394939"/>
    <w:rsid w:val="00394AA9"/>
    <w:rsid w:val="00394AB6"/>
    <w:rsid w:val="00394AD7"/>
    <w:rsid w:val="00394B92"/>
    <w:rsid w:val="00394D6A"/>
    <w:rsid w:val="00394D9A"/>
    <w:rsid w:val="00394DBD"/>
    <w:rsid w:val="00394E3D"/>
    <w:rsid w:val="00394E73"/>
    <w:rsid w:val="003950C4"/>
    <w:rsid w:val="003950D3"/>
    <w:rsid w:val="00395184"/>
    <w:rsid w:val="003951AA"/>
    <w:rsid w:val="003953D2"/>
    <w:rsid w:val="003953DB"/>
    <w:rsid w:val="003955A7"/>
    <w:rsid w:val="003955AF"/>
    <w:rsid w:val="0039563D"/>
    <w:rsid w:val="00395670"/>
    <w:rsid w:val="003956C9"/>
    <w:rsid w:val="0039570B"/>
    <w:rsid w:val="003957FC"/>
    <w:rsid w:val="003959E2"/>
    <w:rsid w:val="00395BC6"/>
    <w:rsid w:val="00395C5A"/>
    <w:rsid w:val="00395D05"/>
    <w:rsid w:val="00395D19"/>
    <w:rsid w:val="00395DD0"/>
    <w:rsid w:val="00395E1B"/>
    <w:rsid w:val="00395E65"/>
    <w:rsid w:val="00395E99"/>
    <w:rsid w:val="00396055"/>
    <w:rsid w:val="003960A0"/>
    <w:rsid w:val="003960BF"/>
    <w:rsid w:val="0039611A"/>
    <w:rsid w:val="00396130"/>
    <w:rsid w:val="00396265"/>
    <w:rsid w:val="0039626A"/>
    <w:rsid w:val="003962A2"/>
    <w:rsid w:val="00396378"/>
    <w:rsid w:val="0039658F"/>
    <w:rsid w:val="00396653"/>
    <w:rsid w:val="00396655"/>
    <w:rsid w:val="003966D1"/>
    <w:rsid w:val="003968FD"/>
    <w:rsid w:val="003969BB"/>
    <w:rsid w:val="00396A9A"/>
    <w:rsid w:val="00396AAD"/>
    <w:rsid w:val="00396AC1"/>
    <w:rsid w:val="00396CF0"/>
    <w:rsid w:val="00396D70"/>
    <w:rsid w:val="00396D81"/>
    <w:rsid w:val="003971A5"/>
    <w:rsid w:val="003971AB"/>
    <w:rsid w:val="00397263"/>
    <w:rsid w:val="0039752F"/>
    <w:rsid w:val="00397535"/>
    <w:rsid w:val="00397613"/>
    <w:rsid w:val="003976B1"/>
    <w:rsid w:val="0039771A"/>
    <w:rsid w:val="00397899"/>
    <w:rsid w:val="00397954"/>
    <w:rsid w:val="00397962"/>
    <w:rsid w:val="00397A44"/>
    <w:rsid w:val="00397A93"/>
    <w:rsid w:val="00397AE4"/>
    <w:rsid w:val="00397B16"/>
    <w:rsid w:val="00397CC0"/>
    <w:rsid w:val="00397D14"/>
    <w:rsid w:val="00397D25"/>
    <w:rsid w:val="00397D53"/>
    <w:rsid w:val="00397DBC"/>
    <w:rsid w:val="00397DFE"/>
    <w:rsid w:val="00397E6C"/>
    <w:rsid w:val="00397F09"/>
    <w:rsid w:val="00397F52"/>
    <w:rsid w:val="00397FEE"/>
    <w:rsid w:val="003A0004"/>
    <w:rsid w:val="003A009E"/>
    <w:rsid w:val="003A00DF"/>
    <w:rsid w:val="003A00F6"/>
    <w:rsid w:val="003A01B6"/>
    <w:rsid w:val="003A023E"/>
    <w:rsid w:val="003A0254"/>
    <w:rsid w:val="003A028A"/>
    <w:rsid w:val="003A033F"/>
    <w:rsid w:val="003A0590"/>
    <w:rsid w:val="003A059B"/>
    <w:rsid w:val="003A0615"/>
    <w:rsid w:val="003A0712"/>
    <w:rsid w:val="003A0875"/>
    <w:rsid w:val="003A087D"/>
    <w:rsid w:val="003A090B"/>
    <w:rsid w:val="003A0987"/>
    <w:rsid w:val="003A0A4A"/>
    <w:rsid w:val="003A0A52"/>
    <w:rsid w:val="003A0BD0"/>
    <w:rsid w:val="003A0BD3"/>
    <w:rsid w:val="003A0CB4"/>
    <w:rsid w:val="003A0DF4"/>
    <w:rsid w:val="003A0ED0"/>
    <w:rsid w:val="003A0F11"/>
    <w:rsid w:val="003A0F1B"/>
    <w:rsid w:val="003A0F87"/>
    <w:rsid w:val="003A10A7"/>
    <w:rsid w:val="003A10B3"/>
    <w:rsid w:val="003A10F5"/>
    <w:rsid w:val="003A110B"/>
    <w:rsid w:val="003A114A"/>
    <w:rsid w:val="003A11B7"/>
    <w:rsid w:val="003A121C"/>
    <w:rsid w:val="003A12E0"/>
    <w:rsid w:val="003A12E2"/>
    <w:rsid w:val="003A146C"/>
    <w:rsid w:val="003A1634"/>
    <w:rsid w:val="003A165C"/>
    <w:rsid w:val="003A168E"/>
    <w:rsid w:val="003A16F3"/>
    <w:rsid w:val="003A173C"/>
    <w:rsid w:val="003A17B2"/>
    <w:rsid w:val="003A1887"/>
    <w:rsid w:val="003A1A4A"/>
    <w:rsid w:val="003A1AE0"/>
    <w:rsid w:val="003A1AF5"/>
    <w:rsid w:val="003A1B2A"/>
    <w:rsid w:val="003A1C44"/>
    <w:rsid w:val="003A1C4E"/>
    <w:rsid w:val="003A1D1D"/>
    <w:rsid w:val="003A1D46"/>
    <w:rsid w:val="003A1DBA"/>
    <w:rsid w:val="003A1DCC"/>
    <w:rsid w:val="003A1ED2"/>
    <w:rsid w:val="003A1F99"/>
    <w:rsid w:val="003A2184"/>
    <w:rsid w:val="003A218B"/>
    <w:rsid w:val="003A23F2"/>
    <w:rsid w:val="003A23F5"/>
    <w:rsid w:val="003A24EE"/>
    <w:rsid w:val="003A2529"/>
    <w:rsid w:val="003A25F6"/>
    <w:rsid w:val="003A261C"/>
    <w:rsid w:val="003A286C"/>
    <w:rsid w:val="003A291B"/>
    <w:rsid w:val="003A2973"/>
    <w:rsid w:val="003A29F7"/>
    <w:rsid w:val="003A2A4D"/>
    <w:rsid w:val="003A2BAA"/>
    <w:rsid w:val="003A2BB6"/>
    <w:rsid w:val="003A2BC3"/>
    <w:rsid w:val="003A2C70"/>
    <w:rsid w:val="003A2CA0"/>
    <w:rsid w:val="003A2CAA"/>
    <w:rsid w:val="003A2D82"/>
    <w:rsid w:val="003A2DD6"/>
    <w:rsid w:val="003A2E93"/>
    <w:rsid w:val="003A2E9F"/>
    <w:rsid w:val="003A2F90"/>
    <w:rsid w:val="003A2FD7"/>
    <w:rsid w:val="003A3065"/>
    <w:rsid w:val="003A309B"/>
    <w:rsid w:val="003A3110"/>
    <w:rsid w:val="003A3360"/>
    <w:rsid w:val="003A3446"/>
    <w:rsid w:val="003A3450"/>
    <w:rsid w:val="003A36B3"/>
    <w:rsid w:val="003A37D0"/>
    <w:rsid w:val="003A37D3"/>
    <w:rsid w:val="003A3806"/>
    <w:rsid w:val="003A38F1"/>
    <w:rsid w:val="003A39A9"/>
    <w:rsid w:val="003A39C3"/>
    <w:rsid w:val="003A39EE"/>
    <w:rsid w:val="003A3A40"/>
    <w:rsid w:val="003A3BE1"/>
    <w:rsid w:val="003A3CB0"/>
    <w:rsid w:val="003A3E25"/>
    <w:rsid w:val="003A3ED1"/>
    <w:rsid w:val="003A3F08"/>
    <w:rsid w:val="003A3F5A"/>
    <w:rsid w:val="003A402D"/>
    <w:rsid w:val="003A4165"/>
    <w:rsid w:val="003A4199"/>
    <w:rsid w:val="003A41F8"/>
    <w:rsid w:val="003A429E"/>
    <w:rsid w:val="003A4345"/>
    <w:rsid w:val="003A4401"/>
    <w:rsid w:val="003A4478"/>
    <w:rsid w:val="003A44C7"/>
    <w:rsid w:val="003A45A8"/>
    <w:rsid w:val="003A45FE"/>
    <w:rsid w:val="003A46FA"/>
    <w:rsid w:val="003A4721"/>
    <w:rsid w:val="003A4875"/>
    <w:rsid w:val="003A499A"/>
    <w:rsid w:val="003A49F4"/>
    <w:rsid w:val="003A4AD9"/>
    <w:rsid w:val="003A4B1D"/>
    <w:rsid w:val="003A4B20"/>
    <w:rsid w:val="003A4B39"/>
    <w:rsid w:val="003A4BBD"/>
    <w:rsid w:val="003A4C23"/>
    <w:rsid w:val="003A4D46"/>
    <w:rsid w:val="003A4DFF"/>
    <w:rsid w:val="003A5053"/>
    <w:rsid w:val="003A50A0"/>
    <w:rsid w:val="003A51AD"/>
    <w:rsid w:val="003A5274"/>
    <w:rsid w:val="003A5333"/>
    <w:rsid w:val="003A5366"/>
    <w:rsid w:val="003A53AD"/>
    <w:rsid w:val="003A5403"/>
    <w:rsid w:val="003A543B"/>
    <w:rsid w:val="003A55C5"/>
    <w:rsid w:val="003A5681"/>
    <w:rsid w:val="003A5721"/>
    <w:rsid w:val="003A5744"/>
    <w:rsid w:val="003A57A8"/>
    <w:rsid w:val="003A5800"/>
    <w:rsid w:val="003A5892"/>
    <w:rsid w:val="003A58D3"/>
    <w:rsid w:val="003A594D"/>
    <w:rsid w:val="003A5954"/>
    <w:rsid w:val="003A5991"/>
    <w:rsid w:val="003A5A20"/>
    <w:rsid w:val="003A5C7D"/>
    <w:rsid w:val="003A5C86"/>
    <w:rsid w:val="003A5CB7"/>
    <w:rsid w:val="003A5D0E"/>
    <w:rsid w:val="003A5D3B"/>
    <w:rsid w:val="003A5D58"/>
    <w:rsid w:val="003A5DA8"/>
    <w:rsid w:val="003A5FA4"/>
    <w:rsid w:val="003A5FC7"/>
    <w:rsid w:val="003A6007"/>
    <w:rsid w:val="003A601E"/>
    <w:rsid w:val="003A6046"/>
    <w:rsid w:val="003A60FE"/>
    <w:rsid w:val="003A6187"/>
    <w:rsid w:val="003A62C0"/>
    <w:rsid w:val="003A632D"/>
    <w:rsid w:val="003A64F0"/>
    <w:rsid w:val="003A6523"/>
    <w:rsid w:val="003A658A"/>
    <w:rsid w:val="003A6594"/>
    <w:rsid w:val="003A65D5"/>
    <w:rsid w:val="003A663B"/>
    <w:rsid w:val="003A667D"/>
    <w:rsid w:val="003A6685"/>
    <w:rsid w:val="003A6689"/>
    <w:rsid w:val="003A674D"/>
    <w:rsid w:val="003A69CA"/>
    <w:rsid w:val="003A6A44"/>
    <w:rsid w:val="003A6A77"/>
    <w:rsid w:val="003A6BBB"/>
    <w:rsid w:val="003A6D48"/>
    <w:rsid w:val="003A6DE5"/>
    <w:rsid w:val="003A6F74"/>
    <w:rsid w:val="003A6FAF"/>
    <w:rsid w:val="003A7059"/>
    <w:rsid w:val="003A7076"/>
    <w:rsid w:val="003A708D"/>
    <w:rsid w:val="003A7092"/>
    <w:rsid w:val="003A70B7"/>
    <w:rsid w:val="003A71EB"/>
    <w:rsid w:val="003A720A"/>
    <w:rsid w:val="003A724C"/>
    <w:rsid w:val="003A72A1"/>
    <w:rsid w:val="003A72FB"/>
    <w:rsid w:val="003A7464"/>
    <w:rsid w:val="003A74F4"/>
    <w:rsid w:val="003A7557"/>
    <w:rsid w:val="003A75CC"/>
    <w:rsid w:val="003A76A1"/>
    <w:rsid w:val="003A7734"/>
    <w:rsid w:val="003A77E5"/>
    <w:rsid w:val="003A784B"/>
    <w:rsid w:val="003A78E9"/>
    <w:rsid w:val="003A7B12"/>
    <w:rsid w:val="003A7C1F"/>
    <w:rsid w:val="003A7C7F"/>
    <w:rsid w:val="003A7D65"/>
    <w:rsid w:val="003A7D7F"/>
    <w:rsid w:val="003A7F65"/>
    <w:rsid w:val="003A7FC8"/>
    <w:rsid w:val="003B0060"/>
    <w:rsid w:val="003B00A6"/>
    <w:rsid w:val="003B0138"/>
    <w:rsid w:val="003B0197"/>
    <w:rsid w:val="003B0261"/>
    <w:rsid w:val="003B02B4"/>
    <w:rsid w:val="003B02DF"/>
    <w:rsid w:val="003B02E8"/>
    <w:rsid w:val="003B0388"/>
    <w:rsid w:val="003B043F"/>
    <w:rsid w:val="003B0478"/>
    <w:rsid w:val="003B0537"/>
    <w:rsid w:val="003B0560"/>
    <w:rsid w:val="003B05F7"/>
    <w:rsid w:val="003B05FC"/>
    <w:rsid w:val="003B0625"/>
    <w:rsid w:val="003B06C0"/>
    <w:rsid w:val="003B0757"/>
    <w:rsid w:val="003B0790"/>
    <w:rsid w:val="003B07DB"/>
    <w:rsid w:val="003B0805"/>
    <w:rsid w:val="003B0847"/>
    <w:rsid w:val="003B0A23"/>
    <w:rsid w:val="003B0A49"/>
    <w:rsid w:val="003B0AA2"/>
    <w:rsid w:val="003B0AA8"/>
    <w:rsid w:val="003B0ABC"/>
    <w:rsid w:val="003B0B40"/>
    <w:rsid w:val="003B0BF1"/>
    <w:rsid w:val="003B0C19"/>
    <w:rsid w:val="003B0D80"/>
    <w:rsid w:val="003B0D83"/>
    <w:rsid w:val="003B0DDC"/>
    <w:rsid w:val="003B0F1E"/>
    <w:rsid w:val="003B1009"/>
    <w:rsid w:val="003B1054"/>
    <w:rsid w:val="003B1134"/>
    <w:rsid w:val="003B1294"/>
    <w:rsid w:val="003B12A8"/>
    <w:rsid w:val="003B12FE"/>
    <w:rsid w:val="003B1350"/>
    <w:rsid w:val="003B1369"/>
    <w:rsid w:val="003B1496"/>
    <w:rsid w:val="003B14C1"/>
    <w:rsid w:val="003B1546"/>
    <w:rsid w:val="003B164B"/>
    <w:rsid w:val="003B16D3"/>
    <w:rsid w:val="003B16E6"/>
    <w:rsid w:val="003B17C7"/>
    <w:rsid w:val="003B1A3C"/>
    <w:rsid w:val="003B1AE1"/>
    <w:rsid w:val="003B1B2C"/>
    <w:rsid w:val="003B1B9F"/>
    <w:rsid w:val="003B1DEA"/>
    <w:rsid w:val="003B1DFF"/>
    <w:rsid w:val="003B1F08"/>
    <w:rsid w:val="003B1F18"/>
    <w:rsid w:val="003B1F87"/>
    <w:rsid w:val="003B2039"/>
    <w:rsid w:val="003B20C3"/>
    <w:rsid w:val="003B2174"/>
    <w:rsid w:val="003B21B2"/>
    <w:rsid w:val="003B21F3"/>
    <w:rsid w:val="003B22DD"/>
    <w:rsid w:val="003B23A1"/>
    <w:rsid w:val="003B25AC"/>
    <w:rsid w:val="003B25C2"/>
    <w:rsid w:val="003B2652"/>
    <w:rsid w:val="003B2655"/>
    <w:rsid w:val="003B26B7"/>
    <w:rsid w:val="003B26BA"/>
    <w:rsid w:val="003B26D6"/>
    <w:rsid w:val="003B279B"/>
    <w:rsid w:val="003B27FD"/>
    <w:rsid w:val="003B28B6"/>
    <w:rsid w:val="003B28FB"/>
    <w:rsid w:val="003B2A10"/>
    <w:rsid w:val="003B2ABC"/>
    <w:rsid w:val="003B2CC7"/>
    <w:rsid w:val="003B2D7E"/>
    <w:rsid w:val="003B2D9A"/>
    <w:rsid w:val="003B2DD7"/>
    <w:rsid w:val="003B2FE3"/>
    <w:rsid w:val="003B302C"/>
    <w:rsid w:val="003B3125"/>
    <w:rsid w:val="003B312C"/>
    <w:rsid w:val="003B316C"/>
    <w:rsid w:val="003B3264"/>
    <w:rsid w:val="003B32AF"/>
    <w:rsid w:val="003B334F"/>
    <w:rsid w:val="003B339B"/>
    <w:rsid w:val="003B33B3"/>
    <w:rsid w:val="003B35B0"/>
    <w:rsid w:val="003B35E3"/>
    <w:rsid w:val="003B3671"/>
    <w:rsid w:val="003B3785"/>
    <w:rsid w:val="003B3978"/>
    <w:rsid w:val="003B39EB"/>
    <w:rsid w:val="003B3C01"/>
    <w:rsid w:val="003B3C1D"/>
    <w:rsid w:val="003B3C3C"/>
    <w:rsid w:val="003B3DD8"/>
    <w:rsid w:val="003B3F18"/>
    <w:rsid w:val="003B3F85"/>
    <w:rsid w:val="003B4147"/>
    <w:rsid w:val="003B4195"/>
    <w:rsid w:val="003B4275"/>
    <w:rsid w:val="003B4339"/>
    <w:rsid w:val="003B43AA"/>
    <w:rsid w:val="003B44A2"/>
    <w:rsid w:val="003B45B2"/>
    <w:rsid w:val="003B4630"/>
    <w:rsid w:val="003B4653"/>
    <w:rsid w:val="003B4681"/>
    <w:rsid w:val="003B4727"/>
    <w:rsid w:val="003B486F"/>
    <w:rsid w:val="003B4988"/>
    <w:rsid w:val="003B4B89"/>
    <w:rsid w:val="003B4BCA"/>
    <w:rsid w:val="003B4CCD"/>
    <w:rsid w:val="003B4D14"/>
    <w:rsid w:val="003B4D44"/>
    <w:rsid w:val="003B4D5D"/>
    <w:rsid w:val="003B4FF0"/>
    <w:rsid w:val="003B51C7"/>
    <w:rsid w:val="003B5278"/>
    <w:rsid w:val="003B52EA"/>
    <w:rsid w:val="003B5384"/>
    <w:rsid w:val="003B541B"/>
    <w:rsid w:val="003B550A"/>
    <w:rsid w:val="003B55CE"/>
    <w:rsid w:val="003B55E8"/>
    <w:rsid w:val="003B567E"/>
    <w:rsid w:val="003B56DC"/>
    <w:rsid w:val="003B57D2"/>
    <w:rsid w:val="003B5916"/>
    <w:rsid w:val="003B5A0B"/>
    <w:rsid w:val="003B5A0D"/>
    <w:rsid w:val="003B5A3A"/>
    <w:rsid w:val="003B5A86"/>
    <w:rsid w:val="003B5D48"/>
    <w:rsid w:val="003B5D7B"/>
    <w:rsid w:val="003B5EAD"/>
    <w:rsid w:val="003B5F4A"/>
    <w:rsid w:val="003B5FAD"/>
    <w:rsid w:val="003B618A"/>
    <w:rsid w:val="003B61CA"/>
    <w:rsid w:val="003B61E1"/>
    <w:rsid w:val="003B6244"/>
    <w:rsid w:val="003B62D0"/>
    <w:rsid w:val="003B6465"/>
    <w:rsid w:val="003B656E"/>
    <w:rsid w:val="003B65A6"/>
    <w:rsid w:val="003B65D0"/>
    <w:rsid w:val="003B65F3"/>
    <w:rsid w:val="003B6708"/>
    <w:rsid w:val="003B6977"/>
    <w:rsid w:val="003B69AB"/>
    <w:rsid w:val="003B69DE"/>
    <w:rsid w:val="003B6A5A"/>
    <w:rsid w:val="003B6B98"/>
    <w:rsid w:val="003B6BA6"/>
    <w:rsid w:val="003B6C99"/>
    <w:rsid w:val="003B6CBF"/>
    <w:rsid w:val="003B6CC9"/>
    <w:rsid w:val="003B6D07"/>
    <w:rsid w:val="003B6D28"/>
    <w:rsid w:val="003B6D7B"/>
    <w:rsid w:val="003B6DF3"/>
    <w:rsid w:val="003B6F98"/>
    <w:rsid w:val="003B702E"/>
    <w:rsid w:val="003B7067"/>
    <w:rsid w:val="003B70B9"/>
    <w:rsid w:val="003B7191"/>
    <w:rsid w:val="003B7261"/>
    <w:rsid w:val="003B72B5"/>
    <w:rsid w:val="003B72C1"/>
    <w:rsid w:val="003B72CE"/>
    <w:rsid w:val="003B73C3"/>
    <w:rsid w:val="003B73EB"/>
    <w:rsid w:val="003B7462"/>
    <w:rsid w:val="003B7476"/>
    <w:rsid w:val="003B7484"/>
    <w:rsid w:val="003B7708"/>
    <w:rsid w:val="003B776B"/>
    <w:rsid w:val="003B7805"/>
    <w:rsid w:val="003B79F4"/>
    <w:rsid w:val="003B7AA7"/>
    <w:rsid w:val="003B7B51"/>
    <w:rsid w:val="003B7D3E"/>
    <w:rsid w:val="003B7D67"/>
    <w:rsid w:val="003B7DB6"/>
    <w:rsid w:val="003B7E26"/>
    <w:rsid w:val="003B7EA1"/>
    <w:rsid w:val="003B7EBE"/>
    <w:rsid w:val="003B7EEF"/>
    <w:rsid w:val="003B7F06"/>
    <w:rsid w:val="003B7F1D"/>
    <w:rsid w:val="003B7FC5"/>
    <w:rsid w:val="003B7FD6"/>
    <w:rsid w:val="003C0119"/>
    <w:rsid w:val="003C0185"/>
    <w:rsid w:val="003C01B7"/>
    <w:rsid w:val="003C02F5"/>
    <w:rsid w:val="003C0371"/>
    <w:rsid w:val="003C03D1"/>
    <w:rsid w:val="003C04A0"/>
    <w:rsid w:val="003C04D5"/>
    <w:rsid w:val="003C0569"/>
    <w:rsid w:val="003C05A6"/>
    <w:rsid w:val="003C05D8"/>
    <w:rsid w:val="003C072E"/>
    <w:rsid w:val="003C0A14"/>
    <w:rsid w:val="003C0A3F"/>
    <w:rsid w:val="003C0B54"/>
    <w:rsid w:val="003C0BCF"/>
    <w:rsid w:val="003C0C27"/>
    <w:rsid w:val="003C0C4A"/>
    <w:rsid w:val="003C0C9C"/>
    <w:rsid w:val="003C0CED"/>
    <w:rsid w:val="003C0D5C"/>
    <w:rsid w:val="003C0D91"/>
    <w:rsid w:val="003C0E6A"/>
    <w:rsid w:val="003C0E6C"/>
    <w:rsid w:val="003C0F2E"/>
    <w:rsid w:val="003C10BC"/>
    <w:rsid w:val="003C10DA"/>
    <w:rsid w:val="003C1271"/>
    <w:rsid w:val="003C127C"/>
    <w:rsid w:val="003C12BC"/>
    <w:rsid w:val="003C1487"/>
    <w:rsid w:val="003C1709"/>
    <w:rsid w:val="003C170E"/>
    <w:rsid w:val="003C17FD"/>
    <w:rsid w:val="003C1817"/>
    <w:rsid w:val="003C188F"/>
    <w:rsid w:val="003C1912"/>
    <w:rsid w:val="003C1A1D"/>
    <w:rsid w:val="003C1A9D"/>
    <w:rsid w:val="003C1C72"/>
    <w:rsid w:val="003C1CE8"/>
    <w:rsid w:val="003C1D21"/>
    <w:rsid w:val="003C1D74"/>
    <w:rsid w:val="003C1DD3"/>
    <w:rsid w:val="003C2007"/>
    <w:rsid w:val="003C201F"/>
    <w:rsid w:val="003C2094"/>
    <w:rsid w:val="003C20A0"/>
    <w:rsid w:val="003C215C"/>
    <w:rsid w:val="003C217E"/>
    <w:rsid w:val="003C2353"/>
    <w:rsid w:val="003C2362"/>
    <w:rsid w:val="003C2444"/>
    <w:rsid w:val="003C249D"/>
    <w:rsid w:val="003C250F"/>
    <w:rsid w:val="003C25F2"/>
    <w:rsid w:val="003C26EC"/>
    <w:rsid w:val="003C275C"/>
    <w:rsid w:val="003C284C"/>
    <w:rsid w:val="003C2866"/>
    <w:rsid w:val="003C2A51"/>
    <w:rsid w:val="003C2A70"/>
    <w:rsid w:val="003C2B46"/>
    <w:rsid w:val="003C2B78"/>
    <w:rsid w:val="003C2C30"/>
    <w:rsid w:val="003C2D1C"/>
    <w:rsid w:val="003C2D25"/>
    <w:rsid w:val="003C2D34"/>
    <w:rsid w:val="003C2D65"/>
    <w:rsid w:val="003C2E60"/>
    <w:rsid w:val="003C2F91"/>
    <w:rsid w:val="003C2FC7"/>
    <w:rsid w:val="003C300D"/>
    <w:rsid w:val="003C3138"/>
    <w:rsid w:val="003C31FC"/>
    <w:rsid w:val="003C31FD"/>
    <w:rsid w:val="003C32C8"/>
    <w:rsid w:val="003C32FE"/>
    <w:rsid w:val="003C347B"/>
    <w:rsid w:val="003C34A7"/>
    <w:rsid w:val="003C34F5"/>
    <w:rsid w:val="003C3508"/>
    <w:rsid w:val="003C3609"/>
    <w:rsid w:val="003C362F"/>
    <w:rsid w:val="003C369E"/>
    <w:rsid w:val="003C36EC"/>
    <w:rsid w:val="003C3780"/>
    <w:rsid w:val="003C3807"/>
    <w:rsid w:val="003C38EB"/>
    <w:rsid w:val="003C3A42"/>
    <w:rsid w:val="003C3A50"/>
    <w:rsid w:val="003C3AB7"/>
    <w:rsid w:val="003C3AB9"/>
    <w:rsid w:val="003C3ADA"/>
    <w:rsid w:val="003C3B28"/>
    <w:rsid w:val="003C3C77"/>
    <w:rsid w:val="003C3CE6"/>
    <w:rsid w:val="003C3DBE"/>
    <w:rsid w:val="003C3ED1"/>
    <w:rsid w:val="003C4059"/>
    <w:rsid w:val="003C407C"/>
    <w:rsid w:val="003C4140"/>
    <w:rsid w:val="003C4146"/>
    <w:rsid w:val="003C414B"/>
    <w:rsid w:val="003C4222"/>
    <w:rsid w:val="003C4231"/>
    <w:rsid w:val="003C424B"/>
    <w:rsid w:val="003C435E"/>
    <w:rsid w:val="003C43A7"/>
    <w:rsid w:val="003C43D2"/>
    <w:rsid w:val="003C441C"/>
    <w:rsid w:val="003C4460"/>
    <w:rsid w:val="003C453B"/>
    <w:rsid w:val="003C464E"/>
    <w:rsid w:val="003C4713"/>
    <w:rsid w:val="003C474D"/>
    <w:rsid w:val="003C4762"/>
    <w:rsid w:val="003C47F1"/>
    <w:rsid w:val="003C490B"/>
    <w:rsid w:val="003C492E"/>
    <w:rsid w:val="003C49AC"/>
    <w:rsid w:val="003C4A1A"/>
    <w:rsid w:val="003C4A9C"/>
    <w:rsid w:val="003C4AA4"/>
    <w:rsid w:val="003C4B5E"/>
    <w:rsid w:val="003C4B72"/>
    <w:rsid w:val="003C4B85"/>
    <w:rsid w:val="003C4C53"/>
    <w:rsid w:val="003C4CB3"/>
    <w:rsid w:val="003C4E0B"/>
    <w:rsid w:val="003C4E84"/>
    <w:rsid w:val="003C4E97"/>
    <w:rsid w:val="003C4EA9"/>
    <w:rsid w:val="003C54DF"/>
    <w:rsid w:val="003C5523"/>
    <w:rsid w:val="003C5645"/>
    <w:rsid w:val="003C5652"/>
    <w:rsid w:val="003C56F8"/>
    <w:rsid w:val="003C5792"/>
    <w:rsid w:val="003C5797"/>
    <w:rsid w:val="003C57FF"/>
    <w:rsid w:val="003C5989"/>
    <w:rsid w:val="003C59D3"/>
    <w:rsid w:val="003C59FD"/>
    <w:rsid w:val="003C5A19"/>
    <w:rsid w:val="003C5B10"/>
    <w:rsid w:val="003C5C12"/>
    <w:rsid w:val="003C5D06"/>
    <w:rsid w:val="003C60EF"/>
    <w:rsid w:val="003C61BD"/>
    <w:rsid w:val="003C63E3"/>
    <w:rsid w:val="003C63ED"/>
    <w:rsid w:val="003C643F"/>
    <w:rsid w:val="003C64E2"/>
    <w:rsid w:val="003C6601"/>
    <w:rsid w:val="003C666B"/>
    <w:rsid w:val="003C666E"/>
    <w:rsid w:val="003C6708"/>
    <w:rsid w:val="003C678B"/>
    <w:rsid w:val="003C67CE"/>
    <w:rsid w:val="003C683B"/>
    <w:rsid w:val="003C684E"/>
    <w:rsid w:val="003C6944"/>
    <w:rsid w:val="003C6AAC"/>
    <w:rsid w:val="003C6AC9"/>
    <w:rsid w:val="003C6BA1"/>
    <w:rsid w:val="003C6C8E"/>
    <w:rsid w:val="003C6CD0"/>
    <w:rsid w:val="003C6D73"/>
    <w:rsid w:val="003C6D74"/>
    <w:rsid w:val="003C6DE0"/>
    <w:rsid w:val="003C6E71"/>
    <w:rsid w:val="003C6EE6"/>
    <w:rsid w:val="003C6F44"/>
    <w:rsid w:val="003C6F78"/>
    <w:rsid w:val="003C6FF7"/>
    <w:rsid w:val="003C703E"/>
    <w:rsid w:val="003C7065"/>
    <w:rsid w:val="003C709E"/>
    <w:rsid w:val="003C70E1"/>
    <w:rsid w:val="003C71A5"/>
    <w:rsid w:val="003C7229"/>
    <w:rsid w:val="003C7295"/>
    <w:rsid w:val="003C7299"/>
    <w:rsid w:val="003C73BD"/>
    <w:rsid w:val="003C741B"/>
    <w:rsid w:val="003C7439"/>
    <w:rsid w:val="003C7511"/>
    <w:rsid w:val="003C7531"/>
    <w:rsid w:val="003C75E7"/>
    <w:rsid w:val="003C75F7"/>
    <w:rsid w:val="003C7780"/>
    <w:rsid w:val="003C7925"/>
    <w:rsid w:val="003C792C"/>
    <w:rsid w:val="003C7AF7"/>
    <w:rsid w:val="003C7B3A"/>
    <w:rsid w:val="003C7BDA"/>
    <w:rsid w:val="003C7C4B"/>
    <w:rsid w:val="003C7CE1"/>
    <w:rsid w:val="003C7D4D"/>
    <w:rsid w:val="003C7E52"/>
    <w:rsid w:val="003C7ED9"/>
    <w:rsid w:val="003C7F85"/>
    <w:rsid w:val="003C7F8A"/>
    <w:rsid w:val="003C7FCB"/>
    <w:rsid w:val="003D0021"/>
    <w:rsid w:val="003D0039"/>
    <w:rsid w:val="003D004A"/>
    <w:rsid w:val="003D00AE"/>
    <w:rsid w:val="003D00BA"/>
    <w:rsid w:val="003D014B"/>
    <w:rsid w:val="003D0158"/>
    <w:rsid w:val="003D0214"/>
    <w:rsid w:val="003D0260"/>
    <w:rsid w:val="003D03B4"/>
    <w:rsid w:val="003D04E8"/>
    <w:rsid w:val="003D04FD"/>
    <w:rsid w:val="003D0517"/>
    <w:rsid w:val="003D052F"/>
    <w:rsid w:val="003D0537"/>
    <w:rsid w:val="003D05CC"/>
    <w:rsid w:val="003D0693"/>
    <w:rsid w:val="003D076A"/>
    <w:rsid w:val="003D0788"/>
    <w:rsid w:val="003D07C9"/>
    <w:rsid w:val="003D07E9"/>
    <w:rsid w:val="003D0846"/>
    <w:rsid w:val="003D0884"/>
    <w:rsid w:val="003D08EC"/>
    <w:rsid w:val="003D0A48"/>
    <w:rsid w:val="003D0B02"/>
    <w:rsid w:val="003D0B23"/>
    <w:rsid w:val="003D0C52"/>
    <w:rsid w:val="003D0C91"/>
    <w:rsid w:val="003D0CCB"/>
    <w:rsid w:val="003D0D3F"/>
    <w:rsid w:val="003D0E14"/>
    <w:rsid w:val="003D0F14"/>
    <w:rsid w:val="003D0F23"/>
    <w:rsid w:val="003D100D"/>
    <w:rsid w:val="003D1070"/>
    <w:rsid w:val="003D121C"/>
    <w:rsid w:val="003D13B2"/>
    <w:rsid w:val="003D13B4"/>
    <w:rsid w:val="003D13C5"/>
    <w:rsid w:val="003D1432"/>
    <w:rsid w:val="003D1476"/>
    <w:rsid w:val="003D14F1"/>
    <w:rsid w:val="003D14FF"/>
    <w:rsid w:val="003D15C5"/>
    <w:rsid w:val="003D1659"/>
    <w:rsid w:val="003D1672"/>
    <w:rsid w:val="003D187C"/>
    <w:rsid w:val="003D18A0"/>
    <w:rsid w:val="003D18B9"/>
    <w:rsid w:val="003D18D1"/>
    <w:rsid w:val="003D1A84"/>
    <w:rsid w:val="003D1AA0"/>
    <w:rsid w:val="003D1AFF"/>
    <w:rsid w:val="003D1B1D"/>
    <w:rsid w:val="003D1BC5"/>
    <w:rsid w:val="003D1BF6"/>
    <w:rsid w:val="003D1C63"/>
    <w:rsid w:val="003D1C78"/>
    <w:rsid w:val="003D1CB2"/>
    <w:rsid w:val="003D1D1E"/>
    <w:rsid w:val="003D1D7C"/>
    <w:rsid w:val="003D1DB7"/>
    <w:rsid w:val="003D1DC9"/>
    <w:rsid w:val="003D1F02"/>
    <w:rsid w:val="003D1FE2"/>
    <w:rsid w:val="003D2008"/>
    <w:rsid w:val="003D2033"/>
    <w:rsid w:val="003D2096"/>
    <w:rsid w:val="003D21FC"/>
    <w:rsid w:val="003D2394"/>
    <w:rsid w:val="003D2448"/>
    <w:rsid w:val="003D247F"/>
    <w:rsid w:val="003D24B2"/>
    <w:rsid w:val="003D25BB"/>
    <w:rsid w:val="003D273F"/>
    <w:rsid w:val="003D2758"/>
    <w:rsid w:val="003D27EB"/>
    <w:rsid w:val="003D2872"/>
    <w:rsid w:val="003D2AB1"/>
    <w:rsid w:val="003D2B38"/>
    <w:rsid w:val="003D2B9E"/>
    <w:rsid w:val="003D2BE7"/>
    <w:rsid w:val="003D2BE8"/>
    <w:rsid w:val="003D2C24"/>
    <w:rsid w:val="003D2C2F"/>
    <w:rsid w:val="003D2D4E"/>
    <w:rsid w:val="003D2D6C"/>
    <w:rsid w:val="003D2E1D"/>
    <w:rsid w:val="003D2EC4"/>
    <w:rsid w:val="003D2F16"/>
    <w:rsid w:val="003D2F23"/>
    <w:rsid w:val="003D2F63"/>
    <w:rsid w:val="003D302C"/>
    <w:rsid w:val="003D3143"/>
    <w:rsid w:val="003D3279"/>
    <w:rsid w:val="003D328E"/>
    <w:rsid w:val="003D32D7"/>
    <w:rsid w:val="003D3343"/>
    <w:rsid w:val="003D3522"/>
    <w:rsid w:val="003D3577"/>
    <w:rsid w:val="003D35FD"/>
    <w:rsid w:val="003D3668"/>
    <w:rsid w:val="003D3672"/>
    <w:rsid w:val="003D3726"/>
    <w:rsid w:val="003D3752"/>
    <w:rsid w:val="003D37F4"/>
    <w:rsid w:val="003D37FB"/>
    <w:rsid w:val="003D3996"/>
    <w:rsid w:val="003D3C92"/>
    <w:rsid w:val="003D3CB9"/>
    <w:rsid w:val="003D3D6F"/>
    <w:rsid w:val="003D3E4A"/>
    <w:rsid w:val="003D3EB7"/>
    <w:rsid w:val="003D3EC9"/>
    <w:rsid w:val="003D3F3D"/>
    <w:rsid w:val="003D3F47"/>
    <w:rsid w:val="003D4127"/>
    <w:rsid w:val="003D4228"/>
    <w:rsid w:val="003D4235"/>
    <w:rsid w:val="003D4247"/>
    <w:rsid w:val="003D4293"/>
    <w:rsid w:val="003D42C9"/>
    <w:rsid w:val="003D4555"/>
    <w:rsid w:val="003D457B"/>
    <w:rsid w:val="003D45DC"/>
    <w:rsid w:val="003D461E"/>
    <w:rsid w:val="003D4677"/>
    <w:rsid w:val="003D467A"/>
    <w:rsid w:val="003D46A6"/>
    <w:rsid w:val="003D473E"/>
    <w:rsid w:val="003D47B2"/>
    <w:rsid w:val="003D47B9"/>
    <w:rsid w:val="003D47BC"/>
    <w:rsid w:val="003D47D9"/>
    <w:rsid w:val="003D47E2"/>
    <w:rsid w:val="003D480D"/>
    <w:rsid w:val="003D4883"/>
    <w:rsid w:val="003D48B4"/>
    <w:rsid w:val="003D48DE"/>
    <w:rsid w:val="003D4966"/>
    <w:rsid w:val="003D49A5"/>
    <w:rsid w:val="003D4A61"/>
    <w:rsid w:val="003D4AC8"/>
    <w:rsid w:val="003D4C84"/>
    <w:rsid w:val="003D4CE8"/>
    <w:rsid w:val="003D4D3C"/>
    <w:rsid w:val="003D4DC7"/>
    <w:rsid w:val="003D4DCF"/>
    <w:rsid w:val="003D4E8C"/>
    <w:rsid w:val="003D4EA0"/>
    <w:rsid w:val="003D4F26"/>
    <w:rsid w:val="003D5079"/>
    <w:rsid w:val="003D50A5"/>
    <w:rsid w:val="003D50B5"/>
    <w:rsid w:val="003D50F3"/>
    <w:rsid w:val="003D50FF"/>
    <w:rsid w:val="003D5103"/>
    <w:rsid w:val="003D5104"/>
    <w:rsid w:val="003D511E"/>
    <w:rsid w:val="003D5140"/>
    <w:rsid w:val="003D5218"/>
    <w:rsid w:val="003D5228"/>
    <w:rsid w:val="003D522F"/>
    <w:rsid w:val="003D5373"/>
    <w:rsid w:val="003D5374"/>
    <w:rsid w:val="003D53B9"/>
    <w:rsid w:val="003D53DD"/>
    <w:rsid w:val="003D54BE"/>
    <w:rsid w:val="003D558B"/>
    <w:rsid w:val="003D562F"/>
    <w:rsid w:val="003D5639"/>
    <w:rsid w:val="003D5650"/>
    <w:rsid w:val="003D56D2"/>
    <w:rsid w:val="003D56E0"/>
    <w:rsid w:val="003D5703"/>
    <w:rsid w:val="003D577D"/>
    <w:rsid w:val="003D57DC"/>
    <w:rsid w:val="003D5815"/>
    <w:rsid w:val="003D5844"/>
    <w:rsid w:val="003D5934"/>
    <w:rsid w:val="003D593C"/>
    <w:rsid w:val="003D5985"/>
    <w:rsid w:val="003D59A6"/>
    <w:rsid w:val="003D59DF"/>
    <w:rsid w:val="003D5A11"/>
    <w:rsid w:val="003D5A34"/>
    <w:rsid w:val="003D5A8D"/>
    <w:rsid w:val="003D5AC9"/>
    <w:rsid w:val="003D5B1A"/>
    <w:rsid w:val="003D5B29"/>
    <w:rsid w:val="003D5B40"/>
    <w:rsid w:val="003D5C2C"/>
    <w:rsid w:val="003D5CDD"/>
    <w:rsid w:val="003D5CF5"/>
    <w:rsid w:val="003D5D2E"/>
    <w:rsid w:val="003D5D2F"/>
    <w:rsid w:val="003D5DBE"/>
    <w:rsid w:val="003D5E31"/>
    <w:rsid w:val="003D5FC1"/>
    <w:rsid w:val="003D60A7"/>
    <w:rsid w:val="003D61B2"/>
    <w:rsid w:val="003D62BB"/>
    <w:rsid w:val="003D6349"/>
    <w:rsid w:val="003D6428"/>
    <w:rsid w:val="003D653F"/>
    <w:rsid w:val="003D65A3"/>
    <w:rsid w:val="003D65E2"/>
    <w:rsid w:val="003D6675"/>
    <w:rsid w:val="003D6718"/>
    <w:rsid w:val="003D6736"/>
    <w:rsid w:val="003D674E"/>
    <w:rsid w:val="003D67CE"/>
    <w:rsid w:val="003D6822"/>
    <w:rsid w:val="003D6831"/>
    <w:rsid w:val="003D68B6"/>
    <w:rsid w:val="003D68D6"/>
    <w:rsid w:val="003D6936"/>
    <w:rsid w:val="003D694D"/>
    <w:rsid w:val="003D69BB"/>
    <w:rsid w:val="003D6ADE"/>
    <w:rsid w:val="003D6C0E"/>
    <w:rsid w:val="003D6C7A"/>
    <w:rsid w:val="003D6CC2"/>
    <w:rsid w:val="003D6D0D"/>
    <w:rsid w:val="003D6D2A"/>
    <w:rsid w:val="003D6D5C"/>
    <w:rsid w:val="003D6E62"/>
    <w:rsid w:val="003D6F6A"/>
    <w:rsid w:val="003D6F8C"/>
    <w:rsid w:val="003D6FC3"/>
    <w:rsid w:val="003D6FD2"/>
    <w:rsid w:val="003D6FEA"/>
    <w:rsid w:val="003D70DD"/>
    <w:rsid w:val="003D70EE"/>
    <w:rsid w:val="003D7154"/>
    <w:rsid w:val="003D720E"/>
    <w:rsid w:val="003D731E"/>
    <w:rsid w:val="003D7357"/>
    <w:rsid w:val="003D739A"/>
    <w:rsid w:val="003D7508"/>
    <w:rsid w:val="003D7534"/>
    <w:rsid w:val="003D7573"/>
    <w:rsid w:val="003D75EF"/>
    <w:rsid w:val="003D7691"/>
    <w:rsid w:val="003D76A3"/>
    <w:rsid w:val="003D79CD"/>
    <w:rsid w:val="003D79E1"/>
    <w:rsid w:val="003D7AD0"/>
    <w:rsid w:val="003D7B1A"/>
    <w:rsid w:val="003D7C6B"/>
    <w:rsid w:val="003D7C8B"/>
    <w:rsid w:val="003D7DBB"/>
    <w:rsid w:val="003D7E06"/>
    <w:rsid w:val="003D7FF4"/>
    <w:rsid w:val="003E009B"/>
    <w:rsid w:val="003E00BC"/>
    <w:rsid w:val="003E00D2"/>
    <w:rsid w:val="003E011C"/>
    <w:rsid w:val="003E031E"/>
    <w:rsid w:val="003E037C"/>
    <w:rsid w:val="003E0382"/>
    <w:rsid w:val="003E0462"/>
    <w:rsid w:val="003E051B"/>
    <w:rsid w:val="003E0615"/>
    <w:rsid w:val="003E0672"/>
    <w:rsid w:val="003E0730"/>
    <w:rsid w:val="003E0876"/>
    <w:rsid w:val="003E08F2"/>
    <w:rsid w:val="003E09BD"/>
    <w:rsid w:val="003E09F7"/>
    <w:rsid w:val="003E09F9"/>
    <w:rsid w:val="003E0A32"/>
    <w:rsid w:val="003E0AA3"/>
    <w:rsid w:val="003E0B6E"/>
    <w:rsid w:val="003E0C41"/>
    <w:rsid w:val="003E0C74"/>
    <w:rsid w:val="003E0E26"/>
    <w:rsid w:val="003E0F71"/>
    <w:rsid w:val="003E0F7C"/>
    <w:rsid w:val="003E0FB1"/>
    <w:rsid w:val="003E0FBE"/>
    <w:rsid w:val="003E1094"/>
    <w:rsid w:val="003E10AA"/>
    <w:rsid w:val="003E10EA"/>
    <w:rsid w:val="003E11C6"/>
    <w:rsid w:val="003E120D"/>
    <w:rsid w:val="003E1244"/>
    <w:rsid w:val="003E12E0"/>
    <w:rsid w:val="003E12E3"/>
    <w:rsid w:val="003E131C"/>
    <w:rsid w:val="003E132A"/>
    <w:rsid w:val="003E13D4"/>
    <w:rsid w:val="003E14D7"/>
    <w:rsid w:val="003E15FA"/>
    <w:rsid w:val="003E1636"/>
    <w:rsid w:val="003E165E"/>
    <w:rsid w:val="003E168F"/>
    <w:rsid w:val="003E17D4"/>
    <w:rsid w:val="003E181D"/>
    <w:rsid w:val="003E199E"/>
    <w:rsid w:val="003E1A2A"/>
    <w:rsid w:val="003E1A38"/>
    <w:rsid w:val="003E1AD4"/>
    <w:rsid w:val="003E1B57"/>
    <w:rsid w:val="003E1B89"/>
    <w:rsid w:val="003E1C0C"/>
    <w:rsid w:val="003E1C6A"/>
    <w:rsid w:val="003E1D1C"/>
    <w:rsid w:val="003E2148"/>
    <w:rsid w:val="003E21F6"/>
    <w:rsid w:val="003E2278"/>
    <w:rsid w:val="003E2472"/>
    <w:rsid w:val="003E247D"/>
    <w:rsid w:val="003E24DD"/>
    <w:rsid w:val="003E2532"/>
    <w:rsid w:val="003E29AA"/>
    <w:rsid w:val="003E2A0A"/>
    <w:rsid w:val="003E2ADD"/>
    <w:rsid w:val="003E2C2C"/>
    <w:rsid w:val="003E2D33"/>
    <w:rsid w:val="003E2D86"/>
    <w:rsid w:val="003E2DA4"/>
    <w:rsid w:val="003E2F62"/>
    <w:rsid w:val="003E2FD7"/>
    <w:rsid w:val="003E2FF9"/>
    <w:rsid w:val="003E2FFF"/>
    <w:rsid w:val="003E3044"/>
    <w:rsid w:val="003E33CB"/>
    <w:rsid w:val="003E3505"/>
    <w:rsid w:val="003E3550"/>
    <w:rsid w:val="003E36C1"/>
    <w:rsid w:val="003E371A"/>
    <w:rsid w:val="003E373E"/>
    <w:rsid w:val="003E37F7"/>
    <w:rsid w:val="003E3811"/>
    <w:rsid w:val="003E38B2"/>
    <w:rsid w:val="003E38ED"/>
    <w:rsid w:val="003E3920"/>
    <w:rsid w:val="003E39CA"/>
    <w:rsid w:val="003E39FB"/>
    <w:rsid w:val="003E3A0F"/>
    <w:rsid w:val="003E3A53"/>
    <w:rsid w:val="003E3A82"/>
    <w:rsid w:val="003E3AD8"/>
    <w:rsid w:val="003E3B24"/>
    <w:rsid w:val="003E3B4A"/>
    <w:rsid w:val="003E3D07"/>
    <w:rsid w:val="003E3D1F"/>
    <w:rsid w:val="003E3E06"/>
    <w:rsid w:val="003E3E23"/>
    <w:rsid w:val="003E3F28"/>
    <w:rsid w:val="003E3F78"/>
    <w:rsid w:val="003E3FF6"/>
    <w:rsid w:val="003E412F"/>
    <w:rsid w:val="003E41D2"/>
    <w:rsid w:val="003E41F8"/>
    <w:rsid w:val="003E422E"/>
    <w:rsid w:val="003E4293"/>
    <w:rsid w:val="003E42F3"/>
    <w:rsid w:val="003E4302"/>
    <w:rsid w:val="003E4333"/>
    <w:rsid w:val="003E43BC"/>
    <w:rsid w:val="003E43CE"/>
    <w:rsid w:val="003E44A7"/>
    <w:rsid w:val="003E452C"/>
    <w:rsid w:val="003E45F9"/>
    <w:rsid w:val="003E4775"/>
    <w:rsid w:val="003E478B"/>
    <w:rsid w:val="003E47AD"/>
    <w:rsid w:val="003E484C"/>
    <w:rsid w:val="003E48A1"/>
    <w:rsid w:val="003E496E"/>
    <w:rsid w:val="003E4970"/>
    <w:rsid w:val="003E4A1A"/>
    <w:rsid w:val="003E4A68"/>
    <w:rsid w:val="003E4B6A"/>
    <w:rsid w:val="003E4C29"/>
    <w:rsid w:val="003E4C6B"/>
    <w:rsid w:val="003E4C8E"/>
    <w:rsid w:val="003E4F74"/>
    <w:rsid w:val="003E4FFD"/>
    <w:rsid w:val="003E5028"/>
    <w:rsid w:val="003E5070"/>
    <w:rsid w:val="003E50EB"/>
    <w:rsid w:val="003E5184"/>
    <w:rsid w:val="003E52AE"/>
    <w:rsid w:val="003E54DF"/>
    <w:rsid w:val="003E55CB"/>
    <w:rsid w:val="003E56FC"/>
    <w:rsid w:val="003E586E"/>
    <w:rsid w:val="003E589D"/>
    <w:rsid w:val="003E58C0"/>
    <w:rsid w:val="003E590B"/>
    <w:rsid w:val="003E5968"/>
    <w:rsid w:val="003E5C38"/>
    <w:rsid w:val="003E5CF8"/>
    <w:rsid w:val="003E5CFC"/>
    <w:rsid w:val="003E5DE4"/>
    <w:rsid w:val="003E5DE6"/>
    <w:rsid w:val="003E5FF5"/>
    <w:rsid w:val="003E602B"/>
    <w:rsid w:val="003E6065"/>
    <w:rsid w:val="003E6192"/>
    <w:rsid w:val="003E6389"/>
    <w:rsid w:val="003E6392"/>
    <w:rsid w:val="003E6536"/>
    <w:rsid w:val="003E677E"/>
    <w:rsid w:val="003E67DE"/>
    <w:rsid w:val="003E684F"/>
    <w:rsid w:val="003E6886"/>
    <w:rsid w:val="003E69B0"/>
    <w:rsid w:val="003E6A57"/>
    <w:rsid w:val="003E6A91"/>
    <w:rsid w:val="003E6C2A"/>
    <w:rsid w:val="003E6CAD"/>
    <w:rsid w:val="003E6CC7"/>
    <w:rsid w:val="003E6CF4"/>
    <w:rsid w:val="003E6D88"/>
    <w:rsid w:val="003E6E83"/>
    <w:rsid w:val="003E6EB9"/>
    <w:rsid w:val="003E6F14"/>
    <w:rsid w:val="003E6FAE"/>
    <w:rsid w:val="003E7020"/>
    <w:rsid w:val="003E710C"/>
    <w:rsid w:val="003E728B"/>
    <w:rsid w:val="003E72EA"/>
    <w:rsid w:val="003E7364"/>
    <w:rsid w:val="003E7392"/>
    <w:rsid w:val="003E739A"/>
    <w:rsid w:val="003E743A"/>
    <w:rsid w:val="003E746D"/>
    <w:rsid w:val="003E7488"/>
    <w:rsid w:val="003E74CF"/>
    <w:rsid w:val="003E74F0"/>
    <w:rsid w:val="003E74FF"/>
    <w:rsid w:val="003E7746"/>
    <w:rsid w:val="003E77C7"/>
    <w:rsid w:val="003E7875"/>
    <w:rsid w:val="003E789B"/>
    <w:rsid w:val="003E78E4"/>
    <w:rsid w:val="003E7A08"/>
    <w:rsid w:val="003E7ACB"/>
    <w:rsid w:val="003E7C20"/>
    <w:rsid w:val="003E7C25"/>
    <w:rsid w:val="003E7C44"/>
    <w:rsid w:val="003E7C58"/>
    <w:rsid w:val="003E7DA0"/>
    <w:rsid w:val="003E7E4D"/>
    <w:rsid w:val="003E7EDF"/>
    <w:rsid w:val="003E7F0B"/>
    <w:rsid w:val="003E7F19"/>
    <w:rsid w:val="003E7F85"/>
    <w:rsid w:val="003F012F"/>
    <w:rsid w:val="003F0232"/>
    <w:rsid w:val="003F023E"/>
    <w:rsid w:val="003F02CD"/>
    <w:rsid w:val="003F046C"/>
    <w:rsid w:val="003F0513"/>
    <w:rsid w:val="003F0518"/>
    <w:rsid w:val="003F076B"/>
    <w:rsid w:val="003F0898"/>
    <w:rsid w:val="003F0A4D"/>
    <w:rsid w:val="003F0AE8"/>
    <w:rsid w:val="003F0B1B"/>
    <w:rsid w:val="003F0B2F"/>
    <w:rsid w:val="003F0B32"/>
    <w:rsid w:val="003F0C29"/>
    <w:rsid w:val="003F0D81"/>
    <w:rsid w:val="003F0ED8"/>
    <w:rsid w:val="003F0F4A"/>
    <w:rsid w:val="003F1035"/>
    <w:rsid w:val="003F10B0"/>
    <w:rsid w:val="003F10D7"/>
    <w:rsid w:val="003F1161"/>
    <w:rsid w:val="003F1172"/>
    <w:rsid w:val="003F1174"/>
    <w:rsid w:val="003F120D"/>
    <w:rsid w:val="003F1224"/>
    <w:rsid w:val="003F1255"/>
    <w:rsid w:val="003F128E"/>
    <w:rsid w:val="003F12D4"/>
    <w:rsid w:val="003F135D"/>
    <w:rsid w:val="003F13E4"/>
    <w:rsid w:val="003F140F"/>
    <w:rsid w:val="003F158C"/>
    <w:rsid w:val="003F15D0"/>
    <w:rsid w:val="003F1687"/>
    <w:rsid w:val="003F1698"/>
    <w:rsid w:val="003F1703"/>
    <w:rsid w:val="003F1757"/>
    <w:rsid w:val="003F1798"/>
    <w:rsid w:val="003F190A"/>
    <w:rsid w:val="003F1B07"/>
    <w:rsid w:val="003F1BBA"/>
    <w:rsid w:val="003F1C00"/>
    <w:rsid w:val="003F1DA5"/>
    <w:rsid w:val="003F1EA1"/>
    <w:rsid w:val="003F21AB"/>
    <w:rsid w:val="003F21F1"/>
    <w:rsid w:val="003F2243"/>
    <w:rsid w:val="003F2269"/>
    <w:rsid w:val="003F2344"/>
    <w:rsid w:val="003F244F"/>
    <w:rsid w:val="003F2575"/>
    <w:rsid w:val="003F25CD"/>
    <w:rsid w:val="003F281E"/>
    <w:rsid w:val="003F2845"/>
    <w:rsid w:val="003F2D9A"/>
    <w:rsid w:val="003F2DCF"/>
    <w:rsid w:val="003F2EC4"/>
    <w:rsid w:val="003F2ECA"/>
    <w:rsid w:val="003F2EF0"/>
    <w:rsid w:val="003F2EFE"/>
    <w:rsid w:val="003F301C"/>
    <w:rsid w:val="003F30C5"/>
    <w:rsid w:val="003F3163"/>
    <w:rsid w:val="003F338E"/>
    <w:rsid w:val="003F3518"/>
    <w:rsid w:val="003F3526"/>
    <w:rsid w:val="003F3578"/>
    <w:rsid w:val="003F3674"/>
    <w:rsid w:val="003F375B"/>
    <w:rsid w:val="003F376D"/>
    <w:rsid w:val="003F3775"/>
    <w:rsid w:val="003F393E"/>
    <w:rsid w:val="003F3A03"/>
    <w:rsid w:val="003F3A15"/>
    <w:rsid w:val="003F3B17"/>
    <w:rsid w:val="003F3B5D"/>
    <w:rsid w:val="003F3BAB"/>
    <w:rsid w:val="003F3D2B"/>
    <w:rsid w:val="003F3DF4"/>
    <w:rsid w:val="003F3E06"/>
    <w:rsid w:val="003F3E2D"/>
    <w:rsid w:val="003F3E66"/>
    <w:rsid w:val="003F3F67"/>
    <w:rsid w:val="003F3F87"/>
    <w:rsid w:val="003F3FE7"/>
    <w:rsid w:val="003F4002"/>
    <w:rsid w:val="003F405C"/>
    <w:rsid w:val="003F40EF"/>
    <w:rsid w:val="003F412A"/>
    <w:rsid w:val="003F41A6"/>
    <w:rsid w:val="003F41CE"/>
    <w:rsid w:val="003F4337"/>
    <w:rsid w:val="003F438A"/>
    <w:rsid w:val="003F43F7"/>
    <w:rsid w:val="003F4400"/>
    <w:rsid w:val="003F440A"/>
    <w:rsid w:val="003F4529"/>
    <w:rsid w:val="003F4530"/>
    <w:rsid w:val="003F4631"/>
    <w:rsid w:val="003F465B"/>
    <w:rsid w:val="003F4753"/>
    <w:rsid w:val="003F4818"/>
    <w:rsid w:val="003F4839"/>
    <w:rsid w:val="003F493B"/>
    <w:rsid w:val="003F4952"/>
    <w:rsid w:val="003F4AE1"/>
    <w:rsid w:val="003F4B25"/>
    <w:rsid w:val="003F4CD7"/>
    <w:rsid w:val="003F4D36"/>
    <w:rsid w:val="003F4D67"/>
    <w:rsid w:val="003F4DD8"/>
    <w:rsid w:val="003F4E2C"/>
    <w:rsid w:val="003F4F12"/>
    <w:rsid w:val="003F4F17"/>
    <w:rsid w:val="003F4FA5"/>
    <w:rsid w:val="003F5012"/>
    <w:rsid w:val="003F504C"/>
    <w:rsid w:val="003F5077"/>
    <w:rsid w:val="003F5228"/>
    <w:rsid w:val="003F523A"/>
    <w:rsid w:val="003F523C"/>
    <w:rsid w:val="003F52DC"/>
    <w:rsid w:val="003F53E4"/>
    <w:rsid w:val="003F54A5"/>
    <w:rsid w:val="003F54BD"/>
    <w:rsid w:val="003F5523"/>
    <w:rsid w:val="003F55AF"/>
    <w:rsid w:val="003F5626"/>
    <w:rsid w:val="003F5627"/>
    <w:rsid w:val="003F5770"/>
    <w:rsid w:val="003F579E"/>
    <w:rsid w:val="003F5860"/>
    <w:rsid w:val="003F5968"/>
    <w:rsid w:val="003F5983"/>
    <w:rsid w:val="003F59FB"/>
    <w:rsid w:val="003F5AE1"/>
    <w:rsid w:val="003F5C64"/>
    <w:rsid w:val="003F5D88"/>
    <w:rsid w:val="003F5DC9"/>
    <w:rsid w:val="003F5E06"/>
    <w:rsid w:val="003F5E8B"/>
    <w:rsid w:val="003F5EB8"/>
    <w:rsid w:val="003F5F71"/>
    <w:rsid w:val="003F611A"/>
    <w:rsid w:val="003F61CD"/>
    <w:rsid w:val="003F6240"/>
    <w:rsid w:val="003F624F"/>
    <w:rsid w:val="003F630A"/>
    <w:rsid w:val="003F638C"/>
    <w:rsid w:val="003F644E"/>
    <w:rsid w:val="003F64A0"/>
    <w:rsid w:val="003F650C"/>
    <w:rsid w:val="003F6586"/>
    <w:rsid w:val="003F658B"/>
    <w:rsid w:val="003F65C5"/>
    <w:rsid w:val="003F6603"/>
    <w:rsid w:val="003F6658"/>
    <w:rsid w:val="003F6732"/>
    <w:rsid w:val="003F677F"/>
    <w:rsid w:val="003F682F"/>
    <w:rsid w:val="003F6936"/>
    <w:rsid w:val="003F69ED"/>
    <w:rsid w:val="003F6B5F"/>
    <w:rsid w:val="003F6B72"/>
    <w:rsid w:val="003F6BDB"/>
    <w:rsid w:val="003F6C70"/>
    <w:rsid w:val="003F6D2F"/>
    <w:rsid w:val="003F6DE6"/>
    <w:rsid w:val="003F6E04"/>
    <w:rsid w:val="003F6E2E"/>
    <w:rsid w:val="003F6EFC"/>
    <w:rsid w:val="003F6F2A"/>
    <w:rsid w:val="003F6F96"/>
    <w:rsid w:val="003F70F7"/>
    <w:rsid w:val="003F70FF"/>
    <w:rsid w:val="003F72B8"/>
    <w:rsid w:val="003F731F"/>
    <w:rsid w:val="003F7326"/>
    <w:rsid w:val="003F743D"/>
    <w:rsid w:val="003F7476"/>
    <w:rsid w:val="003F7488"/>
    <w:rsid w:val="003F74BC"/>
    <w:rsid w:val="003F7545"/>
    <w:rsid w:val="003F7648"/>
    <w:rsid w:val="003F7747"/>
    <w:rsid w:val="003F77D8"/>
    <w:rsid w:val="003F7815"/>
    <w:rsid w:val="003F78B2"/>
    <w:rsid w:val="003F79BC"/>
    <w:rsid w:val="003F7A2D"/>
    <w:rsid w:val="003F7A3C"/>
    <w:rsid w:val="003F7AC9"/>
    <w:rsid w:val="003F7DC1"/>
    <w:rsid w:val="003F7E62"/>
    <w:rsid w:val="003F7E95"/>
    <w:rsid w:val="003F7EB1"/>
    <w:rsid w:val="003F7EFE"/>
    <w:rsid w:val="00400086"/>
    <w:rsid w:val="004000BD"/>
    <w:rsid w:val="004000C2"/>
    <w:rsid w:val="00400219"/>
    <w:rsid w:val="00400273"/>
    <w:rsid w:val="00400291"/>
    <w:rsid w:val="00400340"/>
    <w:rsid w:val="0040042A"/>
    <w:rsid w:val="00400453"/>
    <w:rsid w:val="0040049B"/>
    <w:rsid w:val="004004AB"/>
    <w:rsid w:val="004004F4"/>
    <w:rsid w:val="0040055E"/>
    <w:rsid w:val="004006B2"/>
    <w:rsid w:val="004006B9"/>
    <w:rsid w:val="00400712"/>
    <w:rsid w:val="00400776"/>
    <w:rsid w:val="00400853"/>
    <w:rsid w:val="004008DC"/>
    <w:rsid w:val="004009D4"/>
    <w:rsid w:val="00400BDD"/>
    <w:rsid w:val="00400BF1"/>
    <w:rsid w:val="00400C1F"/>
    <w:rsid w:val="00400C44"/>
    <w:rsid w:val="00400CAC"/>
    <w:rsid w:val="00400DA0"/>
    <w:rsid w:val="00400E50"/>
    <w:rsid w:val="00400E8D"/>
    <w:rsid w:val="00400F5C"/>
    <w:rsid w:val="0040124C"/>
    <w:rsid w:val="0040127B"/>
    <w:rsid w:val="0040133F"/>
    <w:rsid w:val="00401367"/>
    <w:rsid w:val="00401432"/>
    <w:rsid w:val="0040149D"/>
    <w:rsid w:val="004014B5"/>
    <w:rsid w:val="00401544"/>
    <w:rsid w:val="004015CF"/>
    <w:rsid w:val="00401616"/>
    <w:rsid w:val="0040162E"/>
    <w:rsid w:val="004016B9"/>
    <w:rsid w:val="004016C7"/>
    <w:rsid w:val="004017CA"/>
    <w:rsid w:val="004017D0"/>
    <w:rsid w:val="0040180B"/>
    <w:rsid w:val="00401828"/>
    <w:rsid w:val="00401876"/>
    <w:rsid w:val="004018FE"/>
    <w:rsid w:val="0040192E"/>
    <w:rsid w:val="00401960"/>
    <w:rsid w:val="004019DB"/>
    <w:rsid w:val="00401A8F"/>
    <w:rsid w:val="00401B15"/>
    <w:rsid w:val="00401B22"/>
    <w:rsid w:val="00401B73"/>
    <w:rsid w:val="00401B7A"/>
    <w:rsid w:val="00401C2A"/>
    <w:rsid w:val="00401C4B"/>
    <w:rsid w:val="00401DBE"/>
    <w:rsid w:val="00401F65"/>
    <w:rsid w:val="00401FCF"/>
    <w:rsid w:val="004020E5"/>
    <w:rsid w:val="004021D1"/>
    <w:rsid w:val="0040226A"/>
    <w:rsid w:val="004022A3"/>
    <w:rsid w:val="004022AA"/>
    <w:rsid w:val="00402373"/>
    <w:rsid w:val="004023E3"/>
    <w:rsid w:val="00402406"/>
    <w:rsid w:val="00402446"/>
    <w:rsid w:val="004024D0"/>
    <w:rsid w:val="00402558"/>
    <w:rsid w:val="00402768"/>
    <w:rsid w:val="00402782"/>
    <w:rsid w:val="004027B6"/>
    <w:rsid w:val="00402845"/>
    <w:rsid w:val="0040288C"/>
    <w:rsid w:val="004028C0"/>
    <w:rsid w:val="004028C2"/>
    <w:rsid w:val="00402951"/>
    <w:rsid w:val="0040296B"/>
    <w:rsid w:val="0040297D"/>
    <w:rsid w:val="00402AA8"/>
    <w:rsid w:val="00402D66"/>
    <w:rsid w:val="00402E50"/>
    <w:rsid w:val="00402F3C"/>
    <w:rsid w:val="00402F68"/>
    <w:rsid w:val="00402FBD"/>
    <w:rsid w:val="00403032"/>
    <w:rsid w:val="004030B6"/>
    <w:rsid w:val="004030D5"/>
    <w:rsid w:val="00403199"/>
    <w:rsid w:val="00403201"/>
    <w:rsid w:val="004034AE"/>
    <w:rsid w:val="00403525"/>
    <w:rsid w:val="004035C9"/>
    <w:rsid w:val="00403656"/>
    <w:rsid w:val="0040365B"/>
    <w:rsid w:val="00403698"/>
    <w:rsid w:val="004036A2"/>
    <w:rsid w:val="004037EB"/>
    <w:rsid w:val="00403921"/>
    <w:rsid w:val="00403A5B"/>
    <w:rsid w:val="00403A64"/>
    <w:rsid w:val="00403AC1"/>
    <w:rsid w:val="00403ACF"/>
    <w:rsid w:val="00403B5C"/>
    <w:rsid w:val="00403BF5"/>
    <w:rsid w:val="00403D17"/>
    <w:rsid w:val="00403E49"/>
    <w:rsid w:val="00403E9F"/>
    <w:rsid w:val="00403EA3"/>
    <w:rsid w:val="00403F38"/>
    <w:rsid w:val="00403FE7"/>
    <w:rsid w:val="00404011"/>
    <w:rsid w:val="00404053"/>
    <w:rsid w:val="0040408C"/>
    <w:rsid w:val="00404126"/>
    <w:rsid w:val="0040418E"/>
    <w:rsid w:val="00404296"/>
    <w:rsid w:val="0040429C"/>
    <w:rsid w:val="00404340"/>
    <w:rsid w:val="00404387"/>
    <w:rsid w:val="004043D9"/>
    <w:rsid w:val="004044D7"/>
    <w:rsid w:val="0040452C"/>
    <w:rsid w:val="00404669"/>
    <w:rsid w:val="0040469E"/>
    <w:rsid w:val="0040470A"/>
    <w:rsid w:val="00404774"/>
    <w:rsid w:val="004047A0"/>
    <w:rsid w:val="00404987"/>
    <w:rsid w:val="004049C4"/>
    <w:rsid w:val="00404B5F"/>
    <w:rsid w:val="00404BD3"/>
    <w:rsid w:val="00404BF3"/>
    <w:rsid w:val="00404C04"/>
    <w:rsid w:val="00404CA4"/>
    <w:rsid w:val="00404CB5"/>
    <w:rsid w:val="00404E24"/>
    <w:rsid w:val="00404E27"/>
    <w:rsid w:val="00404E8B"/>
    <w:rsid w:val="00404EB3"/>
    <w:rsid w:val="00404EB5"/>
    <w:rsid w:val="00404F6C"/>
    <w:rsid w:val="00404F83"/>
    <w:rsid w:val="00405014"/>
    <w:rsid w:val="0040504A"/>
    <w:rsid w:val="00405171"/>
    <w:rsid w:val="004051A2"/>
    <w:rsid w:val="00405218"/>
    <w:rsid w:val="004052E2"/>
    <w:rsid w:val="00405307"/>
    <w:rsid w:val="0040543C"/>
    <w:rsid w:val="0040556F"/>
    <w:rsid w:val="00405588"/>
    <w:rsid w:val="004055BE"/>
    <w:rsid w:val="0040567A"/>
    <w:rsid w:val="0040568F"/>
    <w:rsid w:val="00405748"/>
    <w:rsid w:val="0040588D"/>
    <w:rsid w:val="004058B2"/>
    <w:rsid w:val="00405988"/>
    <w:rsid w:val="00405A33"/>
    <w:rsid w:val="00405A8A"/>
    <w:rsid w:val="00405ABB"/>
    <w:rsid w:val="00405CA6"/>
    <w:rsid w:val="00405D5F"/>
    <w:rsid w:val="00405E3E"/>
    <w:rsid w:val="00405E60"/>
    <w:rsid w:val="00405E74"/>
    <w:rsid w:val="0040605E"/>
    <w:rsid w:val="00406073"/>
    <w:rsid w:val="00406111"/>
    <w:rsid w:val="00406161"/>
    <w:rsid w:val="0040617E"/>
    <w:rsid w:val="00406319"/>
    <w:rsid w:val="0040632E"/>
    <w:rsid w:val="00406404"/>
    <w:rsid w:val="00406464"/>
    <w:rsid w:val="00406581"/>
    <w:rsid w:val="00406589"/>
    <w:rsid w:val="00406591"/>
    <w:rsid w:val="004065A5"/>
    <w:rsid w:val="0040670B"/>
    <w:rsid w:val="00406792"/>
    <w:rsid w:val="004068A3"/>
    <w:rsid w:val="004068A6"/>
    <w:rsid w:val="00406999"/>
    <w:rsid w:val="004069BC"/>
    <w:rsid w:val="004069FF"/>
    <w:rsid w:val="00406A39"/>
    <w:rsid w:val="00406A83"/>
    <w:rsid w:val="00406ACB"/>
    <w:rsid w:val="00406B59"/>
    <w:rsid w:val="00406C4F"/>
    <w:rsid w:val="00406C75"/>
    <w:rsid w:val="00406C86"/>
    <w:rsid w:val="00406CA3"/>
    <w:rsid w:val="00406CD1"/>
    <w:rsid w:val="00406D5C"/>
    <w:rsid w:val="00406D9B"/>
    <w:rsid w:val="00406DD1"/>
    <w:rsid w:val="00406E08"/>
    <w:rsid w:val="00406EC8"/>
    <w:rsid w:val="00406F40"/>
    <w:rsid w:val="00406FD6"/>
    <w:rsid w:val="0040708F"/>
    <w:rsid w:val="004070AD"/>
    <w:rsid w:val="00407135"/>
    <w:rsid w:val="004071A3"/>
    <w:rsid w:val="004071ED"/>
    <w:rsid w:val="00407303"/>
    <w:rsid w:val="0040732E"/>
    <w:rsid w:val="004073EA"/>
    <w:rsid w:val="00407414"/>
    <w:rsid w:val="0040769A"/>
    <w:rsid w:val="004076A6"/>
    <w:rsid w:val="004076E9"/>
    <w:rsid w:val="0040778D"/>
    <w:rsid w:val="00407852"/>
    <w:rsid w:val="0040786C"/>
    <w:rsid w:val="0040788B"/>
    <w:rsid w:val="004078D0"/>
    <w:rsid w:val="0040793F"/>
    <w:rsid w:val="00407A60"/>
    <w:rsid w:val="00407BF7"/>
    <w:rsid w:val="00407C0C"/>
    <w:rsid w:val="00407C23"/>
    <w:rsid w:val="00407CD5"/>
    <w:rsid w:val="00407D20"/>
    <w:rsid w:val="00407E00"/>
    <w:rsid w:val="00407E63"/>
    <w:rsid w:val="00407E95"/>
    <w:rsid w:val="00407EF4"/>
    <w:rsid w:val="00407F0B"/>
    <w:rsid w:val="00407FA1"/>
    <w:rsid w:val="0041002B"/>
    <w:rsid w:val="004101A6"/>
    <w:rsid w:val="004101B6"/>
    <w:rsid w:val="004101F4"/>
    <w:rsid w:val="00410267"/>
    <w:rsid w:val="004104EA"/>
    <w:rsid w:val="004104FB"/>
    <w:rsid w:val="004104FF"/>
    <w:rsid w:val="00410500"/>
    <w:rsid w:val="0041055E"/>
    <w:rsid w:val="00410568"/>
    <w:rsid w:val="004107F3"/>
    <w:rsid w:val="0041083C"/>
    <w:rsid w:val="0041083D"/>
    <w:rsid w:val="004108C4"/>
    <w:rsid w:val="0041090F"/>
    <w:rsid w:val="00410A6C"/>
    <w:rsid w:val="00410ADC"/>
    <w:rsid w:val="00410B97"/>
    <w:rsid w:val="00410C0E"/>
    <w:rsid w:val="00410EF1"/>
    <w:rsid w:val="004111A2"/>
    <w:rsid w:val="004111B6"/>
    <w:rsid w:val="0041121F"/>
    <w:rsid w:val="00411282"/>
    <w:rsid w:val="0041135B"/>
    <w:rsid w:val="004113A4"/>
    <w:rsid w:val="00411402"/>
    <w:rsid w:val="0041142B"/>
    <w:rsid w:val="00411445"/>
    <w:rsid w:val="00411599"/>
    <w:rsid w:val="004115BE"/>
    <w:rsid w:val="00411601"/>
    <w:rsid w:val="0041161E"/>
    <w:rsid w:val="00411736"/>
    <w:rsid w:val="00411764"/>
    <w:rsid w:val="0041182F"/>
    <w:rsid w:val="00411852"/>
    <w:rsid w:val="004119B0"/>
    <w:rsid w:val="00411A36"/>
    <w:rsid w:val="00411ABD"/>
    <w:rsid w:val="00411B02"/>
    <w:rsid w:val="00411B23"/>
    <w:rsid w:val="00411B7A"/>
    <w:rsid w:val="00411CC7"/>
    <w:rsid w:val="00411DE4"/>
    <w:rsid w:val="00411EAA"/>
    <w:rsid w:val="00411F2D"/>
    <w:rsid w:val="00411FE7"/>
    <w:rsid w:val="00412023"/>
    <w:rsid w:val="004120E4"/>
    <w:rsid w:val="00412137"/>
    <w:rsid w:val="00412149"/>
    <w:rsid w:val="004121E7"/>
    <w:rsid w:val="004122B0"/>
    <w:rsid w:val="00412308"/>
    <w:rsid w:val="00412313"/>
    <w:rsid w:val="004123DC"/>
    <w:rsid w:val="004124CA"/>
    <w:rsid w:val="004124D6"/>
    <w:rsid w:val="004125A9"/>
    <w:rsid w:val="0041261A"/>
    <w:rsid w:val="004127FF"/>
    <w:rsid w:val="00412836"/>
    <w:rsid w:val="004129FA"/>
    <w:rsid w:val="00412A48"/>
    <w:rsid w:val="00412A7F"/>
    <w:rsid w:val="00412B19"/>
    <w:rsid w:val="00412C1F"/>
    <w:rsid w:val="00412C4D"/>
    <w:rsid w:val="00412CC0"/>
    <w:rsid w:val="00412CE2"/>
    <w:rsid w:val="00412E18"/>
    <w:rsid w:val="004130BA"/>
    <w:rsid w:val="0041314B"/>
    <w:rsid w:val="0041319B"/>
    <w:rsid w:val="0041322E"/>
    <w:rsid w:val="0041328B"/>
    <w:rsid w:val="004132FF"/>
    <w:rsid w:val="004133D2"/>
    <w:rsid w:val="004133FE"/>
    <w:rsid w:val="00413477"/>
    <w:rsid w:val="004134BB"/>
    <w:rsid w:val="004135E5"/>
    <w:rsid w:val="00413648"/>
    <w:rsid w:val="00413681"/>
    <w:rsid w:val="004136CB"/>
    <w:rsid w:val="00413719"/>
    <w:rsid w:val="004137B7"/>
    <w:rsid w:val="0041386B"/>
    <w:rsid w:val="00413873"/>
    <w:rsid w:val="004138BF"/>
    <w:rsid w:val="00413AB5"/>
    <w:rsid w:val="00413C9A"/>
    <w:rsid w:val="00413E40"/>
    <w:rsid w:val="00413EBD"/>
    <w:rsid w:val="00413FB7"/>
    <w:rsid w:val="00414052"/>
    <w:rsid w:val="004140DE"/>
    <w:rsid w:val="0041410A"/>
    <w:rsid w:val="004141CE"/>
    <w:rsid w:val="0041420F"/>
    <w:rsid w:val="00414245"/>
    <w:rsid w:val="0041424A"/>
    <w:rsid w:val="004143B0"/>
    <w:rsid w:val="00414412"/>
    <w:rsid w:val="004144CA"/>
    <w:rsid w:val="004144F2"/>
    <w:rsid w:val="004145A2"/>
    <w:rsid w:val="0041463F"/>
    <w:rsid w:val="0041468C"/>
    <w:rsid w:val="004146A2"/>
    <w:rsid w:val="004146C2"/>
    <w:rsid w:val="004146CF"/>
    <w:rsid w:val="0041478B"/>
    <w:rsid w:val="004148DD"/>
    <w:rsid w:val="00414915"/>
    <w:rsid w:val="004149AB"/>
    <w:rsid w:val="00414B1C"/>
    <w:rsid w:val="00414BD6"/>
    <w:rsid w:val="00414BD8"/>
    <w:rsid w:val="00414D19"/>
    <w:rsid w:val="00414D57"/>
    <w:rsid w:val="00414D81"/>
    <w:rsid w:val="00414E20"/>
    <w:rsid w:val="00414E8C"/>
    <w:rsid w:val="00414F51"/>
    <w:rsid w:val="00414F6F"/>
    <w:rsid w:val="0041504D"/>
    <w:rsid w:val="004151B2"/>
    <w:rsid w:val="004151E9"/>
    <w:rsid w:val="004153EB"/>
    <w:rsid w:val="00415460"/>
    <w:rsid w:val="00415561"/>
    <w:rsid w:val="0041564C"/>
    <w:rsid w:val="004157CF"/>
    <w:rsid w:val="0041581F"/>
    <w:rsid w:val="00415885"/>
    <w:rsid w:val="00415A0A"/>
    <w:rsid w:val="00415A5C"/>
    <w:rsid w:val="00415AA1"/>
    <w:rsid w:val="00415AE2"/>
    <w:rsid w:val="00415E27"/>
    <w:rsid w:val="00415EE8"/>
    <w:rsid w:val="00415F87"/>
    <w:rsid w:val="0041600A"/>
    <w:rsid w:val="0041604D"/>
    <w:rsid w:val="00416137"/>
    <w:rsid w:val="00416391"/>
    <w:rsid w:val="004163A3"/>
    <w:rsid w:val="0041656B"/>
    <w:rsid w:val="00416612"/>
    <w:rsid w:val="00416633"/>
    <w:rsid w:val="00416796"/>
    <w:rsid w:val="00416942"/>
    <w:rsid w:val="004169FB"/>
    <w:rsid w:val="00416A3E"/>
    <w:rsid w:val="00416A95"/>
    <w:rsid w:val="00416C8B"/>
    <w:rsid w:val="00416D18"/>
    <w:rsid w:val="00416D33"/>
    <w:rsid w:val="00416DA9"/>
    <w:rsid w:val="00416EE5"/>
    <w:rsid w:val="00416EE9"/>
    <w:rsid w:val="00416F2F"/>
    <w:rsid w:val="00416F7E"/>
    <w:rsid w:val="00417012"/>
    <w:rsid w:val="004170CE"/>
    <w:rsid w:val="00417173"/>
    <w:rsid w:val="004171E1"/>
    <w:rsid w:val="0041729C"/>
    <w:rsid w:val="004172F9"/>
    <w:rsid w:val="00417379"/>
    <w:rsid w:val="004174C0"/>
    <w:rsid w:val="004174D1"/>
    <w:rsid w:val="0041751E"/>
    <w:rsid w:val="0041754A"/>
    <w:rsid w:val="00417585"/>
    <w:rsid w:val="004175B1"/>
    <w:rsid w:val="004175F1"/>
    <w:rsid w:val="004176AB"/>
    <w:rsid w:val="0041776E"/>
    <w:rsid w:val="004177C9"/>
    <w:rsid w:val="0041780A"/>
    <w:rsid w:val="00417846"/>
    <w:rsid w:val="0041784C"/>
    <w:rsid w:val="00417980"/>
    <w:rsid w:val="00417AAD"/>
    <w:rsid w:val="00417BB6"/>
    <w:rsid w:val="00417C51"/>
    <w:rsid w:val="00417C5E"/>
    <w:rsid w:val="00417CDB"/>
    <w:rsid w:val="00417D0E"/>
    <w:rsid w:val="00417D35"/>
    <w:rsid w:val="00417D57"/>
    <w:rsid w:val="00417D7B"/>
    <w:rsid w:val="00417D98"/>
    <w:rsid w:val="00417DB2"/>
    <w:rsid w:val="00417DD6"/>
    <w:rsid w:val="00417E23"/>
    <w:rsid w:val="00417E2E"/>
    <w:rsid w:val="00417EE9"/>
    <w:rsid w:val="00417F5D"/>
    <w:rsid w:val="00417FB2"/>
    <w:rsid w:val="00417FD7"/>
    <w:rsid w:val="00420000"/>
    <w:rsid w:val="00420006"/>
    <w:rsid w:val="004200D5"/>
    <w:rsid w:val="00420132"/>
    <w:rsid w:val="00420148"/>
    <w:rsid w:val="004202CE"/>
    <w:rsid w:val="00420413"/>
    <w:rsid w:val="0042044F"/>
    <w:rsid w:val="00420471"/>
    <w:rsid w:val="0042047C"/>
    <w:rsid w:val="004204B1"/>
    <w:rsid w:val="004205B6"/>
    <w:rsid w:val="0042068C"/>
    <w:rsid w:val="0042069C"/>
    <w:rsid w:val="0042077B"/>
    <w:rsid w:val="00420783"/>
    <w:rsid w:val="004207B4"/>
    <w:rsid w:val="004207C6"/>
    <w:rsid w:val="004208BC"/>
    <w:rsid w:val="004209E7"/>
    <w:rsid w:val="004209EA"/>
    <w:rsid w:val="00420B85"/>
    <w:rsid w:val="00420BC6"/>
    <w:rsid w:val="00420BE7"/>
    <w:rsid w:val="00420DA6"/>
    <w:rsid w:val="00420E7D"/>
    <w:rsid w:val="00420EB1"/>
    <w:rsid w:val="00420EED"/>
    <w:rsid w:val="00420EF7"/>
    <w:rsid w:val="00420F77"/>
    <w:rsid w:val="00420FCE"/>
    <w:rsid w:val="00421067"/>
    <w:rsid w:val="00421172"/>
    <w:rsid w:val="0042126B"/>
    <w:rsid w:val="004212E4"/>
    <w:rsid w:val="004212E7"/>
    <w:rsid w:val="00421310"/>
    <w:rsid w:val="0042138F"/>
    <w:rsid w:val="004213FF"/>
    <w:rsid w:val="00421486"/>
    <w:rsid w:val="00421497"/>
    <w:rsid w:val="004215E7"/>
    <w:rsid w:val="00421607"/>
    <w:rsid w:val="00421709"/>
    <w:rsid w:val="00421712"/>
    <w:rsid w:val="0042176B"/>
    <w:rsid w:val="00421847"/>
    <w:rsid w:val="004218CD"/>
    <w:rsid w:val="00421BAB"/>
    <w:rsid w:val="00421BB4"/>
    <w:rsid w:val="00421D1D"/>
    <w:rsid w:val="00421EA9"/>
    <w:rsid w:val="00421EC8"/>
    <w:rsid w:val="00422011"/>
    <w:rsid w:val="0042201A"/>
    <w:rsid w:val="004221F7"/>
    <w:rsid w:val="00422276"/>
    <w:rsid w:val="00422397"/>
    <w:rsid w:val="0042242B"/>
    <w:rsid w:val="00422694"/>
    <w:rsid w:val="004226C1"/>
    <w:rsid w:val="00422702"/>
    <w:rsid w:val="00422712"/>
    <w:rsid w:val="00422823"/>
    <w:rsid w:val="0042288A"/>
    <w:rsid w:val="0042289B"/>
    <w:rsid w:val="00422914"/>
    <w:rsid w:val="00422A56"/>
    <w:rsid w:val="00422AB6"/>
    <w:rsid w:val="00422B1E"/>
    <w:rsid w:val="00422B77"/>
    <w:rsid w:val="00422D9A"/>
    <w:rsid w:val="00422E88"/>
    <w:rsid w:val="00422EFA"/>
    <w:rsid w:val="00422F00"/>
    <w:rsid w:val="0042302B"/>
    <w:rsid w:val="004230F7"/>
    <w:rsid w:val="00423136"/>
    <w:rsid w:val="00423209"/>
    <w:rsid w:val="00423255"/>
    <w:rsid w:val="00423258"/>
    <w:rsid w:val="0042329B"/>
    <w:rsid w:val="004232B2"/>
    <w:rsid w:val="0042339B"/>
    <w:rsid w:val="0042340F"/>
    <w:rsid w:val="00423415"/>
    <w:rsid w:val="00423581"/>
    <w:rsid w:val="0042379F"/>
    <w:rsid w:val="004237CC"/>
    <w:rsid w:val="0042381B"/>
    <w:rsid w:val="00423823"/>
    <w:rsid w:val="004238E6"/>
    <w:rsid w:val="0042392B"/>
    <w:rsid w:val="00423951"/>
    <w:rsid w:val="00423A27"/>
    <w:rsid w:val="00423BDF"/>
    <w:rsid w:val="00423C5A"/>
    <w:rsid w:val="00423CFF"/>
    <w:rsid w:val="00423D3D"/>
    <w:rsid w:val="00423E9B"/>
    <w:rsid w:val="00423EAD"/>
    <w:rsid w:val="00423FEB"/>
    <w:rsid w:val="00424172"/>
    <w:rsid w:val="00424295"/>
    <w:rsid w:val="00424311"/>
    <w:rsid w:val="00424389"/>
    <w:rsid w:val="0042447E"/>
    <w:rsid w:val="004244DD"/>
    <w:rsid w:val="004244F0"/>
    <w:rsid w:val="00424613"/>
    <w:rsid w:val="0042467A"/>
    <w:rsid w:val="00424689"/>
    <w:rsid w:val="004246DC"/>
    <w:rsid w:val="00424708"/>
    <w:rsid w:val="00424823"/>
    <w:rsid w:val="00424854"/>
    <w:rsid w:val="00424A53"/>
    <w:rsid w:val="00424A8E"/>
    <w:rsid w:val="00424AB5"/>
    <w:rsid w:val="00424AE7"/>
    <w:rsid w:val="00424B3F"/>
    <w:rsid w:val="00424B8F"/>
    <w:rsid w:val="00424BFC"/>
    <w:rsid w:val="00424C81"/>
    <w:rsid w:val="00424CE4"/>
    <w:rsid w:val="00424DBD"/>
    <w:rsid w:val="00424DDD"/>
    <w:rsid w:val="00424DFE"/>
    <w:rsid w:val="00424E9C"/>
    <w:rsid w:val="00424EC5"/>
    <w:rsid w:val="00424EDD"/>
    <w:rsid w:val="00425099"/>
    <w:rsid w:val="00425295"/>
    <w:rsid w:val="004252B7"/>
    <w:rsid w:val="00425372"/>
    <w:rsid w:val="004253A2"/>
    <w:rsid w:val="004253EA"/>
    <w:rsid w:val="00425526"/>
    <w:rsid w:val="00425585"/>
    <w:rsid w:val="00425697"/>
    <w:rsid w:val="00425775"/>
    <w:rsid w:val="004257FC"/>
    <w:rsid w:val="00425829"/>
    <w:rsid w:val="00425919"/>
    <w:rsid w:val="00425961"/>
    <w:rsid w:val="00425A20"/>
    <w:rsid w:val="00425A6C"/>
    <w:rsid w:val="00425D68"/>
    <w:rsid w:val="00425DC2"/>
    <w:rsid w:val="00425E3D"/>
    <w:rsid w:val="00425EC2"/>
    <w:rsid w:val="00425EE3"/>
    <w:rsid w:val="00425EF4"/>
    <w:rsid w:val="004260B5"/>
    <w:rsid w:val="00426107"/>
    <w:rsid w:val="00426157"/>
    <w:rsid w:val="0042615F"/>
    <w:rsid w:val="00426193"/>
    <w:rsid w:val="0042624B"/>
    <w:rsid w:val="00426280"/>
    <w:rsid w:val="00426350"/>
    <w:rsid w:val="0042647A"/>
    <w:rsid w:val="004264F9"/>
    <w:rsid w:val="004265A7"/>
    <w:rsid w:val="004266C6"/>
    <w:rsid w:val="004267A7"/>
    <w:rsid w:val="0042685D"/>
    <w:rsid w:val="00426866"/>
    <w:rsid w:val="00426875"/>
    <w:rsid w:val="004269EB"/>
    <w:rsid w:val="00426ABA"/>
    <w:rsid w:val="00426B96"/>
    <w:rsid w:val="00426BC8"/>
    <w:rsid w:val="00426C2C"/>
    <w:rsid w:val="00426D0F"/>
    <w:rsid w:val="00426D9D"/>
    <w:rsid w:val="00426DB1"/>
    <w:rsid w:val="00426DBE"/>
    <w:rsid w:val="00426DEC"/>
    <w:rsid w:val="00426DF8"/>
    <w:rsid w:val="00427087"/>
    <w:rsid w:val="004270D1"/>
    <w:rsid w:val="0042723E"/>
    <w:rsid w:val="004272F3"/>
    <w:rsid w:val="00427409"/>
    <w:rsid w:val="004275B3"/>
    <w:rsid w:val="00427607"/>
    <w:rsid w:val="004277B4"/>
    <w:rsid w:val="004277D4"/>
    <w:rsid w:val="00427819"/>
    <w:rsid w:val="0042788C"/>
    <w:rsid w:val="004278B4"/>
    <w:rsid w:val="004279FA"/>
    <w:rsid w:val="00427A30"/>
    <w:rsid w:val="00427BF4"/>
    <w:rsid w:val="00427BF9"/>
    <w:rsid w:val="00427C1A"/>
    <w:rsid w:val="00427C2C"/>
    <w:rsid w:val="00427EA2"/>
    <w:rsid w:val="00427FFA"/>
    <w:rsid w:val="004300A5"/>
    <w:rsid w:val="004300BD"/>
    <w:rsid w:val="0043012D"/>
    <w:rsid w:val="00430195"/>
    <w:rsid w:val="004301A0"/>
    <w:rsid w:val="0043021E"/>
    <w:rsid w:val="0043028F"/>
    <w:rsid w:val="0043069F"/>
    <w:rsid w:val="00430758"/>
    <w:rsid w:val="004307B9"/>
    <w:rsid w:val="00430A6D"/>
    <w:rsid w:val="00430CBA"/>
    <w:rsid w:val="00430DE0"/>
    <w:rsid w:val="00430E0B"/>
    <w:rsid w:val="00430E2C"/>
    <w:rsid w:val="00430E84"/>
    <w:rsid w:val="00430F41"/>
    <w:rsid w:val="0043104C"/>
    <w:rsid w:val="0043104E"/>
    <w:rsid w:val="0043105F"/>
    <w:rsid w:val="00431186"/>
    <w:rsid w:val="00431193"/>
    <w:rsid w:val="00431254"/>
    <w:rsid w:val="00431271"/>
    <w:rsid w:val="004312E2"/>
    <w:rsid w:val="00431323"/>
    <w:rsid w:val="0043159E"/>
    <w:rsid w:val="004315B8"/>
    <w:rsid w:val="004315C5"/>
    <w:rsid w:val="00431722"/>
    <w:rsid w:val="00431845"/>
    <w:rsid w:val="00431987"/>
    <w:rsid w:val="004319DE"/>
    <w:rsid w:val="00431B52"/>
    <w:rsid w:val="00431C1E"/>
    <w:rsid w:val="00431C31"/>
    <w:rsid w:val="00431C99"/>
    <w:rsid w:val="00431D28"/>
    <w:rsid w:val="00431E42"/>
    <w:rsid w:val="00431EB7"/>
    <w:rsid w:val="00431EBE"/>
    <w:rsid w:val="00431ED5"/>
    <w:rsid w:val="00431EED"/>
    <w:rsid w:val="00431F01"/>
    <w:rsid w:val="00431F1E"/>
    <w:rsid w:val="00431F3C"/>
    <w:rsid w:val="0043211C"/>
    <w:rsid w:val="0043212B"/>
    <w:rsid w:val="004321FD"/>
    <w:rsid w:val="00432222"/>
    <w:rsid w:val="00432357"/>
    <w:rsid w:val="00432365"/>
    <w:rsid w:val="004323E5"/>
    <w:rsid w:val="004324A9"/>
    <w:rsid w:val="004325E8"/>
    <w:rsid w:val="0043265A"/>
    <w:rsid w:val="00432725"/>
    <w:rsid w:val="0043276E"/>
    <w:rsid w:val="004327B5"/>
    <w:rsid w:val="00432936"/>
    <w:rsid w:val="0043293F"/>
    <w:rsid w:val="00432970"/>
    <w:rsid w:val="00432A39"/>
    <w:rsid w:val="00432AEE"/>
    <w:rsid w:val="00432AFF"/>
    <w:rsid w:val="00432BFE"/>
    <w:rsid w:val="00432C53"/>
    <w:rsid w:val="00432CCB"/>
    <w:rsid w:val="00432F0D"/>
    <w:rsid w:val="00432F4B"/>
    <w:rsid w:val="00432F8C"/>
    <w:rsid w:val="00432F95"/>
    <w:rsid w:val="004330CC"/>
    <w:rsid w:val="004331CA"/>
    <w:rsid w:val="00433259"/>
    <w:rsid w:val="00433435"/>
    <w:rsid w:val="0043356D"/>
    <w:rsid w:val="00433594"/>
    <w:rsid w:val="00433659"/>
    <w:rsid w:val="004336FB"/>
    <w:rsid w:val="00433743"/>
    <w:rsid w:val="0043378E"/>
    <w:rsid w:val="0043379A"/>
    <w:rsid w:val="004338A4"/>
    <w:rsid w:val="00433920"/>
    <w:rsid w:val="00433A20"/>
    <w:rsid w:val="00433B80"/>
    <w:rsid w:val="00433B9D"/>
    <w:rsid w:val="00433D57"/>
    <w:rsid w:val="00433F4E"/>
    <w:rsid w:val="00433FD2"/>
    <w:rsid w:val="00434071"/>
    <w:rsid w:val="0043409A"/>
    <w:rsid w:val="00434169"/>
    <w:rsid w:val="00434178"/>
    <w:rsid w:val="0043428F"/>
    <w:rsid w:val="004342AA"/>
    <w:rsid w:val="0043439E"/>
    <w:rsid w:val="0043442A"/>
    <w:rsid w:val="004344AD"/>
    <w:rsid w:val="004345EC"/>
    <w:rsid w:val="0043463D"/>
    <w:rsid w:val="00434685"/>
    <w:rsid w:val="004346EF"/>
    <w:rsid w:val="00434789"/>
    <w:rsid w:val="004347D0"/>
    <w:rsid w:val="004347FA"/>
    <w:rsid w:val="00434841"/>
    <w:rsid w:val="00434905"/>
    <w:rsid w:val="00434A4B"/>
    <w:rsid w:val="00434BD2"/>
    <w:rsid w:val="00434C55"/>
    <w:rsid w:val="00434CA6"/>
    <w:rsid w:val="00434CBC"/>
    <w:rsid w:val="00434E87"/>
    <w:rsid w:val="00435046"/>
    <w:rsid w:val="004351B2"/>
    <w:rsid w:val="0043537C"/>
    <w:rsid w:val="004353D1"/>
    <w:rsid w:val="0043543E"/>
    <w:rsid w:val="00435476"/>
    <w:rsid w:val="004354C0"/>
    <w:rsid w:val="00435543"/>
    <w:rsid w:val="004356FC"/>
    <w:rsid w:val="00435712"/>
    <w:rsid w:val="0043572D"/>
    <w:rsid w:val="00435737"/>
    <w:rsid w:val="00435790"/>
    <w:rsid w:val="00435803"/>
    <w:rsid w:val="00435853"/>
    <w:rsid w:val="004358DE"/>
    <w:rsid w:val="0043595D"/>
    <w:rsid w:val="00435A0E"/>
    <w:rsid w:val="00435A57"/>
    <w:rsid w:val="00435C50"/>
    <w:rsid w:val="00435C5E"/>
    <w:rsid w:val="00435CE2"/>
    <w:rsid w:val="00435DE1"/>
    <w:rsid w:val="00435E0C"/>
    <w:rsid w:val="00435F26"/>
    <w:rsid w:val="004360F7"/>
    <w:rsid w:val="0043612C"/>
    <w:rsid w:val="0043621A"/>
    <w:rsid w:val="00436280"/>
    <w:rsid w:val="004362AD"/>
    <w:rsid w:val="004362BF"/>
    <w:rsid w:val="00436316"/>
    <w:rsid w:val="00436344"/>
    <w:rsid w:val="00436364"/>
    <w:rsid w:val="0043638A"/>
    <w:rsid w:val="00436391"/>
    <w:rsid w:val="0043640A"/>
    <w:rsid w:val="00436421"/>
    <w:rsid w:val="00436430"/>
    <w:rsid w:val="00436433"/>
    <w:rsid w:val="0043658B"/>
    <w:rsid w:val="00436591"/>
    <w:rsid w:val="004365FA"/>
    <w:rsid w:val="00436815"/>
    <w:rsid w:val="004368FD"/>
    <w:rsid w:val="004369A2"/>
    <w:rsid w:val="00436B0B"/>
    <w:rsid w:val="00436B7B"/>
    <w:rsid w:val="00436C14"/>
    <w:rsid w:val="00436D2D"/>
    <w:rsid w:val="00436E3C"/>
    <w:rsid w:val="00436E40"/>
    <w:rsid w:val="00436F63"/>
    <w:rsid w:val="0043715C"/>
    <w:rsid w:val="00437169"/>
    <w:rsid w:val="004371F1"/>
    <w:rsid w:val="00437242"/>
    <w:rsid w:val="004372FF"/>
    <w:rsid w:val="00437325"/>
    <w:rsid w:val="00437389"/>
    <w:rsid w:val="004373AC"/>
    <w:rsid w:val="00437528"/>
    <w:rsid w:val="004375F3"/>
    <w:rsid w:val="00437883"/>
    <w:rsid w:val="00437936"/>
    <w:rsid w:val="00437965"/>
    <w:rsid w:val="00437A05"/>
    <w:rsid w:val="00437A8C"/>
    <w:rsid w:val="00437AEA"/>
    <w:rsid w:val="00437B4E"/>
    <w:rsid w:val="00437B7F"/>
    <w:rsid w:val="00437C0C"/>
    <w:rsid w:val="00437C84"/>
    <w:rsid w:val="00437C85"/>
    <w:rsid w:val="00437CFA"/>
    <w:rsid w:val="00437D0A"/>
    <w:rsid w:val="00437D25"/>
    <w:rsid w:val="00437D86"/>
    <w:rsid w:val="00437DB1"/>
    <w:rsid w:val="00437E38"/>
    <w:rsid w:val="00437E3C"/>
    <w:rsid w:val="00437E6B"/>
    <w:rsid w:val="00437F18"/>
    <w:rsid w:val="00437F4B"/>
    <w:rsid w:val="00437FA6"/>
    <w:rsid w:val="0044005E"/>
    <w:rsid w:val="00440077"/>
    <w:rsid w:val="004400B5"/>
    <w:rsid w:val="00440133"/>
    <w:rsid w:val="0044020C"/>
    <w:rsid w:val="0044022A"/>
    <w:rsid w:val="00440290"/>
    <w:rsid w:val="0044047F"/>
    <w:rsid w:val="004404C5"/>
    <w:rsid w:val="00440536"/>
    <w:rsid w:val="0044055C"/>
    <w:rsid w:val="00440632"/>
    <w:rsid w:val="0044063A"/>
    <w:rsid w:val="00440683"/>
    <w:rsid w:val="00440799"/>
    <w:rsid w:val="004407EB"/>
    <w:rsid w:val="00440A04"/>
    <w:rsid w:val="00440A7E"/>
    <w:rsid w:val="00440BE2"/>
    <w:rsid w:val="00440C75"/>
    <w:rsid w:val="00440C82"/>
    <w:rsid w:val="00440CBC"/>
    <w:rsid w:val="00440D2B"/>
    <w:rsid w:val="00440D82"/>
    <w:rsid w:val="00440DF0"/>
    <w:rsid w:val="00440E88"/>
    <w:rsid w:val="00440ED4"/>
    <w:rsid w:val="00440F01"/>
    <w:rsid w:val="00440F99"/>
    <w:rsid w:val="00441067"/>
    <w:rsid w:val="00441089"/>
    <w:rsid w:val="004410B0"/>
    <w:rsid w:val="004410E4"/>
    <w:rsid w:val="0044123C"/>
    <w:rsid w:val="00441264"/>
    <w:rsid w:val="0044128A"/>
    <w:rsid w:val="00441314"/>
    <w:rsid w:val="0044150A"/>
    <w:rsid w:val="00441651"/>
    <w:rsid w:val="00441676"/>
    <w:rsid w:val="004416E2"/>
    <w:rsid w:val="00441784"/>
    <w:rsid w:val="004417ED"/>
    <w:rsid w:val="0044189B"/>
    <w:rsid w:val="00441911"/>
    <w:rsid w:val="004419BC"/>
    <w:rsid w:val="00441AE5"/>
    <w:rsid w:val="00441B39"/>
    <w:rsid w:val="00441BA0"/>
    <w:rsid w:val="00441C5F"/>
    <w:rsid w:val="00441C6D"/>
    <w:rsid w:val="00441CFE"/>
    <w:rsid w:val="00441D34"/>
    <w:rsid w:val="00441E1B"/>
    <w:rsid w:val="00441E28"/>
    <w:rsid w:val="00441F48"/>
    <w:rsid w:val="00441F71"/>
    <w:rsid w:val="00441FDD"/>
    <w:rsid w:val="00442073"/>
    <w:rsid w:val="004420A5"/>
    <w:rsid w:val="004420B0"/>
    <w:rsid w:val="0044217D"/>
    <w:rsid w:val="00442191"/>
    <w:rsid w:val="00442228"/>
    <w:rsid w:val="00442434"/>
    <w:rsid w:val="004424D0"/>
    <w:rsid w:val="004425FC"/>
    <w:rsid w:val="00442645"/>
    <w:rsid w:val="00442667"/>
    <w:rsid w:val="00442715"/>
    <w:rsid w:val="004427CC"/>
    <w:rsid w:val="0044292C"/>
    <w:rsid w:val="004429F5"/>
    <w:rsid w:val="00442A01"/>
    <w:rsid w:val="00442A14"/>
    <w:rsid w:val="00442A69"/>
    <w:rsid w:val="00442A78"/>
    <w:rsid w:val="00442BB2"/>
    <w:rsid w:val="00442BD1"/>
    <w:rsid w:val="00442C2A"/>
    <w:rsid w:val="00442CA7"/>
    <w:rsid w:val="00442CC3"/>
    <w:rsid w:val="00442D18"/>
    <w:rsid w:val="00442D62"/>
    <w:rsid w:val="00442D79"/>
    <w:rsid w:val="00442E4D"/>
    <w:rsid w:val="00442F5B"/>
    <w:rsid w:val="004431D8"/>
    <w:rsid w:val="0044328E"/>
    <w:rsid w:val="004432BC"/>
    <w:rsid w:val="004432CB"/>
    <w:rsid w:val="0044335A"/>
    <w:rsid w:val="004434A3"/>
    <w:rsid w:val="004434CD"/>
    <w:rsid w:val="004434F2"/>
    <w:rsid w:val="00443615"/>
    <w:rsid w:val="00443714"/>
    <w:rsid w:val="00443A0A"/>
    <w:rsid w:val="00443A23"/>
    <w:rsid w:val="00443A59"/>
    <w:rsid w:val="00443B42"/>
    <w:rsid w:val="00443B56"/>
    <w:rsid w:val="00443C36"/>
    <w:rsid w:val="00443CB9"/>
    <w:rsid w:val="00443CDF"/>
    <w:rsid w:val="00443D7B"/>
    <w:rsid w:val="00443F97"/>
    <w:rsid w:val="00444055"/>
    <w:rsid w:val="004440AB"/>
    <w:rsid w:val="00444210"/>
    <w:rsid w:val="0044425C"/>
    <w:rsid w:val="00444306"/>
    <w:rsid w:val="0044430F"/>
    <w:rsid w:val="004444E7"/>
    <w:rsid w:val="00444517"/>
    <w:rsid w:val="0044463A"/>
    <w:rsid w:val="0044467D"/>
    <w:rsid w:val="00444784"/>
    <w:rsid w:val="00444873"/>
    <w:rsid w:val="0044487F"/>
    <w:rsid w:val="004448EC"/>
    <w:rsid w:val="0044493B"/>
    <w:rsid w:val="004449F7"/>
    <w:rsid w:val="00444A6D"/>
    <w:rsid w:val="00444AD4"/>
    <w:rsid w:val="00444AF4"/>
    <w:rsid w:val="00444BC6"/>
    <w:rsid w:val="00444BDC"/>
    <w:rsid w:val="00444BF0"/>
    <w:rsid w:val="00444C1A"/>
    <w:rsid w:val="00444C7B"/>
    <w:rsid w:val="00444D83"/>
    <w:rsid w:val="00444DA4"/>
    <w:rsid w:val="00444E08"/>
    <w:rsid w:val="00444E37"/>
    <w:rsid w:val="00444ECC"/>
    <w:rsid w:val="00444F45"/>
    <w:rsid w:val="00444F93"/>
    <w:rsid w:val="00444FA2"/>
    <w:rsid w:val="00444FC0"/>
    <w:rsid w:val="00444FCB"/>
    <w:rsid w:val="0044506B"/>
    <w:rsid w:val="0044510F"/>
    <w:rsid w:val="0044512B"/>
    <w:rsid w:val="00445153"/>
    <w:rsid w:val="0044515B"/>
    <w:rsid w:val="0044522E"/>
    <w:rsid w:val="004452D7"/>
    <w:rsid w:val="004452F9"/>
    <w:rsid w:val="004453C5"/>
    <w:rsid w:val="0044542C"/>
    <w:rsid w:val="004454A7"/>
    <w:rsid w:val="004454DC"/>
    <w:rsid w:val="00445509"/>
    <w:rsid w:val="00445612"/>
    <w:rsid w:val="0044562E"/>
    <w:rsid w:val="004456AE"/>
    <w:rsid w:val="004456D1"/>
    <w:rsid w:val="004456D4"/>
    <w:rsid w:val="0044572F"/>
    <w:rsid w:val="00445755"/>
    <w:rsid w:val="0044577F"/>
    <w:rsid w:val="004457A6"/>
    <w:rsid w:val="004457A8"/>
    <w:rsid w:val="0044590E"/>
    <w:rsid w:val="004459A4"/>
    <w:rsid w:val="00445AAF"/>
    <w:rsid w:val="00445B42"/>
    <w:rsid w:val="00445BC2"/>
    <w:rsid w:val="00445C38"/>
    <w:rsid w:val="00445CCB"/>
    <w:rsid w:val="00445DF4"/>
    <w:rsid w:val="00445EB8"/>
    <w:rsid w:val="00445F2F"/>
    <w:rsid w:val="004460BD"/>
    <w:rsid w:val="00446225"/>
    <w:rsid w:val="004462D1"/>
    <w:rsid w:val="004462E1"/>
    <w:rsid w:val="004462FA"/>
    <w:rsid w:val="0044631C"/>
    <w:rsid w:val="00446383"/>
    <w:rsid w:val="004463E6"/>
    <w:rsid w:val="004464FA"/>
    <w:rsid w:val="00446613"/>
    <w:rsid w:val="00446623"/>
    <w:rsid w:val="004467AA"/>
    <w:rsid w:val="004467BD"/>
    <w:rsid w:val="004467CA"/>
    <w:rsid w:val="00446830"/>
    <w:rsid w:val="004469C8"/>
    <w:rsid w:val="004469D7"/>
    <w:rsid w:val="00446A20"/>
    <w:rsid w:val="00446B2A"/>
    <w:rsid w:val="00446B62"/>
    <w:rsid w:val="00446B84"/>
    <w:rsid w:val="00446BF4"/>
    <w:rsid w:val="00446C1D"/>
    <w:rsid w:val="00446C4C"/>
    <w:rsid w:val="00446CD1"/>
    <w:rsid w:val="00446D06"/>
    <w:rsid w:val="00446EEC"/>
    <w:rsid w:val="00446FB9"/>
    <w:rsid w:val="0044714C"/>
    <w:rsid w:val="0044718C"/>
    <w:rsid w:val="0044719E"/>
    <w:rsid w:val="00447208"/>
    <w:rsid w:val="0044723F"/>
    <w:rsid w:val="00447297"/>
    <w:rsid w:val="004472B8"/>
    <w:rsid w:val="004473CB"/>
    <w:rsid w:val="0044740E"/>
    <w:rsid w:val="00447493"/>
    <w:rsid w:val="00447573"/>
    <w:rsid w:val="0044757F"/>
    <w:rsid w:val="00447656"/>
    <w:rsid w:val="0044770B"/>
    <w:rsid w:val="00447780"/>
    <w:rsid w:val="004477BF"/>
    <w:rsid w:val="004478B6"/>
    <w:rsid w:val="004478D1"/>
    <w:rsid w:val="004478E7"/>
    <w:rsid w:val="00447A64"/>
    <w:rsid w:val="00447A6F"/>
    <w:rsid w:val="00447AAF"/>
    <w:rsid w:val="00447B20"/>
    <w:rsid w:val="00447BD2"/>
    <w:rsid w:val="00447BE3"/>
    <w:rsid w:val="00447BF8"/>
    <w:rsid w:val="00447C69"/>
    <w:rsid w:val="00447CD2"/>
    <w:rsid w:val="00447D00"/>
    <w:rsid w:val="00447D16"/>
    <w:rsid w:val="00447E27"/>
    <w:rsid w:val="00447E8C"/>
    <w:rsid w:val="00447EB5"/>
    <w:rsid w:val="00447EBA"/>
    <w:rsid w:val="00447EC4"/>
    <w:rsid w:val="00450040"/>
    <w:rsid w:val="0045011A"/>
    <w:rsid w:val="004502B1"/>
    <w:rsid w:val="004502D5"/>
    <w:rsid w:val="004502E1"/>
    <w:rsid w:val="004503DB"/>
    <w:rsid w:val="004504CF"/>
    <w:rsid w:val="0045051C"/>
    <w:rsid w:val="0045059C"/>
    <w:rsid w:val="004505F7"/>
    <w:rsid w:val="004507F2"/>
    <w:rsid w:val="0045082C"/>
    <w:rsid w:val="00450850"/>
    <w:rsid w:val="0045086E"/>
    <w:rsid w:val="00450870"/>
    <w:rsid w:val="004509ED"/>
    <w:rsid w:val="00450A6B"/>
    <w:rsid w:val="00450AB4"/>
    <w:rsid w:val="00450AB6"/>
    <w:rsid w:val="00450BA9"/>
    <w:rsid w:val="00450BC3"/>
    <w:rsid w:val="00450C00"/>
    <w:rsid w:val="00450C9C"/>
    <w:rsid w:val="00450CC0"/>
    <w:rsid w:val="00450D3A"/>
    <w:rsid w:val="00450D99"/>
    <w:rsid w:val="00450DEA"/>
    <w:rsid w:val="00450E21"/>
    <w:rsid w:val="00450E37"/>
    <w:rsid w:val="00450F28"/>
    <w:rsid w:val="00451015"/>
    <w:rsid w:val="004510DC"/>
    <w:rsid w:val="00451172"/>
    <w:rsid w:val="004511F5"/>
    <w:rsid w:val="00451218"/>
    <w:rsid w:val="004512C4"/>
    <w:rsid w:val="00451308"/>
    <w:rsid w:val="00451318"/>
    <w:rsid w:val="004513DB"/>
    <w:rsid w:val="00451427"/>
    <w:rsid w:val="00451523"/>
    <w:rsid w:val="00451563"/>
    <w:rsid w:val="00451639"/>
    <w:rsid w:val="0045164C"/>
    <w:rsid w:val="0045173F"/>
    <w:rsid w:val="00451763"/>
    <w:rsid w:val="0045176F"/>
    <w:rsid w:val="0045188A"/>
    <w:rsid w:val="004518D3"/>
    <w:rsid w:val="004518FE"/>
    <w:rsid w:val="00451950"/>
    <w:rsid w:val="00451987"/>
    <w:rsid w:val="00451A43"/>
    <w:rsid w:val="00451AAE"/>
    <w:rsid w:val="00451B71"/>
    <w:rsid w:val="00451C2F"/>
    <w:rsid w:val="00451CD4"/>
    <w:rsid w:val="00451CE2"/>
    <w:rsid w:val="00451D24"/>
    <w:rsid w:val="00451D42"/>
    <w:rsid w:val="00451D9A"/>
    <w:rsid w:val="00451DE5"/>
    <w:rsid w:val="00451E40"/>
    <w:rsid w:val="00451EBA"/>
    <w:rsid w:val="00451F7A"/>
    <w:rsid w:val="0045200F"/>
    <w:rsid w:val="00452038"/>
    <w:rsid w:val="00452044"/>
    <w:rsid w:val="00452180"/>
    <w:rsid w:val="0045225B"/>
    <w:rsid w:val="004522E5"/>
    <w:rsid w:val="0045235C"/>
    <w:rsid w:val="0045239A"/>
    <w:rsid w:val="0045246D"/>
    <w:rsid w:val="004524E7"/>
    <w:rsid w:val="00452582"/>
    <w:rsid w:val="004526D6"/>
    <w:rsid w:val="00452756"/>
    <w:rsid w:val="004528B1"/>
    <w:rsid w:val="00452989"/>
    <w:rsid w:val="004529F1"/>
    <w:rsid w:val="00452A01"/>
    <w:rsid w:val="00452CED"/>
    <w:rsid w:val="00452D11"/>
    <w:rsid w:val="00452E54"/>
    <w:rsid w:val="00452EAD"/>
    <w:rsid w:val="00452F06"/>
    <w:rsid w:val="00452F0D"/>
    <w:rsid w:val="00453008"/>
    <w:rsid w:val="004530FB"/>
    <w:rsid w:val="0045311D"/>
    <w:rsid w:val="0045315D"/>
    <w:rsid w:val="00453175"/>
    <w:rsid w:val="004531D0"/>
    <w:rsid w:val="004531F0"/>
    <w:rsid w:val="00453239"/>
    <w:rsid w:val="00453395"/>
    <w:rsid w:val="004533BC"/>
    <w:rsid w:val="00453456"/>
    <w:rsid w:val="00453477"/>
    <w:rsid w:val="004534FC"/>
    <w:rsid w:val="00453564"/>
    <w:rsid w:val="004535FE"/>
    <w:rsid w:val="004536C9"/>
    <w:rsid w:val="004536EF"/>
    <w:rsid w:val="004536F7"/>
    <w:rsid w:val="00453767"/>
    <w:rsid w:val="0045387E"/>
    <w:rsid w:val="00453911"/>
    <w:rsid w:val="00453BF0"/>
    <w:rsid w:val="00453CB6"/>
    <w:rsid w:val="00453EE6"/>
    <w:rsid w:val="00453F31"/>
    <w:rsid w:val="004540F4"/>
    <w:rsid w:val="004540FC"/>
    <w:rsid w:val="0045412E"/>
    <w:rsid w:val="00454163"/>
    <w:rsid w:val="00454169"/>
    <w:rsid w:val="00454213"/>
    <w:rsid w:val="00454565"/>
    <w:rsid w:val="004545BC"/>
    <w:rsid w:val="0045478F"/>
    <w:rsid w:val="00454946"/>
    <w:rsid w:val="00454976"/>
    <w:rsid w:val="004549B7"/>
    <w:rsid w:val="004549C3"/>
    <w:rsid w:val="00454ADA"/>
    <w:rsid w:val="00454BC6"/>
    <w:rsid w:val="00454C8C"/>
    <w:rsid w:val="00454D26"/>
    <w:rsid w:val="00454E03"/>
    <w:rsid w:val="00454E72"/>
    <w:rsid w:val="00454F50"/>
    <w:rsid w:val="00455049"/>
    <w:rsid w:val="004550E4"/>
    <w:rsid w:val="0045515D"/>
    <w:rsid w:val="0045529E"/>
    <w:rsid w:val="004552D6"/>
    <w:rsid w:val="004552E2"/>
    <w:rsid w:val="0045535C"/>
    <w:rsid w:val="00455372"/>
    <w:rsid w:val="0045537C"/>
    <w:rsid w:val="00455390"/>
    <w:rsid w:val="00455399"/>
    <w:rsid w:val="00455507"/>
    <w:rsid w:val="00455563"/>
    <w:rsid w:val="00455622"/>
    <w:rsid w:val="00455645"/>
    <w:rsid w:val="0045566D"/>
    <w:rsid w:val="0045567F"/>
    <w:rsid w:val="004556E9"/>
    <w:rsid w:val="0045574B"/>
    <w:rsid w:val="0045592A"/>
    <w:rsid w:val="004559B0"/>
    <w:rsid w:val="00455BF5"/>
    <w:rsid w:val="00455C1B"/>
    <w:rsid w:val="00455D58"/>
    <w:rsid w:val="00455DF1"/>
    <w:rsid w:val="00455F05"/>
    <w:rsid w:val="00455F3D"/>
    <w:rsid w:val="00455F95"/>
    <w:rsid w:val="004560DB"/>
    <w:rsid w:val="0045611E"/>
    <w:rsid w:val="00456167"/>
    <w:rsid w:val="004561D5"/>
    <w:rsid w:val="004562EA"/>
    <w:rsid w:val="00456389"/>
    <w:rsid w:val="0045645B"/>
    <w:rsid w:val="004564D3"/>
    <w:rsid w:val="0045650E"/>
    <w:rsid w:val="004565D0"/>
    <w:rsid w:val="0045672F"/>
    <w:rsid w:val="00456890"/>
    <w:rsid w:val="004568FA"/>
    <w:rsid w:val="00456954"/>
    <w:rsid w:val="00456A88"/>
    <w:rsid w:val="00456ABB"/>
    <w:rsid w:val="00456AE1"/>
    <w:rsid w:val="00456BBC"/>
    <w:rsid w:val="00456DD0"/>
    <w:rsid w:val="00456FCA"/>
    <w:rsid w:val="00456FD4"/>
    <w:rsid w:val="004571CE"/>
    <w:rsid w:val="00457325"/>
    <w:rsid w:val="00457383"/>
    <w:rsid w:val="004573EE"/>
    <w:rsid w:val="004574D1"/>
    <w:rsid w:val="004574D5"/>
    <w:rsid w:val="00457512"/>
    <w:rsid w:val="0045759F"/>
    <w:rsid w:val="004575A8"/>
    <w:rsid w:val="004576D6"/>
    <w:rsid w:val="0045774F"/>
    <w:rsid w:val="004577D5"/>
    <w:rsid w:val="00457821"/>
    <w:rsid w:val="004578D9"/>
    <w:rsid w:val="00457980"/>
    <w:rsid w:val="004579D2"/>
    <w:rsid w:val="00457A67"/>
    <w:rsid w:val="00457A6D"/>
    <w:rsid w:val="00457AB1"/>
    <w:rsid w:val="00457AF5"/>
    <w:rsid w:val="00457B22"/>
    <w:rsid w:val="00457CCF"/>
    <w:rsid w:val="00460047"/>
    <w:rsid w:val="004600A1"/>
    <w:rsid w:val="004601C9"/>
    <w:rsid w:val="004601E7"/>
    <w:rsid w:val="0046021B"/>
    <w:rsid w:val="00460240"/>
    <w:rsid w:val="004602D4"/>
    <w:rsid w:val="004602EC"/>
    <w:rsid w:val="004602F4"/>
    <w:rsid w:val="004603C1"/>
    <w:rsid w:val="004603CF"/>
    <w:rsid w:val="00460492"/>
    <w:rsid w:val="004604C5"/>
    <w:rsid w:val="004605AB"/>
    <w:rsid w:val="00460633"/>
    <w:rsid w:val="00460666"/>
    <w:rsid w:val="0046079A"/>
    <w:rsid w:val="0046080A"/>
    <w:rsid w:val="00460822"/>
    <w:rsid w:val="00460834"/>
    <w:rsid w:val="00460863"/>
    <w:rsid w:val="00460ABE"/>
    <w:rsid w:val="00460B66"/>
    <w:rsid w:val="00460C99"/>
    <w:rsid w:val="00460E31"/>
    <w:rsid w:val="00460E9C"/>
    <w:rsid w:val="00460EB7"/>
    <w:rsid w:val="00460FB6"/>
    <w:rsid w:val="004610E5"/>
    <w:rsid w:val="0046139C"/>
    <w:rsid w:val="00461499"/>
    <w:rsid w:val="004614CF"/>
    <w:rsid w:val="004615A6"/>
    <w:rsid w:val="004615C2"/>
    <w:rsid w:val="004617B1"/>
    <w:rsid w:val="004617EE"/>
    <w:rsid w:val="00461836"/>
    <w:rsid w:val="00461AB2"/>
    <w:rsid w:val="00461B5D"/>
    <w:rsid w:val="00461BBB"/>
    <w:rsid w:val="00461C13"/>
    <w:rsid w:val="00461C2A"/>
    <w:rsid w:val="00461CCB"/>
    <w:rsid w:val="00461DE5"/>
    <w:rsid w:val="00461DF9"/>
    <w:rsid w:val="00461FBD"/>
    <w:rsid w:val="00461FFB"/>
    <w:rsid w:val="0046204E"/>
    <w:rsid w:val="004620BE"/>
    <w:rsid w:val="004624EF"/>
    <w:rsid w:val="0046253A"/>
    <w:rsid w:val="004625C2"/>
    <w:rsid w:val="004626AF"/>
    <w:rsid w:val="0046279B"/>
    <w:rsid w:val="004628CF"/>
    <w:rsid w:val="00462935"/>
    <w:rsid w:val="0046295B"/>
    <w:rsid w:val="00462A13"/>
    <w:rsid w:val="00462B48"/>
    <w:rsid w:val="00462BEF"/>
    <w:rsid w:val="00462CE5"/>
    <w:rsid w:val="00462D8C"/>
    <w:rsid w:val="00462DAC"/>
    <w:rsid w:val="00462DDA"/>
    <w:rsid w:val="00462E31"/>
    <w:rsid w:val="00462E3A"/>
    <w:rsid w:val="00462E74"/>
    <w:rsid w:val="00462FFD"/>
    <w:rsid w:val="00463063"/>
    <w:rsid w:val="0046311F"/>
    <w:rsid w:val="004632DA"/>
    <w:rsid w:val="004632F1"/>
    <w:rsid w:val="00463342"/>
    <w:rsid w:val="004633B3"/>
    <w:rsid w:val="00463425"/>
    <w:rsid w:val="004636AD"/>
    <w:rsid w:val="0046394A"/>
    <w:rsid w:val="0046395E"/>
    <w:rsid w:val="00463A13"/>
    <w:rsid w:val="00463A1C"/>
    <w:rsid w:val="00463A73"/>
    <w:rsid w:val="00463B38"/>
    <w:rsid w:val="00463BD3"/>
    <w:rsid w:val="00463C84"/>
    <w:rsid w:val="00463E45"/>
    <w:rsid w:val="00463E52"/>
    <w:rsid w:val="00463E6B"/>
    <w:rsid w:val="00463ED0"/>
    <w:rsid w:val="00464027"/>
    <w:rsid w:val="0046402A"/>
    <w:rsid w:val="00464081"/>
    <w:rsid w:val="004640B0"/>
    <w:rsid w:val="004641A9"/>
    <w:rsid w:val="004641CE"/>
    <w:rsid w:val="0046430E"/>
    <w:rsid w:val="0046436D"/>
    <w:rsid w:val="0046445A"/>
    <w:rsid w:val="004644B4"/>
    <w:rsid w:val="0046451D"/>
    <w:rsid w:val="0046451E"/>
    <w:rsid w:val="004646BA"/>
    <w:rsid w:val="004646CF"/>
    <w:rsid w:val="004647CB"/>
    <w:rsid w:val="00464C07"/>
    <w:rsid w:val="00464C70"/>
    <w:rsid w:val="00464D77"/>
    <w:rsid w:val="00464E42"/>
    <w:rsid w:val="00464F2E"/>
    <w:rsid w:val="00464F2F"/>
    <w:rsid w:val="00464F51"/>
    <w:rsid w:val="00464F52"/>
    <w:rsid w:val="0046503C"/>
    <w:rsid w:val="004650A7"/>
    <w:rsid w:val="004651A7"/>
    <w:rsid w:val="004651F3"/>
    <w:rsid w:val="004652AC"/>
    <w:rsid w:val="00465315"/>
    <w:rsid w:val="0046534F"/>
    <w:rsid w:val="0046535B"/>
    <w:rsid w:val="004653E9"/>
    <w:rsid w:val="0046540E"/>
    <w:rsid w:val="00465535"/>
    <w:rsid w:val="0046553E"/>
    <w:rsid w:val="0046554B"/>
    <w:rsid w:val="00465569"/>
    <w:rsid w:val="0046565E"/>
    <w:rsid w:val="00465692"/>
    <w:rsid w:val="004656BC"/>
    <w:rsid w:val="00465778"/>
    <w:rsid w:val="004658B0"/>
    <w:rsid w:val="004659A6"/>
    <w:rsid w:val="00465ADC"/>
    <w:rsid w:val="00465BA8"/>
    <w:rsid w:val="00465BC8"/>
    <w:rsid w:val="00465BFD"/>
    <w:rsid w:val="00465CBB"/>
    <w:rsid w:val="00465CCC"/>
    <w:rsid w:val="00465D36"/>
    <w:rsid w:val="00465D4E"/>
    <w:rsid w:val="00465DBD"/>
    <w:rsid w:val="00465E65"/>
    <w:rsid w:val="00465E6E"/>
    <w:rsid w:val="00465E9F"/>
    <w:rsid w:val="00465F87"/>
    <w:rsid w:val="00466137"/>
    <w:rsid w:val="004661A3"/>
    <w:rsid w:val="004661C2"/>
    <w:rsid w:val="0046627A"/>
    <w:rsid w:val="0046635A"/>
    <w:rsid w:val="00466392"/>
    <w:rsid w:val="0046654C"/>
    <w:rsid w:val="004665CE"/>
    <w:rsid w:val="0046661F"/>
    <w:rsid w:val="00466692"/>
    <w:rsid w:val="004666C0"/>
    <w:rsid w:val="0046671D"/>
    <w:rsid w:val="0046684D"/>
    <w:rsid w:val="0046689C"/>
    <w:rsid w:val="004668B8"/>
    <w:rsid w:val="004668BF"/>
    <w:rsid w:val="004669F2"/>
    <w:rsid w:val="004669FA"/>
    <w:rsid w:val="00466AF5"/>
    <w:rsid w:val="00466B58"/>
    <w:rsid w:val="00466BB1"/>
    <w:rsid w:val="00466C43"/>
    <w:rsid w:val="00466C75"/>
    <w:rsid w:val="00466C87"/>
    <w:rsid w:val="0046703F"/>
    <w:rsid w:val="00467190"/>
    <w:rsid w:val="0046719A"/>
    <w:rsid w:val="0046720B"/>
    <w:rsid w:val="00467268"/>
    <w:rsid w:val="00467344"/>
    <w:rsid w:val="00467383"/>
    <w:rsid w:val="004673C6"/>
    <w:rsid w:val="004673D9"/>
    <w:rsid w:val="0046743D"/>
    <w:rsid w:val="0046747D"/>
    <w:rsid w:val="00467579"/>
    <w:rsid w:val="00467634"/>
    <w:rsid w:val="004676AE"/>
    <w:rsid w:val="004676B3"/>
    <w:rsid w:val="004676D4"/>
    <w:rsid w:val="004677F5"/>
    <w:rsid w:val="004678B8"/>
    <w:rsid w:val="004679F2"/>
    <w:rsid w:val="00467ADB"/>
    <w:rsid w:val="00467B3A"/>
    <w:rsid w:val="00467B4D"/>
    <w:rsid w:val="00467DA3"/>
    <w:rsid w:val="00467DBB"/>
    <w:rsid w:val="00467DBE"/>
    <w:rsid w:val="00467E06"/>
    <w:rsid w:val="00467E0A"/>
    <w:rsid w:val="00467E34"/>
    <w:rsid w:val="00467E7A"/>
    <w:rsid w:val="00467E80"/>
    <w:rsid w:val="00467FA8"/>
    <w:rsid w:val="00470005"/>
    <w:rsid w:val="0047000E"/>
    <w:rsid w:val="0047011E"/>
    <w:rsid w:val="00470162"/>
    <w:rsid w:val="0047019D"/>
    <w:rsid w:val="00470291"/>
    <w:rsid w:val="004703C2"/>
    <w:rsid w:val="00470479"/>
    <w:rsid w:val="004705F9"/>
    <w:rsid w:val="00470747"/>
    <w:rsid w:val="0047079E"/>
    <w:rsid w:val="0047080D"/>
    <w:rsid w:val="00470852"/>
    <w:rsid w:val="0047089D"/>
    <w:rsid w:val="004708CD"/>
    <w:rsid w:val="00470977"/>
    <w:rsid w:val="00470994"/>
    <w:rsid w:val="00470AB7"/>
    <w:rsid w:val="00470C71"/>
    <w:rsid w:val="00470D1E"/>
    <w:rsid w:val="00470DD2"/>
    <w:rsid w:val="00471047"/>
    <w:rsid w:val="0047104B"/>
    <w:rsid w:val="00471082"/>
    <w:rsid w:val="004710DF"/>
    <w:rsid w:val="004711D1"/>
    <w:rsid w:val="004711F8"/>
    <w:rsid w:val="00471329"/>
    <w:rsid w:val="0047146E"/>
    <w:rsid w:val="00471484"/>
    <w:rsid w:val="004714C7"/>
    <w:rsid w:val="004714EF"/>
    <w:rsid w:val="004716C1"/>
    <w:rsid w:val="004717B0"/>
    <w:rsid w:val="00471912"/>
    <w:rsid w:val="00471969"/>
    <w:rsid w:val="004719FE"/>
    <w:rsid w:val="00471B86"/>
    <w:rsid w:val="00471B9B"/>
    <w:rsid w:val="00471BA0"/>
    <w:rsid w:val="00471BA2"/>
    <w:rsid w:val="00471C06"/>
    <w:rsid w:val="00471D09"/>
    <w:rsid w:val="00471D40"/>
    <w:rsid w:val="00471E76"/>
    <w:rsid w:val="00471F75"/>
    <w:rsid w:val="00471FF5"/>
    <w:rsid w:val="0047203B"/>
    <w:rsid w:val="004720A4"/>
    <w:rsid w:val="004720E3"/>
    <w:rsid w:val="004720FA"/>
    <w:rsid w:val="00472181"/>
    <w:rsid w:val="004721CD"/>
    <w:rsid w:val="00472269"/>
    <w:rsid w:val="004722C1"/>
    <w:rsid w:val="00472487"/>
    <w:rsid w:val="004724DC"/>
    <w:rsid w:val="00472561"/>
    <w:rsid w:val="00472624"/>
    <w:rsid w:val="0047265A"/>
    <w:rsid w:val="0047266C"/>
    <w:rsid w:val="0047269F"/>
    <w:rsid w:val="004726A5"/>
    <w:rsid w:val="004727D8"/>
    <w:rsid w:val="0047289F"/>
    <w:rsid w:val="00472AAC"/>
    <w:rsid w:val="00472B15"/>
    <w:rsid w:val="00472BAC"/>
    <w:rsid w:val="00472CCD"/>
    <w:rsid w:val="00472D0B"/>
    <w:rsid w:val="00472DD4"/>
    <w:rsid w:val="00472DD6"/>
    <w:rsid w:val="00472F9E"/>
    <w:rsid w:val="004730B0"/>
    <w:rsid w:val="00473103"/>
    <w:rsid w:val="0047317C"/>
    <w:rsid w:val="00473281"/>
    <w:rsid w:val="0047335B"/>
    <w:rsid w:val="004734C3"/>
    <w:rsid w:val="004734F6"/>
    <w:rsid w:val="004735C9"/>
    <w:rsid w:val="004736AB"/>
    <w:rsid w:val="0047372C"/>
    <w:rsid w:val="0047384C"/>
    <w:rsid w:val="0047386A"/>
    <w:rsid w:val="004738CD"/>
    <w:rsid w:val="00473977"/>
    <w:rsid w:val="004739E0"/>
    <w:rsid w:val="00473ADB"/>
    <w:rsid w:val="00473C8F"/>
    <w:rsid w:val="00473CE0"/>
    <w:rsid w:val="00473CF6"/>
    <w:rsid w:val="00473D87"/>
    <w:rsid w:val="00473E97"/>
    <w:rsid w:val="00473ED6"/>
    <w:rsid w:val="00473FCB"/>
    <w:rsid w:val="0047402C"/>
    <w:rsid w:val="00474034"/>
    <w:rsid w:val="004740E9"/>
    <w:rsid w:val="00474167"/>
    <w:rsid w:val="00474180"/>
    <w:rsid w:val="0047419D"/>
    <w:rsid w:val="004741FD"/>
    <w:rsid w:val="0047425A"/>
    <w:rsid w:val="00474312"/>
    <w:rsid w:val="0047449B"/>
    <w:rsid w:val="004744D2"/>
    <w:rsid w:val="00474543"/>
    <w:rsid w:val="004745BD"/>
    <w:rsid w:val="00474748"/>
    <w:rsid w:val="00474764"/>
    <w:rsid w:val="00474826"/>
    <w:rsid w:val="00474B15"/>
    <w:rsid w:val="00474B27"/>
    <w:rsid w:val="00474B39"/>
    <w:rsid w:val="00474B40"/>
    <w:rsid w:val="00474B44"/>
    <w:rsid w:val="00474B7E"/>
    <w:rsid w:val="00474B8C"/>
    <w:rsid w:val="00474DAE"/>
    <w:rsid w:val="00474E09"/>
    <w:rsid w:val="00474E3A"/>
    <w:rsid w:val="00474E67"/>
    <w:rsid w:val="00474F71"/>
    <w:rsid w:val="00475008"/>
    <w:rsid w:val="0047505C"/>
    <w:rsid w:val="004750EA"/>
    <w:rsid w:val="00475331"/>
    <w:rsid w:val="00475361"/>
    <w:rsid w:val="004754B6"/>
    <w:rsid w:val="004754F2"/>
    <w:rsid w:val="0047551E"/>
    <w:rsid w:val="00475611"/>
    <w:rsid w:val="00475708"/>
    <w:rsid w:val="0047594B"/>
    <w:rsid w:val="004759F4"/>
    <w:rsid w:val="00475A98"/>
    <w:rsid w:val="00475B13"/>
    <w:rsid w:val="00475B23"/>
    <w:rsid w:val="00475C6B"/>
    <w:rsid w:val="00475C9E"/>
    <w:rsid w:val="00475CB6"/>
    <w:rsid w:val="00475D0B"/>
    <w:rsid w:val="00475D56"/>
    <w:rsid w:val="00475DD2"/>
    <w:rsid w:val="00475E46"/>
    <w:rsid w:val="00475E75"/>
    <w:rsid w:val="00475F1E"/>
    <w:rsid w:val="00476089"/>
    <w:rsid w:val="0047618D"/>
    <w:rsid w:val="004761D9"/>
    <w:rsid w:val="0047622A"/>
    <w:rsid w:val="00476235"/>
    <w:rsid w:val="00476300"/>
    <w:rsid w:val="0047633B"/>
    <w:rsid w:val="004763E0"/>
    <w:rsid w:val="004765AA"/>
    <w:rsid w:val="004765D3"/>
    <w:rsid w:val="00476740"/>
    <w:rsid w:val="004768C9"/>
    <w:rsid w:val="00476932"/>
    <w:rsid w:val="00476959"/>
    <w:rsid w:val="00476988"/>
    <w:rsid w:val="00476A31"/>
    <w:rsid w:val="00476AC3"/>
    <w:rsid w:val="00476BB4"/>
    <w:rsid w:val="00476C3C"/>
    <w:rsid w:val="00476D41"/>
    <w:rsid w:val="00476E38"/>
    <w:rsid w:val="00476E5E"/>
    <w:rsid w:val="00476E9B"/>
    <w:rsid w:val="00476EAD"/>
    <w:rsid w:val="00476ED3"/>
    <w:rsid w:val="00476F1C"/>
    <w:rsid w:val="0047717F"/>
    <w:rsid w:val="00477241"/>
    <w:rsid w:val="00477256"/>
    <w:rsid w:val="004773B9"/>
    <w:rsid w:val="004773C1"/>
    <w:rsid w:val="004773FC"/>
    <w:rsid w:val="004774D2"/>
    <w:rsid w:val="004775D3"/>
    <w:rsid w:val="00477699"/>
    <w:rsid w:val="004777BB"/>
    <w:rsid w:val="0047783B"/>
    <w:rsid w:val="00477883"/>
    <w:rsid w:val="00477962"/>
    <w:rsid w:val="004779E1"/>
    <w:rsid w:val="00477A1F"/>
    <w:rsid w:val="00477A5C"/>
    <w:rsid w:val="00477B0B"/>
    <w:rsid w:val="00477B98"/>
    <w:rsid w:val="00477BA2"/>
    <w:rsid w:val="00477C1B"/>
    <w:rsid w:val="00477C2E"/>
    <w:rsid w:val="00477D27"/>
    <w:rsid w:val="00477D4A"/>
    <w:rsid w:val="00477E19"/>
    <w:rsid w:val="00477E2D"/>
    <w:rsid w:val="00477ED5"/>
    <w:rsid w:val="0048006C"/>
    <w:rsid w:val="00480077"/>
    <w:rsid w:val="004800EA"/>
    <w:rsid w:val="0048018E"/>
    <w:rsid w:val="004801B0"/>
    <w:rsid w:val="0048029F"/>
    <w:rsid w:val="004802B6"/>
    <w:rsid w:val="004802F2"/>
    <w:rsid w:val="00480414"/>
    <w:rsid w:val="004805B7"/>
    <w:rsid w:val="00480672"/>
    <w:rsid w:val="00480788"/>
    <w:rsid w:val="0048078A"/>
    <w:rsid w:val="00480980"/>
    <w:rsid w:val="004809DE"/>
    <w:rsid w:val="004809EE"/>
    <w:rsid w:val="00480A06"/>
    <w:rsid w:val="00480A99"/>
    <w:rsid w:val="00480B4F"/>
    <w:rsid w:val="00480EEE"/>
    <w:rsid w:val="00480F25"/>
    <w:rsid w:val="00480F7A"/>
    <w:rsid w:val="00480F88"/>
    <w:rsid w:val="00480F8D"/>
    <w:rsid w:val="00480FA8"/>
    <w:rsid w:val="004811AB"/>
    <w:rsid w:val="0048147F"/>
    <w:rsid w:val="00481485"/>
    <w:rsid w:val="004814D5"/>
    <w:rsid w:val="0048150A"/>
    <w:rsid w:val="00481757"/>
    <w:rsid w:val="00481768"/>
    <w:rsid w:val="004818B7"/>
    <w:rsid w:val="004818D6"/>
    <w:rsid w:val="00481B8A"/>
    <w:rsid w:val="00481D20"/>
    <w:rsid w:val="00481FB1"/>
    <w:rsid w:val="00482279"/>
    <w:rsid w:val="004822AB"/>
    <w:rsid w:val="0048231E"/>
    <w:rsid w:val="004823A7"/>
    <w:rsid w:val="00482414"/>
    <w:rsid w:val="004824B2"/>
    <w:rsid w:val="004825DE"/>
    <w:rsid w:val="00482623"/>
    <w:rsid w:val="004826F2"/>
    <w:rsid w:val="0048296A"/>
    <w:rsid w:val="00482A61"/>
    <w:rsid w:val="00482B0B"/>
    <w:rsid w:val="00482B6A"/>
    <w:rsid w:val="00482BA4"/>
    <w:rsid w:val="00482D2C"/>
    <w:rsid w:val="00482DBA"/>
    <w:rsid w:val="00482DF8"/>
    <w:rsid w:val="00482F5B"/>
    <w:rsid w:val="00482F62"/>
    <w:rsid w:val="00482F6C"/>
    <w:rsid w:val="00482FB8"/>
    <w:rsid w:val="00482FE2"/>
    <w:rsid w:val="00483002"/>
    <w:rsid w:val="00483125"/>
    <w:rsid w:val="0048327D"/>
    <w:rsid w:val="0048328E"/>
    <w:rsid w:val="004832D1"/>
    <w:rsid w:val="004833EE"/>
    <w:rsid w:val="00483769"/>
    <w:rsid w:val="00483894"/>
    <w:rsid w:val="00483955"/>
    <w:rsid w:val="00483973"/>
    <w:rsid w:val="0048399F"/>
    <w:rsid w:val="00483A9A"/>
    <w:rsid w:val="00483BA9"/>
    <w:rsid w:val="00483BEC"/>
    <w:rsid w:val="00483C45"/>
    <w:rsid w:val="00483D43"/>
    <w:rsid w:val="00483DA4"/>
    <w:rsid w:val="00483DAD"/>
    <w:rsid w:val="00483DBC"/>
    <w:rsid w:val="00483EBC"/>
    <w:rsid w:val="00483F4A"/>
    <w:rsid w:val="00483F7C"/>
    <w:rsid w:val="00483FC1"/>
    <w:rsid w:val="00483FD1"/>
    <w:rsid w:val="004840B9"/>
    <w:rsid w:val="004840E2"/>
    <w:rsid w:val="004842B9"/>
    <w:rsid w:val="0048430A"/>
    <w:rsid w:val="0048440B"/>
    <w:rsid w:val="004844E6"/>
    <w:rsid w:val="0048453A"/>
    <w:rsid w:val="00484612"/>
    <w:rsid w:val="00484791"/>
    <w:rsid w:val="004847B0"/>
    <w:rsid w:val="0048481F"/>
    <w:rsid w:val="00484836"/>
    <w:rsid w:val="00484837"/>
    <w:rsid w:val="00484864"/>
    <w:rsid w:val="004848AA"/>
    <w:rsid w:val="004848D7"/>
    <w:rsid w:val="004849E2"/>
    <w:rsid w:val="00484A21"/>
    <w:rsid w:val="00484AB4"/>
    <w:rsid w:val="00484B31"/>
    <w:rsid w:val="00484B47"/>
    <w:rsid w:val="00484B8A"/>
    <w:rsid w:val="00484D35"/>
    <w:rsid w:val="00484E9C"/>
    <w:rsid w:val="00484EBF"/>
    <w:rsid w:val="00484F23"/>
    <w:rsid w:val="00484F49"/>
    <w:rsid w:val="0048500F"/>
    <w:rsid w:val="00485242"/>
    <w:rsid w:val="00485247"/>
    <w:rsid w:val="0048531C"/>
    <w:rsid w:val="004853D4"/>
    <w:rsid w:val="00485458"/>
    <w:rsid w:val="00485929"/>
    <w:rsid w:val="00485B5D"/>
    <w:rsid w:val="00485C1C"/>
    <w:rsid w:val="00485C2C"/>
    <w:rsid w:val="00485CA6"/>
    <w:rsid w:val="00485CE0"/>
    <w:rsid w:val="00485D1C"/>
    <w:rsid w:val="00485DB4"/>
    <w:rsid w:val="00485E7B"/>
    <w:rsid w:val="00485ECE"/>
    <w:rsid w:val="00485FA3"/>
    <w:rsid w:val="0048608D"/>
    <w:rsid w:val="0048610C"/>
    <w:rsid w:val="00486163"/>
    <w:rsid w:val="004861E1"/>
    <w:rsid w:val="00486277"/>
    <w:rsid w:val="0048627E"/>
    <w:rsid w:val="0048632B"/>
    <w:rsid w:val="00486337"/>
    <w:rsid w:val="004863BC"/>
    <w:rsid w:val="004863C5"/>
    <w:rsid w:val="004863C6"/>
    <w:rsid w:val="00486441"/>
    <w:rsid w:val="00486453"/>
    <w:rsid w:val="00486515"/>
    <w:rsid w:val="004865C1"/>
    <w:rsid w:val="00486651"/>
    <w:rsid w:val="0048677D"/>
    <w:rsid w:val="004867D4"/>
    <w:rsid w:val="004869BD"/>
    <w:rsid w:val="00486A25"/>
    <w:rsid w:val="00486AE3"/>
    <w:rsid w:val="00486B0F"/>
    <w:rsid w:val="00486B50"/>
    <w:rsid w:val="00486C20"/>
    <w:rsid w:val="00486CA6"/>
    <w:rsid w:val="00486CCB"/>
    <w:rsid w:val="00486E97"/>
    <w:rsid w:val="00487237"/>
    <w:rsid w:val="00487250"/>
    <w:rsid w:val="0048726A"/>
    <w:rsid w:val="00487297"/>
    <w:rsid w:val="004872D8"/>
    <w:rsid w:val="0048732B"/>
    <w:rsid w:val="0048739D"/>
    <w:rsid w:val="00487428"/>
    <w:rsid w:val="00487460"/>
    <w:rsid w:val="0048746D"/>
    <w:rsid w:val="004874E7"/>
    <w:rsid w:val="00487673"/>
    <w:rsid w:val="0048776E"/>
    <w:rsid w:val="004877C4"/>
    <w:rsid w:val="00487857"/>
    <w:rsid w:val="004878CE"/>
    <w:rsid w:val="004878E9"/>
    <w:rsid w:val="00487961"/>
    <w:rsid w:val="004879AF"/>
    <w:rsid w:val="00487ABA"/>
    <w:rsid w:val="00487B52"/>
    <w:rsid w:val="00487C93"/>
    <w:rsid w:val="00487CC3"/>
    <w:rsid w:val="00487D07"/>
    <w:rsid w:val="00487D20"/>
    <w:rsid w:val="00487F60"/>
    <w:rsid w:val="00490075"/>
    <w:rsid w:val="00490085"/>
    <w:rsid w:val="00490092"/>
    <w:rsid w:val="004900CF"/>
    <w:rsid w:val="00490168"/>
    <w:rsid w:val="00490170"/>
    <w:rsid w:val="004903E0"/>
    <w:rsid w:val="004903EC"/>
    <w:rsid w:val="004903FD"/>
    <w:rsid w:val="00490487"/>
    <w:rsid w:val="004904E1"/>
    <w:rsid w:val="00490503"/>
    <w:rsid w:val="00490563"/>
    <w:rsid w:val="004905C7"/>
    <w:rsid w:val="00490621"/>
    <w:rsid w:val="0049065B"/>
    <w:rsid w:val="004907CA"/>
    <w:rsid w:val="004908A8"/>
    <w:rsid w:val="004908ED"/>
    <w:rsid w:val="00490941"/>
    <w:rsid w:val="00490953"/>
    <w:rsid w:val="00490957"/>
    <w:rsid w:val="00490AB3"/>
    <w:rsid w:val="00490AC6"/>
    <w:rsid w:val="00490B08"/>
    <w:rsid w:val="00490BFE"/>
    <w:rsid w:val="00490C7C"/>
    <w:rsid w:val="00490E7F"/>
    <w:rsid w:val="00490FA1"/>
    <w:rsid w:val="00491007"/>
    <w:rsid w:val="00491059"/>
    <w:rsid w:val="0049109D"/>
    <w:rsid w:val="004910FA"/>
    <w:rsid w:val="00491139"/>
    <w:rsid w:val="004911B6"/>
    <w:rsid w:val="0049132B"/>
    <w:rsid w:val="004913EA"/>
    <w:rsid w:val="0049157E"/>
    <w:rsid w:val="004916C6"/>
    <w:rsid w:val="00491828"/>
    <w:rsid w:val="0049194E"/>
    <w:rsid w:val="004919D5"/>
    <w:rsid w:val="00491BE8"/>
    <w:rsid w:val="00491C56"/>
    <w:rsid w:val="00491CE9"/>
    <w:rsid w:val="00491D2C"/>
    <w:rsid w:val="00491E61"/>
    <w:rsid w:val="00491F45"/>
    <w:rsid w:val="00492058"/>
    <w:rsid w:val="00492181"/>
    <w:rsid w:val="00492280"/>
    <w:rsid w:val="0049233B"/>
    <w:rsid w:val="004923D2"/>
    <w:rsid w:val="004923F1"/>
    <w:rsid w:val="004924DC"/>
    <w:rsid w:val="00492529"/>
    <w:rsid w:val="0049252F"/>
    <w:rsid w:val="00492646"/>
    <w:rsid w:val="00492722"/>
    <w:rsid w:val="0049296F"/>
    <w:rsid w:val="00492A40"/>
    <w:rsid w:val="00492A95"/>
    <w:rsid w:val="00492B65"/>
    <w:rsid w:val="00492BCA"/>
    <w:rsid w:val="00492C66"/>
    <w:rsid w:val="00492CD6"/>
    <w:rsid w:val="00492D02"/>
    <w:rsid w:val="00492D63"/>
    <w:rsid w:val="00493019"/>
    <w:rsid w:val="0049307F"/>
    <w:rsid w:val="004930D5"/>
    <w:rsid w:val="0049321B"/>
    <w:rsid w:val="00493246"/>
    <w:rsid w:val="00493260"/>
    <w:rsid w:val="004932CB"/>
    <w:rsid w:val="004933B5"/>
    <w:rsid w:val="004933D0"/>
    <w:rsid w:val="004933FE"/>
    <w:rsid w:val="00493416"/>
    <w:rsid w:val="004934C0"/>
    <w:rsid w:val="00493554"/>
    <w:rsid w:val="0049363F"/>
    <w:rsid w:val="00493693"/>
    <w:rsid w:val="004936CC"/>
    <w:rsid w:val="004937AA"/>
    <w:rsid w:val="004937EE"/>
    <w:rsid w:val="00493853"/>
    <w:rsid w:val="0049387B"/>
    <w:rsid w:val="004938AA"/>
    <w:rsid w:val="004938C8"/>
    <w:rsid w:val="0049393D"/>
    <w:rsid w:val="00493A1C"/>
    <w:rsid w:val="00493B40"/>
    <w:rsid w:val="00493DE7"/>
    <w:rsid w:val="00493F2C"/>
    <w:rsid w:val="00493F34"/>
    <w:rsid w:val="00493F5D"/>
    <w:rsid w:val="00494007"/>
    <w:rsid w:val="004941FE"/>
    <w:rsid w:val="00494219"/>
    <w:rsid w:val="00494256"/>
    <w:rsid w:val="00494281"/>
    <w:rsid w:val="004945AD"/>
    <w:rsid w:val="004946D0"/>
    <w:rsid w:val="004946D5"/>
    <w:rsid w:val="004946F3"/>
    <w:rsid w:val="0049470B"/>
    <w:rsid w:val="004947A6"/>
    <w:rsid w:val="004947B8"/>
    <w:rsid w:val="004947C6"/>
    <w:rsid w:val="004947D9"/>
    <w:rsid w:val="004948E8"/>
    <w:rsid w:val="004949D2"/>
    <w:rsid w:val="00494A05"/>
    <w:rsid w:val="00494A41"/>
    <w:rsid w:val="00494A59"/>
    <w:rsid w:val="00494A9E"/>
    <w:rsid w:val="00494ADC"/>
    <w:rsid w:val="00494B52"/>
    <w:rsid w:val="00494BBD"/>
    <w:rsid w:val="00494C87"/>
    <w:rsid w:val="00494E2A"/>
    <w:rsid w:val="00494E86"/>
    <w:rsid w:val="00494E96"/>
    <w:rsid w:val="00494ECD"/>
    <w:rsid w:val="00494EE4"/>
    <w:rsid w:val="00494F6F"/>
    <w:rsid w:val="00495089"/>
    <w:rsid w:val="004950E6"/>
    <w:rsid w:val="004951AB"/>
    <w:rsid w:val="00495207"/>
    <w:rsid w:val="00495338"/>
    <w:rsid w:val="004953E5"/>
    <w:rsid w:val="00495479"/>
    <w:rsid w:val="004954BC"/>
    <w:rsid w:val="0049554E"/>
    <w:rsid w:val="004955F5"/>
    <w:rsid w:val="00495648"/>
    <w:rsid w:val="004956A7"/>
    <w:rsid w:val="0049596E"/>
    <w:rsid w:val="0049599D"/>
    <w:rsid w:val="00495BCE"/>
    <w:rsid w:val="00495C2C"/>
    <w:rsid w:val="00495C48"/>
    <w:rsid w:val="00495C4F"/>
    <w:rsid w:val="00495C62"/>
    <w:rsid w:val="00495CAE"/>
    <w:rsid w:val="00495D08"/>
    <w:rsid w:val="00495D65"/>
    <w:rsid w:val="00495DAB"/>
    <w:rsid w:val="00495DB5"/>
    <w:rsid w:val="00495E2F"/>
    <w:rsid w:val="00495E74"/>
    <w:rsid w:val="0049605E"/>
    <w:rsid w:val="00496070"/>
    <w:rsid w:val="004961E3"/>
    <w:rsid w:val="004962F4"/>
    <w:rsid w:val="00496379"/>
    <w:rsid w:val="004963A9"/>
    <w:rsid w:val="004963CD"/>
    <w:rsid w:val="004963CE"/>
    <w:rsid w:val="004965B8"/>
    <w:rsid w:val="00496650"/>
    <w:rsid w:val="00496782"/>
    <w:rsid w:val="004967BE"/>
    <w:rsid w:val="004967C1"/>
    <w:rsid w:val="0049682B"/>
    <w:rsid w:val="00496851"/>
    <w:rsid w:val="00496922"/>
    <w:rsid w:val="00496948"/>
    <w:rsid w:val="0049694F"/>
    <w:rsid w:val="00496993"/>
    <w:rsid w:val="00496A1C"/>
    <w:rsid w:val="00496A31"/>
    <w:rsid w:val="00496BD4"/>
    <w:rsid w:val="00496D4B"/>
    <w:rsid w:val="00496E8C"/>
    <w:rsid w:val="00496EC3"/>
    <w:rsid w:val="0049704F"/>
    <w:rsid w:val="004970AA"/>
    <w:rsid w:val="0049720E"/>
    <w:rsid w:val="00497239"/>
    <w:rsid w:val="00497291"/>
    <w:rsid w:val="00497314"/>
    <w:rsid w:val="004973C3"/>
    <w:rsid w:val="00497462"/>
    <w:rsid w:val="00497463"/>
    <w:rsid w:val="00497473"/>
    <w:rsid w:val="00497536"/>
    <w:rsid w:val="0049773C"/>
    <w:rsid w:val="00497757"/>
    <w:rsid w:val="004977CD"/>
    <w:rsid w:val="00497848"/>
    <w:rsid w:val="0049792B"/>
    <w:rsid w:val="004979E0"/>
    <w:rsid w:val="004979E4"/>
    <w:rsid w:val="00497B29"/>
    <w:rsid w:val="00497C21"/>
    <w:rsid w:val="00497E2A"/>
    <w:rsid w:val="00497E63"/>
    <w:rsid w:val="00497E81"/>
    <w:rsid w:val="00497EFE"/>
    <w:rsid w:val="00497F3C"/>
    <w:rsid w:val="00497FC4"/>
    <w:rsid w:val="0049E1C9"/>
    <w:rsid w:val="004A0115"/>
    <w:rsid w:val="004A011E"/>
    <w:rsid w:val="004A0163"/>
    <w:rsid w:val="004A020C"/>
    <w:rsid w:val="004A02B5"/>
    <w:rsid w:val="004A05A9"/>
    <w:rsid w:val="004A05C8"/>
    <w:rsid w:val="004A0647"/>
    <w:rsid w:val="004A0850"/>
    <w:rsid w:val="004A0926"/>
    <w:rsid w:val="004A0930"/>
    <w:rsid w:val="004A0A07"/>
    <w:rsid w:val="004A0A44"/>
    <w:rsid w:val="004A0A4D"/>
    <w:rsid w:val="004A0ACB"/>
    <w:rsid w:val="004A0B33"/>
    <w:rsid w:val="004A0B52"/>
    <w:rsid w:val="004A0CA9"/>
    <w:rsid w:val="004A0D9F"/>
    <w:rsid w:val="004A0E9D"/>
    <w:rsid w:val="004A0EF9"/>
    <w:rsid w:val="004A0F27"/>
    <w:rsid w:val="004A1037"/>
    <w:rsid w:val="004A10C0"/>
    <w:rsid w:val="004A1308"/>
    <w:rsid w:val="004A1333"/>
    <w:rsid w:val="004A1383"/>
    <w:rsid w:val="004A1484"/>
    <w:rsid w:val="004A14FE"/>
    <w:rsid w:val="004A15EF"/>
    <w:rsid w:val="004A16DA"/>
    <w:rsid w:val="004A16FB"/>
    <w:rsid w:val="004A17A5"/>
    <w:rsid w:val="004A184B"/>
    <w:rsid w:val="004A18A5"/>
    <w:rsid w:val="004A195F"/>
    <w:rsid w:val="004A1991"/>
    <w:rsid w:val="004A1A31"/>
    <w:rsid w:val="004A1B27"/>
    <w:rsid w:val="004A1BD6"/>
    <w:rsid w:val="004A1C7C"/>
    <w:rsid w:val="004A1D4F"/>
    <w:rsid w:val="004A1DD6"/>
    <w:rsid w:val="004A1E53"/>
    <w:rsid w:val="004A1EC2"/>
    <w:rsid w:val="004A1F01"/>
    <w:rsid w:val="004A1FE3"/>
    <w:rsid w:val="004A206E"/>
    <w:rsid w:val="004A207F"/>
    <w:rsid w:val="004A2088"/>
    <w:rsid w:val="004A20E2"/>
    <w:rsid w:val="004A2126"/>
    <w:rsid w:val="004A21B2"/>
    <w:rsid w:val="004A21B3"/>
    <w:rsid w:val="004A22CC"/>
    <w:rsid w:val="004A2399"/>
    <w:rsid w:val="004A239B"/>
    <w:rsid w:val="004A23E5"/>
    <w:rsid w:val="004A244F"/>
    <w:rsid w:val="004A257C"/>
    <w:rsid w:val="004A25BF"/>
    <w:rsid w:val="004A25F8"/>
    <w:rsid w:val="004A2652"/>
    <w:rsid w:val="004A2719"/>
    <w:rsid w:val="004A28F3"/>
    <w:rsid w:val="004A29BE"/>
    <w:rsid w:val="004A2AAE"/>
    <w:rsid w:val="004A2AEE"/>
    <w:rsid w:val="004A2E3F"/>
    <w:rsid w:val="004A2E97"/>
    <w:rsid w:val="004A2ED3"/>
    <w:rsid w:val="004A2EDA"/>
    <w:rsid w:val="004A2FB0"/>
    <w:rsid w:val="004A3179"/>
    <w:rsid w:val="004A32A3"/>
    <w:rsid w:val="004A32F5"/>
    <w:rsid w:val="004A337D"/>
    <w:rsid w:val="004A3427"/>
    <w:rsid w:val="004A345C"/>
    <w:rsid w:val="004A3474"/>
    <w:rsid w:val="004A3510"/>
    <w:rsid w:val="004A355B"/>
    <w:rsid w:val="004A35B4"/>
    <w:rsid w:val="004A35C6"/>
    <w:rsid w:val="004A36B9"/>
    <w:rsid w:val="004A36EB"/>
    <w:rsid w:val="004A36FF"/>
    <w:rsid w:val="004A37D8"/>
    <w:rsid w:val="004A38D8"/>
    <w:rsid w:val="004A39B1"/>
    <w:rsid w:val="004A3A7A"/>
    <w:rsid w:val="004A3A7D"/>
    <w:rsid w:val="004A3BAD"/>
    <w:rsid w:val="004A3BDA"/>
    <w:rsid w:val="004A3D0B"/>
    <w:rsid w:val="004A3D63"/>
    <w:rsid w:val="004A3D97"/>
    <w:rsid w:val="004A3DB5"/>
    <w:rsid w:val="004A3DE8"/>
    <w:rsid w:val="004A3F66"/>
    <w:rsid w:val="004A4003"/>
    <w:rsid w:val="004A414C"/>
    <w:rsid w:val="004A416A"/>
    <w:rsid w:val="004A422C"/>
    <w:rsid w:val="004A4238"/>
    <w:rsid w:val="004A427F"/>
    <w:rsid w:val="004A432C"/>
    <w:rsid w:val="004A4348"/>
    <w:rsid w:val="004A4355"/>
    <w:rsid w:val="004A4402"/>
    <w:rsid w:val="004A4471"/>
    <w:rsid w:val="004A44D5"/>
    <w:rsid w:val="004A454C"/>
    <w:rsid w:val="004A4597"/>
    <w:rsid w:val="004A45A5"/>
    <w:rsid w:val="004A45ED"/>
    <w:rsid w:val="004A4765"/>
    <w:rsid w:val="004A47E9"/>
    <w:rsid w:val="004A4913"/>
    <w:rsid w:val="004A4AAD"/>
    <w:rsid w:val="004A4AB4"/>
    <w:rsid w:val="004A4BC6"/>
    <w:rsid w:val="004A4C97"/>
    <w:rsid w:val="004A4CF6"/>
    <w:rsid w:val="004A4D86"/>
    <w:rsid w:val="004A4DAC"/>
    <w:rsid w:val="004A4F03"/>
    <w:rsid w:val="004A4F48"/>
    <w:rsid w:val="004A4F58"/>
    <w:rsid w:val="004A503D"/>
    <w:rsid w:val="004A5159"/>
    <w:rsid w:val="004A515B"/>
    <w:rsid w:val="004A519E"/>
    <w:rsid w:val="004A51D1"/>
    <w:rsid w:val="004A520E"/>
    <w:rsid w:val="004A5272"/>
    <w:rsid w:val="004A5274"/>
    <w:rsid w:val="004A5320"/>
    <w:rsid w:val="004A53CE"/>
    <w:rsid w:val="004A5448"/>
    <w:rsid w:val="004A54A6"/>
    <w:rsid w:val="004A54C4"/>
    <w:rsid w:val="004A54DF"/>
    <w:rsid w:val="004A5510"/>
    <w:rsid w:val="004A5640"/>
    <w:rsid w:val="004A5657"/>
    <w:rsid w:val="004A56C2"/>
    <w:rsid w:val="004A56C4"/>
    <w:rsid w:val="004A57D5"/>
    <w:rsid w:val="004A59EA"/>
    <w:rsid w:val="004A5A43"/>
    <w:rsid w:val="004A5B02"/>
    <w:rsid w:val="004A5B64"/>
    <w:rsid w:val="004A5BB7"/>
    <w:rsid w:val="004A5BF6"/>
    <w:rsid w:val="004A5C0F"/>
    <w:rsid w:val="004A5C2A"/>
    <w:rsid w:val="004A5CF5"/>
    <w:rsid w:val="004A5F13"/>
    <w:rsid w:val="004A5FAD"/>
    <w:rsid w:val="004A60B2"/>
    <w:rsid w:val="004A610C"/>
    <w:rsid w:val="004A611E"/>
    <w:rsid w:val="004A614F"/>
    <w:rsid w:val="004A61BE"/>
    <w:rsid w:val="004A61FD"/>
    <w:rsid w:val="004A6250"/>
    <w:rsid w:val="004A6252"/>
    <w:rsid w:val="004A62BD"/>
    <w:rsid w:val="004A62FF"/>
    <w:rsid w:val="004A6317"/>
    <w:rsid w:val="004A6336"/>
    <w:rsid w:val="004A635B"/>
    <w:rsid w:val="004A638D"/>
    <w:rsid w:val="004A63F2"/>
    <w:rsid w:val="004A6400"/>
    <w:rsid w:val="004A644E"/>
    <w:rsid w:val="004A64F5"/>
    <w:rsid w:val="004A650C"/>
    <w:rsid w:val="004A6573"/>
    <w:rsid w:val="004A6682"/>
    <w:rsid w:val="004A66AA"/>
    <w:rsid w:val="004A66CB"/>
    <w:rsid w:val="004A67AB"/>
    <w:rsid w:val="004A68C3"/>
    <w:rsid w:val="004A6995"/>
    <w:rsid w:val="004A6A0F"/>
    <w:rsid w:val="004A6B7E"/>
    <w:rsid w:val="004A6BE0"/>
    <w:rsid w:val="004A6BEF"/>
    <w:rsid w:val="004A6CB9"/>
    <w:rsid w:val="004A6D32"/>
    <w:rsid w:val="004A6E03"/>
    <w:rsid w:val="004A6E24"/>
    <w:rsid w:val="004A6EE4"/>
    <w:rsid w:val="004A6FA8"/>
    <w:rsid w:val="004A6FDC"/>
    <w:rsid w:val="004A6FE4"/>
    <w:rsid w:val="004A6FFA"/>
    <w:rsid w:val="004A7128"/>
    <w:rsid w:val="004A71C0"/>
    <w:rsid w:val="004A7228"/>
    <w:rsid w:val="004A7252"/>
    <w:rsid w:val="004A72C5"/>
    <w:rsid w:val="004A74DC"/>
    <w:rsid w:val="004A7597"/>
    <w:rsid w:val="004A76FD"/>
    <w:rsid w:val="004A7727"/>
    <w:rsid w:val="004A7854"/>
    <w:rsid w:val="004A78BC"/>
    <w:rsid w:val="004A79C4"/>
    <w:rsid w:val="004A79DD"/>
    <w:rsid w:val="004A7B73"/>
    <w:rsid w:val="004A7C6D"/>
    <w:rsid w:val="004A7D07"/>
    <w:rsid w:val="004A7E62"/>
    <w:rsid w:val="004A7F0F"/>
    <w:rsid w:val="004A7FE1"/>
    <w:rsid w:val="004B00C4"/>
    <w:rsid w:val="004B00F6"/>
    <w:rsid w:val="004B0274"/>
    <w:rsid w:val="004B0312"/>
    <w:rsid w:val="004B0391"/>
    <w:rsid w:val="004B03D3"/>
    <w:rsid w:val="004B042F"/>
    <w:rsid w:val="004B049E"/>
    <w:rsid w:val="004B053F"/>
    <w:rsid w:val="004B0567"/>
    <w:rsid w:val="004B0611"/>
    <w:rsid w:val="004B0674"/>
    <w:rsid w:val="004B06CA"/>
    <w:rsid w:val="004B0867"/>
    <w:rsid w:val="004B08EC"/>
    <w:rsid w:val="004B0A84"/>
    <w:rsid w:val="004B0B10"/>
    <w:rsid w:val="004B0B80"/>
    <w:rsid w:val="004B0C7A"/>
    <w:rsid w:val="004B0D12"/>
    <w:rsid w:val="004B0D4B"/>
    <w:rsid w:val="004B0D8C"/>
    <w:rsid w:val="004B0E28"/>
    <w:rsid w:val="004B0EC0"/>
    <w:rsid w:val="004B0EC1"/>
    <w:rsid w:val="004B10DF"/>
    <w:rsid w:val="004B1120"/>
    <w:rsid w:val="004B11EB"/>
    <w:rsid w:val="004B121C"/>
    <w:rsid w:val="004B125E"/>
    <w:rsid w:val="004B127E"/>
    <w:rsid w:val="004B132F"/>
    <w:rsid w:val="004B136B"/>
    <w:rsid w:val="004B15F2"/>
    <w:rsid w:val="004B1643"/>
    <w:rsid w:val="004B16B9"/>
    <w:rsid w:val="004B175C"/>
    <w:rsid w:val="004B1864"/>
    <w:rsid w:val="004B18B8"/>
    <w:rsid w:val="004B1B5F"/>
    <w:rsid w:val="004B1BA0"/>
    <w:rsid w:val="004B1C55"/>
    <w:rsid w:val="004B1D82"/>
    <w:rsid w:val="004B1D91"/>
    <w:rsid w:val="004B1DED"/>
    <w:rsid w:val="004B1DF4"/>
    <w:rsid w:val="004B1F19"/>
    <w:rsid w:val="004B1F43"/>
    <w:rsid w:val="004B1FA6"/>
    <w:rsid w:val="004B1FE1"/>
    <w:rsid w:val="004B21C4"/>
    <w:rsid w:val="004B2298"/>
    <w:rsid w:val="004B22A9"/>
    <w:rsid w:val="004B23AF"/>
    <w:rsid w:val="004B241B"/>
    <w:rsid w:val="004B2453"/>
    <w:rsid w:val="004B253C"/>
    <w:rsid w:val="004B26CB"/>
    <w:rsid w:val="004B2755"/>
    <w:rsid w:val="004B2791"/>
    <w:rsid w:val="004B27DA"/>
    <w:rsid w:val="004B28B1"/>
    <w:rsid w:val="004B28BF"/>
    <w:rsid w:val="004B290A"/>
    <w:rsid w:val="004B2992"/>
    <w:rsid w:val="004B29DA"/>
    <w:rsid w:val="004B2AC3"/>
    <w:rsid w:val="004B2AF2"/>
    <w:rsid w:val="004B2B87"/>
    <w:rsid w:val="004B2BA7"/>
    <w:rsid w:val="004B2C4A"/>
    <w:rsid w:val="004B2CF7"/>
    <w:rsid w:val="004B2D24"/>
    <w:rsid w:val="004B2D50"/>
    <w:rsid w:val="004B2E75"/>
    <w:rsid w:val="004B2E9E"/>
    <w:rsid w:val="004B2EA9"/>
    <w:rsid w:val="004B2EE9"/>
    <w:rsid w:val="004B2F0C"/>
    <w:rsid w:val="004B2F12"/>
    <w:rsid w:val="004B2FBD"/>
    <w:rsid w:val="004B2FD6"/>
    <w:rsid w:val="004B2FEA"/>
    <w:rsid w:val="004B3051"/>
    <w:rsid w:val="004B3130"/>
    <w:rsid w:val="004B31F8"/>
    <w:rsid w:val="004B332A"/>
    <w:rsid w:val="004B3354"/>
    <w:rsid w:val="004B3356"/>
    <w:rsid w:val="004B335E"/>
    <w:rsid w:val="004B3393"/>
    <w:rsid w:val="004B34AC"/>
    <w:rsid w:val="004B34B7"/>
    <w:rsid w:val="004B3515"/>
    <w:rsid w:val="004B3674"/>
    <w:rsid w:val="004B3754"/>
    <w:rsid w:val="004B386A"/>
    <w:rsid w:val="004B3889"/>
    <w:rsid w:val="004B3898"/>
    <w:rsid w:val="004B38B0"/>
    <w:rsid w:val="004B38FD"/>
    <w:rsid w:val="004B3906"/>
    <w:rsid w:val="004B3922"/>
    <w:rsid w:val="004B39D5"/>
    <w:rsid w:val="004B39E1"/>
    <w:rsid w:val="004B3A35"/>
    <w:rsid w:val="004B3A81"/>
    <w:rsid w:val="004B3B98"/>
    <w:rsid w:val="004B3BE6"/>
    <w:rsid w:val="004B3C66"/>
    <w:rsid w:val="004B3CD0"/>
    <w:rsid w:val="004B3D56"/>
    <w:rsid w:val="004B3D6C"/>
    <w:rsid w:val="004B3D6D"/>
    <w:rsid w:val="004B3E33"/>
    <w:rsid w:val="004B3FAD"/>
    <w:rsid w:val="004B3FBF"/>
    <w:rsid w:val="004B41F0"/>
    <w:rsid w:val="004B42D1"/>
    <w:rsid w:val="004B480E"/>
    <w:rsid w:val="004B481F"/>
    <w:rsid w:val="004B48A8"/>
    <w:rsid w:val="004B48BB"/>
    <w:rsid w:val="004B4916"/>
    <w:rsid w:val="004B4957"/>
    <w:rsid w:val="004B49EB"/>
    <w:rsid w:val="004B4A73"/>
    <w:rsid w:val="004B4AA1"/>
    <w:rsid w:val="004B4AD7"/>
    <w:rsid w:val="004B4B39"/>
    <w:rsid w:val="004B4B4F"/>
    <w:rsid w:val="004B4BA4"/>
    <w:rsid w:val="004B4CD1"/>
    <w:rsid w:val="004B4D19"/>
    <w:rsid w:val="004B4DC7"/>
    <w:rsid w:val="004B4DE6"/>
    <w:rsid w:val="004B4E87"/>
    <w:rsid w:val="004B4EA0"/>
    <w:rsid w:val="004B4F87"/>
    <w:rsid w:val="004B4FEF"/>
    <w:rsid w:val="004B505D"/>
    <w:rsid w:val="004B5064"/>
    <w:rsid w:val="004B5195"/>
    <w:rsid w:val="004B5275"/>
    <w:rsid w:val="004B5282"/>
    <w:rsid w:val="004B52FC"/>
    <w:rsid w:val="004B5343"/>
    <w:rsid w:val="004B536F"/>
    <w:rsid w:val="004B5398"/>
    <w:rsid w:val="004B545A"/>
    <w:rsid w:val="004B54A1"/>
    <w:rsid w:val="004B54A3"/>
    <w:rsid w:val="004B54B3"/>
    <w:rsid w:val="004B5542"/>
    <w:rsid w:val="004B565F"/>
    <w:rsid w:val="004B56AC"/>
    <w:rsid w:val="004B56B8"/>
    <w:rsid w:val="004B56F4"/>
    <w:rsid w:val="004B57EA"/>
    <w:rsid w:val="004B5869"/>
    <w:rsid w:val="004B5875"/>
    <w:rsid w:val="004B589C"/>
    <w:rsid w:val="004B58CE"/>
    <w:rsid w:val="004B590B"/>
    <w:rsid w:val="004B5B42"/>
    <w:rsid w:val="004B5C32"/>
    <w:rsid w:val="004B5C97"/>
    <w:rsid w:val="004B5CB7"/>
    <w:rsid w:val="004B5D0B"/>
    <w:rsid w:val="004B5D55"/>
    <w:rsid w:val="004B5DDB"/>
    <w:rsid w:val="004B5E87"/>
    <w:rsid w:val="004B5FFB"/>
    <w:rsid w:val="004B60A0"/>
    <w:rsid w:val="004B60F0"/>
    <w:rsid w:val="004B612C"/>
    <w:rsid w:val="004B61CD"/>
    <w:rsid w:val="004B61D3"/>
    <w:rsid w:val="004B631C"/>
    <w:rsid w:val="004B63BD"/>
    <w:rsid w:val="004B63DC"/>
    <w:rsid w:val="004B6449"/>
    <w:rsid w:val="004B6463"/>
    <w:rsid w:val="004B6556"/>
    <w:rsid w:val="004B6734"/>
    <w:rsid w:val="004B67D1"/>
    <w:rsid w:val="004B686F"/>
    <w:rsid w:val="004B68CA"/>
    <w:rsid w:val="004B695A"/>
    <w:rsid w:val="004B6AD3"/>
    <w:rsid w:val="004B6B14"/>
    <w:rsid w:val="004B6B29"/>
    <w:rsid w:val="004B6B65"/>
    <w:rsid w:val="004B6B6A"/>
    <w:rsid w:val="004B6C19"/>
    <w:rsid w:val="004B6C6C"/>
    <w:rsid w:val="004B6C77"/>
    <w:rsid w:val="004B6D18"/>
    <w:rsid w:val="004B6D7D"/>
    <w:rsid w:val="004B6EBF"/>
    <w:rsid w:val="004B6EEC"/>
    <w:rsid w:val="004B6FD0"/>
    <w:rsid w:val="004B70CE"/>
    <w:rsid w:val="004B7134"/>
    <w:rsid w:val="004B725A"/>
    <w:rsid w:val="004B7276"/>
    <w:rsid w:val="004B7284"/>
    <w:rsid w:val="004B7288"/>
    <w:rsid w:val="004B728E"/>
    <w:rsid w:val="004B72CF"/>
    <w:rsid w:val="004B7339"/>
    <w:rsid w:val="004B7370"/>
    <w:rsid w:val="004B7398"/>
    <w:rsid w:val="004B7400"/>
    <w:rsid w:val="004B7404"/>
    <w:rsid w:val="004B7441"/>
    <w:rsid w:val="004B74B9"/>
    <w:rsid w:val="004B75FA"/>
    <w:rsid w:val="004B760D"/>
    <w:rsid w:val="004B762D"/>
    <w:rsid w:val="004B795B"/>
    <w:rsid w:val="004B79E0"/>
    <w:rsid w:val="004B7A1E"/>
    <w:rsid w:val="004B7B66"/>
    <w:rsid w:val="004B7B93"/>
    <w:rsid w:val="004B7C38"/>
    <w:rsid w:val="004B7C3B"/>
    <w:rsid w:val="004B7C8B"/>
    <w:rsid w:val="004B7D03"/>
    <w:rsid w:val="004B7E57"/>
    <w:rsid w:val="004B7E7A"/>
    <w:rsid w:val="004B7ED4"/>
    <w:rsid w:val="004B7F44"/>
    <w:rsid w:val="004C000F"/>
    <w:rsid w:val="004C0038"/>
    <w:rsid w:val="004C0059"/>
    <w:rsid w:val="004C0077"/>
    <w:rsid w:val="004C00A7"/>
    <w:rsid w:val="004C014A"/>
    <w:rsid w:val="004C02A9"/>
    <w:rsid w:val="004C0318"/>
    <w:rsid w:val="004C034B"/>
    <w:rsid w:val="004C04F6"/>
    <w:rsid w:val="004C051B"/>
    <w:rsid w:val="004C055E"/>
    <w:rsid w:val="004C0647"/>
    <w:rsid w:val="004C0857"/>
    <w:rsid w:val="004C08BA"/>
    <w:rsid w:val="004C0A94"/>
    <w:rsid w:val="004C0B2A"/>
    <w:rsid w:val="004C0B2E"/>
    <w:rsid w:val="004C0BF3"/>
    <w:rsid w:val="004C0C13"/>
    <w:rsid w:val="004C0CF7"/>
    <w:rsid w:val="004C0DB1"/>
    <w:rsid w:val="004C0E00"/>
    <w:rsid w:val="004C0E44"/>
    <w:rsid w:val="004C0EE0"/>
    <w:rsid w:val="004C0FCB"/>
    <w:rsid w:val="004C1048"/>
    <w:rsid w:val="004C1343"/>
    <w:rsid w:val="004C13A1"/>
    <w:rsid w:val="004C13C0"/>
    <w:rsid w:val="004C13D4"/>
    <w:rsid w:val="004C15AC"/>
    <w:rsid w:val="004C15EA"/>
    <w:rsid w:val="004C1641"/>
    <w:rsid w:val="004C1745"/>
    <w:rsid w:val="004C1937"/>
    <w:rsid w:val="004C199E"/>
    <w:rsid w:val="004C19A3"/>
    <w:rsid w:val="004C19E9"/>
    <w:rsid w:val="004C1D91"/>
    <w:rsid w:val="004C1EA7"/>
    <w:rsid w:val="004C1F1E"/>
    <w:rsid w:val="004C1F6F"/>
    <w:rsid w:val="004C20AA"/>
    <w:rsid w:val="004C20AD"/>
    <w:rsid w:val="004C20E5"/>
    <w:rsid w:val="004C221A"/>
    <w:rsid w:val="004C224A"/>
    <w:rsid w:val="004C228B"/>
    <w:rsid w:val="004C22A1"/>
    <w:rsid w:val="004C23DB"/>
    <w:rsid w:val="004C24A9"/>
    <w:rsid w:val="004C24C0"/>
    <w:rsid w:val="004C24C8"/>
    <w:rsid w:val="004C24EC"/>
    <w:rsid w:val="004C24F4"/>
    <w:rsid w:val="004C2544"/>
    <w:rsid w:val="004C2577"/>
    <w:rsid w:val="004C265F"/>
    <w:rsid w:val="004C26CA"/>
    <w:rsid w:val="004C2810"/>
    <w:rsid w:val="004C2859"/>
    <w:rsid w:val="004C28F7"/>
    <w:rsid w:val="004C292E"/>
    <w:rsid w:val="004C293B"/>
    <w:rsid w:val="004C2943"/>
    <w:rsid w:val="004C2A0B"/>
    <w:rsid w:val="004C2A72"/>
    <w:rsid w:val="004C2AEB"/>
    <w:rsid w:val="004C2BFA"/>
    <w:rsid w:val="004C2C18"/>
    <w:rsid w:val="004C2CB7"/>
    <w:rsid w:val="004C2F54"/>
    <w:rsid w:val="004C2F65"/>
    <w:rsid w:val="004C2F87"/>
    <w:rsid w:val="004C3192"/>
    <w:rsid w:val="004C31D1"/>
    <w:rsid w:val="004C325F"/>
    <w:rsid w:val="004C3263"/>
    <w:rsid w:val="004C3374"/>
    <w:rsid w:val="004C33A2"/>
    <w:rsid w:val="004C33DB"/>
    <w:rsid w:val="004C33DD"/>
    <w:rsid w:val="004C33E2"/>
    <w:rsid w:val="004C3422"/>
    <w:rsid w:val="004C3435"/>
    <w:rsid w:val="004C35B6"/>
    <w:rsid w:val="004C36DA"/>
    <w:rsid w:val="004C378A"/>
    <w:rsid w:val="004C37A9"/>
    <w:rsid w:val="004C37BF"/>
    <w:rsid w:val="004C381D"/>
    <w:rsid w:val="004C3896"/>
    <w:rsid w:val="004C38A1"/>
    <w:rsid w:val="004C391E"/>
    <w:rsid w:val="004C3937"/>
    <w:rsid w:val="004C396B"/>
    <w:rsid w:val="004C39BB"/>
    <w:rsid w:val="004C39F6"/>
    <w:rsid w:val="004C3A40"/>
    <w:rsid w:val="004C3B0B"/>
    <w:rsid w:val="004C3B1C"/>
    <w:rsid w:val="004C3B4D"/>
    <w:rsid w:val="004C3CDD"/>
    <w:rsid w:val="004C3DB4"/>
    <w:rsid w:val="004C3E81"/>
    <w:rsid w:val="004C3F19"/>
    <w:rsid w:val="004C3F24"/>
    <w:rsid w:val="004C3FC1"/>
    <w:rsid w:val="004C408F"/>
    <w:rsid w:val="004C4199"/>
    <w:rsid w:val="004C41E8"/>
    <w:rsid w:val="004C4200"/>
    <w:rsid w:val="004C4255"/>
    <w:rsid w:val="004C443A"/>
    <w:rsid w:val="004C453D"/>
    <w:rsid w:val="004C45D6"/>
    <w:rsid w:val="004C45F9"/>
    <w:rsid w:val="004C4615"/>
    <w:rsid w:val="004C4734"/>
    <w:rsid w:val="004C4883"/>
    <w:rsid w:val="004C488C"/>
    <w:rsid w:val="004C48B2"/>
    <w:rsid w:val="004C49F1"/>
    <w:rsid w:val="004C4BFE"/>
    <w:rsid w:val="004C4C05"/>
    <w:rsid w:val="004C4C88"/>
    <w:rsid w:val="004C4CE1"/>
    <w:rsid w:val="004C4D4A"/>
    <w:rsid w:val="004C4EEB"/>
    <w:rsid w:val="004C50B1"/>
    <w:rsid w:val="004C50E7"/>
    <w:rsid w:val="004C50F2"/>
    <w:rsid w:val="004C516D"/>
    <w:rsid w:val="004C519C"/>
    <w:rsid w:val="004C51AA"/>
    <w:rsid w:val="004C5281"/>
    <w:rsid w:val="004C5411"/>
    <w:rsid w:val="004C5493"/>
    <w:rsid w:val="004C54F0"/>
    <w:rsid w:val="004C5530"/>
    <w:rsid w:val="004C558C"/>
    <w:rsid w:val="004C55A2"/>
    <w:rsid w:val="004C55D2"/>
    <w:rsid w:val="004C55E7"/>
    <w:rsid w:val="004C5623"/>
    <w:rsid w:val="004C5656"/>
    <w:rsid w:val="004C565E"/>
    <w:rsid w:val="004C5762"/>
    <w:rsid w:val="004C58B0"/>
    <w:rsid w:val="004C58CC"/>
    <w:rsid w:val="004C58CD"/>
    <w:rsid w:val="004C5902"/>
    <w:rsid w:val="004C5AC6"/>
    <w:rsid w:val="004C5B1E"/>
    <w:rsid w:val="004C5B29"/>
    <w:rsid w:val="004C5BF7"/>
    <w:rsid w:val="004C5C46"/>
    <w:rsid w:val="004C5CDA"/>
    <w:rsid w:val="004C5CE4"/>
    <w:rsid w:val="004C5CFE"/>
    <w:rsid w:val="004C5D75"/>
    <w:rsid w:val="004C5D83"/>
    <w:rsid w:val="004C5E86"/>
    <w:rsid w:val="004C5F00"/>
    <w:rsid w:val="004C5FB1"/>
    <w:rsid w:val="004C601B"/>
    <w:rsid w:val="004C60F5"/>
    <w:rsid w:val="004C612E"/>
    <w:rsid w:val="004C61CA"/>
    <w:rsid w:val="004C61D6"/>
    <w:rsid w:val="004C6240"/>
    <w:rsid w:val="004C640D"/>
    <w:rsid w:val="004C64D2"/>
    <w:rsid w:val="004C65B4"/>
    <w:rsid w:val="004C65F0"/>
    <w:rsid w:val="004C66C9"/>
    <w:rsid w:val="004C6893"/>
    <w:rsid w:val="004C691A"/>
    <w:rsid w:val="004C6A26"/>
    <w:rsid w:val="004C6A7E"/>
    <w:rsid w:val="004C6ADE"/>
    <w:rsid w:val="004C6B30"/>
    <w:rsid w:val="004C6E6F"/>
    <w:rsid w:val="004C6F4E"/>
    <w:rsid w:val="004C6FE9"/>
    <w:rsid w:val="004C6FFD"/>
    <w:rsid w:val="004C7109"/>
    <w:rsid w:val="004C7203"/>
    <w:rsid w:val="004C7300"/>
    <w:rsid w:val="004C7397"/>
    <w:rsid w:val="004C7409"/>
    <w:rsid w:val="004C7455"/>
    <w:rsid w:val="004C7474"/>
    <w:rsid w:val="004C74C3"/>
    <w:rsid w:val="004C74F1"/>
    <w:rsid w:val="004C75DF"/>
    <w:rsid w:val="004C7640"/>
    <w:rsid w:val="004C7681"/>
    <w:rsid w:val="004C779E"/>
    <w:rsid w:val="004C78B7"/>
    <w:rsid w:val="004C78D7"/>
    <w:rsid w:val="004C7905"/>
    <w:rsid w:val="004C7917"/>
    <w:rsid w:val="004C7A35"/>
    <w:rsid w:val="004C7C59"/>
    <w:rsid w:val="004C7D12"/>
    <w:rsid w:val="004C7D5D"/>
    <w:rsid w:val="004C7DAF"/>
    <w:rsid w:val="004C7DEB"/>
    <w:rsid w:val="004C7F1A"/>
    <w:rsid w:val="004C7F90"/>
    <w:rsid w:val="004C7FA1"/>
    <w:rsid w:val="004C7FBD"/>
    <w:rsid w:val="004C7FCE"/>
    <w:rsid w:val="004D002A"/>
    <w:rsid w:val="004D0116"/>
    <w:rsid w:val="004D01A4"/>
    <w:rsid w:val="004D01C5"/>
    <w:rsid w:val="004D02C6"/>
    <w:rsid w:val="004D0427"/>
    <w:rsid w:val="004D043F"/>
    <w:rsid w:val="004D0465"/>
    <w:rsid w:val="004D04E5"/>
    <w:rsid w:val="004D057B"/>
    <w:rsid w:val="004D05A6"/>
    <w:rsid w:val="004D05D7"/>
    <w:rsid w:val="004D0615"/>
    <w:rsid w:val="004D06BC"/>
    <w:rsid w:val="004D06C0"/>
    <w:rsid w:val="004D0799"/>
    <w:rsid w:val="004D07A4"/>
    <w:rsid w:val="004D082D"/>
    <w:rsid w:val="004D0881"/>
    <w:rsid w:val="004D08EA"/>
    <w:rsid w:val="004D093D"/>
    <w:rsid w:val="004D099F"/>
    <w:rsid w:val="004D09A4"/>
    <w:rsid w:val="004D09AB"/>
    <w:rsid w:val="004D09C0"/>
    <w:rsid w:val="004D0A42"/>
    <w:rsid w:val="004D0A65"/>
    <w:rsid w:val="004D0A70"/>
    <w:rsid w:val="004D0A8F"/>
    <w:rsid w:val="004D0AEC"/>
    <w:rsid w:val="004D0BB3"/>
    <w:rsid w:val="004D0C3E"/>
    <w:rsid w:val="004D0D78"/>
    <w:rsid w:val="004D0E04"/>
    <w:rsid w:val="004D0E0A"/>
    <w:rsid w:val="004D0EB2"/>
    <w:rsid w:val="004D0ED5"/>
    <w:rsid w:val="004D0F31"/>
    <w:rsid w:val="004D0FE1"/>
    <w:rsid w:val="004D1077"/>
    <w:rsid w:val="004D1139"/>
    <w:rsid w:val="004D122C"/>
    <w:rsid w:val="004D1288"/>
    <w:rsid w:val="004D1295"/>
    <w:rsid w:val="004D1318"/>
    <w:rsid w:val="004D1324"/>
    <w:rsid w:val="004D1325"/>
    <w:rsid w:val="004D1329"/>
    <w:rsid w:val="004D1456"/>
    <w:rsid w:val="004D14E9"/>
    <w:rsid w:val="004D14EF"/>
    <w:rsid w:val="004D15A4"/>
    <w:rsid w:val="004D1644"/>
    <w:rsid w:val="004D16C1"/>
    <w:rsid w:val="004D17D5"/>
    <w:rsid w:val="004D17F4"/>
    <w:rsid w:val="004D18A1"/>
    <w:rsid w:val="004D18DC"/>
    <w:rsid w:val="004D191E"/>
    <w:rsid w:val="004D1A2A"/>
    <w:rsid w:val="004D1A66"/>
    <w:rsid w:val="004D1A92"/>
    <w:rsid w:val="004D1AE3"/>
    <w:rsid w:val="004D1BAB"/>
    <w:rsid w:val="004D1DCB"/>
    <w:rsid w:val="004D1E92"/>
    <w:rsid w:val="004D1FA3"/>
    <w:rsid w:val="004D214E"/>
    <w:rsid w:val="004D21F3"/>
    <w:rsid w:val="004D21F9"/>
    <w:rsid w:val="004D226A"/>
    <w:rsid w:val="004D22F0"/>
    <w:rsid w:val="004D2346"/>
    <w:rsid w:val="004D241A"/>
    <w:rsid w:val="004D253D"/>
    <w:rsid w:val="004D266E"/>
    <w:rsid w:val="004D266F"/>
    <w:rsid w:val="004D283E"/>
    <w:rsid w:val="004D286D"/>
    <w:rsid w:val="004D29B6"/>
    <w:rsid w:val="004D2A30"/>
    <w:rsid w:val="004D2AF5"/>
    <w:rsid w:val="004D2B37"/>
    <w:rsid w:val="004D2B39"/>
    <w:rsid w:val="004D2B70"/>
    <w:rsid w:val="004D2B78"/>
    <w:rsid w:val="004D2C40"/>
    <w:rsid w:val="004D2C51"/>
    <w:rsid w:val="004D2CC0"/>
    <w:rsid w:val="004D2D1D"/>
    <w:rsid w:val="004D2E56"/>
    <w:rsid w:val="004D2F03"/>
    <w:rsid w:val="004D2F06"/>
    <w:rsid w:val="004D2F6B"/>
    <w:rsid w:val="004D3050"/>
    <w:rsid w:val="004D309B"/>
    <w:rsid w:val="004D31B4"/>
    <w:rsid w:val="004D31DF"/>
    <w:rsid w:val="004D326F"/>
    <w:rsid w:val="004D329E"/>
    <w:rsid w:val="004D32D1"/>
    <w:rsid w:val="004D3337"/>
    <w:rsid w:val="004D33A2"/>
    <w:rsid w:val="004D341F"/>
    <w:rsid w:val="004D363A"/>
    <w:rsid w:val="004D3727"/>
    <w:rsid w:val="004D3788"/>
    <w:rsid w:val="004D3829"/>
    <w:rsid w:val="004D38BC"/>
    <w:rsid w:val="004D38FC"/>
    <w:rsid w:val="004D395C"/>
    <w:rsid w:val="004D3AA1"/>
    <w:rsid w:val="004D3AB7"/>
    <w:rsid w:val="004D3AC5"/>
    <w:rsid w:val="004D3CC3"/>
    <w:rsid w:val="004D3D6D"/>
    <w:rsid w:val="004D3DCA"/>
    <w:rsid w:val="004D3E3A"/>
    <w:rsid w:val="004D3E40"/>
    <w:rsid w:val="004D3F85"/>
    <w:rsid w:val="004D4117"/>
    <w:rsid w:val="004D4227"/>
    <w:rsid w:val="004D42C2"/>
    <w:rsid w:val="004D43A9"/>
    <w:rsid w:val="004D44C6"/>
    <w:rsid w:val="004D455C"/>
    <w:rsid w:val="004D45ED"/>
    <w:rsid w:val="004D462F"/>
    <w:rsid w:val="004D4637"/>
    <w:rsid w:val="004D463F"/>
    <w:rsid w:val="004D46DC"/>
    <w:rsid w:val="004D475F"/>
    <w:rsid w:val="004D47B0"/>
    <w:rsid w:val="004D480E"/>
    <w:rsid w:val="004D485E"/>
    <w:rsid w:val="004D48E2"/>
    <w:rsid w:val="004D48FE"/>
    <w:rsid w:val="004D499D"/>
    <w:rsid w:val="004D49AA"/>
    <w:rsid w:val="004D4A1B"/>
    <w:rsid w:val="004D4A2F"/>
    <w:rsid w:val="004D4A82"/>
    <w:rsid w:val="004D4B33"/>
    <w:rsid w:val="004D4C72"/>
    <w:rsid w:val="004D4D98"/>
    <w:rsid w:val="004D4E1B"/>
    <w:rsid w:val="004D4E7A"/>
    <w:rsid w:val="004D4EAE"/>
    <w:rsid w:val="004D4FD3"/>
    <w:rsid w:val="004D5051"/>
    <w:rsid w:val="004D507B"/>
    <w:rsid w:val="004D50EC"/>
    <w:rsid w:val="004D50EE"/>
    <w:rsid w:val="004D5129"/>
    <w:rsid w:val="004D5200"/>
    <w:rsid w:val="004D5244"/>
    <w:rsid w:val="004D52A9"/>
    <w:rsid w:val="004D534C"/>
    <w:rsid w:val="004D5414"/>
    <w:rsid w:val="004D542B"/>
    <w:rsid w:val="004D55D2"/>
    <w:rsid w:val="004D55F5"/>
    <w:rsid w:val="004D5630"/>
    <w:rsid w:val="004D568E"/>
    <w:rsid w:val="004D56BB"/>
    <w:rsid w:val="004D5727"/>
    <w:rsid w:val="004D578C"/>
    <w:rsid w:val="004D5837"/>
    <w:rsid w:val="004D5878"/>
    <w:rsid w:val="004D58B5"/>
    <w:rsid w:val="004D5A40"/>
    <w:rsid w:val="004D5A93"/>
    <w:rsid w:val="004D5B48"/>
    <w:rsid w:val="004D5C95"/>
    <w:rsid w:val="004D5CCC"/>
    <w:rsid w:val="004D5E1C"/>
    <w:rsid w:val="004D5EB7"/>
    <w:rsid w:val="004D6021"/>
    <w:rsid w:val="004D60E6"/>
    <w:rsid w:val="004D61AC"/>
    <w:rsid w:val="004D623B"/>
    <w:rsid w:val="004D63D7"/>
    <w:rsid w:val="004D640A"/>
    <w:rsid w:val="004D64F9"/>
    <w:rsid w:val="004D654C"/>
    <w:rsid w:val="004D6597"/>
    <w:rsid w:val="004D65A0"/>
    <w:rsid w:val="004D6619"/>
    <w:rsid w:val="004D688A"/>
    <w:rsid w:val="004D6903"/>
    <w:rsid w:val="004D6923"/>
    <w:rsid w:val="004D6A15"/>
    <w:rsid w:val="004D6A35"/>
    <w:rsid w:val="004D6A67"/>
    <w:rsid w:val="004D6AA1"/>
    <w:rsid w:val="004D6B66"/>
    <w:rsid w:val="004D6C13"/>
    <w:rsid w:val="004D6C24"/>
    <w:rsid w:val="004D6C2D"/>
    <w:rsid w:val="004D6CB8"/>
    <w:rsid w:val="004D6D29"/>
    <w:rsid w:val="004D6E93"/>
    <w:rsid w:val="004D6ED8"/>
    <w:rsid w:val="004D6F5E"/>
    <w:rsid w:val="004D6F7B"/>
    <w:rsid w:val="004D7093"/>
    <w:rsid w:val="004D7194"/>
    <w:rsid w:val="004D71A4"/>
    <w:rsid w:val="004D725F"/>
    <w:rsid w:val="004D7332"/>
    <w:rsid w:val="004D73D5"/>
    <w:rsid w:val="004D74A1"/>
    <w:rsid w:val="004D74A4"/>
    <w:rsid w:val="004D750E"/>
    <w:rsid w:val="004D75D1"/>
    <w:rsid w:val="004D75FD"/>
    <w:rsid w:val="004D762F"/>
    <w:rsid w:val="004D7683"/>
    <w:rsid w:val="004D773D"/>
    <w:rsid w:val="004D779C"/>
    <w:rsid w:val="004D786C"/>
    <w:rsid w:val="004D78E0"/>
    <w:rsid w:val="004D7938"/>
    <w:rsid w:val="004D7AF7"/>
    <w:rsid w:val="004D7C41"/>
    <w:rsid w:val="004D7D56"/>
    <w:rsid w:val="004D7D68"/>
    <w:rsid w:val="004D7D94"/>
    <w:rsid w:val="004D7F5E"/>
    <w:rsid w:val="004D7F8C"/>
    <w:rsid w:val="004E008F"/>
    <w:rsid w:val="004E0118"/>
    <w:rsid w:val="004E012E"/>
    <w:rsid w:val="004E0150"/>
    <w:rsid w:val="004E02CC"/>
    <w:rsid w:val="004E03A5"/>
    <w:rsid w:val="004E03D3"/>
    <w:rsid w:val="004E06E1"/>
    <w:rsid w:val="004E0707"/>
    <w:rsid w:val="004E075F"/>
    <w:rsid w:val="004E08BE"/>
    <w:rsid w:val="004E090E"/>
    <w:rsid w:val="004E0937"/>
    <w:rsid w:val="004E0A32"/>
    <w:rsid w:val="004E0A9F"/>
    <w:rsid w:val="004E0ADD"/>
    <w:rsid w:val="004E0AE3"/>
    <w:rsid w:val="004E0B95"/>
    <w:rsid w:val="004E0B9D"/>
    <w:rsid w:val="004E0D52"/>
    <w:rsid w:val="004E0E37"/>
    <w:rsid w:val="004E1002"/>
    <w:rsid w:val="004E1013"/>
    <w:rsid w:val="004E11D3"/>
    <w:rsid w:val="004E11EF"/>
    <w:rsid w:val="004E11FC"/>
    <w:rsid w:val="004E120E"/>
    <w:rsid w:val="004E125D"/>
    <w:rsid w:val="004E1297"/>
    <w:rsid w:val="004E12F7"/>
    <w:rsid w:val="004E1319"/>
    <w:rsid w:val="004E1463"/>
    <w:rsid w:val="004E14DB"/>
    <w:rsid w:val="004E15C6"/>
    <w:rsid w:val="004E160C"/>
    <w:rsid w:val="004E16A2"/>
    <w:rsid w:val="004E16C1"/>
    <w:rsid w:val="004E16C3"/>
    <w:rsid w:val="004E1705"/>
    <w:rsid w:val="004E1774"/>
    <w:rsid w:val="004E17B8"/>
    <w:rsid w:val="004E18E5"/>
    <w:rsid w:val="004E1965"/>
    <w:rsid w:val="004E1AA5"/>
    <w:rsid w:val="004E1C05"/>
    <w:rsid w:val="004E1C3E"/>
    <w:rsid w:val="004E1CFB"/>
    <w:rsid w:val="004E1D09"/>
    <w:rsid w:val="004E1D91"/>
    <w:rsid w:val="004E1DC5"/>
    <w:rsid w:val="004E1EB5"/>
    <w:rsid w:val="004E1EC3"/>
    <w:rsid w:val="004E1EE3"/>
    <w:rsid w:val="004E1FE7"/>
    <w:rsid w:val="004E2272"/>
    <w:rsid w:val="004E22D2"/>
    <w:rsid w:val="004E233C"/>
    <w:rsid w:val="004E2354"/>
    <w:rsid w:val="004E2375"/>
    <w:rsid w:val="004E23BF"/>
    <w:rsid w:val="004E244D"/>
    <w:rsid w:val="004E24EA"/>
    <w:rsid w:val="004E2541"/>
    <w:rsid w:val="004E2551"/>
    <w:rsid w:val="004E2621"/>
    <w:rsid w:val="004E2664"/>
    <w:rsid w:val="004E267C"/>
    <w:rsid w:val="004E2817"/>
    <w:rsid w:val="004E2832"/>
    <w:rsid w:val="004E28D1"/>
    <w:rsid w:val="004E28F4"/>
    <w:rsid w:val="004E292F"/>
    <w:rsid w:val="004E2ADE"/>
    <w:rsid w:val="004E2C18"/>
    <w:rsid w:val="004E2D07"/>
    <w:rsid w:val="004E2D84"/>
    <w:rsid w:val="004E2D99"/>
    <w:rsid w:val="004E2E38"/>
    <w:rsid w:val="004E2E4B"/>
    <w:rsid w:val="004E2F2E"/>
    <w:rsid w:val="004E2FBF"/>
    <w:rsid w:val="004E2FD4"/>
    <w:rsid w:val="004E315A"/>
    <w:rsid w:val="004E3162"/>
    <w:rsid w:val="004E31CB"/>
    <w:rsid w:val="004E33C0"/>
    <w:rsid w:val="004E3655"/>
    <w:rsid w:val="004E3662"/>
    <w:rsid w:val="004E3A51"/>
    <w:rsid w:val="004E3A89"/>
    <w:rsid w:val="004E3A90"/>
    <w:rsid w:val="004E3B68"/>
    <w:rsid w:val="004E3B7B"/>
    <w:rsid w:val="004E3C40"/>
    <w:rsid w:val="004E3C87"/>
    <w:rsid w:val="004E3CA0"/>
    <w:rsid w:val="004E3D2C"/>
    <w:rsid w:val="004E3DF5"/>
    <w:rsid w:val="004E3EA8"/>
    <w:rsid w:val="004E3EB6"/>
    <w:rsid w:val="004E3FB6"/>
    <w:rsid w:val="004E4033"/>
    <w:rsid w:val="004E415F"/>
    <w:rsid w:val="004E421F"/>
    <w:rsid w:val="004E42E7"/>
    <w:rsid w:val="004E43C9"/>
    <w:rsid w:val="004E456D"/>
    <w:rsid w:val="004E4590"/>
    <w:rsid w:val="004E45FE"/>
    <w:rsid w:val="004E47E2"/>
    <w:rsid w:val="004E48F4"/>
    <w:rsid w:val="004E4902"/>
    <w:rsid w:val="004E4929"/>
    <w:rsid w:val="004E4A53"/>
    <w:rsid w:val="004E4AE6"/>
    <w:rsid w:val="004E4B03"/>
    <w:rsid w:val="004E4B22"/>
    <w:rsid w:val="004E4BBE"/>
    <w:rsid w:val="004E4C11"/>
    <w:rsid w:val="004E4C2D"/>
    <w:rsid w:val="004E4C72"/>
    <w:rsid w:val="004E4CCC"/>
    <w:rsid w:val="004E4D2F"/>
    <w:rsid w:val="004E4E78"/>
    <w:rsid w:val="004E4EC7"/>
    <w:rsid w:val="004E4ED2"/>
    <w:rsid w:val="004E502A"/>
    <w:rsid w:val="004E50AD"/>
    <w:rsid w:val="004E5214"/>
    <w:rsid w:val="004E5357"/>
    <w:rsid w:val="004E53C2"/>
    <w:rsid w:val="004E53FF"/>
    <w:rsid w:val="004E548F"/>
    <w:rsid w:val="004E54CC"/>
    <w:rsid w:val="004E54EF"/>
    <w:rsid w:val="004E5624"/>
    <w:rsid w:val="004E5763"/>
    <w:rsid w:val="004E59A6"/>
    <w:rsid w:val="004E5A9D"/>
    <w:rsid w:val="004E5AA0"/>
    <w:rsid w:val="004E5B08"/>
    <w:rsid w:val="004E5CB3"/>
    <w:rsid w:val="004E5D4A"/>
    <w:rsid w:val="004E5D70"/>
    <w:rsid w:val="004E5D86"/>
    <w:rsid w:val="004E5E10"/>
    <w:rsid w:val="004E5F63"/>
    <w:rsid w:val="004E5F87"/>
    <w:rsid w:val="004E5FF4"/>
    <w:rsid w:val="004E601E"/>
    <w:rsid w:val="004E602B"/>
    <w:rsid w:val="004E6165"/>
    <w:rsid w:val="004E6182"/>
    <w:rsid w:val="004E624E"/>
    <w:rsid w:val="004E62BC"/>
    <w:rsid w:val="004E62D0"/>
    <w:rsid w:val="004E6386"/>
    <w:rsid w:val="004E641A"/>
    <w:rsid w:val="004E642C"/>
    <w:rsid w:val="004E643D"/>
    <w:rsid w:val="004E644A"/>
    <w:rsid w:val="004E64D8"/>
    <w:rsid w:val="004E64E3"/>
    <w:rsid w:val="004E65B9"/>
    <w:rsid w:val="004E662E"/>
    <w:rsid w:val="004E671B"/>
    <w:rsid w:val="004E69A3"/>
    <w:rsid w:val="004E6B06"/>
    <w:rsid w:val="004E6B15"/>
    <w:rsid w:val="004E6C6A"/>
    <w:rsid w:val="004E6D0B"/>
    <w:rsid w:val="004E7041"/>
    <w:rsid w:val="004E706B"/>
    <w:rsid w:val="004E708C"/>
    <w:rsid w:val="004E708E"/>
    <w:rsid w:val="004E70A6"/>
    <w:rsid w:val="004E70F2"/>
    <w:rsid w:val="004E714C"/>
    <w:rsid w:val="004E71E6"/>
    <w:rsid w:val="004E7263"/>
    <w:rsid w:val="004E73E1"/>
    <w:rsid w:val="004E73F5"/>
    <w:rsid w:val="004E7435"/>
    <w:rsid w:val="004E74F2"/>
    <w:rsid w:val="004E756C"/>
    <w:rsid w:val="004E75CF"/>
    <w:rsid w:val="004E765D"/>
    <w:rsid w:val="004E76A8"/>
    <w:rsid w:val="004E78B4"/>
    <w:rsid w:val="004E7900"/>
    <w:rsid w:val="004E799A"/>
    <w:rsid w:val="004E7BDC"/>
    <w:rsid w:val="004E7CAA"/>
    <w:rsid w:val="004E7D43"/>
    <w:rsid w:val="004E7F9E"/>
    <w:rsid w:val="004E7FBC"/>
    <w:rsid w:val="004E7FD9"/>
    <w:rsid w:val="004F0030"/>
    <w:rsid w:val="004F014C"/>
    <w:rsid w:val="004F0195"/>
    <w:rsid w:val="004F029E"/>
    <w:rsid w:val="004F02A6"/>
    <w:rsid w:val="004F055E"/>
    <w:rsid w:val="004F057E"/>
    <w:rsid w:val="004F05E8"/>
    <w:rsid w:val="004F0636"/>
    <w:rsid w:val="004F06CF"/>
    <w:rsid w:val="004F0952"/>
    <w:rsid w:val="004F099D"/>
    <w:rsid w:val="004F09D3"/>
    <w:rsid w:val="004F0C67"/>
    <w:rsid w:val="004F0CA5"/>
    <w:rsid w:val="004F0E32"/>
    <w:rsid w:val="004F0E44"/>
    <w:rsid w:val="004F0EA2"/>
    <w:rsid w:val="004F0F00"/>
    <w:rsid w:val="004F0F1D"/>
    <w:rsid w:val="004F0F75"/>
    <w:rsid w:val="004F0FE5"/>
    <w:rsid w:val="004F1033"/>
    <w:rsid w:val="004F10CC"/>
    <w:rsid w:val="004F1108"/>
    <w:rsid w:val="004F111F"/>
    <w:rsid w:val="004F129C"/>
    <w:rsid w:val="004F12A3"/>
    <w:rsid w:val="004F12B0"/>
    <w:rsid w:val="004F12F7"/>
    <w:rsid w:val="004F144B"/>
    <w:rsid w:val="004F1459"/>
    <w:rsid w:val="004F1614"/>
    <w:rsid w:val="004F1749"/>
    <w:rsid w:val="004F1767"/>
    <w:rsid w:val="004F17BF"/>
    <w:rsid w:val="004F17DB"/>
    <w:rsid w:val="004F17E1"/>
    <w:rsid w:val="004F1808"/>
    <w:rsid w:val="004F180D"/>
    <w:rsid w:val="004F1864"/>
    <w:rsid w:val="004F188A"/>
    <w:rsid w:val="004F18E2"/>
    <w:rsid w:val="004F1997"/>
    <w:rsid w:val="004F1A34"/>
    <w:rsid w:val="004F1B82"/>
    <w:rsid w:val="004F1B8D"/>
    <w:rsid w:val="004F1B92"/>
    <w:rsid w:val="004F1BAC"/>
    <w:rsid w:val="004F1C17"/>
    <w:rsid w:val="004F1C8A"/>
    <w:rsid w:val="004F1CF5"/>
    <w:rsid w:val="004F1D1D"/>
    <w:rsid w:val="004F1DC9"/>
    <w:rsid w:val="004F1F96"/>
    <w:rsid w:val="004F20D5"/>
    <w:rsid w:val="004F20E4"/>
    <w:rsid w:val="004F20F5"/>
    <w:rsid w:val="004F212E"/>
    <w:rsid w:val="004F21BF"/>
    <w:rsid w:val="004F22FB"/>
    <w:rsid w:val="004F232B"/>
    <w:rsid w:val="004F2354"/>
    <w:rsid w:val="004F242E"/>
    <w:rsid w:val="004F268C"/>
    <w:rsid w:val="004F26CE"/>
    <w:rsid w:val="004F2781"/>
    <w:rsid w:val="004F293D"/>
    <w:rsid w:val="004F2983"/>
    <w:rsid w:val="004F2A43"/>
    <w:rsid w:val="004F2BF4"/>
    <w:rsid w:val="004F2C0F"/>
    <w:rsid w:val="004F2C64"/>
    <w:rsid w:val="004F2D81"/>
    <w:rsid w:val="004F2DDC"/>
    <w:rsid w:val="004F2E49"/>
    <w:rsid w:val="004F3001"/>
    <w:rsid w:val="004F30D9"/>
    <w:rsid w:val="004F30F0"/>
    <w:rsid w:val="004F3140"/>
    <w:rsid w:val="004F316A"/>
    <w:rsid w:val="004F31A5"/>
    <w:rsid w:val="004F32CC"/>
    <w:rsid w:val="004F333B"/>
    <w:rsid w:val="004F3340"/>
    <w:rsid w:val="004F3356"/>
    <w:rsid w:val="004F34B6"/>
    <w:rsid w:val="004F34DE"/>
    <w:rsid w:val="004F3558"/>
    <w:rsid w:val="004F357F"/>
    <w:rsid w:val="004F35A2"/>
    <w:rsid w:val="004F35C6"/>
    <w:rsid w:val="004F3612"/>
    <w:rsid w:val="004F363E"/>
    <w:rsid w:val="004F364E"/>
    <w:rsid w:val="004F37EE"/>
    <w:rsid w:val="004F3860"/>
    <w:rsid w:val="004F3894"/>
    <w:rsid w:val="004F38AC"/>
    <w:rsid w:val="004F3A8E"/>
    <w:rsid w:val="004F3ACA"/>
    <w:rsid w:val="004F3ADE"/>
    <w:rsid w:val="004F3C93"/>
    <w:rsid w:val="004F3E21"/>
    <w:rsid w:val="004F40CF"/>
    <w:rsid w:val="004F4100"/>
    <w:rsid w:val="004F411C"/>
    <w:rsid w:val="004F41E7"/>
    <w:rsid w:val="004F427E"/>
    <w:rsid w:val="004F446F"/>
    <w:rsid w:val="004F447C"/>
    <w:rsid w:val="004F4489"/>
    <w:rsid w:val="004F44C1"/>
    <w:rsid w:val="004F4650"/>
    <w:rsid w:val="004F46E3"/>
    <w:rsid w:val="004F47B1"/>
    <w:rsid w:val="004F48F8"/>
    <w:rsid w:val="004F490A"/>
    <w:rsid w:val="004F495D"/>
    <w:rsid w:val="004F49DA"/>
    <w:rsid w:val="004F4C32"/>
    <w:rsid w:val="004F4C6D"/>
    <w:rsid w:val="004F4CD9"/>
    <w:rsid w:val="004F4D7F"/>
    <w:rsid w:val="004F4DDF"/>
    <w:rsid w:val="004F4EB4"/>
    <w:rsid w:val="004F4F2D"/>
    <w:rsid w:val="004F4F6E"/>
    <w:rsid w:val="004F4FF5"/>
    <w:rsid w:val="004F5052"/>
    <w:rsid w:val="004F5090"/>
    <w:rsid w:val="004F50FA"/>
    <w:rsid w:val="004F512B"/>
    <w:rsid w:val="004F5138"/>
    <w:rsid w:val="004F5182"/>
    <w:rsid w:val="004F52AF"/>
    <w:rsid w:val="004F52DF"/>
    <w:rsid w:val="004F5304"/>
    <w:rsid w:val="004F5335"/>
    <w:rsid w:val="004F5343"/>
    <w:rsid w:val="004F536E"/>
    <w:rsid w:val="004F54C9"/>
    <w:rsid w:val="004F54E0"/>
    <w:rsid w:val="004F54F2"/>
    <w:rsid w:val="004F568C"/>
    <w:rsid w:val="004F5833"/>
    <w:rsid w:val="004F584D"/>
    <w:rsid w:val="004F58C1"/>
    <w:rsid w:val="004F590D"/>
    <w:rsid w:val="004F5930"/>
    <w:rsid w:val="004F599B"/>
    <w:rsid w:val="004F59F1"/>
    <w:rsid w:val="004F5B81"/>
    <w:rsid w:val="004F5B93"/>
    <w:rsid w:val="004F5D5C"/>
    <w:rsid w:val="004F5DC6"/>
    <w:rsid w:val="004F5F2C"/>
    <w:rsid w:val="004F5F7A"/>
    <w:rsid w:val="004F605A"/>
    <w:rsid w:val="004F60B2"/>
    <w:rsid w:val="004F60DA"/>
    <w:rsid w:val="004F6127"/>
    <w:rsid w:val="004F6178"/>
    <w:rsid w:val="004F61B4"/>
    <w:rsid w:val="004F639D"/>
    <w:rsid w:val="004F6467"/>
    <w:rsid w:val="004F64F9"/>
    <w:rsid w:val="004F657D"/>
    <w:rsid w:val="004F65A3"/>
    <w:rsid w:val="004F65DC"/>
    <w:rsid w:val="004F666A"/>
    <w:rsid w:val="004F66E5"/>
    <w:rsid w:val="004F683E"/>
    <w:rsid w:val="004F684A"/>
    <w:rsid w:val="004F6919"/>
    <w:rsid w:val="004F6942"/>
    <w:rsid w:val="004F69E0"/>
    <w:rsid w:val="004F6AC9"/>
    <w:rsid w:val="004F6CA5"/>
    <w:rsid w:val="004F6D50"/>
    <w:rsid w:val="004F6D76"/>
    <w:rsid w:val="004F6E1B"/>
    <w:rsid w:val="004F6EC4"/>
    <w:rsid w:val="004F6EE6"/>
    <w:rsid w:val="004F6FA1"/>
    <w:rsid w:val="004F6FE9"/>
    <w:rsid w:val="004F702F"/>
    <w:rsid w:val="004F705F"/>
    <w:rsid w:val="004F708C"/>
    <w:rsid w:val="004F70FB"/>
    <w:rsid w:val="004F7157"/>
    <w:rsid w:val="004F7274"/>
    <w:rsid w:val="004F72EF"/>
    <w:rsid w:val="004F72F5"/>
    <w:rsid w:val="004F74C5"/>
    <w:rsid w:val="004F7514"/>
    <w:rsid w:val="004F762D"/>
    <w:rsid w:val="004F767B"/>
    <w:rsid w:val="004F76C1"/>
    <w:rsid w:val="004F76D8"/>
    <w:rsid w:val="004F76E1"/>
    <w:rsid w:val="004F772B"/>
    <w:rsid w:val="004F778F"/>
    <w:rsid w:val="004F7801"/>
    <w:rsid w:val="004F79AB"/>
    <w:rsid w:val="004F79BC"/>
    <w:rsid w:val="004F79E7"/>
    <w:rsid w:val="004F7AE6"/>
    <w:rsid w:val="004F7C4C"/>
    <w:rsid w:val="004F7C9B"/>
    <w:rsid w:val="004F7D59"/>
    <w:rsid w:val="004F7F6D"/>
    <w:rsid w:val="00500020"/>
    <w:rsid w:val="0050002A"/>
    <w:rsid w:val="00500125"/>
    <w:rsid w:val="0050019D"/>
    <w:rsid w:val="005001CD"/>
    <w:rsid w:val="005001DE"/>
    <w:rsid w:val="00500297"/>
    <w:rsid w:val="005002D6"/>
    <w:rsid w:val="005002EB"/>
    <w:rsid w:val="00500384"/>
    <w:rsid w:val="005003F4"/>
    <w:rsid w:val="005004B6"/>
    <w:rsid w:val="0050054D"/>
    <w:rsid w:val="0050066A"/>
    <w:rsid w:val="00500745"/>
    <w:rsid w:val="00500755"/>
    <w:rsid w:val="005008BD"/>
    <w:rsid w:val="005009C1"/>
    <w:rsid w:val="00500A0D"/>
    <w:rsid w:val="00500B3C"/>
    <w:rsid w:val="00500C60"/>
    <w:rsid w:val="00500C9B"/>
    <w:rsid w:val="00500C9F"/>
    <w:rsid w:val="00500D1B"/>
    <w:rsid w:val="00500D4A"/>
    <w:rsid w:val="00500E36"/>
    <w:rsid w:val="00500F13"/>
    <w:rsid w:val="00500F9A"/>
    <w:rsid w:val="00501010"/>
    <w:rsid w:val="00501093"/>
    <w:rsid w:val="005010D2"/>
    <w:rsid w:val="0050112A"/>
    <w:rsid w:val="0050115F"/>
    <w:rsid w:val="00501164"/>
    <w:rsid w:val="00501170"/>
    <w:rsid w:val="00501189"/>
    <w:rsid w:val="005012BC"/>
    <w:rsid w:val="005012C5"/>
    <w:rsid w:val="00501382"/>
    <w:rsid w:val="00501421"/>
    <w:rsid w:val="00501454"/>
    <w:rsid w:val="005014C5"/>
    <w:rsid w:val="00501559"/>
    <w:rsid w:val="00501577"/>
    <w:rsid w:val="005015DF"/>
    <w:rsid w:val="0050161E"/>
    <w:rsid w:val="00501657"/>
    <w:rsid w:val="0050167D"/>
    <w:rsid w:val="005016D5"/>
    <w:rsid w:val="005016F2"/>
    <w:rsid w:val="0050179B"/>
    <w:rsid w:val="00501832"/>
    <w:rsid w:val="0050190A"/>
    <w:rsid w:val="005019E1"/>
    <w:rsid w:val="00501A30"/>
    <w:rsid w:val="00501C27"/>
    <w:rsid w:val="00501CDD"/>
    <w:rsid w:val="00501CE2"/>
    <w:rsid w:val="00501D5F"/>
    <w:rsid w:val="00501E43"/>
    <w:rsid w:val="00501E91"/>
    <w:rsid w:val="00502080"/>
    <w:rsid w:val="005020BF"/>
    <w:rsid w:val="00502172"/>
    <w:rsid w:val="00502250"/>
    <w:rsid w:val="005022AD"/>
    <w:rsid w:val="005022B4"/>
    <w:rsid w:val="0050238F"/>
    <w:rsid w:val="0050255F"/>
    <w:rsid w:val="005025EC"/>
    <w:rsid w:val="00502647"/>
    <w:rsid w:val="00502785"/>
    <w:rsid w:val="00502811"/>
    <w:rsid w:val="00502819"/>
    <w:rsid w:val="005028C6"/>
    <w:rsid w:val="0050291E"/>
    <w:rsid w:val="0050294E"/>
    <w:rsid w:val="0050296D"/>
    <w:rsid w:val="00502AB6"/>
    <w:rsid w:val="00502ACE"/>
    <w:rsid w:val="00502B23"/>
    <w:rsid w:val="00502C1A"/>
    <w:rsid w:val="00502C42"/>
    <w:rsid w:val="00502CA7"/>
    <w:rsid w:val="00502D38"/>
    <w:rsid w:val="00502DB0"/>
    <w:rsid w:val="00502E35"/>
    <w:rsid w:val="00502F19"/>
    <w:rsid w:val="00502F55"/>
    <w:rsid w:val="00502F57"/>
    <w:rsid w:val="00502F6A"/>
    <w:rsid w:val="00503070"/>
    <w:rsid w:val="005030AA"/>
    <w:rsid w:val="00503288"/>
    <w:rsid w:val="005032E8"/>
    <w:rsid w:val="00503344"/>
    <w:rsid w:val="00503396"/>
    <w:rsid w:val="005033B6"/>
    <w:rsid w:val="00503469"/>
    <w:rsid w:val="005034F3"/>
    <w:rsid w:val="0050352E"/>
    <w:rsid w:val="00503682"/>
    <w:rsid w:val="00503887"/>
    <w:rsid w:val="005038F9"/>
    <w:rsid w:val="005039A1"/>
    <w:rsid w:val="00503A83"/>
    <w:rsid w:val="00503A8E"/>
    <w:rsid w:val="00503AAA"/>
    <w:rsid w:val="00503B0B"/>
    <w:rsid w:val="00503BDA"/>
    <w:rsid w:val="00503BE2"/>
    <w:rsid w:val="00503D3B"/>
    <w:rsid w:val="00503FEC"/>
    <w:rsid w:val="00503FF6"/>
    <w:rsid w:val="005040B5"/>
    <w:rsid w:val="00504145"/>
    <w:rsid w:val="005041F4"/>
    <w:rsid w:val="00504254"/>
    <w:rsid w:val="0050426B"/>
    <w:rsid w:val="0050429C"/>
    <w:rsid w:val="005044C4"/>
    <w:rsid w:val="00504508"/>
    <w:rsid w:val="00504512"/>
    <w:rsid w:val="005046B6"/>
    <w:rsid w:val="005047FA"/>
    <w:rsid w:val="00504836"/>
    <w:rsid w:val="005048E8"/>
    <w:rsid w:val="005049CB"/>
    <w:rsid w:val="00504A2C"/>
    <w:rsid w:val="00504BA2"/>
    <w:rsid w:val="00504C27"/>
    <w:rsid w:val="00504CC3"/>
    <w:rsid w:val="00504D25"/>
    <w:rsid w:val="00504D60"/>
    <w:rsid w:val="00504D7F"/>
    <w:rsid w:val="00504D98"/>
    <w:rsid w:val="00504DCE"/>
    <w:rsid w:val="00504E20"/>
    <w:rsid w:val="00504E6B"/>
    <w:rsid w:val="00504FA6"/>
    <w:rsid w:val="005050BC"/>
    <w:rsid w:val="005051AC"/>
    <w:rsid w:val="0050527C"/>
    <w:rsid w:val="0050530C"/>
    <w:rsid w:val="0050548C"/>
    <w:rsid w:val="005054C4"/>
    <w:rsid w:val="00505649"/>
    <w:rsid w:val="0050566E"/>
    <w:rsid w:val="005056FE"/>
    <w:rsid w:val="00505704"/>
    <w:rsid w:val="0050575C"/>
    <w:rsid w:val="005058FA"/>
    <w:rsid w:val="005059D9"/>
    <w:rsid w:val="00505A0A"/>
    <w:rsid w:val="00505B3D"/>
    <w:rsid w:val="00505C65"/>
    <w:rsid w:val="00505C9A"/>
    <w:rsid w:val="00505C9C"/>
    <w:rsid w:val="00505D11"/>
    <w:rsid w:val="00505D7D"/>
    <w:rsid w:val="00505E73"/>
    <w:rsid w:val="00505F5B"/>
    <w:rsid w:val="00505F87"/>
    <w:rsid w:val="00506031"/>
    <w:rsid w:val="00506043"/>
    <w:rsid w:val="0050609C"/>
    <w:rsid w:val="005060BD"/>
    <w:rsid w:val="00506122"/>
    <w:rsid w:val="00506175"/>
    <w:rsid w:val="00506212"/>
    <w:rsid w:val="00506303"/>
    <w:rsid w:val="00506554"/>
    <w:rsid w:val="005065A9"/>
    <w:rsid w:val="0050674A"/>
    <w:rsid w:val="005067E0"/>
    <w:rsid w:val="0050681E"/>
    <w:rsid w:val="00506836"/>
    <w:rsid w:val="005068C5"/>
    <w:rsid w:val="005068EE"/>
    <w:rsid w:val="00506915"/>
    <w:rsid w:val="0050692F"/>
    <w:rsid w:val="00506967"/>
    <w:rsid w:val="00506A73"/>
    <w:rsid w:val="00506B0C"/>
    <w:rsid w:val="00506C71"/>
    <w:rsid w:val="00506CAB"/>
    <w:rsid w:val="00506E5A"/>
    <w:rsid w:val="00506EE9"/>
    <w:rsid w:val="00506F0F"/>
    <w:rsid w:val="00506F5E"/>
    <w:rsid w:val="005070AD"/>
    <w:rsid w:val="00507159"/>
    <w:rsid w:val="0050725F"/>
    <w:rsid w:val="00507396"/>
    <w:rsid w:val="005073B0"/>
    <w:rsid w:val="005073ED"/>
    <w:rsid w:val="005073F8"/>
    <w:rsid w:val="0050747F"/>
    <w:rsid w:val="00507492"/>
    <w:rsid w:val="0050753F"/>
    <w:rsid w:val="00507585"/>
    <w:rsid w:val="0050771E"/>
    <w:rsid w:val="0050786E"/>
    <w:rsid w:val="005078A2"/>
    <w:rsid w:val="0050798D"/>
    <w:rsid w:val="005079A3"/>
    <w:rsid w:val="005079AB"/>
    <w:rsid w:val="00507A04"/>
    <w:rsid w:val="00507A27"/>
    <w:rsid w:val="00507A90"/>
    <w:rsid w:val="00507C4E"/>
    <w:rsid w:val="00507C64"/>
    <w:rsid w:val="00507D15"/>
    <w:rsid w:val="00507D2A"/>
    <w:rsid w:val="00507DF9"/>
    <w:rsid w:val="00507E88"/>
    <w:rsid w:val="00507EBE"/>
    <w:rsid w:val="00507EC2"/>
    <w:rsid w:val="00507F07"/>
    <w:rsid w:val="00507F66"/>
    <w:rsid w:val="00507F87"/>
    <w:rsid w:val="005101A1"/>
    <w:rsid w:val="005101AF"/>
    <w:rsid w:val="005101D2"/>
    <w:rsid w:val="0051022B"/>
    <w:rsid w:val="005102F8"/>
    <w:rsid w:val="00510468"/>
    <w:rsid w:val="005104B9"/>
    <w:rsid w:val="0051055C"/>
    <w:rsid w:val="00510575"/>
    <w:rsid w:val="005105FB"/>
    <w:rsid w:val="005106D4"/>
    <w:rsid w:val="005106E5"/>
    <w:rsid w:val="005107A7"/>
    <w:rsid w:val="005107B2"/>
    <w:rsid w:val="00510804"/>
    <w:rsid w:val="0051085C"/>
    <w:rsid w:val="00510962"/>
    <w:rsid w:val="005109C2"/>
    <w:rsid w:val="00510B11"/>
    <w:rsid w:val="00510B9D"/>
    <w:rsid w:val="00510CE2"/>
    <w:rsid w:val="00510DA3"/>
    <w:rsid w:val="00510E2E"/>
    <w:rsid w:val="00510EFF"/>
    <w:rsid w:val="00511079"/>
    <w:rsid w:val="00511108"/>
    <w:rsid w:val="00511236"/>
    <w:rsid w:val="00511271"/>
    <w:rsid w:val="005112C7"/>
    <w:rsid w:val="005116ED"/>
    <w:rsid w:val="005117C4"/>
    <w:rsid w:val="005118C4"/>
    <w:rsid w:val="005118F0"/>
    <w:rsid w:val="00511A02"/>
    <w:rsid w:val="00511A28"/>
    <w:rsid w:val="00511AE8"/>
    <w:rsid w:val="00511AEE"/>
    <w:rsid w:val="00511B56"/>
    <w:rsid w:val="00511B93"/>
    <w:rsid w:val="00511C87"/>
    <w:rsid w:val="00511D3B"/>
    <w:rsid w:val="00511E5C"/>
    <w:rsid w:val="00511F06"/>
    <w:rsid w:val="00511F37"/>
    <w:rsid w:val="00511FDF"/>
    <w:rsid w:val="0051202D"/>
    <w:rsid w:val="00512081"/>
    <w:rsid w:val="00512146"/>
    <w:rsid w:val="00512186"/>
    <w:rsid w:val="005121F3"/>
    <w:rsid w:val="0051224A"/>
    <w:rsid w:val="005122EC"/>
    <w:rsid w:val="005122FA"/>
    <w:rsid w:val="00512403"/>
    <w:rsid w:val="005125F6"/>
    <w:rsid w:val="005126C8"/>
    <w:rsid w:val="00512714"/>
    <w:rsid w:val="00512770"/>
    <w:rsid w:val="00512866"/>
    <w:rsid w:val="00512895"/>
    <w:rsid w:val="005128BE"/>
    <w:rsid w:val="00512922"/>
    <w:rsid w:val="00512AB4"/>
    <w:rsid w:val="00512ADF"/>
    <w:rsid w:val="00512C1B"/>
    <w:rsid w:val="00512CA9"/>
    <w:rsid w:val="00512D15"/>
    <w:rsid w:val="00512EC2"/>
    <w:rsid w:val="00512F9D"/>
    <w:rsid w:val="00513066"/>
    <w:rsid w:val="0051313A"/>
    <w:rsid w:val="00513171"/>
    <w:rsid w:val="00513196"/>
    <w:rsid w:val="005131CE"/>
    <w:rsid w:val="00513261"/>
    <w:rsid w:val="005132AA"/>
    <w:rsid w:val="005134C3"/>
    <w:rsid w:val="0051361B"/>
    <w:rsid w:val="005136FC"/>
    <w:rsid w:val="00513754"/>
    <w:rsid w:val="00513774"/>
    <w:rsid w:val="00513811"/>
    <w:rsid w:val="00513967"/>
    <w:rsid w:val="00513999"/>
    <w:rsid w:val="005139BF"/>
    <w:rsid w:val="00513A0B"/>
    <w:rsid w:val="00513A41"/>
    <w:rsid w:val="00513AC0"/>
    <w:rsid w:val="00513B27"/>
    <w:rsid w:val="00513B7C"/>
    <w:rsid w:val="00513E29"/>
    <w:rsid w:val="00513F5A"/>
    <w:rsid w:val="00513FD5"/>
    <w:rsid w:val="00514151"/>
    <w:rsid w:val="005141AB"/>
    <w:rsid w:val="005141D8"/>
    <w:rsid w:val="00514202"/>
    <w:rsid w:val="0051428C"/>
    <w:rsid w:val="00514318"/>
    <w:rsid w:val="005143C1"/>
    <w:rsid w:val="00514519"/>
    <w:rsid w:val="00514673"/>
    <w:rsid w:val="00514746"/>
    <w:rsid w:val="0051478A"/>
    <w:rsid w:val="005147AE"/>
    <w:rsid w:val="0051483C"/>
    <w:rsid w:val="005148D6"/>
    <w:rsid w:val="005148E9"/>
    <w:rsid w:val="005148FE"/>
    <w:rsid w:val="00514904"/>
    <w:rsid w:val="00514A04"/>
    <w:rsid w:val="00514A0F"/>
    <w:rsid w:val="00514C16"/>
    <w:rsid w:val="00514C92"/>
    <w:rsid w:val="00514D8B"/>
    <w:rsid w:val="00514E58"/>
    <w:rsid w:val="00514F27"/>
    <w:rsid w:val="00514FC1"/>
    <w:rsid w:val="005150DD"/>
    <w:rsid w:val="00515114"/>
    <w:rsid w:val="00515349"/>
    <w:rsid w:val="005153BA"/>
    <w:rsid w:val="005153F1"/>
    <w:rsid w:val="0051547E"/>
    <w:rsid w:val="005155F9"/>
    <w:rsid w:val="005156E8"/>
    <w:rsid w:val="0051584D"/>
    <w:rsid w:val="005158C5"/>
    <w:rsid w:val="005159E2"/>
    <w:rsid w:val="005159FF"/>
    <w:rsid w:val="00515AFD"/>
    <w:rsid w:val="00515C81"/>
    <w:rsid w:val="00515C9D"/>
    <w:rsid w:val="00515CC7"/>
    <w:rsid w:val="00515D38"/>
    <w:rsid w:val="00515DA4"/>
    <w:rsid w:val="00515E0C"/>
    <w:rsid w:val="00515F16"/>
    <w:rsid w:val="00516034"/>
    <w:rsid w:val="0051608B"/>
    <w:rsid w:val="005160D2"/>
    <w:rsid w:val="005160F9"/>
    <w:rsid w:val="0051610A"/>
    <w:rsid w:val="00516178"/>
    <w:rsid w:val="005161CC"/>
    <w:rsid w:val="005161D2"/>
    <w:rsid w:val="0051621C"/>
    <w:rsid w:val="00516224"/>
    <w:rsid w:val="00516288"/>
    <w:rsid w:val="0051633C"/>
    <w:rsid w:val="0051638B"/>
    <w:rsid w:val="00516507"/>
    <w:rsid w:val="0051655F"/>
    <w:rsid w:val="005165B8"/>
    <w:rsid w:val="0051660B"/>
    <w:rsid w:val="00516660"/>
    <w:rsid w:val="00516722"/>
    <w:rsid w:val="00516874"/>
    <w:rsid w:val="005168FB"/>
    <w:rsid w:val="005169CA"/>
    <w:rsid w:val="005169E6"/>
    <w:rsid w:val="00516B27"/>
    <w:rsid w:val="00516C5F"/>
    <w:rsid w:val="00516D5F"/>
    <w:rsid w:val="00516DEE"/>
    <w:rsid w:val="00516E33"/>
    <w:rsid w:val="00516EC3"/>
    <w:rsid w:val="00516EED"/>
    <w:rsid w:val="00516F97"/>
    <w:rsid w:val="00516FE8"/>
    <w:rsid w:val="005170CC"/>
    <w:rsid w:val="00517159"/>
    <w:rsid w:val="00517296"/>
    <w:rsid w:val="005172D4"/>
    <w:rsid w:val="00517318"/>
    <w:rsid w:val="00517386"/>
    <w:rsid w:val="005173CF"/>
    <w:rsid w:val="005175AB"/>
    <w:rsid w:val="00517603"/>
    <w:rsid w:val="0051761B"/>
    <w:rsid w:val="00517624"/>
    <w:rsid w:val="00517731"/>
    <w:rsid w:val="005177DD"/>
    <w:rsid w:val="005179C8"/>
    <w:rsid w:val="00517A36"/>
    <w:rsid w:val="00517BA1"/>
    <w:rsid w:val="00517BD2"/>
    <w:rsid w:val="00517C22"/>
    <w:rsid w:val="00517CA5"/>
    <w:rsid w:val="00517DD0"/>
    <w:rsid w:val="00517FCF"/>
    <w:rsid w:val="0051B890"/>
    <w:rsid w:val="00520087"/>
    <w:rsid w:val="005200A2"/>
    <w:rsid w:val="005200DE"/>
    <w:rsid w:val="0052011B"/>
    <w:rsid w:val="00520213"/>
    <w:rsid w:val="00520454"/>
    <w:rsid w:val="0052047B"/>
    <w:rsid w:val="0052049F"/>
    <w:rsid w:val="0052061B"/>
    <w:rsid w:val="00520660"/>
    <w:rsid w:val="00520676"/>
    <w:rsid w:val="00520685"/>
    <w:rsid w:val="005207CD"/>
    <w:rsid w:val="00520857"/>
    <w:rsid w:val="0052097F"/>
    <w:rsid w:val="005209D3"/>
    <w:rsid w:val="00520A38"/>
    <w:rsid w:val="00520AA6"/>
    <w:rsid w:val="00520B25"/>
    <w:rsid w:val="00520B6F"/>
    <w:rsid w:val="00520C8D"/>
    <w:rsid w:val="00520CF9"/>
    <w:rsid w:val="00520DB3"/>
    <w:rsid w:val="00520F03"/>
    <w:rsid w:val="00520F0F"/>
    <w:rsid w:val="00520FB6"/>
    <w:rsid w:val="00520FD4"/>
    <w:rsid w:val="00521053"/>
    <w:rsid w:val="0052106D"/>
    <w:rsid w:val="00521129"/>
    <w:rsid w:val="0052112D"/>
    <w:rsid w:val="005211E3"/>
    <w:rsid w:val="00521238"/>
    <w:rsid w:val="0052125C"/>
    <w:rsid w:val="005213A1"/>
    <w:rsid w:val="005213BA"/>
    <w:rsid w:val="00521435"/>
    <w:rsid w:val="00521459"/>
    <w:rsid w:val="00521568"/>
    <w:rsid w:val="005215BB"/>
    <w:rsid w:val="00521656"/>
    <w:rsid w:val="00521657"/>
    <w:rsid w:val="0052169C"/>
    <w:rsid w:val="00521726"/>
    <w:rsid w:val="0052180F"/>
    <w:rsid w:val="00521822"/>
    <w:rsid w:val="0052182A"/>
    <w:rsid w:val="00521A1A"/>
    <w:rsid w:val="00521C71"/>
    <w:rsid w:val="00521C94"/>
    <w:rsid w:val="00521CE8"/>
    <w:rsid w:val="00521D32"/>
    <w:rsid w:val="00521D5C"/>
    <w:rsid w:val="00521D8E"/>
    <w:rsid w:val="00521DB5"/>
    <w:rsid w:val="00521DBD"/>
    <w:rsid w:val="00521DF2"/>
    <w:rsid w:val="00521FDE"/>
    <w:rsid w:val="00522093"/>
    <w:rsid w:val="005220EA"/>
    <w:rsid w:val="00522114"/>
    <w:rsid w:val="00522394"/>
    <w:rsid w:val="005223B1"/>
    <w:rsid w:val="005223E2"/>
    <w:rsid w:val="0052249F"/>
    <w:rsid w:val="005224A8"/>
    <w:rsid w:val="00522690"/>
    <w:rsid w:val="00522765"/>
    <w:rsid w:val="0052279B"/>
    <w:rsid w:val="0052281B"/>
    <w:rsid w:val="0052283E"/>
    <w:rsid w:val="005229C3"/>
    <w:rsid w:val="005229DF"/>
    <w:rsid w:val="005229FD"/>
    <w:rsid w:val="00522A3A"/>
    <w:rsid w:val="00522AB4"/>
    <w:rsid w:val="00522B49"/>
    <w:rsid w:val="00522BF5"/>
    <w:rsid w:val="00522C20"/>
    <w:rsid w:val="00522C8C"/>
    <w:rsid w:val="00522E0E"/>
    <w:rsid w:val="00522E74"/>
    <w:rsid w:val="00522EA2"/>
    <w:rsid w:val="00522F58"/>
    <w:rsid w:val="0052300D"/>
    <w:rsid w:val="00523029"/>
    <w:rsid w:val="0052307E"/>
    <w:rsid w:val="00523136"/>
    <w:rsid w:val="00523278"/>
    <w:rsid w:val="00523294"/>
    <w:rsid w:val="00523650"/>
    <w:rsid w:val="0052366D"/>
    <w:rsid w:val="005236B5"/>
    <w:rsid w:val="005236FB"/>
    <w:rsid w:val="005237B0"/>
    <w:rsid w:val="00523845"/>
    <w:rsid w:val="0052384B"/>
    <w:rsid w:val="0052394B"/>
    <w:rsid w:val="00523BC2"/>
    <w:rsid w:val="00523BF3"/>
    <w:rsid w:val="00523C35"/>
    <w:rsid w:val="00523D73"/>
    <w:rsid w:val="00523D8F"/>
    <w:rsid w:val="00523E07"/>
    <w:rsid w:val="00524022"/>
    <w:rsid w:val="00524042"/>
    <w:rsid w:val="005240C8"/>
    <w:rsid w:val="005240D6"/>
    <w:rsid w:val="00524131"/>
    <w:rsid w:val="005241A1"/>
    <w:rsid w:val="005241E0"/>
    <w:rsid w:val="005243EE"/>
    <w:rsid w:val="00524417"/>
    <w:rsid w:val="005245DB"/>
    <w:rsid w:val="0052463B"/>
    <w:rsid w:val="0052463E"/>
    <w:rsid w:val="0052468D"/>
    <w:rsid w:val="0052482B"/>
    <w:rsid w:val="005248D9"/>
    <w:rsid w:val="005248F1"/>
    <w:rsid w:val="00524900"/>
    <w:rsid w:val="0052493A"/>
    <w:rsid w:val="00524943"/>
    <w:rsid w:val="005249B2"/>
    <w:rsid w:val="00524A6A"/>
    <w:rsid w:val="00524C74"/>
    <w:rsid w:val="00524C78"/>
    <w:rsid w:val="00524CE3"/>
    <w:rsid w:val="00524FC2"/>
    <w:rsid w:val="00524FD0"/>
    <w:rsid w:val="00525006"/>
    <w:rsid w:val="0052500F"/>
    <w:rsid w:val="00525039"/>
    <w:rsid w:val="005250DF"/>
    <w:rsid w:val="005250E0"/>
    <w:rsid w:val="0052511B"/>
    <w:rsid w:val="0052525B"/>
    <w:rsid w:val="005254DD"/>
    <w:rsid w:val="00525604"/>
    <w:rsid w:val="005257EE"/>
    <w:rsid w:val="0052589F"/>
    <w:rsid w:val="00525925"/>
    <w:rsid w:val="00525984"/>
    <w:rsid w:val="00525B44"/>
    <w:rsid w:val="00525B80"/>
    <w:rsid w:val="00525BA4"/>
    <w:rsid w:val="00525BC3"/>
    <w:rsid w:val="00525C63"/>
    <w:rsid w:val="00525CFA"/>
    <w:rsid w:val="00525D57"/>
    <w:rsid w:val="00525E66"/>
    <w:rsid w:val="00525EBC"/>
    <w:rsid w:val="00525ED9"/>
    <w:rsid w:val="00525FF4"/>
    <w:rsid w:val="00526078"/>
    <w:rsid w:val="005260BA"/>
    <w:rsid w:val="005261BA"/>
    <w:rsid w:val="00526258"/>
    <w:rsid w:val="00526408"/>
    <w:rsid w:val="0052640F"/>
    <w:rsid w:val="005264BB"/>
    <w:rsid w:val="005264BE"/>
    <w:rsid w:val="005264D2"/>
    <w:rsid w:val="00526525"/>
    <w:rsid w:val="00526624"/>
    <w:rsid w:val="005267B6"/>
    <w:rsid w:val="00526892"/>
    <w:rsid w:val="00526906"/>
    <w:rsid w:val="0052690C"/>
    <w:rsid w:val="0052690D"/>
    <w:rsid w:val="00526934"/>
    <w:rsid w:val="00526A5C"/>
    <w:rsid w:val="00526AF8"/>
    <w:rsid w:val="00526BE0"/>
    <w:rsid w:val="00526C51"/>
    <w:rsid w:val="00526D0E"/>
    <w:rsid w:val="00526DCD"/>
    <w:rsid w:val="00526F92"/>
    <w:rsid w:val="00526FB0"/>
    <w:rsid w:val="00527011"/>
    <w:rsid w:val="005270BB"/>
    <w:rsid w:val="005270BD"/>
    <w:rsid w:val="0052711A"/>
    <w:rsid w:val="00527175"/>
    <w:rsid w:val="0052723D"/>
    <w:rsid w:val="00527268"/>
    <w:rsid w:val="0052734A"/>
    <w:rsid w:val="00527461"/>
    <w:rsid w:val="00527663"/>
    <w:rsid w:val="005276D6"/>
    <w:rsid w:val="00527778"/>
    <w:rsid w:val="005277A8"/>
    <w:rsid w:val="005279D6"/>
    <w:rsid w:val="00527A6C"/>
    <w:rsid w:val="00527B8E"/>
    <w:rsid w:val="00527BC4"/>
    <w:rsid w:val="00527BCB"/>
    <w:rsid w:val="00527BDA"/>
    <w:rsid w:val="00527C42"/>
    <w:rsid w:val="00527C4A"/>
    <w:rsid w:val="00527C96"/>
    <w:rsid w:val="00527D19"/>
    <w:rsid w:val="00527D59"/>
    <w:rsid w:val="00527DAD"/>
    <w:rsid w:val="00527E0E"/>
    <w:rsid w:val="00527E58"/>
    <w:rsid w:val="0052B8A4"/>
    <w:rsid w:val="0053009E"/>
    <w:rsid w:val="005300CF"/>
    <w:rsid w:val="00530175"/>
    <w:rsid w:val="005301F6"/>
    <w:rsid w:val="0053026A"/>
    <w:rsid w:val="00530287"/>
    <w:rsid w:val="00530341"/>
    <w:rsid w:val="00530377"/>
    <w:rsid w:val="00530396"/>
    <w:rsid w:val="005303CA"/>
    <w:rsid w:val="005304C3"/>
    <w:rsid w:val="005304D3"/>
    <w:rsid w:val="005306FA"/>
    <w:rsid w:val="005307B3"/>
    <w:rsid w:val="005307FE"/>
    <w:rsid w:val="00530810"/>
    <w:rsid w:val="0053092A"/>
    <w:rsid w:val="00530965"/>
    <w:rsid w:val="00530973"/>
    <w:rsid w:val="00530993"/>
    <w:rsid w:val="005309E9"/>
    <w:rsid w:val="00530A00"/>
    <w:rsid w:val="00530A2C"/>
    <w:rsid w:val="00530A5F"/>
    <w:rsid w:val="00530A7A"/>
    <w:rsid w:val="00530D76"/>
    <w:rsid w:val="00530DA8"/>
    <w:rsid w:val="00530DDB"/>
    <w:rsid w:val="00530E9F"/>
    <w:rsid w:val="00530F56"/>
    <w:rsid w:val="00531061"/>
    <w:rsid w:val="005310EA"/>
    <w:rsid w:val="00531133"/>
    <w:rsid w:val="0053113D"/>
    <w:rsid w:val="005311B4"/>
    <w:rsid w:val="005311E7"/>
    <w:rsid w:val="0053120B"/>
    <w:rsid w:val="00531268"/>
    <w:rsid w:val="005312D7"/>
    <w:rsid w:val="00531383"/>
    <w:rsid w:val="00531458"/>
    <w:rsid w:val="00531467"/>
    <w:rsid w:val="00531544"/>
    <w:rsid w:val="00531574"/>
    <w:rsid w:val="00531584"/>
    <w:rsid w:val="00531604"/>
    <w:rsid w:val="00531605"/>
    <w:rsid w:val="00531659"/>
    <w:rsid w:val="0053166F"/>
    <w:rsid w:val="00531691"/>
    <w:rsid w:val="005316AF"/>
    <w:rsid w:val="0053172D"/>
    <w:rsid w:val="00531769"/>
    <w:rsid w:val="00531777"/>
    <w:rsid w:val="00531792"/>
    <w:rsid w:val="005318BD"/>
    <w:rsid w:val="005318CD"/>
    <w:rsid w:val="00531905"/>
    <w:rsid w:val="00531A96"/>
    <w:rsid w:val="00531ABF"/>
    <w:rsid w:val="00531B5B"/>
    <w:rsid w:val="00531B72"/>
    <w:rsid w:val="00531BEE"/>
    <w:rsid w:val="00531D5A"/>
    <w:rsid w:val="00531D9D"/>
    <w:rsid w:val="00531DAD"/>
    <w:rsid w:val="00531E1C"/>
    <w:rsid w:val="00531E4F"/>
    <w:rsid w:val="00531E71"/>
    <w:rsid w:val="00531E98"/>
    <w:rsid w:val="00531F50"/>
    <w:rsid w:val="00532040"/>
    <w:rsid w:val="0053204D"/>
    <w:rsid w:val="005320AB"/>
    <w:rsid w:val="005320B0"/>
    <w:rsid w:val="0053214A"/>
    <w:rsid w:val="00532218"/>
    <w:rsid w:val="0053222B"/>
    <w:rsid w:val="00532394"/>
    <w:rsid w:val="005323B9"/>
    <w:rsid w:val="00532425"/>
    <w:rsid w:val="005324B4"/>
    <w:rsid w:val="00532501"/>
    <w:rsid w:val="00532581"/>
    <w:rsid w:val="0053264A"/>
    <w:rsid w:val="00532662"/>
    <w:rsid w:val="005326B8"/>
    <w:rsid w:val="005326E6"/>
    <w:rsid w:val="0053283B"/>
    <w:rsid w:val="00532852"/>
    <w:rsid w:val="005328BD"/>
    <w:rsid w:val="00532C91"/>
    <w:rsid w:val="00532C9B"/>
    <w:rsid w:val="00532DB8"/>
    <w:rsid w:val="00532DBB"/>
    <w:rsid w:val="00532E23"/>
    <w:rsid w:val="00532E4D"/>
    <w:rsid w:val="00532E7E"/>
    <w:rsid w:val="00532EB3"/>
    <w:rsid w:val="00532F3F"/>
    <w:rsid w:val="00532FF6"/>
    <w:rsid w:val="0053300C"/>
    <w:rsid w:val="005330C0"/>
    <w:rsid w:val="0053319F"/>
    <w:rsid w:val="005331AE"/>
    <w:rsid w:val="005331F8"/>
    <w:rsid w:val="0053327C"/>
    <w:rsid w:val="005332AE"/>
    <w:rsid w:val="00533309"/>
    <w:rsid w:val="00533317"/>
    <w:rsid w:val="00533367"/>
    <w:rsid w:val="005333F8"/>
    <w:rsid w:val="00533547"/>
    <w:rsid w:val="005335E0"/>
    <w:rsid w:val="0053360A"/>
    <w:rsid w:val="0053363C"/>
    <w:rsid w:val="00533712"/>
    <w:rsid w:val="0053373C"/>
    <w:rsid w:val="00533741"/>
    <w:rsid w:val="00533783"/>
    <w:rsid w:val="005338E9"/>
    <w:rsid w:val="00533981"/>
    <w:rsid w:val="005339CB"/>
    <w:rsid w:val="005339DF"/>
    <w:rsid w:val="00533A54"/>
    <w:rsid w:val="00533B58"/>
    <w:rsid w:val="00533B75"/>
    <w:rsid w:val="00533B89"/>
    <w:rsid w:val="00533D00"/>
    <w:rsid w:val="00533D42"/>
    <w:rsid w:val="00533D7A"/>
    <w:rsid w:val="00533F2C"/>
    <w:rsid w:val="00533F59"/>
    <w:rsid w:val="00533F6E"/>
    <w:rsid w:val="00533FBD"/>
    <w:rsid w:val="00534152"/>
    <w:rsid w:val="0053419E"/>
    <w:rsid w:val="005342E2"/>
    <w:rsid w:val="00534325"/>
    <w:rsid w:val="00534328"/>
    <w:rsid w:val="0053442C"/>
    <w:rsid w:val="00534445"/>
    <w:rsid w:val="005344C5"/>
    <w:rsid w:val="00534593"/>
    <w:rsid w:val="005345B6"/>
    <w:rsid w:val="005345F8"/>
    <w:rsid w:val="0053482E"/>
    <w:rsid w:val="005348C7"/>
    <w:rsid w:val="005349C8"/>
    <w:rsid w:val="00534A7D"/>
    <w:rsid w:val="00534AC4"/>
    <w:rsid w:val="00534AE3"/>
    <w:rsid w:val="00534D54"/>
    <w:rsid w:val="00534D72"/>
    <w:rsid w:val="00534DC9"/>
    <w:rsid w:val="00534DD3"/>
    <w:rsid w:val="00534DFC"/>
    <w:rsid w:val="00534E2B"/>
    <w:rsid w:val="00534E5F"/>
    <w:rsid w:val="00534E95"/>
    <w:rsid w:val="00534F39"/>
    <w:rsid w:val="00534FC9"/>
    <w:rsid w:val="0053519B"/>
    <w:rsid w:val="00535336"/>
    <w:rsid w:val="0053534E"/>
    <w:rsid w:val="00535410"/>
    <w:rsid w:val="005354E2"/>
    <w:rsid w:val="005355B3"/>
    <w:rsid w:val="00535659"/>
    <w:rsid w:val="005356FB"/>
    <w:rsid w:val="0053574D"/>
    <w:rsid w:val="0053581D"/>
    <w:rsid w:val="005358AB"/>
    <w:rsid w:val="00535926"/>
    <w:rsid w:val="00535978"/>
    <w:rsid w:val="00535A0F"/>
    <w:rsid w:val="00535ADB"/>
    <w:rsid w:val="00535C83"/>
    <w:rsid w:val="00535D78"/>
    <w:rsid w:val="00535D9A"/>
    <w:rsid w:val="00535DE4"/>
    <w:rsid w:val="00535DF7"/>
    <w:rsid w:val="00535EB5"/>
    <w:rsid w:val="00535F60"/>
    <w:rsid w:val="0053605E"/>
    <w:rsid w:val="00536070"/>
    <w:rsid w:val="0053613D"/>
    <w:rsid w:val="00536227"/>
    <w:rsid w:val="0053625E"/>
    <w:rsid w:val="0053628D"/>
    <w:rsid w:val="00536388"/>
    <w:rsid w:val="005363A2"/>
    <w:rsid w:val="005363E1"/>
    <w:rsid w:val="00536505"/>
    <w:rsid w:val="00536565"/>
    <w:rsid w:val="0053669E"/>
    <w:rsid w:val="00536771"/>
    <w:rsid w:val="00536973"/>
    <w:rsid w:val="00536982"/>
    <w:rsid w:val="0053699A"/>
    <w:rsid w:val="00536A30"/>
    <w:rsid w:val="00536A3E"/>
    <w:rsid w:val="00536A5E"/>
    <w:rsid w:val="00536A8A"/>
    <w:rsid w:val="00536AAD"/>
    <w:rsid w:val="00536ADE"/>
    <w:rsid w:val="00536AFA"/>
    <w:rsid w:val="00536B03"/>
    <w:rsid w:val="00536C19"/>
    <w:rsid w:val="00536D80"/>
    <w:rsid w:val="00536EAD"/>
    <w:rsid w:val="00536ECB"/>
    <w:rsid w:val="00536EF1"/>
    <w:rsid w:val="0053700F"/>
    <w:rsid w:val="0053709C"/>
    <w:rsid w:val="005370BE"/>
    <w:rsid w:val="00537123"/>
    <w:rsid w:val="005371F8"/>
    <w:rsid w:val="00537269"/>
    <w:rsid w:val="00537369"/>
    <w:rsid w:val="0053765F"/>
    <w:rsid w:val="0053774E"/>
    <w:rsid w:val="00537769"/>
    <w:rsid w:val="00537792"/>
    <w:rsid w:val="005377D0"/>
    <w:rsid w:val="00537844"/>
    <w:rsid w:val="005378BE"/>
    <w:rsid w:val="00537A95"/>
    <w:rsid w:val="00537BE1"/>
    <w:rsid w:val="00537D27"/>
    <w:rsid w:val="00537D30"/>
    <w:rsid w:val="00537D3D"/>
    <w:rsid w:val="00537DFF"/>
    <w:rsid w:val="00537F05"/>
    <w:rsid w:val="0054003A"/>
    <w:rsid w:val="005403DD"/>
    <w:rsid w:val="00540629"/>
    <w:rsid w:val="00540673"/>
    <w:rsid w:val="005406A0"/>
    <w:rsid w:val="00540760"/>
    <w:rsid w:val="00540783"/>
    <w:rsid w:val="00540811"/>
    <w:rsid w:val="0054082E"/>
    <w:rsid w:val="005408BA"/>
    <w:rsid w:val="005408C0"/>
    <w:rsid w:val="0054095F"/>
    <w:rsid w:val="005409BE"/>
    <w:rsid w:val="00540AA7"/>
    <w:rsid w:val="00540BB7"/>
    <w:rsid w:val="00540BD6"/>
    <w:rsid w:val="00540C6D"/>
    <w:rsid w:val="00540C91"/>
    <w:rsid w:val="00540D61"/>
    <w:rsid w:val="00540DD4"/>
    <w:rsid w:val="00540FA7"/>
    <w:rsid w:val="00540FCE"/>
    <w:rsid w:val="00540FD0"/>
    <w:rsid w:val="005410E3"/>
    <w:rsid w:val="005411B2"/>
    <w:rsid w:val="00541211"/>
    <w:rsid w:val="0054121F"/>
    <w:rsid w:val="0054145C"/>
    <w:rsid w:val="005414AB"/>
    <w:rsid w:val="00541501"/>
    <w:rsid w:val="00541670"/>
    <w:rsid w:val="0054177C"/>
    <w:rsid w:val="005417F8"/>
    <w:rsid w:val="00541811"/>
    <w:rsid w:val="00541863"/>
    <w:rsid w:val="0054187A"/>
    <w:rsid w:val="005418A1"/>
    <w:rsid w:val="005418C7"/>
    <w:rsid w:val="00541940"/>
    <w:rsid w:val="0054198D"/>
    <w:rsid w:val="00541A39"/>
    <w:rsid w:val="00541ACD"/>
    <w:rsid w:val="00541AFE"/>
    <w:rsid w:val="00541B31"/>
    <w:rsid w:val="00541B61"/>
    <w:rsid w:val="00541B76"/>
    <w:rsid w:val="00541BA6"/>
    <w:rsid w:val="00541C26"/>
    <w:rsid w:val="00541C75"/>
    <w:rsid w:val="00541CF7"/>
    <w:rsid w:val="00541D07"/>
    <w:rsid w:val="00541E27"/>
    <w:rsid w:val="00541E69"/>
    <w:rsid w:val="00541E72"/>
    <w:rsid w:val="00541EA5"/>
    <w:rsid w:val="00541F84"/>
    <w:rsid w:val="0054204D"/>
    <w:rsid w:val="00542231"/>
    <w:rsid w:val="00542271"/>
    <w:rsid w:val="005422A3"/>
    <w:rsid w:val="005422CD"/>
    <w:rsid w:val="005424FE"/>
    <w:rsid w:val="005425ED"/>
    <w:rsid w:val="00542621"/>
    <w:rsid w:val="00542650"/>
    <w:rsid w:val="00542654"/>
    <w:rsid w:val="0054280D"/>
    <w:rsid w:val="005429B3"/>
    <w:rsid w:val="00542B66"/>
    <w:rsid w:val="00542B83"/>
    <w:rsid w:val="00542C1D"/>
    <w:rsid w:val="00542D8E"/>
    <w:rsid w:val="00542E8D"/>
    <w:rsid w:val="00542F3A"/>
    <w:rsid w:val="00542F78"/>
    <w:rsid w:val="0054301B"/>
    <w:rsid w:val="00543098"/>
    <w:rsid w:val="005430F1"/>
    <w:rsid w:val="0054317B"/>
    <w:rsid w:val="00543275"/>
    <w:rsid w:val="0054328E"/>
    <w:rsid w:val="005432A1"/>
    <w:rsid w:val="005432DB"/>
    <w:rsid w:val="005433BD"/>
    <w:rsid w:val="00543421"/>
    <w:rsid w:val="005434A8"/>
    <w:rsid w:val="0054359C"/>
    <w:rsid w:val="005435B3"/>
    <w:rsid w:val="0054374B"/>
    <w:rsid w:val="00543831"/>
    <w:rsid w:val="005438F2"/>
    <w:rsid w:val="0054390B"/>
    <w:rsid w:val="00543A27"/>
    <w:rsid w:val="00543A40"/>
    <w:rsid w:val="00543C44"/>
    <w:rsid w:val="00543E1B"/>
    <w:rsid w:val="00543E47"/>
    <w:rsid w:val="00543F96"/>
    <w:rsid w:val="00544006"/>
    <w:rsid w:val="0054402D"/>
    <w:rsid w:val="005441F7"/>
    <w:rsid w:val="00544232"/>
    <w:rsid w:val="0054432A"/>
    <w:rsid w:val="00544336"/>
    <w:rsid w:val="00544337"/>
    <w:rsid w:val="00544342"/>
    <w:rsid w:val="005445EF"/>
    <w:rsid w:val="00544631"/>
    <w:rsid w:val="005446C0"/>
    <w:rsid w:val="0054475B"/>
    <w:rsid w:val="00544833"/>
    <w:rsid w:val="0054484F"/>
    <w:rsid w:val="005448CC"/>
    <w:rsid w:val="005449E9"/>
    <w:rsid w:val="00544A17"/>
    <w:rsid w:val="00544AB2"/>
    <w:rsid w:val="00544AB3"/>
    <w:rsid w:val="00544B60"/>
    <w:rsid w:val="00544B67"/>
    <w:rsid w:val="00544B9F"/>
    <w:rsid w:val="00544BF5"/>
    <w:rsid w:val="00544C92"/>
    <w:rsid w:val="00544CAF"/>
    <w:rsid w:val="00544DB1"/>
    <w:rsid w:val="00544E3C"/>
    <w:rsid w:val="00544E3D"/>
    <w:rsid w:val="00544EB1"/>
    <w:rsid w:val="00544EDF"/>
    <w:rsid w:val="0054504E"/>
    <w:rsid w:val="005450AD"/>
    <w:rsid w:val="00545194"/>
    <w:rsid w:val="00545197"/>
    <w:rsid w:val="005451AD"/>
    <w:rsid w:val="005451B1"/>
    <w:rsid w:val="005451CA"/>
    <w:rsid w:val="005452E1"/>
    <w:rsid w:val="005453A6"/>
    <w:rsid w:val="005453CD"/>
    <w:rsid w:val="0054550E"/>
    <w:rsid w:val="005456B4"/>
    <w:rsid w:val="005456BF"/>
    <w:rsid w:val="0054573F"/>
    <w:rsid w:val="005457E5"/>
    <w:rsid w:val="005457F5"/>
    <w:rsid w:val="00545830"/>
    <w:rsid w:val="0054596F"/>
    <w:rsid w:val="00545A2C"/>
    <w:rsid w:val="00545B84"/>
    <w:rsid w:val="00545BA5"/>
    <w:rsid w:val="00545C05"/>
    <w:rsid w:val="00545D0E"/>
    <w:rsid w:val="00545D44"/>
    <w:rsid w:val="00545D7B"/>
    <w:rsid w:val="00545DE0"/>
    <w:rsid w:val="00545F53"/>
    <w:rsid w:val="00545FAE"/>
    <w:rsid w:val="00545FB8"/>
    <w:rsid w:val="00546025"/>
    <w:rsid w:val="005460C5"/>
    <w:rsid w:val="005460F7"/>
    <w:rsid w:val="00546199"/>
    <w:rsid w:val="0054622A"/>
    <w:rsid w:val="00546384"/>
    <w:rsid w:val="00546490"/>
    <w:rsid w:val="00546533"/>
    <w:rsid w:val="00546535"/>
    <w:rsid w:val="00546540"/>
    <w:rsid w:val="0054655B"/>
    <w:rsid w:val="00546640"/>
    <w:rsid w:val="00546659"/>
    <w:rsid w:val="00546796"/>
    <w:rsid w:val="005467E2"/>
    <w:rsid w:val="00546966"/>
    <w:rsid w:val="00546A2F"/>
    <w:rsid w:val="00546BD5"/>
    <w:rsid w:val="00546D0F"/>
    <w:rsid w:val="00546D66"/>
    <w:rsid w:val="00546DD9"/>
    <w:rsid w:val="00546E65"/>
    <w:rsid w:val="00546F70"/>
    <w:rsid w:val="005470F7"/>
    <w:rsid w:val="005471B3"/>
    <w:rsid w:val="00547248"/>
    <w:rsid w:val="005472E2"/>
    <w:rsid w:val="00547442"/>
    <w:rsid w:val="005474E6"/>
    <w:rsid w:val="00547513"/>
    <w:rsid w:val="0054764C"/>
    <w:rsid w:val="00547696"/>
    <w:rsid w:val="0054781D"/>
    <w:rsid w:val="0054786F"/>
    <w:rsid w:val="0054790E"/>
    <w:rsid w:val="0054797A"/>
    <w:rsid w:val="00547997"/>
    <w:rsid w:val="00547A0E"/>
    <w:rsid w:val="00547AF3"/>
    <w:rsid w:val="00547B0C"/>
    <w:rsid w:val="00547B70"/>
    <w:rsid w:val="00547C8E"/>
    <w:rsid w:val="00547CC4"/>
    <w:rsid w:val="00547CCC"/>
    <w:rsid w:val="00547D3B"/>
    <w:rsid w:val="00547DCB"/>
    <w:rsid w:val="00547E6E"/>
    <w:rsid w:val="00547EA6"/>
    <w:rsid w:val="00547F94"/>
    <w:rsid w:val="00550012"/>
    <w:rsid w:val="00550041"/>
    <w:rsid w:val="0055020D"/>
    <w:rsid w:val="005502B1"/>
    <w:rsid w:val="005502C7"/>
    <w:rsid w:val="005502C8"/>
    <w:rsid w:val="005502E3"/>
    <w:rsid w:val="00550312"/>
    <w:rsid w:val="00550396"/>
    <w:rsid w:val="005504AE"/>
    <w:rsid w:val="005504BA"/>
    <w:rsid w:val="00550586"/>
    <w:rsid w:val="005505D7"/>
    <w:rsid w:val="00550627"/>
    <w:rsid w:val="005506A0"/>
    <w:rsid w:val="005506D0"/>
    <w:rsid w:val="00550810"/>
    <w:rsid w:val="00550866"/>
    <w:rsid w:val="005508DE"/>
    <w:rsid w:val="00550A01"/>
    <w:rsid w:val="00550A77"/>
    <w:rsid w:val="00550B6E"/>
    <w:rsid w:val="00550CAB"/>
    <w:rsid w:val="00550E77"/>
    <w:rsid w:val="00550E84"/>
    <w:rsid w:val="00550F64"/>
    <w:rsid w:val="00550F70"/>
    <w:rsid w:val="00550FAA"/>
    <w:rsid w:val="00550FDD"/>
    <w:rsid w:val="00550FE9"/>
    <w:rsid w:val="00550FF7"/>
    <w:rsid w:val="005510A4"/>
    <w:rsid w:val="00551158"/>
    <w:rsid w:val="005511A6"/>
    <w:rsid w:val="00551342"/>
    <w:rsid w:val="005513AB"/>
    <w:rsid w:val="005513C1"/>
    <w:rsid w:val="0055140E"/>
    <w:rsid w:val="0055144B"/>
    <w:rsid w:val="00551499"/>
    <w:rsid w:val="0055149B"/>
    <w:rsid w:val="00551501"/>
    <w:rsid w:val="005516A5"/>
    <w:rsid w:val="005516AC"/>
    <w:rsid w:val="0055179D"/>
    <w:rsid w:val="005517A5"/>
    <w:rsid w:val="00551861"/>
    <w:rsid w:val="005518E4"/>
    <w:rsid w:val="0055199C"/>
    <w:rsid w:val="00551A14"/>
    <w:rsid w:val="00551A26"/>
    <w:rsid w:val="00551AEB"/>
    <w:rsid w:val="00551E46"/>
    <w:rsid w:val="00551EBE"/>
    <w:rsid w:val="00552100"/>
    <w:rsid w:val="005521D3"/>
    <w:rsid w:val="0055224F"/>
    <w:rsid w:val="0055226B"/>
    <w:rsid w:val="0055245B"/>
    <w:rsid w:val="00552480"/>
    <w:rsid w:val="00552523"/>
    <w:rsid w:val="00552610"/>
    <w:rsid w:val="0055285E"/>
    <w:rsid w:val="005528D5"/>
    <w:rsid w:val="00552905"/>
    <w:rsid w:val="0055299D"/>
    <w:rsid w:val="00552A71"/>
    <w:rsid w:val="00552A8C"/>
    <w:rsid w:val="00552B36"/>
    <w:rsid w:val="00552BF3"/>
    <w:rsid w:val="00552C59"/>
    <w:rsid w:val="00552C80"/>
    <w:rsid w:val="00552D02"/>
    <w:rsid w:val="00552DAF"/>
    <w:rsid w:val="00552DC1"/>
    <w:rsid w:val="00552E0A"/>
    <w:rsid w:val="00552EEA"/>
    <w:rsid w:val="005530A8"/>
    <w:rsid w:val="0055311D"/>
    <w:rsid w:val="005531A3"/>
    <w:rsid w:val="005531A7"/>
    <w:rsid w:val="00553260"/>
    <w:rsid w:val="005532E3"/>
    <w:rsid w:val="005533B3"/>
    <w:rsid w:val="005533E9"/>
    <w:rsid w:val="00553403"/>
    <w:rsid w:val="00553452"/>
    <w:rsid w:val="0055349E"/>
    <w:rsid w:val="005534A8"/>
    <w:rsid w:val="0055353D"/>
    <w:rsid w:val="005535C6"/>
    <w:rsid w:val="00553665"/>
    <w:rsid w:val="005536B6"/>
    <w:rsid w:val="005536E5"/>
    <w:rsid w:val="00553705"/>
    <w:rsid w:val="0055377C"/>
    <w:rsid w:val="00553903"/>
    <w:rsid w:val="00553963"/>
    <w:rsid w:val="005539C1"/>
    <w:rsid w:val="005539CC"/>
    <w:rsid w:val="00553A98"/>
    <w:rsid w:val="00553A9E"/>
    <w:rsid w:val="00553C0D"/>
    <w:rsid w:val="00553C14"/>
    <w:rsid w:val="00553CA8"/>
    <w:rsid w:val="00553D2A"/>
    <w:rsid w:val="00553F6B"/>
    <w:rsid w:val="00553F71"/>
    <w:rsid w:val="00553FE3"/>
    <w:rsid w:val="00554048"/>
    <w:rsid w:val="005540D5"/>
    <w:rsid w:val="005541D7"/>
    <w:rsid w:val="005541F6"/>
    <w:rsid w:val="00554242"/>
    <w:rsid w:val="0055429F"/>
    <w:rsid w:val="00554300"/>
    <w:rsid w:val="00554323"/>
    <w:rsid w:val="00554362"/>
    <w:rsid w:val="00554380"/>
    <w:rsid w:val="005543E6"/>
    <w:rsid w:val="005543E9"/>
    <w:rsid w:val="0055440A"/>
    <w:rsid w:val="00554418"/>
    <w:rsid w:val="005545D3"/>
    <w:rsid w:val="0055482B"/>
    <w:rsid w:val="00554A4B"/>
    <w:rsid w:val="00554A6B"/>
    <w:rsid w:val="00554C37"/>
    <w:rsid w:val="00554C48"/>
    <w:rsid w:val="00554C58"/>
    <w:rsid w:val="00554DB3"/>
    <w:rsid w:val="00554DED"/>
    <w:rsid w:val="00554E14"/>
    <w:rsid w:val="00554E73"/>
    <w:rsid w:val="00555135"/>
    <w:rsid w:val="005551AF"/>
    <w:rsid w:val="00555226"/>
    <w:rsid w:val="00555247"/>
    <w:rsid w:val="005552E5"/>
    <w:rsid w:val="0055537C"/>
    <w:rsid w:val="00555420"/>
    <w:rsid w:val="005554A6"/>
    <w:rsid w:val="005554C9"/>
    <w:rsid w:val="005554DE"/>
    <w:rsid w:val="00555549"/>
    <w:rsid w:val="005555EB"/>
    <w:rsid w:val="0055562F"/>
    <w:rsid w:val="005556F1"/>
    <w:rsid w:val="0055577A"/>
    <w:rsid w:val="005558A1"/>
    <w:rsid w:val="005558C5"/>
    <w:rsid w:val="00555AD0"/>
    <w:rsid w:val="00555B20"/>
    <w:rsid w:val="00555B6E"/>
    <w:rsid w:val="00555C08"/>
    <w:rsid w:val="00555C86"/>
    <w:rsid w:val="00555C9A"/>
    <w:rsid w:val="00555CE5"/>
    <w:rsid w:val="00555CFE"/>
    <w:rsid w:val="00555D39"/>
    <w:rsid w:val="00555DEF"/>
    <w:rsid w:val="00555E14"/>
    <w:rsid w:val="00555F4C"/>
    <w:rsid w:val="00555FA5"/>
    <w:rsid w:val="0055618C"/>
    <w:rsid w:val="00556270"/>
    <w:rsid w:val="00556348"/>
    <w:rsid w:val="0055651F"/>
    <w:rsid w:val="00556525"/>
    <w:rsid w:val="0055653A"/>
    <w:rsid w:val="00556616"/>
    <w:rsid w:val="00556672"/>
    <w:rsid w:val="005567A8"/>
    <w:rsid w:val="005567CD"/>
    <w:rsid w:val="0055687E"/>
    <w:rsid w:val="005568F6"/>
    <w:rsid w:val="00556908"/>
    <w:rsid w:val="0055699E"/>
    <w:rsid w:val="005569CF"/>
    <w:rsid w:val="005569EE"/>
    <w:rsid w:val="00556AF0"/>
    <w:rsid w:val="00556AFE"/>
    <w:rsid w:val="00556BE8"/>
    <w:rsid w:val="00556BFC"/>
    <w:rsid w:val="00556CEF"/>
    <w:rsid w:val="00556D5F"/>
    <w:rsid w:val="00556D83"/>
    <w:rsid w:val="00556EB9"/>
    <w:rsid w:val="00556F91"/>
    <w:rsid w:val="00556FBA"/>
    <w:rsid w:val="00556FE0"/>
    <w:rsid w:val="0055704E"/>
    <w:rsid w:val="00557059"/>
    <w:rsid w:val="00557070"/>
    <w:rsid w:val="005571B3"/>
    <w:rsid w:val="00557209"/>
    <w:rsid w:val="00557210"/>
    <w:rsid w:val="00557260"/>
    <w:rsid w:val="0055729F"/>
    <w:rsid w:val="0055734E"/>
    <w:rsid w:val="005573BD"/>
    <w:rsid w:val="005574B5"/>
    <w:rsid w:val="005574C2"/>
    <w:rsid w:val="005575F8"/>
    <w:rsid w:val="0055760C"/>
    <w:rsid w:val="005576CE"/>
    <w:rsid w:val="005576D4"/>
    <w:rsid w:val="00557785"/>
    <w:rsid w:val="0055778A"/>
    <w:rsid w:val="005578DC"/>
    <w:rsid w:val="00557959"/>
    <w:rsid w:val="0055798A"/>
    <w:rsid w:val="00557A50"/>
    <w:rsid w:val="00557CF1"/>
    <w:rsid w:val="00557E18"/>
    <w:rsid w:val="00557E1D"/>
    <w:rsid w:val="00557E5D"/>
    <w:rsid w:val="00557E60"/>
    <w:rsid w:val="00557EAB"/>
    <w:rsid w:val="00557F5D"/>
    <w:rsid w:val="00557FB5"/>
    <w:rsid w:val="00560064"/>
    <w:rsid w:val="005600A3"/>
    <w:rsid w:val="00560221"/>
    <w:rsid w:val="00560257"/>
    <w:rsid w:val="00560313"/>
    <w:rsid w:val="005603F5"/>
    <w:rsid w:val="00560438"/>
    <w:rsid w:val="005605A5"/>
    <w:rsid w:val="005605D8"/>
    <w:rsid w:val="00560636"/>
    <w:rsid w:val="0056064D"/>
    <w:rsid w:val="00560656"/>
    <w:rsid w:val="00560743"/>
    <w:rsid w:val="005607DC"/>
    <w:rsid w:val="00560996"/>
    <w:rsid w:val="00560A1F"/>
    <w:rsid w:val="00560A72"/>
    <w:rsid w:val="00560AB0"/>
    <w:rsid w:val="00560BFC"/>
    <w:rsid w:val="00560C17"/>
    <w:rsid w:val="00560D0A"/>
    <w:rsid w:val="00560DEA"/>
    <w:rsid w:val="00560E4A"/>
    <w:rsid w:val="00560E86"/>
    <w:rsid w:val="00560EEA"/>
    <w:rsid w:val="00560F45"/>
    <w:rsid w:val="00560FB5"/>
    <w:rsid w:val="00561154"/>
    <w:rsid w:val="00561158"/>
    <w:rsid w:val="00561219"/>
    <w:rsid w:val="00561273"/>
    <w:rsid w:val="0056135B"/>
    <w:rsid w:val="00561418"/>
    <w:rsid w:val="00561604"/>
    <w:rsid w:val="0056165B"/>
    <w:rsid w:val="0056169D"/>
    <w:rsid w:val="005617BE"/>
    <w:rsid w:val="005617D2"/>
    <w:rsid w:val="005618F5"/>
    <w:rsid w:val="005619B1"/>
    <w:rsid w:val="00561BC8"/>
    <w:rsid w:val="00561CFA"/>
    <w:rsid w:val="00561D78"/>
    <w:rsid w:val="00561DC8"/>
    <w:rsid w:val="00562035"/>
    <w:rsid w:val="005620E9"/>
    <w:rsid w:val="00562158"/>
    <w:rsid w:val="00562201"/>
    <w:rsid w:val="005622C9"/>
    <w:rsid w:val="0056235D"/>
    <w:rsid w:val="005623B2"/>
    <w:rsid w:val="005624F3"/>
    <w:rsid w:val="005624F8"/>
    <w:rsid w:val="00562514"/>
    <w:rsid w:val="0056253C"/>
    <w:rsid w:val="005625D9"/>
    <w:rsid w:val="00562620"/>
    <w:rsid w:val="00562658"/>
    <w:rsid w:val="0056268B"/>
    <w:rsid w:val="005626BD"/>
    <w:rsid w:val="0056273C"/>
    <w:rsid w:val="0056283F"/>
    <w:rsid w:val="00562861"/>
    <w:rsid w:val="005628DD"/>
    <w:rsid w:val="0056294A"/>
    <w:rsid w:val="00562975"/>
    <w:rsid w:val="005629E8"/>
    <w:rsid w:val="00562B0E"/>
    <w:rsid w:val="00562B5C"/>
    <w:rsid w:val="00562B71"/>
    <w:rsid w:val="00562C76"/>
    <w:rsid w:val="00562C8C"/>
    <w:rsid w:val="00562C8F"/>
    <w:rsid w:val="00562CDC"/>
    <w:rsid w:val="00562D60"/>
    <w:rsid w:val="00562F7B"/>
    <w:rsid w:val="00563098"/>
    <w:rsid w:val="00563185"/>
    <w:rsid w:val="0056320C"/>
    <w:rsid w:val="0056326E"/>
    <w:rsid w:val="005632D2"/>
    <w:rsid w:val="00563392"/>
    <w:rsid w:val="005633E4"/>
    <w:rsid w:val="005633F9"/>
    <w:rsid w:val="00563447"/>
    <w:rsid w:val="005634A7"/>
    <w:rsid w:val="005634CF"/>
    <w:rsid w:val="005635B3"/>
    <w:rsid w:val="0056362D"/>
    <w:rsid w:val="005636C7"/>
    <w:rsid w:val="005637E0"/>
    <w:rsid w:val="005637F1"/>
    <w:rsid w:val="00563867"/>
    <w:rsid w:val="00563951"/>
    <w:rsid w:val="005639FA"/>
    <w:rsid w:val="005639FB"/>
    <w:rsid w:val="00563A0E"/>
    <w:rsid w:val="00563A50"/>
    <w:rsid w:val="00563A95"/>
    <w:rsid w:val="00563AFC"/>
    <w:rsid w:val="00563CE4"/>
    <w:rsid w:val="00563DA0"/>
    <w:rsid w:val="00563DB8"/>
    <w:rsid w:val="00563DDB"/>
    <w:rsid w:val="00563DFB"/>
    <w:rsid w:val="00563E51"/>
    <w:rsid w:val="00563E64"/>
    <w:rsid w:val="00563FA8"/>
    <w:rsid w:val="0056408A"/>
    <w:rsid w:val="005641E5"/>
    <w:rsid w:val="00564240"/>
    <w:rsid w:val="005642E5"/>
    <w:rsid w:val="00564317"/>
    <w:rsid w:val="005643CA"/>
    <w:rsid w:val="005644FD"/>
    <w:rsid w:val="005645BC"/>
    <w:rsid w:val="0056463B"/>
    <w:rsid w:val="00564676"/>
    <w:rsid w:val="0056467C"/>
    <w:rsid w:val="0056472F"/>
    <w:rsid w:val="00564735"/>
    <w:rsid w:val="00564738"/>
    <w:rsid w:val="0056473D"/>
    <w:rsid w:val="00564756"/>
    <w:rsid w:val="00564771"/>
    <w:rsid w:val="005647D5"/>
    <w:rsid w:val="00564907"/>
    <w:rsid w:val="00564AD2"/>
    <w:rsid w:val="00564B77"/>
    <w:rsid w:val="00564C3E"/>
    <w:rsid w:val="00564C60"/>
    <w:rsid w:val="00564C74"/>
    <w:rsid w:val="00564C9B"/>
    <w:rsid w:val="00564CD2"/>
    <w:rsid w:val="00564D2E"/>
    <w:rsid w:val="00564D3C"/>
    <w:rsid w:val="00564DDF"/>
    <w:rsid w:val="00564E6F"/>
    <w:rsid w:val="00564EC1"/>
    <w:rsid w:val="00564F22"/>
    <w:rsid w:val="00564F85"/>
    <w:rsid w:val="00564FA5"/>
    <w:rsid w:val="005650B6"/>
    <w:rsid w:val="0056511A"/>
    <w:rsid w:val="0056521F"/>
    <w:rsid w:val="0056526B"/>
    <w:rsid w:val="00565382"/>
    <w:rsid w:val="00565384"/>
    <w:rsid w:val="005653C4"/>
    <w:rsid w:val="0056548D"/>
    <w:rsid w:val="005654D2"/>
    <w:rsid w:val="00565512"/>
    <w:rsid w:val="005655E6"/>
    <w:rsid w:val="0056562A"/>
    <w:rsid w:val="00565668"/>
    <w:rsid w:val="005656CC"/>
    <w:rsid w:val="0056584B"/>
    <w:rsid w:val="0056595B"/>
    <w:rsid w:val="005659CB"/>
    <w:rsid w:val="00565A66"/>
    <w:rsid w:val="00565AB6"/>
    <w:rsid w:val="00565ADC"/>
    <w:rsid w:val="00565B10"/>
    <w:rsid w:val="00565CDE"/>
    <w:rsid w:val="00565D7E"/>
    <w:rsid w:val="00565DA1"/>
    <w:rsid w:val="00565DB5"/>
    <w:rsid w:val="00565DF4"/>
    <w:rsid w:val="00565E35"/>
    <w:rsid w:val="00566016"/>
    <w:rsid w:val="00566120"/>
    <w:rsid w:val="005661A1"/>
    <w:rsid w:val="005661A7"/>
    <w:rsid w:val="0056621D"/>
    <w:rsid w:val="00566272"/>
    <w:rsid w:val="00566347"/>
    <w:rsid w:val="00566392"/>
    <w:rsid w:val="00566536"/>
    <w:rsid w:val="00566537"/>
    <w:rsid w:val="005665AD"/>
    <w:rsid w:val="005665DC"/>
    <w:rsid w:val="00566681"/>
    <w:rsid w:val="005666B3"/>
    <w:rsid w:val="00566743"/>
    <w:rsid w:val="0056676B"/>
    <w:rsid w:val="0056679D"/>
    <w:rsid w:val="005667DA"/>
    <w:rsid w:val="0056680D"/>
    <w:rsid w:val="0056681B"/>
    <w:rsid w:val="00566886"/>
    <w:rsid w:val="00566B1E"/>
    <w:rsid w:val="00566C8F"/>
    <w:rsid w:val="00566E24"/>
    <w:rsid w:val="00566E71"/>
    <w:rsid w:val="00566F67"/>
    <w:rsid w:val="005670D3"/>
    <w:rsid w:val="00567159"/>
    <w:rsid w:val="00567229"/>
    <w:rsid w:val="0056722D"/>
    <w:rsid w:val="00567247"/>
    <w:rsid w:val="0056736F"/>
    <w:rsid w:val="0056742E"/>
    <w:rsid w:val="005674C9"/>
    <w:rsid w:val="005674F7"/>
    <w:rsid w:val="00567629"/>
    <w:rsid w:val="00567794"/>
    <w:rsid w:val="005677D9"/>
    <w:rsid w:val="00567A70"/>
    <w:rsid w:val="00567BEC"/>
    <w:rsid w:val="00567C11"/>
    <w:rsid w:val="00567C69"/>
    <w:rsid w:val="00567D1F"/>
    <w:rsid w:val="00567E8C"/>
    <w:rsid w:val="00567E99"/>
    <w:rsid w:val="00567F33"/>
    <w:rsid w:val="00567F3F"/>
    <w:rsid w:val="00567F9E"/>
    <w:rsid w:val="005700CF"/>
    <w:rsid w:val="005700F1"/>
    <w:rsid w:val="0057013C"/>
    <w:rsid w:val="00570168"/>
    <w:rsid w:val="0057017A"/>
    <w:rsid w:val="00570181"/>
    <w:rsid w:val="005701A9"/>
    <w:rsid w:val="0057023D"/>
    <w:rsid w:val="005703B6"/>
    <w:rsid w:val="005703C9"/>
    <w:rsid w:val="0057042E"/>
    <w:rsid w:val="005704B7"/>
    <w:rsid w:val="00570577"/>
    <w:rsid w:val="005705F6"/>
    <w:rsid w:val="00570618"/>
    <w:rsid w:val="00570621"/>
    <w:rsid w:val="00570625"/>
    <w:rsid w:val="00570796"/>
    <w:rsid w:val="005707FF"/>
    <w:rsid w:val="0057098D"/>
    <w:rsid w:val="005709EE"/>
    <w:rsid w:val="00570A63"/>
    <w:rsid w:val="00570A82"/>
    <w:rsid w:val="00570A9C"/>
    <w:rsid w:val="00570B91"/>
    <w:rsid w:val="00570B97"/>
    <w:rsid w:val="00570BEC"/>
    <w:rsid w:val="00570C6E"/>
    <w:rsid w:val="00570CDC"/>
    <w:rsid w:val="00570D82"/>
    <w:rsid w:val="00570D9F"/>
    <w:rsid w:val="00570DAD"/>
    <w:rsid w:val="00570EB8"/>
    <w:rsid w:val="00570ED5"/>
    <w:rsid w:val="0057104C"/>
    <w:rsid w:val="00571262"/>
    <w:rsid w:val="0057129F"/>
    <w:rsid w:val="0057141E"/>
    <w:rsid w:val="00571545"/>
    <w:rsid w:val="0057155F"/>
    <w:rsid w:val="005715F6"/>
    <w:rsid w:val="00571604"/>
    <w:rsid w:val="00571613"/>
    <w:rsid w:val="00571692"/>
    <w:rsid w:val="005717B3"/>
    <w:rsid w:val="00571868"/>
    <w:rsid w:val="005718EC"/>
    <w:rsid w:val="00571914"/>
    <w:rsid w:val="00571ABC"/>
    <w:rsid w:val="00571B76"/>
    <w:rsid w:val="00571C00"/>
    <w:rsid w:val="00571C38"/>
    <w:rsid w:val="00571C74"/>
    <w:rsid w:val="00571C7D"/>
    <w:rsid w:val="00571CA7"/>
    <w:rsid w:val="00571D02"/>
    <w:rsid w:val="00571D2A"/>
    <w:rsid w:val="00571D57"/>
    <w:rsid w:val="00571E1C"/>
    <w:rsid w:val="00571E4F"/>
    <w:rsid w:val="00571EA8"/>
    <w:rsid w:val="00571F9B"/>
    <w:rsid w:val="00572012"/>
    <w:rsid w:val="00572044"/>
    <w:rsid w:val="0057210A"/>
    <w:rsid w:val="00572135"/>
    <w:rsid w:val="00572164"/>
    <w:rsid w:val="005722A5"/>
    <w:rsid w:val="005723D2"/>
    <w:rsid w:val="005723EE"/>
    <w:rsid w:val="00572472"/>
    <w:rsid w:val="00572516"/>
    <w:rsid w:val="00572555"/>
    <w:rsid w:val="0057263C"/>
    <w:rsid w:val="005726AE"/>
    <w:rsid w:val="005726F1"/>
    <w:rsid w:val="00572730"/>
    <w:rsid w:val="00572810"/>
    <w:rsid w:val="005728A6"/>
    <w:rsid w:val="005728B9"/>
    <w:rsid w:val="00572B3A"/>
    <w:rsid w:val="00572C4D"/>
    <w:rsid w:val="00572C5E"/>
    <w:rsid w:val="00572C7E"/>
    <w:rsid w:val="00572CA8"/>
    <w:rsid w:val="00572D15"/>
    <w:rsid w:val="00572D28"/>
    <w:rsid w:val="00572D78"/>
    <w:rsid w:val="00572DDC"/>
    <w:rsid w:val="00572E40"/>
    <w:rsid w:val="00572E90"/>
    <w:rsid w:val="00572F2E"/>
    <w:rsid w:val="00572F8F"/>
    <w:rsid w:val="00572FF6"/>
    <w:rsid w:val="005730A6"/>
    <w:rsid w:val="0057320B"/>
    <w:rsid w:val="005734DC"/>
    <w:rsid w:val="005734EF"/>
    <w:rsid w:val="005735BC"/>
    <w:rsid w:val="005736A6"/>
    <w:rsid w:val="00573723"/>
    <w:rsid w:val="0057378E"/>
    <w:rsid w:val="005737C7"/>
    <w:rsid w:val="0057384E"/>
    <w:rsid w:val="00573982"/>
    <w:rsid w:val="00573A8C"/>
    <w:rsid w:val="00573B0F"/>
    <w:rsid w:val="00573B26"/>
    <w:rsid w:val="00573B79"/>
    <w:rsid w:val="00573CE8"/>
    <w:rsid w:val="00573CFE"/>
    <w:rsid w:val="00573E5B"/>
    <w:rsid w:val="00573E70"/>
    <w:rsid w:val="00573F27"/>
    <w:rsid w:val="00573F49"/>
    <w:rsid w:val="005740F9"/>
    <w:rsid w:val="005741AD"/>
    <w:rsid w:val="005741EF"/>
    <w:rsid w:val="00574285"/>
    <w:rsid w:val="005742EB"/>
    <w:rsid w:val="005742EC"/>
    <w:rsid w:val="00574311"/>
    <w:rsid w:val="005744AD"/>
    <w:rsid w:val="0057455F"/>
    <w:rsid w:val="005745C0"/>
    <w:rsid w:val="00574640"/>
    <w:rsid w:val="0057466A"/>
    <w:rsid w:val="005746DE"/>
    <w:rsid w:val="005747FF"/>
    <w:rsid w:val="00574930"/>
    <w:rsid w:val="00574A88"/>
    <w:rsid w:val="00574BED"/>
    <w:rsid w:val="00574C84"/>
    <w:rsid w:val="00574CD3"/>
    <w:rsid w:val="00574CFE"/>
    <w:rsid w:val="00574D5D"/>
    <w:rsid w:val="00574E58"/>
    <w:rsid w:val="00574EAB"/>
    <w:rsid w:val="00574F89"/>
    <w:rsid w:val="00574FC3"/>
    <w:rsid w:val="00574FFC"/>
    <w:rsid w:val="00575050"/>
    <w:rsid w:val="005750C0"/>
    <w:rsid w:val="005751E4"/>
    <w:rsid w:val="005752EA"/>
    <w:rsid w:val="005753E6"/>
    <w:rsid w:val="0057543A"/>
    <w:rsid w:val="00575649"/>
    <w:rsid w:val="0057564A"/>
    <w:rsid w:val="00575662"/>
    <w:rsid w:val="00575798"/>
    <w:rsid w:val="005757DA"/>
    <w:rsid w:val="00575838"/>
    <w:rsid w:val="005758AB"/>
    <w:rsid w:val="00575916"/>
    <w:rsid w:val="00575966"/>
    <w:rsid w:val="00575AB0"/>
    <w:rsid w:val="00575AD7"/>
    <w:rsid w:val="00575AEA"/>
    <w:rsid w:val="00575B02"/>
    <w:rsid w:val="00575B11"/>
    <w:rsid w:val="00575B5E"/>
    <w:rsid w:val="00575BAB"/>
    <w:rsid w:val="00575BC8"/>
    <w:rsid w:val="00575C06"/>
    <w:rsid w:val="00575C18"/>
    <w:rsid w:val="00575C26"/>
    <w:rsid w:val="00575CC4"/>
    <w:rsid w:val="00575D1B"/>
    <w:rsid w:val="00575D84"/>
    <w:rsid w:val="00575E5B"/>
    <w:rsid w:val="00575E9D"/>
    <w:rsid w:val="00575FA4"/>
    <w:rsid w:val="0057602F"/>
    <w:rsid w:val="00576074"/>
    <w:rsid w:val="0057609B"/>
    <w:rsid w:val="0057616C"/>
    <w:rsid w:val="0057617E"/>
    <w:rsid w:val="00576230"/>
    <w:rsid w:val="00576364"/>
    <w:rsid w:val="0057642A"/>
    <w:rsid w:val="00576468"/>
    <w:rsid w:val="00576524"/>
    <w:rsid w:val="0057652F"/>
    <w:rsid w:val="005765C7"/>
    <w:rsid w:val="00576669"/>
    <w:rsid w:val="0057670A"/>
    <w:rsid w:val="0057674D"/>
    <w:rsid w:val="00576762"/>
    <w:rsid w:val="0057680A"/>
    <w:rsid w:val="0057692C"/>
    <w:rsid w:val="0057693B"/>
    <w:rsid w:val="0057698D"/>
    <w:rsid w:val="005769F8"/>
    <w:rsid w:val="00576A29"/>
    <w:rsid w:val="00576A7A"/>
    <w:rsid w:val="00576C6D"/>
    <w:rsid w:val="00576CC0"/>
    <w:rsid w:val="00576D0A"/>
    <w:rsid w:val="00576D28"/>
    <w:rsid w:val="00576DBF"/>
    <w:rsid w:val="00576DD1"/>
    <w:rsid w:val="00576F5F"/>
    <w:rsid w:val="00576FA3"/>
    <w:rsid w:val="00577034"/>
    <w:rsid w:val="00577086"/>
    <w:rsid w:val="0057711F"/>
    <w:rsid w:val="005771AD"/>
    <w:rsid w:val="00577248"/>
    <w:rsid w:val="005772F9"/>
    <w:rsid w:val="00577301"/>
    <w:rsid w:val="005774B2"/>
    <w:rsid w:val="005774FC"/>
    <w:rsid w:val="00577521"/>
    <w:rsid w:val="0057758C"/>
    <w:rsid w:val="00577615"/>
    <w:rsid w:val="00577648"/>
    <w:rsid w:val="00577711"/>
    <w:rsid w:val="00577748"/>
    <w:rsid w:val="00577765"/>
    <w:rsid w:val="005777AC"/>
    <w:rsid w:val="005777B3"/>
    <w:rsid w:val="0057780B"/>
    <w:rsid w:val="005779BC"/>
    <w:rsid w:val="00577A90"/>
    <w:rsid w:val="00577AF5"/>
    <w:rsid w:val="00577B6F"/>
    <w:rsid w:val="00577B7D"/>
    <w:rsid w:val="00577C6A"/>
    <w:rsid w:val="00577CD6"/>
    <w:rsid w:val="00577D01"/>
    <w:rsid w:val="00577DB9"/>
    <w:rsid w:val="00577F0C"/>
    <w:rsid w:val="0058006D"/>
    <w:rsid w:val="00580187"/>
    <w:rsid w:val="005801E0"/>
    <w:rsid w:val="00580204"/>
    <w:rsid w:val="0058021B"/>
    <w:rsid w:val="00580283"/>
    <w:rsid w:val="005802AA"/>
    <w:rsid w:val="00580332"/>
    <w:rsid w:val="005804DF"/>
    <w:rsid w:val="0058060C"/>
    <w:rsid w:val="005806BB"/>
    <w:rsid w:val="005806C6"/>
    <w:rsid w:val="0058075F"/>
    <w:rsid w:val="0058077D"/>
    <w:rsid w:val="0058079C"/>
    <w:rsid w:val="00580852"/>
    <w:rsid w:val="005808A3"/>
    <w:rsid w:val="005808FA"/>
    <w:rsid w:val="00580977"/>
    <w:rsid w:val="00580A7D"/>
    <w:rsid w:val="00580BC8"/>
    <w:rsid w:val="00580BD6"/>
    <w:rsid w:val="00580CC2"/>
    <w:rsid w:val="00580D53"/>
    <w:rsid w:val="00580E3A"/>
    <w:rsid w:val="00580E7A"/>
    <w:rsid w:val="00580EA2"/>
    <w:rsid w:val="0058112C"/>
    <w:rsid w:val="005811BF"/>
    <w:rsid w:val="00581366"/>
    <w:rsid w:val="00581421"/>
    <w:rsid w:val="0058143E"/>
    <w:rsid w:val="00581441"/>
    <w:rsid w:val="00581520"/>
    <w:rsid w:val="00581609"/>
    <w:rsid w:val="0058163B"/>
    <w:rsid w:val="0058166F"/>
    <w:rsid w:val="005816FB"/>
    <w:rsid w:val="005818C7"/>
    <w:rsid w:val="005818E3"/>
    <w:rsid w:val="005819A1"/>
    <w:rsid w:val="00581A4F"/>
    <w:rsid w:val="00581A7F"/>
    <w:rsid w:val="00581AA1"/>
    <w:rsid w:val="00581B71"/>
    <w:rsid w:val="00581B82"/>
    <w:rsid w:val="00581C4A"/>
    <w:rsid w:val="00581D02"/>
    <w:rsid w:val="00581D13"/>
    <w:rsid w:val="00581D49"/>
    <w:rsid w:val="00581DCB"/>
    <w:rsid w:val="00581ED5"/>
    <w:rsid w:val="00581ED6"/>
    <w:rsid w:val="00581F3C"/>
    <w:rsid w:val="00582022"/>
    <w:rsid w:val="00582131"/>
    <w:rsid w:val="005821CF"/>
    <w:rsid w:val="00582294"/>
    <w:rsid w:val="005822BA"/>
    <w:rsid w:val="00582383"/>
    <w:rsid w:val="005823A9"/>
    <w:rsid w:val="005823B9"/>
    <w:rsid w:val="005824BA"/>
    <w:rsid w:val="005824F9"/>
    <w:rsid w:val="005826CF"/>
    <w:rsid w:val="00582707"/>
    <w:rsid w:val="00582748"/>
    <w:rsid w:val="0058283C"/>
    <w:rsid w:val="0058284B"/>
    <w:rsid w:val="0058284C"/>
    <w:rsid w:val="0058287A"/>
    <w:rsid w:val="005829F7"/>
    <w:rsid w:val="00582AAE"/>
    <w:rsid w:val="00582B0D"/>
    <w:rsid w:val="00582B81"/>
    <w:rsid w:val="00582BD6"/>
    <w:rsid w:val="00582CB5"/>
    <w:rsid w:val="00582CF3"/>
    <w:rsid w:val="00582D4C"/>
    <w:rsid w:val="00582DCD"/>
    <w:rsid w:val="00582E2B"/>
    <w:rsid w:val="005830FC"/>
    <w:rsid w:val="00583189"/>
    <w:rsid w:val="005832EB"/>
    <w:rsid w:val="00583493"/>
    <w:rsid w:val="005835AE"/>
    <w:rsid w:val="005835CC"/>
    <w:rsid w:val="00583695"/>
    <w:rsid w:val="00583740"/>
    <w:rsid w:val="00583766"/>
    <w:rsid w:val="00583776"/>
    <w:rsid w:val="0058377A"/>
    <w:rsid w:val="00583795"/>
    <w:rsid w:val="005838A7"/>
    <w:rsid w:val="0058391B"/>
    <w:rsid w:val="00583963"/>
    <w:rsid w:val="00583AE6"/>
    <w:rsid w:val="00583B9C"/>
    <w:rsid w:val="00583BAC"/>
    <w:rsid w:val="00583C83"/>
    <w:rsid w:val="00583D43"/>
    <w:rsid w:val="00583DD7"/>
    <w:rsid w:val="00583DE9"/>
    <w:rsid w:val="00583F7B"/>
    <w:rsid w:val="0058400B"/>
    <w:rsid w:val="00584031"/>
    <w:rsid w:val="005840F9"/>
    <w:rsid w:val="005842A4"/>
    <w:rsid w:val="00584359"/>
    <w:rsid w:val="005843A2"/>
    <w:rsid w:val="00584404"/>
    <w:rsid w:val="00584405"/>
    <w:rsid w:val="00584487"/>
    <w:rsid w:val="00584574"/>
    <w:rsid w:val="0058459E"/>
    <w:rsid w:val="0058462F"/>
    <w:rsid w:val="005846C5"/>
    <w:rsid w:val="005847F5"/>
    <w:rsid w:val="005848B3"/>
    <w:rsid w:val="0058493C"/>
    <w:rsid w:val="00584A1E"/>
    <w:rsid w:val="00584AC4"/>
    <w:rsid w:val="00584AF4"/>
    <w:rsid w:val="00584B0B"/>
    <w:rsid w:val="00584B25"/>
    <w:rsid w:val="00584B36"/>
    <w:rsid w:val="00584B59"/>
    <w:rsid w:val="00584B9D"/>
    <w:rsid w:val="00584BF6"/>
    <w:rsid w:val="00584C5A"/>
    <w:rsid w:val="00584CA3"/>
    <w:rsid w:val="00584DB7"/>
    <w:rsid w:val="00584E1F"/>
    <w:rsid w:val="0058500B"/>
    <w:rsid w:val="0058505F"/>
    <w:rsid w:val="0058518E"/>
    <w:rsid w:val="005852BF"/>
    <w:rsid w:val="005852DB"/>
    <w:rsid w:val="00585370"/>
    <w:rsid w:val="0058538F"/>
    <w:rsid w:val="00585435"/>
    <w:rsid w:val="00585462"/>
    <w:rsid w:val="00585499"/>
    <w:rsid w:val="005854B2"/>
    <w:rsid w:val="005854C1"/>
    <w:rsid w:val="00585521"/>
    <w:rsid w:val="00585658"/>
    <w:rsid w:val="0058576A"/>
    <w:rsid w:val="00585900"/>
    <w:rsid w:val="00585A5C"/>
    <w:rsid w:val="00585B7A"/>
    <w:rsid w:val="00585BD3"/>
    <w:rsid w:val="00585D20"/>
    <w:rsid w:val="00585D35"/>
    <w:rsid w:val="00585D53"/>
    <w:rsid w:val="00585E3D"/>
    <w:rsid w:val="00585E66"/>
    <w:rsid w:val="00585F9E"/>
    <w:rsid w:val="00585FA7"/>
    <w:rsid w:val="00586032"/>
    <w:rsid w:val="005860D4"/>
    <w:rsid w:val="00586106"/>
    <w:rsid w:val="0058610F"/>
    <w:rsid w:val="0058614E"/>
    <w:rsid w:val="00586216"/>
    <w:rsid w:val="00586450"/>
    <w:rsid w:val="0058647A"/>
    <w:rsid w:val="0058658C"/>
    <w:rsid w:val="005865B5"/>
    <w:rsid w:val="00586721"/>
    <w:rsid w:val="00586755"/>
    <w:rsid w:val="0058676F"/>
    <w:rsid w:val="005867BE"/>
    <w:rsid w:val="005868AC"/>
    <w:rsid w:val="00586A66"/>
    <w:rsid w:val="00586AC9"/>
    <w:rsid w:val="00586AD5"/>
    <w:rsid w:val="00586AEA"/>
    <w:rsid w:val="00586B5F"/>
    <w:rsid w:val="00586B85"/>
    <w:rsid w:val="00586BC9"/>
    <w:rsid w:val="00586CC3"/>
    <w:rsid w:val="00586D07"/>
    <w:rsid w:val="00586D46"/>
    <w:rsid w:val="00586E76"/>
    <w:rsid w:val="00586ED2"/>
    <w:rsid w:val="00586EF4"/>
    <w:rsid w:val="00586F25"/>
    <w:rsid w:val="00586FCF"/>
    <w:rsid w:val="00586FD1"/>
    <w:rsid w:val="005870B8"/>
    <w:rsid w:val="005870D0"/>
    <w:rsid w:val="00587188"/>
    <w:rsid w:val="00587299"/>
    <w:rsid w:val="00587429"/>
    <w:rsid w:val="0058744A"/>
    <w:rsid w:val="00587479"/>
    <w:rsid w:val="005874B4"/>
    <w:rsid w:val="005874BA"/>
    <w:rsid w:val="00587518"/>
    <w:rsid w:val="00587570"/>
    <w:rsid w:val="00587655"/>
    <w:rsid w:val="005876D6"/>
    <w:rsid w:val="00587757"/>
    <w:rsid w:val="00587789"/>
    <w:rsid w:val="00587805"/>
    <w:rsid w:val="00587977"/>
    <w:rsid w:val="005879FC"/>
    <w:rsid w:val="00587A70"/>
    <w:rsid w:val="00587B3E"/>
    <w:rsid w:val="00587B78"/>
    <w:rsid w:val="00587B8E"/>
    <w:rsid w:val="00587C2B"/>
    <w:rsid w:val="00587CBA"/>
    <w:rsid w:val="00587CDA"/>
    <w:rsid w:val="00587E79"/>
    <w:rsid w:val="00587F85"/>
    <w:rsid w:val="00587F8E"/>
    <w:rsid w:val="00590046"/>
    <w:rsid w:val="005900AF"/>
    <w:rsid w:val="00590135"/>
    <w:rsid w:val="005901F1"/>
    <w:rsid w:val="00590244"/>
    <w:rsid w:val="00590250"/>
    <w:rsid w:val="0059025B"/>
    <w:rsid w:val="005902AF"/>
    <w:rsid w:val="005904CE"/>
    <w:rsid w:val="00590590"/>
    <w:rsid w:val="005905E5"/>
    <w:rsid w:val="00590746"/>
    <w:rsid w:val="005907AC"/>
    <w:rsid w:val="00590801"/>
    <w:rsid w:val="0059082B"/>
    <w:rsid w:val="0059084F"/>
    <w:rsid w:val="00590A5E"/>
    <w:rsid w:val="00590A74"/>
    <w:rsid w:val="00590AA2"/>
    <w:rsid w:val="00590AB4"/>
    <w:rsid w:val="00590C82"/>
    <w:rsid w:val="00590C9D"/>
    <w:rsid w:val="00590CA1"/>
    <w:rsid w:val="00590CC9"/>
    <w:rsid w:val="00590D56"/>
    <w:rsid w:val="00590E3D"/>
    <w:rsid w:val="00590E79"/>
    <w:rsid w:val="00590ED5"/>
    <w:rsid w:val="00590F0E"/>
    <w:rsid w:val="00590F35"/>
    <w:rsid w:val="0059108C"/>
    <w:rsid w:val="005910F0"/>
    <w:rsid w:val="00591145"/>
    <w:rsid w:val="00591168"/>
    <w:rsid w:val="00591215"/>
    <w:rsid w:val="005912BD"/>
    <w:rsid w:val="00591399"/>
    <w:rsid w:val="00591402"/>
    <w:rsid w:val="00591429"/>
    <w:rsid w:val="00591453"/>
    <w:rsid w:val="005914D9"/>
    <w:rsid w:val="0059153D"/>
    <w:rsid w:val="005915EB"/>
    <w:rsid w:val="0059161A"/>
    <w:rsid w:val="0059167E"/>
    <w:rsid w:val="0059178F"/>
    <w:rsid w:val="005917FE"/>
    <w:rsid w:val="00591A92"/>
    <w:rsid w:val="00591AD9"/>
    <w:rsid w:val="00591B82"/>
    <w:rsid w:val="00591BF7"/>
    <w:rsid w:val="00591D29"/>
    <w:rsid w:val="00591D4A"/>
    <w:rsid w:val="00591DAD"/>
    <w:rsid w:val="00591E55"/>
    <w:rsid w:val="00591EB6"/>
    <w:rsid w:val="00591ED9"/>
    <w:rsid w:val="00591EEC"/>
    <w:rsid w:val="00592001"/>
    <w:rsid w:val="0059208B"/>
    <w:rsid w:val="00592195"/>
    <w:rsid w:val="0059223E"/>
    <w:rsid w:val="00592329"/>
    <w:rsid w:val="0059251C"/>
    <w:rsid w:val="0059251F"/>
    <w:rsid w:val="00592685"/>
    <w:rsid w:val="0059269C"/>
    <w:rsid w:val="0059277F"/>
    <w:rsid w:val="005927C7"/>
    <w:rsid w:val="005929A0"/>
    <w:rsid w:val="005929D0"/>
    <w:rsid w:val="00592A8C"/>
    <w:rsid w:val="00592A90"/>
    <w:rsid w:val="00592BCD"/>
    <w:rsid w:val="00592D35"/>
    <w:rsid w:val="00592D49"/>
    <w:rsid w:val="00592E6A"/>
    <w:rsid w:val="00592E82"/>
    <w:rsid w:val="0059309D"/>
    <w:rsid w:val="005930E5"/>
    <w:rsid w:val="005931DD"/>
    <w:rsid w:val="005931FA"/>
    <w:rsid w:val="0059336A"/>
    <w:rsid w:val="00593485"/>
    <w:rsid w:val="005934FB"/>
    <w:rsid w:val="00593665"/>
    <w:rsid w:val="00593670"/>
    <w:rsid w:val="0059378C"/>
    <w:rsid w:val="005937A9"/>
    <w:rsid w:val="0059382E"/>
    <w:rsid w:val="00593B6A"/>
    <w:rsid w:val="00593B95"/>
    <w:rsid w:val="00593BF0"/>
    <w:rsid w:val="00593CC6"/>
    <w:rsid w:val="00593D0A"/>
    <w:rsid w:val="00593D8D"/>
    <w:rsid w:val="00593E9C"/>
    <w:rsid w:val="00593ED7"/>
    <w:rsid w:val="00593F6A"/>
    <w:rsid w:val="00593FA3"/>
    <w:rsid w:val="00593FA8"/>
    <w:rsid w:val="00594028"/>
    <w:rsid w:val="0059404F"/>
    <w:rsid w:val="00594071"/>
    <w:rsid w:val="005940C8"/>
    <w:rsid w:val="005940D2"/>
    <w:rsid w:val="00594142"/>
    <w:rsid w:val="00594277"/>
    <w:rsid w:val="0059427B"/>
    <w:rsid w:val="005942A1"/>
    <w:rsid w:val="00594362"/>
    <w:rsid w:val="00594465"/>
    <w:rsid w:val="0059453F"/>
    <w:rsid w:val="00594547"/>
    <w:rsid w:val="005945F5"/>
    <w:rsid w:val="0059466C"/>
    <w:rsid w:val="005946BC"/>
    <w:rsid w:val="005946C8"/>
    <w:rsid w:val="005946F7"/>
    <w:rsid w:val="00594750"/>
    <w:rsid w:val="00594807"/>
    <w:rsid w:val="0059482B"/>
    <w:rsid w:val="00594830"/>
    <w:rsid w:val="005948A5"/>
    <w:rsid w:val="005948F6"/>
    <w:rsid w:val="0059491E"/>
    <w:rsid w:val="0059494E"/>
    <w:rsid w:val="00594971"/>
    <w:rsid w:val="00594A0E"/>
    <w:rsid w:val="00594B01"/>
    <w:rsid w:val="00594BAB"/>
    <w:rsid w:val="00594CEF"/>
    <w:rsid w:val="00594D78"/>
    <w:rsid w:val="00594DB7"/>
    <w:rsid w:val="00594EA1"/>
    <w:rsid w:val="00594EA7"/>
    <w:rsid w:val="00594FBB"/>
    <w:rsid w:val="0059503D"/>
    <w:rsid w:val="0059506D"/>
    <w:rsid w:val="005950A8"/>
    <w:rsid w:val="005950F8"/>
    <w:rsid w:val="005953C6"/>
    <w:rsid w:val="00595440"/>
    <w:rsid w:val="00595486"/>
    <w:rsid w:val="00595495"/>
    <w:rsid w:val="005954BF"/>
    <w:rsid w:val="005954C1"/>
    <w:rsid w:val="005954C5"/>
    <w:rsid w:val="00595510"/>
    <w:rsid w:val="00595545"/>
    <w:rsid w:val="005955BE"/>
    <w:rsid w:val="00595650"/>
    <w:rsid w:val="00595690"/>
    <w:rsid w:val="00595704"/>
    <w:rsid w:val="0059575A"/>
    <w:rsid w:val="005957C9"/>
    <w:rsid w:val="005957D7"/>
    <w:rsid w:val="00595968"/>
    <w:rsid w:val="00595993"/>
    <w:rsid w:val="00595A53"/>
    <w:rsid w:val="00595A61"/>
    <w:rsid w:val="00595AA3"/>
    <w:rsid w:val="00595C5E"/>
    <w:rsid w:val="00595CA8"/>
    <w:rsid w:val="00595EDB"/>
    <w:rsid w:val="00595F14"/>
    <w:rsid w:val="00595F27"/>
    <w:rsid w:val="00595F2F"/>
    <w:rsid w:val="00595FAA"/>
    <w:rsid w:val="00595FD5"/>
    <w:rsid w:val="00595FFA"/>
    <w:rsid w:val="00596017"/>
    <w:rsid w:val="00596036"/>
    <w:rsid w:val="00596078"/>
    <w:rsid w:val="00596098"/>
    <w:rsid w:val="00596240"/>
    <w:rsid w:val="0059627F"/>
    <w:rsid w:val="00596391"/>
    <w:rsid w:val="005965DB"/>
    <w:rsid w:val="005966B2"/>
    <w:rsid w:val="0059671F"/>
    <w:rsid w:val="005967BD"/>
    <w:rsid w:val="005967D0"/>
    <w:rsid w:val="00596810"/>
    <w:rsid w:val="00596828"/>
    <w:rsid w:val="0059682B"/>
    <w:rsid w:val="00596909"/>
    <w:rsid w:val="00596987"/>
    <w:rsid w:val="005969ED"/>
    <w:rsid w:val="00596A26"/>
    <w:rsid w:val="00596B47"/>
    <w:rsid w:val="00596B7F"/>
    <w:rsid w:val="00596BA4"/>
    <w:rsid w:val="00596BC6"/>
    <w:rsid w:val="00596C83"/>
    <w:rsid w:val="00596EA3"/>
    <w:rsid w:val="00596F25"/>
    <w:rsid w:val="00596F2B"/>
    <w:rsid w:val="00597298"/>
    <w:rsid w:val="005972FC"/>
    <w:rsid w:val="00597302"/>
    <w:rsid w:val="005973F7"/>
    <w:rsid w:val="0059748A"/>
    <w:rsid w:val="005974A8"/>
    <w:rsid w:val="00597638"/>
    <w:rsid w:val="00597641"/>
    <w:rsid w:val="0059767B"/>
    <w:rsid w:val="005977FE"/>
    <w:rsid w:val="0059789F"/>
    <w:rsid w:val="0059792F"/>
    <w:rsid w:val="00597959"/>
    <w:rsid w:val="0059796C"/>
    <w:rsid w:val="00597A44"/>
    <w:rsid w:val="00597A7B"/>
    <w:rsid w:val="00597B1C"/>
    <w:rsid w:val="00597C5F"/>
    <w:rsid w:val="00597C67"/>
    <w:rsid w:val="00597D1F"/>
    <w:rsid w:val="00597D6D"/>
    <w:rsid w:val="00597D7C"/>
    <w:rsid w:val="00597DB7"/>
    <w:rsid w:val="00597DFA"/>
    <w:rsid w:val="00597E05"/>
    <w:rsid w:val="005A0030"/>
    <w:rsid w:val="005A00E9"/>
    <w:rsid w:val="005A00F5"/>
    <w:rsid w:val="005A035B"/>
    <w:rsid w:val="005A03A5"/>
    <w:rsid w:val="005A03F7"/>
    <w:rsid w:val="005A0529"/>
    <w:rsid w:val="005A056D"/>
    <w:rsid w:val="005A0601"/>
    <w:rsid w:val="005A0755"/>
    <w:rsid w:val="005A07F2"/>
    <w:rsid w:val="005A0AF2"/>
    <w:rsid w:val="005A0C01"/>
    <w:rsid w:val="005A0C50"/>
    <w:rsid w:val="005A0ED6"/>
    <w:rsid w:val="005A0F08"/>
    <w:rsid w:val="005A0FE8"/>
    <w:rsid w:val="005A1040"/>
    <w:rsid w:val="005A12EF"/>
    <w:rsid w:val="005A132F"/>
    <w:rsid w:val="005A14E1"/>
    <w:rsid w:val="005A1561"/>
    <w:rsid w:val="005A15A1"/>
    <w:rsid w:val="005A1642"/>
    <w:rsid w:val="005A1676"/>
    <w:rsid w:val="005A17A4"/>
    <w:rsid w:val="005A180B"/>
    <w:rsid w:val="005A18EA"/>
    <w:rsid w:val="005A195A"/>
    <w:rsid w:val="005A1A21"/>
    <w:rsid w:val="005A1A2E"/>
    <w:rsid w:val="005A1B24"/>
    <w:rsid w:val="005A1BBA"/>
    <w:rsid w:val="005A1C5C"/>
    <w:rsid w:val="005A1C6F"/>
    <w:rsid w:val="005A1DFF"/>
    <w:rsid w:val="005A1E93"/>
    <w:rsid w:val="005A1FF2"/>
    <w:rsid w:val="005A2030"/>
    <w:rsid w:val="005A203C"/>
    <w:rsid w:val="005A20B8"/>
    <w:rsid w:val="005A214B"/>
    <w:rsid w:val="005A22AA"/>
    <w:rsid w:val="005A23A2"/>
    <w:rsid w:val="005A23C6"/>
    <w:rsid w:val="005A23CE"/>
    <w:rsid w:val="005A242F"/>
    <w:rsid w:val="005A24D6"/>
    <w:rsid w:val="005A24F8"/>
    <w:rsid w:val="005A251C"/>
    <w:rsid w:val="005A2532"/>
    <w:rsid w:val="005A25C7"/>
    <w:rsid w:val="005A25D9"/>
    <w:rsid w:val="005A2633"/>
    <w:rsid w:val="005A265E"/>
    <w:rsid w:val="005A2695"/>
    <w:rsid w:val="005A26FB"/>
    <w:rsid w:val="005A2729"/>
    <w:rsid w:val="005A273E"/>
    <w:rsid w:val="005A2744"/>
    <w:rsid w:val="005A284C"/>
    <w:rsid w:val="005A290F"/>
    <w:rsid w:val="005A2AC8"/>
    <w:rsid w:val="005A2B36"/>
    <w:rsid w:val="005A2BE5"/>
    <w:rsid w:val="005A2CED"/>
    <w:rsid w:val="005A2D70"/>
    <w:rsid w:val="005A2DAE"/>
    <w:rsid w:val="005A2EB3"/>
    <w:rsid w:val="005A2EF5"/>
    <w:rsid w:val="005A2F14"/>
    <w:rsid w:val="005A2F79"/>
    <w:rsid w:val="005A2FE4"/>
    <w:rsid w:val="005A3051"/>
    <w:rsid w:val="005A318D"/>
    <w:rsid w:val="005A330D"/>
    <w:rsid w:val="005A3354"/>
    <w:rsid w:val="005A3442"/>
    <w:rsid w:val="005A3527"/>
    <w:rsid w:val="005A35E6"/>
    <w:rsid w:val="005A3626"/>
    <w:rsid w:val="005A36B4"/>
    <w:rsid w:val="005A3753"/>
    <w:rsid w:val="005A3871"/>
    <w:rsid w:val="005A391D"/>
    <w:rsid w:val="005A39F3"/>
    <w:rsid w:val="005A3AAB"/>
    <w:rsid w:val="005A3ACD"/>
    <w:rsid w:val="005A3B5A"/>
    <w:rsid w:val="005A3BB0"/>
    <w:rsid w:val="005A3C4F"/>
    <w:rsid w:val="005A3C58"/>
    <w:rsid w:val="005A3C96"/>
    <w:rsid w:val="005A3CD2"/>
    <w:rsid w:val="005A3D3A"/>
    <w:rsid w:val="005A3DB7"/>
    <w:rsid w:val="005A3DBD"/>
    <w:rsid w:val="005A3E4A"/>
    <w:rsid w:val="005A3F36"/>
    <w:rsid w:val="005A3F70"/>
    <w:rsid w:val="005A3FBC"/>
    <w:rsid w:val="005A4015"/>
    <w:rsid w:val="005A4077"/>
    <w:rsid w:val="005A40AC"/>
    <w:rsid w:val="005A40B9"/>
    <w:rsid w:val="005A40C6"/>
    <w:rsid w:val="005A428B"/>
    <w:rsid w:val="005A4321"/>
    <w:rsid w:val="005A43B3"/>
    <w:rsid w:val="005A44C1"/>
    <w:rsid w:val="005A4519"/>
    <w:rsid w:val="005A4584"/>
    <w:rsid w:val="005A45B2"/>
    <w:rsid w:val="005A4636"/>
    <w:rsid w:val="005A4699"/>
    <w:rsid w:val="005A470A"/>
    <w:rsid w:val="005A49F3"/>
    <w:rsid w:val="005A4BE4"/>
    <w:rsid w:val="005A4C3C"/>
    <w:rsid w:val="005A4C74"/>
    <w:rsid w:val="005A4C96"/>
    <w:rsid w:val="005A4D4C"/>
    <w:rsid w:val="005A4D4E"/>
    <w:rsid w:val="005A4DC7"/>
    <w:rsid w:val="005A4F69"/>
    <w:rsid w:val="005A5105"/>
    <w:rsid w:val="005A5201"/>
    <w:rsid w:val="005A520E"/>
    <w:rsid w:val="005A521A"/>
    <w:rsid w:val="005A5246"/>
    <w:rsid w:val="005A52B9"/>
    <w:rsid w:val="005A5333"/>
    <w:rsid w:val="005A5366"/>
    <w:rsid w:val="005A53A4"/>
    <w:rsid w:val="005A541D"/>
    <w:rsid w:val="005A5521"/>
    <w:rsid w:val="005A55B5"/>
    <w:rsid w:val="005A5683"/>
    <w:rsid w:val="005A57CF"/>
    <w:rsid w:val="005A57F6"/>
    <w:rsid w:val="005A5804"/>
    <w:rsid w:val="005A581C"/>
    <w:rsid w:val="005A5990"/>
    <w:rsid w:val="005A59DF"/>
    <w:rsid w:val="005A5A72"/>
    <w:rsid w:val="005A5B4D"/>
    <w:rsid w:val="005A5B99"/>
    <w:rsid w:val="005A5BE8"/>
    <w:rsid w:val="005A5CC7"/>
    <w:rsid w:val="005A5DFC"/>
    <w:rsid w:val="005A5E17"/>
    <w:rsid w:val="005A5E24"/>
    <w:rsid w:val="005A5E54"/>
    <w:rsid w:val="005A5E64"/>
    <w:rsid w:val="005A5EFA"/>
    <w:rsid w:val="005A60A7"/>
    <w:rsid w:val="005A60C2"/>
    <w:rsid w:val="005A60E3"/>
    <w:rsid w:val="005A62CD"/>
    <w:rsid w:val="005A62F8"/>
    <w:rsid w:val="005A6392"/>
    <w:rsid w:val="005A63CA"/>
    <w:rsid w:val="005A647A"/>
    <w:rsid w:val="005A650E"/>
    <w:rsid w:val="005A6554"/>
    <w:rsid w:val="005A6557"/>
    <w:rsid w:val="005A655F"/>
    <w:rsid w:val="005A66B3"/>
    <w:rsid w:val="005A673E"/>
    <w:rsid w:val="005A6772"/>
    <w:rsid w:val="005A678C"/>
    <w:rsid w:val="005A6829"/>
    <w:rsid w:val="005A6921"/>
    <w:rsid w:val="005A6ADB"/>
    <w:rsid w:val="005A6AF5"/>
    <w:rsid w:val="005A6B1D"/>
    <w:rsid w:val="005A6CD3"/>
    <w:rsid w:val="005A6CE3"/>
    <w:rsid w:val="005A6D2B"/>
    <w:rsid w:val="005A6D8A"/>
    <w:rsid w:val="005A6D9E"/>
    <w:rsid w:val="005A6DA3"/>
    <w:rsid w:val="005A6DC4"/>
    <w:rsid w:val="005A6DCC"/>
    <w:rsid w:val="005A6DE1"/>
    <w:rsid w:val="005A6E3A"/>
    <w:rsid w:val="005A6E56"/>
    <w:rsid w:val="005A6E5C"/>
    <w:rsid w:val="005A6EDC"/>
    <w:rsid w:val="005A6EFE"/>
    <w:rsid w:val="005A6F3A"/>
    <w:rsid w:val="005A6F4A"/>
    <w:rsid w:val="005A6F4F"/>
    <w:rsid w:val="005A6FD7"/>
    <w:rsid w:val="005A705E"/>
    <w:rsid w:val="005A71A9"/>
    <w:rsid w:val="005A71F4"/>
    <w:rsid w:val="005A723F"/>
    <w:rsid w:val="005A7243"/>
    <w:rsid w:val="005A7269"/>
    <w:rsid w:val="005A72FB"/>
    <w:rsid w:val="005A730A"/>
    <w:rsid w:val="005A733B"/>
    <w:rsid w:val="005A7350"/>
    <w:rsid w:val="005A7415"/>
    <w:rsid w:val="005A746D"/>
    <w:rsid w:val="005A747B"/>
    <w:rsid w:val="005A74AE"/>
    <w:rsid w:val="005A7522"/>
    <w:rsid w:val="005A7663"/>
    <w:rsid w:val="005A795B"/>
    <w:rsid w:val="005A7A76"/>
    <w:rsid w:val="005A7AE7"/>
    <w:rsid w:val="005A7BD4"/>
    <w:rsid w:val="005A7C0C"/>
    <w:rsid w:val="005A7CD8"/>
    <w:rsid w:val="005A7E6E"/>
    <w:rsid w:val="005A7F40"/>
    <w:rsid w:val="005B0056"/>
    <w:rsid w:val="005B009C"/>
    <w:rsid w:val="005B018A"/>
    <w:rsid w:val="005B01B9"/>
    <w:rsid w:val="005B0254"/>
    <w:rsid w:val="005B0266"/>
    <w:rsid w:val="005B035B"/>
    <w:rsid w:val="005B03BC"/>
    <w:rsid w:val="005B03C0"/>
    <w:rsid w:val="005B0406"/>
    <w:rsid w:val="005B0710"/>
    <w:rsid w:val="005B07FD"/>
    <w:rsid w:val="005B0837"/>
    <w:rsid w:val="005B087E"/>
    <w:rsid w:val="005B0971"/>
    <w:rsid w:val="005B09F1"/>
    <w:rsid w:val="005B0A45"/>
    <w:rsid w:val="005B0AEE"/>
    <w:rsid w:val="005B0B3D"/>
    <w:rsid w:val="005B0BBD"/>
    <w:rsid w:val="005B0C72"/>
    <w:rsid w:val="005B0DAB"/>
    <w:rsid w:val="005B104D"/>
    <w:rsid w:val="005B110D"/>
    <w:rsid w:val="005B1181"/>
    <w:rsid w:val="005B1208"/>
    <w:rsid w:val="005B1237"/>
    <w:rsid w:val="005B13ED"/>
    <w:rsid w:val="005B140E"/>
    <w:rsid w:val="005B1419"/>
    <w:rsid w:val="005B148C"/>
    <w:rsid w:val="005B15BF"/>
    <w:rsid w:val="005B15F6"/>
    <w:rsid w:val="005B1601"/>
    <w:rsid w:val="005B1695"/>
    <w:rsid w:val="005B17CB"/>
    <w:rsid w:val="005B1893"/>
    <w:rsid w:val="005B18AD"/>
    <w:rsid w:val="005B18C0"/>
    <w:rsid w:val="005B1A58"/>
    <w:rsid w:val="005B1AA2"/>
    <w:rsid w:val="005B1B28"/>
    <w:rsid w:val="005B1B54"/>
    <w:rsid w:val="005B1B60"/>
    <w:rsid w:val="005B1BA0"/>
    <w:rsid w:val="005B1BE3"/>
    <w:rsid w:val="005B1C04"/>
    <w:rsid w:val="005B1D04"/>
    <w:rsid w:val="005B1D3F"/>
    <w:rsid w:val="005B1F4C"/>
    <w:rsid w:val="005B1FB0"/>
    <w:rsid w:val="005B2093"/>
    <w:rsid w:val="005B20A1"/>
    <w:rsid w:val="005B20EE"/>
    <w:rsid w:val="005B2267"/>
    <w:rsid w:val="005B230E"/>
    <w:rsid w:val="005B233D"/>
    <w:rsid w:val="005B2398"/>
    <w:rsid w:val="005B2516"/>
    <w:rsid w:val="005B2541"/>
    <w:rsid w:val="005B25E4"/>
    <w:rsid w:val="005B25F9"/>
    <w:rsid w:val="005B2677"/>
    <w:rsid w:val="005B26B9"/>
    <w:rsid w:val="005B27D0"/>
    <w:rsid w:val="005B284E"/>
    <w:rsid w:val="005B2865"/>
    <w:rsid w:val="005B28A8"/>
    <w:rsid w:val="005B28AC"/>
    <w:rsid w:val="005B2925"/>
    <w:rsid w:val="005B2A8F"/>
    <w:rsid w:val="005B2ACE"/>
    <w:rsid w:val="005B2ADD"/>
    <w:rsid w:val="005B2B54"/>
    <w:rsid w:val="005B2B56"/>
    <w:rsid w:val="005B2B98"/>
    <w:rsid w:val="005B2BE8"/>
    <w:rsid w:val="005B2D4F"/>
    <w:rsid w:val="005B2E12"/>
    <w:rsid w:val="005B2FC1"/>
    <w:rsid w:val="005B308D"/>
    <w:rsid w:val="005B30E6"/>
    <w:rsid w:val="005B3156"/>
    <w:rsid w:val="005B3300"/>
    <w:rsid w:val="005B3457"/>
    <w:rsid w:val="005B34A8"/>
    <w:rsid w:val="005B3597"/>
    <w:rsid w:val="005B35A6"/>
    <w:rsid w:val="005B36C0"/>
    <w:rsid w:val="005B3738"/>
    <w:rsid w:val="005B375E"/>
    <w:rsid w:val="005B38D7"/>
    <w:rsid w:val="005B394C"/>
    <w:rsid w:val="005B39AB"/>
    <w:rsid w:val="005B39F9"/>
    <w:rsid w:val="005B3AF3"/>
    <w:rsid w:val="005B3B38"/>
    <w:rsid w:val="005B3BF8"/>
    <w:rsid w:val="005B3CDA"/>
    <w:rsid w:val="005B3DE6"/>
    <w:rsid w:val="005B3DFA"/>
    <w:rsid w:val="005B3F09"/>
    <w:rsid w:val="005B3F7B"/>
    <w:rsid w:val="005B3F81"/>
    <w:rsid w:val="005B4004"/>
    <w:rsid w:val="005B4080"/>
    <w:rsid w:val="005B4081"/>
    <w:rsid w:val="005B4298"/>
    <w:rsid w:val="005B4300"/>
    <w:rsid w:val="005B432B"/>
    <w:rsid w:val="005B43A3"/>
    <w:rsid w:val="005B4483"/>
    <w:rsid w:val="005B45E6"/>
    <w:rsid w:val="005B4602"/>
    <w:rsid w:val="005B4703"/>
    <w:rsid w:val="005B4798"/>
    <w:rsid w:val="005B480B"/>
    <w:rsid w:val="005B4847"/>
    <w:rsid w:val="005B4852"/>
    <w:rsid w:val="005B4866"/>
    <w:rsid w:val="005B48CF"/>
    <w:rsid w:val="005B49EC"/>
    <w:rsid w:val="005B4ACF"/>
    <w:rsid w:val="005B4AE8"/>
    <w:rsid w:val="005B4B3D"/>
    <w:rsid w:val="005B4B93"/>
    <w:rsid w:val="005B4CB2"/>
    <w:rsid w:val="005B4EDE"/>
    <w:rsid w:val="005B4F78"/>
    <w:rsid w:val="005B4FA1"/>
    <w:rsid w:val="005B4FD0"/>
    <w:rsid w:val="005B5001"/>
    <w:rsid w:val="005B5122"/>
    <w:rsid w:val="005B515A"/>
    <w:rsid w:val="005B519B"/>
    <w:rsid w:val="005B519C"/>
    <w:rsid w:val="005B5260"/>
    <w:rsid w:val="005B52F0"/>
    <w:rsid w:val="005B5415"/>
    <w:rsid w:val="005B5437"/>
    <w:rsid w:val="005B54BB"/>
    <w:rsid w:val="005B5709"/>
    <w:rsid w:val="005B57FC"/>
    <w:rsid w:val="005B5803"/>
    <w:rsid w:val="005B5897"/>
    <w:rsid w:val="005B5A39"/>
    <w:rsid w:val="005B5AAF"/>
    <w:rsid w:val="005B5B8A"/>
    <w:rsid w:val="005B5BB6"/>
    <w:rsid w:val="005B5C5A"/>
    <w:rsid w:val="005B5D7E"/>
    <w:rsid w:val="005B5F6E"/>
    <w:rsid w:val="005B5FBC"/>
    <w:rsid w:val="005B5FDA"/>
    <w:rsid w:val="005B60AD"/>
    <w:rsid w:val="005B621A"/>
    <w:rsid w:val="005B631D"/>
    <w:rsid w:val="005B637D"/>
    <w:rsid w:val="005B6413"/>
    <w:rsid w:val="005B645C"/>
    <w:rsid w:val="005B646A"/>
    <w:rsid w:val="005B64D9"/>
    <w:rsid w:val="005B6562"/>
    <w:rsid w:val="005B65DF"/>
    <w:rsid w:val="005B65EF"/>
    <w:rsid w:val="005B6682"/>
    <w:rsid w:val="005B66B2"/>
    <w:rsid w:val="005B66FC"/>
    <w:rsid w:val="005B6703"/>
    <w:rsid w:val="005B6763"/>
    <w:rsid w:val="005B68F9"/>
    <w:rsid w:val="005B6920"/>
    <w:rsid w:val="005B6924"/>
    <w:rsid w:val="005B6928"/>
    <w:rsid w:val="005B698D"/>
    <w:rsid w:val="005B69C0"/>
    <w:rsid w:val="005B6A29"/>
    <w:rsid w:val="005B6BDE"/>
    <w:rsid w:val="005B6C43"/>
    <w:rsid w:val="005B6C6C"/>
    <w:rsid w:val="005B6C7F"/>
    <w:rsid w:val="005B6CF5"/>
    <w:rsid w:val="005B6D71"/>
    <w:rsid w:val="005B6DAF"/>
    <w:rsid w:val="005B6DCB"/>
    <w:rsid w:val="005B6FCF"/>
    <w:rsid w:val="005B70E3"/>
    <w:rsid w:val="005B7177"/>
    <w:rsid w:val="005B71DB"/>
    <w:rsid w:val="005B720D"/>
    <w:rsid w:val="005B7251"/>
    <w:rsid w:val="005B7279"/>
    <w:rsid w:val="005B727B"/>
    <w:rsid w:val="005B7293"/>
    <w:rsid w:val="005B737F"/>
    <w:rsid w:val="005B7392"/>
    <w:rsid w:val="005B7498"/>
    <w:rsid w:val="005B75E5"/>
    <w:rsid w:val="005B75F4"/>
    <w:rsid w:val="005B763C"/>
    <w:rsid w:val="005B7754"/>
    <w:rsid w:val="005B7869"/>
    <w:rsid w:val="005B7882"/>
    <w:rsid w:val="005B795E"/>
    <w:rsid w:val="005B7964"/>
    <w:rsid w:val="005B7AC4"/>
    <w:rsid w:val="005B7B5B"/>
    <w:rsid w:val="005B7C04"/>
    <w:rsid w:val="005B7C94"/>
    <w:rsid w:val="005B7CA9"/>
    <w:rsid w:val="005B7D07"/>
    <w:rsid w:val="005B7DD1"/>
    <w:rsid w:val="005B7E9C"/>
    <w:rsid w:val="005BF0A0"/>
    <w:rsid w:val="005C0031"/>
    <w:rsid w:val="005C0177"/>
    <w:rsid w:val="005C0192"/>
    <w:rsid w:val="005C022E"/>
    <w:rsid w:val="005C0389"/>
    <w:rsid w:val="005C03A9"/>
    <w:rsid w:val="005C0516"/>
    <w:rsid w:val="005C055F"/>
    <w:rsid w:val="005C0626"/>
    <w:rsid w:val="005C0688"/>
    <w:rsid w:val="005C07B5"/>
    <w:rsid w:val="005C0805"/>
    <w:rsid w:val="005C08B7"/>
    <w:rsid w:val="005C08B8"/>
    <w:rsid w:val="005C08CB"/>
    <w:rsid w:val="005C090A"/>
    <w:rsid w:val="005C0A77"/>
    <w:rsid w:val="005C0AE7"/>
    <w:rsid w:val="005C0BB2"/>
    <w:rsid w:val="005C0BBC"/>
    <w:rsid w:val="005C0BD3"/>
    <w:rsid w:val="005C0BE7"/>
    <w:rsid w:val="005C0C04"/>
    <w:rsid w:val="005C0C15"/>
    <w:rsid w:val="005C0CA3"/>
    <w:rsid w:val="005C0D1E"/>
    <w:rsid w:val="005C0E01"/>
    <w:rsid w:val="005C0E02"/>
    <w:rsid w:val="005C0E83"/>
    <w:rsid w:val="005C0F9F"/>
    <w:rsid w:val="005C0FA8"/>
    <w:rsid w:val="005C0FBE"/>
    <w:rsid w:val="005C0FCD"/>
    <w:rsid w:val="005C1026"/>
    <w:rsid w:val="005C1117"/>
    <w:rsid w:val="005C113A"/>
    <w:rsid w:val="005C1164"/>
    <w:rsid w:val="005C118E"/>
    <w:rsid w:val="005C11AF"/>
    <w:rsid w:val="005C1254"/>
    <w:rsid w:val="005C1307"/>
    <w:rsid w:val="005C1396"/>
    <w:rsid w:val="005C13A2"/>
    <w:rsid w:val="005C13E3"/>
    <w:rsid w:val="005C14A9"/>
    <w:rsid w:val="005C1525"/>
    <w:rsid w:val="005C1624"/>
    <w:rsid w:val="005C16EA"/>
    <w:rsid w:val="005C16ED"/>
    <w:rsid w:val="005C170A"/>
    <w:rsid w:val="005C173B"/>
    <w:rsid w:val="005C1828"/>
    <w:rsid w:val="005C198E"/>
    <w:rsid w:val="005C19AF"/>
    <w:rsid w:val="005C1B15"/>
    <w:rsid w:val="005C1B4F"/>
    <w:rsid w:val="005C1B6E"/>
    <w:rsid w:val="005C1C40"/>
    <w:rsid w:val="005C1D90"/>
    <w:rsid w:val="005C1E13"/>
    <w:rsid w:val="005C1ED3"/>
    <w:rsid w:val="005C1F3F"/>
    <w:rsid w:val="005C1F78"/>
    <w:rsid w:val="005C1FB9"/>
    <w:rsid w:val="005C205A"/>
    <w:rsid w:val="005C2070"/>
    <w:rsid w:val="005C2088"/>
    <w:rsid w:val="005C20B9"/>
    <w:rsid w:val="005C20D5"/>
    <w:rsid w:val="005C2114"/>
    <w:rsid w:val="005C22B8"/>
    <w:rsid w:val="005C22C0"/>
    <w:rsid w:val="005C2316"/>
    <w:rsid w:val="005C2395"/>
    <w:rsid w:val="005C2422"/>
    <w:rsid w:val="005C2494"/>
    <w:rsid w:val="005C24D6"/>
    <w:rsid w:val="005C24FE"/>
    <w:rsid w:val="005C2569"/>
    <w:rsid w:val="005C259E"/>
    <w:rsid w:val="005C2618"/>
    <w:rsid w:val="005C2635"/>
    <w:rsid w:val="005C26C2"/>
    <w:rsid w:val="005C272B"/>
    <w:rsid w:val="005C2758"/>
    <w:rsid w:val="005C28A2"/>
    <w:rsid w:val="005C2908"/>
    <w:rsid w:val="005C29E4"/>
    <w:rsid w:val="005C2AED"/>
    <w:rsid w:val="005C2AF8"/>
    <w:rsid w:val="005C2B08"/>
    <w:rsid w:val="005C2C98"/>
    <w:rsid w:val="005C2E28"/>
    <w:rsid w:val="005C2E92"/>
    <w:rsid w:val="005C3097"/>
    <w:rsid w:val="005C3189"/>
    <w:rsid w:val="005C32B0"/>
    <w:rsid w:val="005C3326"/>
    <w:rsid w:val="005C333D"/>
    <w:rsid w:val="005C3551"/>
    <w:rsid w:val="005C36EA"/>
    <w:rsid w:val="005C3716"/>
    <w:rsid w:val="005C37C2"/>
    <w:rsid w:val="005C37EC"/>
    <w:rsid w:val="005C3816"/>
    <w:rsid w:val="005C3895"/>
    <w:rsid w:val="005C3960"/>
    <w:rsid w:val="005C39D2"/>
    <w:rsid w:val="005C39FF"/>
    <w:rsid w:val="005C3B08"/>
    <w:rsid w:val="005C3B3F"/>
    <w:rsid w:val="005C3B45"/>
    <w:rsid w:val="005C3BB1"/>
    <w:rsid w:val="005C3C4A"/>
    <w:rsid w:val="005C3C92"/>
    <w:rsid w:val="005C3D7B"/>
    <w:rsid w:val="005C3DA7"/>
    <w:rsid w:val="005C3DBC"/>
    <w:rsid w:val="005C401D"/>
    <w:rsid w:val="005C4054"/>
    <w:rsid w:val="005C4079"/>
    <w:rsid w:val="005C407B"/>
    <w:rsid w:val="005C40E3"/>
    <w:rsid w:val="005C42C3"/>
    <w:rsid w:val="005C42F3"/>
    <w:rsid w:val="005C4685"/>
    <w:rsid w:val="005C476A"/>
    <w:rsid w:val="005C47A7"/>
    <w:rsid w:val="005C481A"/>
    <w:rsid w:val="005C4859"/>
    <w:rsid w:val="005C4A9E"/>
    <w:rsid w:val="005C4BA2"/>
    <w:rsid w:val="005C4BA9"/>
    <w:rsid w:val="005C4BBD"/>
    <w:rsid w:val="005C4C04"/>
    <w:rsid w:val="005C4F37"/>
    <w:rsid w:val="005C4F6C"/>
    <w:rsid w:val="005C50B7"/>
    <w:rsid w:val="005C510F"/>
    <w:rsid w:val="005C5150"/>
    <w:rsid w:val="005C524B"/>
    <w:rsid w:val="005C5267"/>
    <w:rsid w:val="005C5419"/>
    <w:rsid w:val="005C5427"/>
    <w:rsid w:val="005C5456"/>
    <w:rsid w:val="005C5471"/>
    <w:rsid w:val="005C555D"/>
    <w:rsid w:val="005C5563"/>
    <w:rsid w:val="005C5685"/>
    <w:rsid w:val="005C5906"/>
    <w:rsid w:val="005C59A3"/>
    <w:rsid w:val="005C5A37"/>
    <w:rsid w:val="005C5A44"/>
    <w:rsid w:val="005C5ADE"/>
    <w:rsid w:val="005C5B92"/>
    <w:rsid w:val="005C5BCB"/>
    <w:rsid w:val="005C5CA6"/>
    <w:rsid w:val="005C5D14"/>
    <w:rsid w:val="005C5D1C"/>
    <w:rsid w:val="005C5D6D"/>
    <w:rsid w:val="005C5DBD"/>
    <w:rsid w:val="005C5E38"/>
    <w:rsid w:val="005C5E43"/>
    <w:rsid w:val="005C5E93"/>
    <w:rsid w:val="005C5F68"/>
    <w:rsid w:val="005C5F90"/>
    <w:rsid w:val="005C6095"/>
    <w:rsid w:val="005C6205"/>
    <w:rsid w:val="005C6245"/>
    <w:rsid w:val="005C6253"/>
    <w:rsid w:val="005C6342"/>
    <w:rsid w:val="005C63AE"/>
    <w:rsid w:val="005C64DE"/>
    <w:rsid w:val="005C65BF"/>
    <w:rsid w:val="005C662C"/>
    <w:rsid w:val="005C662E"/>
    <w:rsid w:val="005C666C"/>
    <w:rsid w:val="005C6691"/>
    <w:rsid w:val="005C669C"/>
    <w:rsid w:val="005C66FF"/>
    <w:rsid w:val="005C67C8"/>
    <w:rsid w:val="005C6815"/>
    <w:rsid w:val="005C6990"/>
    <w:rsid w:val="005C699F"/>
    <w:rsid w:val="005C6AA9"/>
    <w:rsid w:val="005C6ACE"/>
    <w:rsid w:val="005C6C26"/>
    <w:rsid w:val="005C6C88"/>
    <w:rsid w:val="005C6E43"/>
    <w:rsid w:val="005C6F44"/>
    <w:rsid w:val="005C7087"/>
    <w:rsid w:val="005C71C5"/>
    <w:rsid w:val="005C71EE"/>
    <w:rsid w:val="005C71FC"/>
    <w:rsid w:val="005C7282"/>
    <w:rsid w:val="005C735D"/>
    <w:rsid w:val="005C7408"/>
    <w:rsid w:val="005C752F"/>
    <w:rsid w:val="005C75B1"/>
    <w:rsid w:val="005C763C"/>
    <w:rsid w:val="005C7693"/>
    <w:rsid w:val="005C7772"/>
    <w:rsid w:val="005C78A0"/>
    <w:rsid w:val="005C78B2"/>
    <w:rsid w:val="005C78E2"/>
    <w:rsid w:val="005C7A14"/>
    <w:rsid w:val="005C7B38"/>
    <w:rsid w:val="005C7BF4"/>
    <w:rsid w:val="005C7C19"/>
    <w:rsid w:val="005C7CCD"/>
    <w:rsid w:val="005C7CEA"/>
    <w:rsid w:val="005C7E65"/>
    <w:rsid w:val="005C7E95"/>
    <w:rsid w:val="005C7F35"/>
    <w:rsid w:val="005C7F7F"/>
    <w:rsid w:val="005C7FB8"/>
    <w:rsid w:val="005D0026"/>
    <w:rsid w:val="005D0181"/>
    <w:rsid w:val="005D01DB"/>
    <w:rsid w:val="005D01E2"/>
    <w:rsid w:val="005D01F3"/>
    <w:rsid w:val="005D023B"/>
    <w:rsid w:val="005D0249"/>
    <w:rsid w:val="005D0278"/>
    <w:rsid w:val="005D0311"/>
    <w:rsid w:val="005D03C2"/>
    <w:rsid w:val="005D03C9"/>
    <w:rsid w:val="005D0501"/>
    <w:rsid w:val="005D05B2"/>
    <w:rsid w:val="005D07FE"/>
    <w:rsid w:val="005D0926"/>
    <w:rsid w:val="005D09C1"/>
    <w:rsid w:val="005D0A67"/>
    <w:rsid w:val="005D0AEB"/>
    <w:rsid w:val="005D0B25"/>
    <w:rsid w:val="005D0B4E"/>
    <w:rsid w:val="005D0BE8"/>
    <w:rsid w:val="005D0BFE"/>
    <w:rsid w:val="005D0D00"/>
    <w:rsid w:val="005D0D12"/>
    <w:rsid w:val="005D0DDD"/>
    <w:rsid w:val="005D0DEB"/>
    <w:rsid w:val="005D0E48"/>
    <w:rsid w:val="005D0EEE"/>
    <w:rsid w:val="005D0F01"/>
    <w:rsid w:val="005D1182"/>
    <w:rsid w:val="005D11CF"/>
    <w:rsid w:val="005D123E"/>
    <w:rsid w:val="005D125D"/>
    <w:rsid w:val="005D12F0"/>
    <w:rsid w:val="005D12FE"/>
    <w:rsid w:val="005D1386"/>
    <w:rsid w:val="005D14BC"/>
    <w:rsid w:val="005D14E9"/>
    <w:rsid w:val="005D1533"/>
    <w:rsid w:val="005D155D"/>
    <w:rsid w:val="005D16F4"/>
    <w:rsid w:val="005D183D"/>
    <w:rsid w:val="005D1908"/>
    <w:rsid w:val="005D1930"/>
    <w:rsid w:val="005D1A7B"/>
    <w:rsid w:val="005D1AE4"/>
    <w:rsid w:val="005D1BBA"/>
    <w:rsid w:val="005D1DB7"/>
    <w:rsid w:val="005D1E44"/>
    <w:rsid w:val="005D1E4B"/>
    <w:rsid w:val="005D1EE8"/>
    <w:rsid w:val="005D1EF5"/>
    <w:rsid w:val="005D1FC3"/>
    <w:rsid w:val="005D2115"/>
    <w:rsid w:val="005D214A"/>
    <w:rsid w:val="005D218B"/>
    <w:rsid w:val="005D2359"/>
    <w:rsid w:val="005D235C"/>
    <w:rsid w:val="005D242C"/>
    <w:rsid w:val="005D2504"/>
    <w:rsid w:val="005D257F"/>
    <w:rsid w:val="005D2597"/>
    <w:rsid w:val="005D259A"/>
    <w:rsid w:val="005D26A6"/>
    <w:rsid w:val="005D26B2"/>
    <w:rsid w:val="005D26E4"/>
    <w:rsid w:val="005D26E9"/>
    <w:rsid w:val="005D27CA"/>
    <w:rsid w:val="005D282F"/>
    <w:rsid w:val="005D28C1"/>
    <w:rsid w:val="005D28F6"/>
    <w:rsid w:val="005D294A"/>
    <w:rsid w:val="005D296C"/>
    <w:rsid w:val="005D2A2E"/>
    <w:rsid w:val="005D2A6D"/>
    <w:rsid w:val="005D2B10"/>
    <w:rsid w:val="005D2B42"/>
    <w:rsid w:val="005D2B56"/>
    <w:rsid w:val="005D2D02"/>
    <w:rsid w:val="005D2D14"/>
    <w:rsid w:val="005D3046"/>
    <w:rsid w:val="005D3088"/>
    <w:rsid w:val="005D3092"/>
    <w:rsid w:val="005D3121"/>
    <w:rsid w:val="005D3272"/>
    <w:rsid w:val="005D3277"/>
    <w:rsid w:val="005D3284"/>
    <w:rsid w:val="005D329C"/>
    <w:rsid w:val="005D363F"/>
    <w:rsid w:val="005D365E"/>
    <w:rsid w:val="005D36E0"/>
    <w:rsid w:val="005D3939"/>
    <w:rsid w:val="005D3A41"/>
    <w:rsid w:val="005D3A7D"/>
    <w:rsid w:val="005D3B59"/>
    <w:rsid w:val="005D3C41"/>
    <w:rsid w:val="005D3D19"/>
    <w:rsid w:val="005D3D68"/>
    <w:rsid w:val="005D3DBF"/>
    <w:rsid w:val="005D3ED7"/>
    <w:rsid w:val="005D3FD0"/>
    <w:rsid w:val="005D4005"/>
    <w:rsid w:val="005D40C2"/>
    <w:rsid w:val="005D417C"/>
    <w:rsid w:val="005D4198"/>
    <w:rsid w:val="005D421B"/>
    <w:rsid w:val="005D4229"/>
    <w:rsid w:val="005D42C0"/>
    <w:rsid w:val="005D42E1"/>
    <w:rsid w:val="005D42E6"/>
    <w:rsid w:val="005D435E"/>
    <w:rsid w:val="005D4365"/>
    <w:rsid w:val="005D44BA"/>
    <w:rsid w:val="005D44DD"/>
    <w:rsid w:val="005D4572"/>
    <w:rsid w:val="005D46A7"/>
    <w:rsid w:val="005D4707"/>
    <w:rsid w:val="005D47CA"/>
    <w:rsid w:val="005D482C"/>
    <w:rsid w:val="005D4866"/>
    <w:rsid w:val="005D48C8"/>
    <w:rsid w:val="005D48D4"/>
    <w:rsid w:val="005D4979"/>
    <w:rsid w:val="005D49AA"/>
    <w:rsid w:val="005D49C7"/>
    <w:rsid w:val="005D49F4"/>
    <w:rsid w:val="005D4A53"/>
    <w:rsid w:val="005D4A58"/>
    <w:rsid w:val="005D4AB5"/>
    <w:rsid w:val="005D4B88"/>
    <w:rsid w:val="005D4D98"/>
    <w:rsid w:val="005D4E29"/>
    <w:rsid w:val="005D4F17"/>
    <w:rsid w:val="005D4FB6"/>
    <w:rsid w:val="005D5014"/>
    <w:rsid w:val="005D505B"/>
    <w:rsid w:val="005D5157"/>
    <w:rsid w:val="005D5181"/>
    <w:rsid w:val="005D51F0"/>
    <w:rsid w:val="005D524E"/>
    <w:rsid w:val="005D52D3"/>
    <w:rsid w:val="005D532D"/>
    <w:rsid w:val="005D5410"/>
    <w:rsid w:val="005D54EE"/>
    <w:rsid w:val="005D5518"/>
    <w:rsid w:val="005D5588"/>
    <w:rsid w:val="005D5599"/>
    <w:rsid w:val="005D5658"/>
    <w:rsid w:val="005D5661"/>
    <w:rsid w:val="005D57D0"/>
    <w:rsid w:val="005D58DA"/>
    <w:rsid w:val="005D5B14"/>
    <w:rsid w:val="005D5B96"/>
    <w:rsid w:val="005D5BEE"/>
    <w:rsid w:val="005D5BF3"/>
    <w:rsid w:val="005D5C01"/>
    <w:rsid w:val="005D5FA2"/>
    <w:rsid w:val="005D6172"/>
    <w:rsid w:val="005D61DB"/>
    <w:rsid w:val="005D621D"/>
    <w:rsid w:val="005D6362"/>
    <w:rsid w:val="005D6383"/>
    <w:rsid w:val="005D6480"/>
    <w:rsid w:val="005D64AB"/>
    <w:rsid w:val="005D64B9"/>
    <w:rsid w:val="005D6533"/>
    <w:rsid w:val="005D6553"/>
    <w:rsid w:val="005D6699"/>
    <w:rsid w:val="005D686E"/>
    <w:rsid w:val="005D6913"/>
    <w:rsid w:val="005D69D7"/>
    <w:rsid w:val="005D6A1C"/>
    <w:rsid w:val="005D6B11"/>
    <w:rsid w:val="005D6B4C"/>
    <w:rsid w:val="005D6B95"/>
    <w:rsid w:val="005D6CA3"/>
    <w:rsid w:val="005D6E6C"/>
    <w:rsid w:val="005D6F6A"/>
    <w:rsid w:val="005D6FA2"/>
    <w:rsid w:val="005D6FE3"/>
    <w:rsid w:val="005D70F8"/>
    <w:rsid w:val="005D7175"/>
    <w:rsid w:val="005D71AD"/>
    <w:rsid w:val="005D72EE"/>
    <w:rsid w:val="005D72F5"/>
    <w:rsid w:val="005D73E4"/>
    <w:rsid w:val="005D7417"/>
    <w:rsid w:val="005D74B8"/>
    <w:rsid w:val="005D76BD"/>
    <w:rsid w:val="005D770A"/>
    <w:rsid w:val="005D777B"/>
    <w:rsid w:val="005D7796"/>
    <w:rsid w:val="005D77AB"/>
    <w:rsid w:val="005D7860"/>
    <w:rsid w:val="005D78E7"/>
    <w:rsid w:val="005D79A6"/>
    <w:rsid w:val="005D7A99"/>
    <w:rsid w:val="005D7B11"/>
    <w:rsid w:val="005D7B59"/>
    <w:rsid w:val="005D7C1D"/>
    <w:rsid w:val="005D7C30"/>
    <w:rsid w:val="005D7DFA"/>
    <w:rsid w:val="005D7EC9"/>
    <w:rsid w:val="005D7FED"/>
    <w:rsid w:val="005E00DE"/>
    <w:rsid w:val="005E015A"/>
    <w:rsid w:val="005E01A4"/>
    <w:rsid w:val="005E01C1"/>
    <w:rsid w:val="005E02DA"/>
    <w:rsid w:val="005E0373"/>
    <w:rsid w:val="005E03E1"/>
    <w:rsid w:val="005E0438"/>
    <w:rsid w:val="005E044C"/>
    <w:rsid w:val="005E0611"/>
    <w:rsid w:val="005E06AB"/>
    <w:rsid w:val="005E0897"/>
    <w:rsid w:val="005E0966"/>
    <w:rsid w:val="005E09D6"/>
    <w:rsid w:val="005E0A4F"/>
    <w:rsid w:val="005E0B4A"/>
    <w:rsid w:val="005E0BA7"/>
    <w:rsid w:val="005E0BDB"/>
    <w:rsid w:val="005E0BE3"/>
    <w:rsid w:val="005E0C38"/>
    <w:rsid w:val="005E0C53"/>
    <w:rsid w:val="005E0CC0"/>
    <w:rsid w:val="005E0CED"/>
    <w:rsid w:val="005E0D14"/>
    <w:rsid w:val="005E0DBC"/>
    <w:rsid w:val="005E0E62"/>
    <w:rsid w:val="005E0EBB"/>
    <w:rsid w:val="005E0F31"/>
    <w:rsid w:val="005E0FA1"/>
    <w:rsid w:val="005E11F7"/>
    <w:rsid w:val="005E1297"/>
    <w:rsid w:val="005E1340"/>
    <w:rsid w:val="005E1356"/>
    <w:rsid w:val="005E13CB"/>
    <w:rsid w:val="005E14DE"/>
    <w:rsid w:val="005E1585"/>
    <w:rsid w:val="005E15AB"/>
    <w:rsid w:val="005E15EC"/>
    <w:rsid w:val="005E1605"/>
    <w:rsid w:val="005E160B"/>
    <w:rsid w:val="005E1660"/>
    <w:rsid w:val="005E169A"/>
    <w:rsid w:val="005E181D"/>
    <w:rsid w:val="005E19A0"/>
    <w:rsid w:val="005E1AD1"/>
    <w:rsid w:val="005E1B1E"/>
    <w:rsid w:val="005E1C1B"/>
    <w:rsid w:val="005E1C87"/>
    <w:rsid w:val="005E1D69"/>
    <w:rsid w:val="005E1E25"/>
    <w:rsid w:val="005E1E45"/>
    <w:rsid w:val="005E1EEE"/>
    <w:rsid w:val="005E1F06"/>
    <w:rsid w:val="005E1F2A"/>
    <w:rsid w:val="005E1F69"/>
    <w:rsid w:val="005E20A9"/>
    <w:rsid w:val="005E21CB"/>
    <w:rsid w:val="005E21F2"/>
    <w:rsid w:val="005E22B5"/>
    <w:rsid w:val="005E22B6"/>
    <w:rsid w:val="005E2368"/>
    <w:rsid w:val="005E23C9"/>
    <w:rsid w:val="005E24DA"/>
    <w:rsid w:val="005E2650"/>
    <w:rsid w:val="005E26EB"/>
    <w:rsid w:val="005E28B9"/>
    <w:rsid w:val="005E29C9"/>
    <w:rsid w:val="005E29FE"/>
    <w:rsid w:val="005E2A0B"/>
    <w:rsid w:val="005E2A60"/>
    <w:rsid w:val="005E2B2F"/>
    <w:rsid w:val="005E2B58"/>
    <w:rsid w:val="005E2C74"/>
    <w:rsid w:val="005E2C97"/>
    <w:rsid w:val="005E2CE2"/>
    <w:rsid w:val="005E2D54"/>
    <w:rsid w:val="005E2D96"/>
    <w:rsid w:val="005E2D97"/>
    <w:rsid w:val="005E2D99"/>
    <w:rsid w:val="005E2DEB"/>
    <w:rsid w:val="005E2E42"/>
    <w:rsid w:val="005E2F12"/>
    <w:rsid w:val="005E2F13"/>
    <w:rsid w:val="005E302B"/>
    <w:rsid w:val="005E30FB"/>
    <w:rsid w:val="005E32AD"/>
    <w:rsid w:val="005E32C6"/>
    <w:rsid w:val="005E3321"/>
    <w:rsid w:val="005E337A"/>
    <w:rsid w:val="005E3410"/>
    <w:rsid w:val="005E3554"/>
    <w:rsid w:val="005E35CF"/>
    <w:rsid w:val="005E3775"/>
    <w:rsid w:val="005E384B"/>
    <w:rsid w:val="005E3926"/>
    <w:rsid w:val="005E39B8"/>
    <w:rsid w:val="005E3A33"/>
    <w:rsid w:val="005E3AC6"/>
    <w:rsid w:val="005E3CCB"/>
    <w:rsid w:val="005E3DB2"/>
    <w:rsid w:val="005E3E63"/>
    <w:rsid w:val="005E3E99"/>
    <w:rsid w:val="005E3EC0"/>
    <w:rsid w:val="005E3F3F"/>
    <w:rsid w:val="005E4022"/>
    <w:rsid w:val="005E4100"/>
    <w:rsid w:val="005E411A"/>
    <w:rsid w:val="005E418B"/>
    <w:rsid w:val="005E418F"/>
    <w:rsid w:val="005E41FD"/>
    <w:rsid w:val="005E42CC"/>
    <w:rsid w:val="005E4343"/>
    <w:rsid w:val="005E4346"/>
    <w:rsid w:val="005E436E"/>
    <w:rsid w:val="005E43E7"/>
    <w:rsid w:val="005E4414"/>
    <w:rsid w:val="005E443C"/>
    <w:rsid w:val="005E445D"/>
    <w:rsid w:val="005E44F2"/>
    <w:rsid w:val="005E45B8"/>
    <w:rsid w:val="005E45BB"/>
    <w:rsid w:val="005E4611"/>
    <w:rsid w:val="005E4774"/>
    <w:rsid w:val="005E47DA"/>
    <w:rsid w:val="005E4844"/>
    <w:rsid w:val="005E48CD"/>
    <w:rsid w:val="005E495A"/>
    <w:rsid w:val="005E4975"/>
    <w:rsid w:val="005E49A0"/>
    <w:rsid w:val="005E4A74"/>
    <w:rsid w:val="005E4AB6"/>
    <w:rsid w:val="005E4B4A"/>
    <w:rsid w:val="005E4BA8"/>
    <w:rsid w:val="005E4C9D"/>
    <w:rsid w:val="005E50A5"/>
    <w:rsid w:val="005E50C1"/>
    <w:rsid w:val="005E5131"/>
    <w:rsid w:val="005E5180"/>
    <w:rsid w:val="005E51CC"/>
    <w:rsid w:val="005E521E"/>
    <w:rsid w:val="005E52CB"/>
    <w:rsid w:val="005E53B6"/>
    <w:rsid w:val="005E5449"/>
    <w:rsid w:val="005E54E2"/>
    <w:rsid w:val="005E553E"/>
    <w:rsid w:val="005E55DF"/>
    <w:rsid w:val="005E55F0"/>
    <w:rsid w:val="005E5698"/>
    <w:rsid w:val="005E589B"/>
    <w:rsid w:val="005E58C8"/>
    <w:rsid w:val="005E591C"/>
    <w:rsid w:val="005E595B"/>
    <w:rsid w:val="005E597C"/>
    <w:rsid w:val="005E5B46"/>
    <w:rsid w:val="005E5B93"/>
    <w:rsid w:val="005E5CCC"/>
    <w:rsid w:val="005E5DA4"/>
    <w:rsid w:val="005E5DF2"/>
    <w:rsid w:val="005E5E57"/>
    <w:rsid w:val="005E5E5F"/>
    <w:rsid w:val="005E5ED6"/>
    <w:rsid w:val="005E608E"/>
    <w:rsid w:val="005E60E4"/>
    <w:rsid w:val="005E6102"/>
    <w:rsid w:val="005E6194"/>
    <w:rsid w:val="005E6275"/>
    <w:rsid w:val="005E6446"/>
    <w:rsid w:val="005E6455"/>
    <w:rsid w:val="005E65E6"/>
    <w:rsid w:val="005E6793"/>
    <w:rsid w:val="005E685D"/>
    <w:rsid w:val="005E685E"/>
    <w:rsid w:val="005E6860"/>
    <w:rsid w:val="005E68BE"/>
    <w:rsid w:val="005E69EF"/>
    <w:rsid w:val="005E69FB"/>
    <w:rsid w:val="005E6B0E"/>
    <w:rsid w:val="005E6C97"/>
    <w:rsid w:val="005E6D2F"/>
    <w:rsid w:val="005E6D97"/>
    <w:rsid w:val="005E6DA0"/>
    <w:rsid w:val="005E6DBD"/>
    <w:rsid w:val="005E6E55"/>
    <w:rsid w:val="005E6FFD"/>
    <w:rsid w:val="005E70EB"/>
    <w:rsid w:val="005E71E3"/>
    <w:rsid w:val="005E747A"/>
    <w:rsid w:val="005E756F"/>
    <w:rsid w:val="005E75D5"/>
    <w:rsid w:val="005E763B"/>
    <w:rsid w:val="005E77C4"/>
    <w:rsid w:val="005E78CA"/>
    <w:rsid w:val="005E78E1"/>
    <w:rsid w:val="005E7946"/>
    <w:rsid w:val="005E79B7"/>
    <w:rsid w:val="005E79D2"/>
    <w:rsid w:val="005E7A92"/>
    <w:rsid w:val="005E7C08"/>
    <w:rsid w:val="005E7C2A"/>
    <w:rsid w:val="005E7C61"/>
    <w:rsid w:val="005E7DCE"/>
    <w:rsid w:val="005E7EA0"/>
    <w:rsid w:val="005E7EA9"/>
    <w:rsid w:val="005E7EF7"/>
    <w:rsid w:val="005E7FBE"/>
    <w:rsid w:val="005EB432"/>
    <w:rsid w:val="005F0064"/>
    <w:rsid w:val="005F0155"/>
    <w:rsid w:val="005F0228"/>
    <w:rsid w:val="005F02B3"/>
    <w:rsid w:val="005F02CE"/>
    <w:rsid w:val="005F03BD"/>
    <w:rsid w:val="005F05F2"/>
    <w:rsid w:val="005F0621"/>
    <w:rsid w:val="005F08D3"/>
    <w:rsid w:val="005F0A65"/>
    <w:rsid w:val="005F0CF5"/>
    <w:rsid w:val="005F0EBD"/>
    <w:rsid w:val="005F0ED0"/>
    <w:rsid w:val="005F0F41"/>
    <w:rsid w:val="005F0FB1"/>
    <w:rsid w:val="005F1119"/>
    <w:rsid w:val="005F11A4"/>
    <w:rsid w:val="005F129B"/>
    <w:rsid w:val="005F12BF"/>
    <w:rsid w:val="005F1335"/>
    <w:rsid w:val="005F137D"/>
    <w:rsid w:val="005F1393"/>
    <w:rsid w:val="005F139C"/>
    <w:rsid w:val="005F13A6"/>
    <w:rsid w:val="005F145C"/>
    <w:rsid w:val="005F14A2"/>
    <w:rsid w:val="005F14C8"/>
    <w:rsid w:val="005F14ED"/>
    <w:rsid w:val="005F165C"/>
    <w:rsid w:val="005F16B6"/>
    <w:rsid w:val="005F17E2"/>
    <w:rsid w:val="005F1850"/>
    <w:rsid w:val="005F1868"/>
    <w:rsid w:val="005F18EE"/>
    <w:rsid w:val="005F1991"/>
    <w:rsid w:val="005F19E1"/>
    <w:rsid w:val="005F19FC"/>
    <w:rsid w:val="005F1AE2"/>
    <w:rsid w:val="005F1B57"/>
    <w:rsid w:val="005F1BA6"/>
    <w:rsid w:val="005F1BAF"/>
    <w:rsid w:val="005F1BEE"/>
    <w:rsid w:val="005F1C04"/>
    <w:rsid w:val="005F1D0F"/>
    <w:rsid w:val="005F1DE9"/>
    <w:rsid w:val="005F1DEC"/>
    <w:rsid w:val="005F1E89"/>
    <w:rsid w:val="005F1ECC"/>
    <w:rsid w:val="005F1F1E"/>
    <w:rsid w:val="005F1FE3"/>
    <w:rsid w:val="005F208D"/>
    <w:rsid w:val="005F2187"/>
    <w:rsid w:val="005F21BF"/>
    <w:rsid w:val="005F223D"/>
    <w:rsid w:val="005F234D"/>
    <w:rsid w:val="005F2454"/>
    <w:rsid w:val="005F2467"/>
    <w:rsid w:val="005F246E"/>
    <w:rsid w:val="005F24AF"/>
    <w:rsid w:val="005F252D"/>
    <w:rsid w:val="005F254A"/>
    <w:rsid w:val="005F2595"/>
    <w:rsid w:val="005F25D5"/>
    <w:rsid w:val="005F26A5"/>
    <w:rsid w:val="005F26D0"/>
    <w:rsid w:val="005F26E7"/>
    <w:rsid w:val="005F26F1"/>
    <w:rsid w:val="005F2721"/>
    <w:rsid w:val="005F276F"/>
    <w:rsid w:val="005F2770"/>
    <w:rsid w:val="005F27D9"/>
    <w:rsid w:val="005F27F8"/>
    <w:rsid w:val="005F285C"/>
    <w:rsid w:val="005F28B4"/>
    <w:rsid w:val="005F2913"/>
    <w:rsid w:val="005F29D4"/>
    <w:rsid w:val="005F2C30"/>
    <w:rsid w:val="005F2CC0"/>
    <w:rsid w:val="005F2CDF"/>
    <w:rsid w:val="005F2DA4"/>
    <w:rsid w:val="005F30A0"/>
    <w:rsid w:val="005F318E"/>
    <w:rsid w:val="005F31A4"/>
    <w:rsid w:val="005F3211"/>
    <w:rsid w:val="005F3239"/>
    <w:rsid w:val="005F32D4"/>
    <w:rsid w:val="005F3321"/>
    <w:rsid w:val="005F3331"/>
    <w:rsid w:val="005F344A"/>
    <w:rsid w:val="005F35C5"/>
    <w:rsid w:val="005F367B"/>
    <w:rsid w:val="005F3713"/>
    <w:rsid w:val="005F375B"/>
    <w:rsid w:val="005F386B"/>
    <w:rsid w:val="005F3961"/>
    <w:rsid w:val="005F39B6"/>
    <w:rsid w:val="005F3A18"/>
    <w:rsid w:val="005F3A20"/>
    <w:rsid w:val="005F3A7A"/>
    <w:rsid w:val="005F3A80"/>
    <w:rsid w:val="005F3A8E"/>
    <w:rsid w:val="005F3A96"/>
    <w:rsid w:val="005F3B95"/>
    <w:rsid w:val="005F3BC9"/>
    <w:rsid w:val="005F3C0D"/>
    <w:rsid w:val="005F3C71"/>
    <w:rsid w:val="005F3D2A"/>
    <w:rsid w:val="005F3D2C"/>
    <w:rsid w:val="005F3DB3"/>
    <w:rsid w:val="005F3FAF"/>
    <w:rsid w:val="005F3FE7"/>
    <w:rsid w:val="005F4040"/>
    <w:rsid w:val="005F4162"/>
    <w:rsid w:val="005F4209"/>
    <w:rsid w:val="005F4536"/>
    <w:rsid w:val="005F4784"/>
    <w:rsid w:val="005F4807"/>
    <w:rsid w:val="005F492B"/>
    <w:rsid w:val="005F496B"/>
    <w:rsid w:val="005F49A5"/>
    <w:rsid w:val="005F4A6E"/>
    <w:rsid w:val="005F4A71"/>
    <w:rsid w:val="005F4BE4"/>
    <w:rsid w:val="005F4D88"/>
    <w:rsid w:val="005F4E13"/>
    <w:rsid w:val="005F501E"/>
    <w:rsid w:val="005F5050"/>
    <w:rsid w:val="005F51BA"/>
    <w:rsid w:val="005F52E7"/>
    <w:rsid w:val="005F5333"/>
    <w:rsid w:val="005F53C9"/>
    <w:rsid w:val="005F54B8"/>
    <w:rsid w:val="005F5560"/>
    <w:rsid w:val="005F55D3"/>
    <w:rsid w:val="005F560B"/>
    <w:rsid w:val="005F561D"/>
    <w:rsid w:val="005F567D"/>
    <w:rsid w:val="005F5696"/>
    <w:rsid w:val="005F57E8"/>
    <w:rsid w:val="005F58E0"/>
    <w:rsid w:val="005F5955"/>
    <w:rsid w:val="005F59E8"/>
    <w:rsid w:val="005F5A64"/>
    <w:rsid w:val="005F5B15"/>
    <w:rsid w:val="005F5B9C"/>
    <w:rsid w:val="005F5C6F"/>
    <w:rsid w:val="005F5D96"/>
    <w:rsid w:val="005F5D9C"/>
    <w:rsid w:val="005F5E72"/>
    <w:rsid w:val="005F5F3D"/>
    <w:rsid w:val="005F5F9F"/>
    <w:rsid w:val="005F5FB6"/>
    <w:rsid w:val="005F5FCA"/>
    <w:rsid w:val="005F6018"/>
    <w:rsid w:val="005F606F"/>
    <w:rsid w:val="005F61E1"/>
    <w:rsid w:val="005F6214"/>
    <w:rsid w:val="005F622B"/>
    <w:rsid w:val="005F622F"/>
    <w:rsid w:val="005F631B"/>
    <w:rsid w:val="005F633C"/>
    <w:rsid w:val="005F63EC"/>
    <w:rsid w:val="005F6495"/>
    <w:rsid w:val="005F64BB"/>
    <w:rsid w:val="005F654D"/>
    <w:rsid w:val="005F6603"/>
    <w:rsid w:val="005F6604"/>
    <w:rsid w:val="005F661F"/>
    <w:rsid w:val="005F6844"/>
    <w:rsid w:val="005F6899"/>
    <w:rsid w:val="005F68FA"/>
    <w:rsid w:val="005F69BC"/>
    <w:rsid w:val="005F69FE"/>
    <w:rsid w:val="005F6C1F"/>
    <w:rsid w:val="005F6C33"/>
    <w:rsid w:val="005F6C8E"/>
    <w:rsid w:val="005F6C92"/>
    <w:rsid w:val="005F6D12"/>
    <w:rsid w:val="005F6D85"/>
    <w:rsid w:val="005F6EF9"/>
    <w:rsid w:val="005F6F2D"/>
    <w:rsid w:val="005F7009"/>
    <w:rsid w:val="005F7013"/>
    <w:rsid w:val="005F701B"/>
    <w:rsid w:val="005F7479"/>
    <w:rsid w:val="005F747D"/>
    <w:rsid w:val="005F74DF"/>
    <w:rsid w:val="005F7563"/>
    <w:rsid w:val="005F756B"/>
    <w:rsid w:val="005F7617"/>
    <w:rsid w:val="005F7656"/>
    <w:rsid w:val="005F775F"/>
    <w:rsid w:val="005F778D"/>
    <w:rsid w:val="005F77AB"/>
    <w:rsid w:val="005F77E2"/>
    <w:rsid w:val="005F7871"/>
    <w:rsid w:val="005F78A2"/>
    <w:rsid w:val="005F7B96"/>
    <w:rsid w:val="005F7BC8"/>
    <w:rsid w:val="005F7C54"/>
    <w:rsid w:val="005F7CB0"/>
    <w:rsid w:val="005F7E22"/>
    <w:rsid w:val="005F7E3C"/>
    <w:rsid w:val="005F7E60"/>
    <w:rsid w:val="005F7F04"/>
    <w:rsid w:val="005F7F8D"/>
    <w:rsid w:val="005F7FB4"/>
    <w:rsid w:val="0060001B"/>
    <w:rsid w:val="0060004A"/>
    <w:rsid w:val="006001C5"/>
    <w:rsid w:val="0060020D"/>
    <w:rsid w:val="00600233"/>
    <w:rsid w:val="0060023A"/>
    <w:rsid w:val="00600322"/>
    <w:rsid w:val="00600410"/>
    <w:rsid w:val="0060044F"/>
    <w:rsid w:val="00600505"/>
    <w:rsid w:val="00600652"/>
    <w:rsid w:val="006007A7"/>
    <w:rsid w:val="0060080B"/>
    <w:rsid w:val="006008BE"/>
    <w:rsid w:val="006008D9"/>
    <w:rsid w:val="00600955"/>
    <w:rsid w:val="0060096B"/>
    <w:rsid w:val="006009A1"/>
    <w:rsid w:val="00600A37"/>
    <w:rsid w:val="00600B9D"/>
    <w:rsid w:val="00600C63"/>
    <w:rsid w:val="00600CBE"/>
    <w:rsid w:val="00600CF1"/>
    <w:rsid w:val="00600DAF"/>
    <w:rsid w:val="00600DB2"/>
    <w:rsid w:val="00600DBE"/>
    <w:rsid w:val="00600DC9"/>
    <w:rsid w:val="00600EB0"/>
    <w:rsid w:val="00600EED"/>
    <w:rsid w:val="00600FFB"/>
    <w:rsid w:val="00601010"/>
    <w:rsid w:val="006010AD"/>
    <w:rsid w:val="0060111A"/>
    <w:rsid w:val="0060114C"/>
    <w:rsid w:val="00601215"/>
    <w:rsid w:val="00601219"/>
    <w:rsid w:val="00601229"/>
    <w:rsid w:val="006012F2"/>
    <w:rsid w:val="0060130B"/>
    <w:rsid w:val="0060133B"/>
    <w:rsid w:val="006013C2"/>
    <w:rsid w:val="006014A1"/>
    <w:rsid w:val="006014A4"/>
    <w:rsid w:val="006014B8"/>
    <w:rsid w:val="0060155D"/>
    <w:rsid w:val="0060161C"/>
    <w:rsid w:val="0060176D"/>
    <w:rsid w:val="00601816"/>
    <w:rsid w:val="006018BD"/>
    <w:rsid w:val="00601A16"/>
    <w:rsid w:val="00601B57"/>
    <w:rsid w:val="00601C5C"/>
    <w:rsid w:val="00601C9A"/>
    <w:rsid w:val="00601DDB"/>
    <w:rsid w:val="00601F6D"/>
    <w:rsid w:val="0060210B"/>
    <w:rsid w:val="0060212F"/>
    <w:rsid w:val="00602175"/>
    <w:rsid w:val="00602190"/>
    <w:rsid w:val="0060220E"/>
    <w:rsid w:val="0060233C"/>
    <w:rsid w:val="00602343"/>
    <w:rsid w:val="006024DA"/>
    <w:rsid w:val="0060255D"/>
    <w:rsid w:val="006025E4"/>
    <w:rsid w:val="00602678"/>
    <w:rsid w:val="0060271A"/>
    <w:rsid w:val="0060271E"/>
    <w:rsid w:val="00602802"/>
    <w:rsid w:val="00602885"/>
    <w:rsid w:val="006029D7"/>
    <w:rsid w:val="006029E2"/>
    <w:rsid w:val="00602A33"/>
    <w:rsid w:val="00602BE3"/>
    <w:rsid w:val="00602CE9"/>
    <w:rsid w:val="00602F0E"/>
    <w:rsid w:val="00602F5F"/>
    <w:rsid w:val="00602F7B"/>
    <w:rsid w:val="00602FB4"/>
    <w:rsid w:val="006030D8"/>
    <w:rsid w:val="00603197"/>
    <w:rsid w:val="006031D1"/>
    <w:rsid w:val="006031D7"/>
    <w:rsid w:val="0060334A"/>
    <w:rsid w:val="006033A8"/>
    <w:rsid w:val="006033F5"/>
    <w:rsid w:val="00603412"/>
    <w:rsid w:val="00603464"/>
    <w:rsid w:val="006036A9"/>
    <w:rsid w:val="006036CD"/>
    <w:rsid w:val="0060371F"/>
    <w:rsid w:val="00603721"/>
    <w:rsid w:val="006037D4"/>
    <w:rsid w:val="00603847"/>
    <w:rsid w:val="00603963"/>
    <w:rsid w:val="00603AA1"/>
    <w:rsid w:val="00603B93"/>
    <w:rsid w:val="00603BA9"/>
    <w:rsid w:val="00603BAE"/>
    <w:rsid w:val="00603BBB"/>
    <w:rsid w:val="00603BE1"/>
    <w:rsid w:val="00603C26"/>
    <w:rsid w:val="00603C5B"/>
    <w:rsid w:val="00603DAE"/>
    <w:rsid w:val="00603E8A"/>
    <w:rsid w:val="00603EDA"/>
    <w:rsid w:val="00603EEC"/>
    <w:rsid w:val="00604024"/>
    <w:rsid w:val="00604226"/>
    <w:rsid w:val="006042D6"/>
    <w:rsid w:val="00604395"/>
    <w:rsid w:val="0060443E"/>
    <w:rsid w:val="00604476"/>
    <w:rsid w:val="006044A9"/>
    <w:rsid w:val="006045AD"/>
    <w:rsid w:val="006045F7"/>
    <w:rsid w:val="006045FA"/>
    <w:rsid w:val="0060467F"/>
    <w:rsid w:val="006046DC"/>
    <w:rsid w:val="0060475D"/>
    <w:rsid w:val="0060480F"/>
    <w:rsid w:val="006048C0"/>
    <w:rsid w:val="006048F6"/>
    <w:rsid w:val="006048F9"/>
    <w:rsid w:val="0060498B"/>
    <w:rsid w:val="00604AAC"/>
    <w:rsid w:val="00604AF0"/>
    <w:rsid w:val="00604B05"/>
    <w:rsid w:val="00604B29"/>
    <w:rsid w:val="00604B50"/>
    <w:rsid w:val="00604B55"/>
    <w:rsid w:val="00604D1F"/>
    <w:rsid w:val="00604DE2"/>
    <w:rsid w:val="00604E87"/>
    <w:rsid w:val="00604F03"/>
    <w:rsid w:val="00604F31"/>
    <w:rsid w:val="00604F4C"/>
    <w:rsid w:val="00604F82"/>
    <w:rsid w:val="00605054"/>
    <w:rsid w:val="00605197"/>
    <w:rsid w:val="006051AC"/>
    <w:rsid w:val="006051B4"/>
    <w:rsid w:val="006051D1"/>
    <w:rsid w:val="00605289"/>
    <w:rsid w:val="00605521"/>
    <w:rsid w:val="00605562"/>
    <w:rsid w:val="00605616"/>
    <w:rsid w:val="0060577A"/>
    <w:rsid w:val="0060577C"/>
    <w:rsid w:val="0060580B"/>
    <w:rsid w:val="00605822"/>
    <w:rsid w:val="0060598C"/>
    <w:rsid w:val="00605A53"/>
    <w:rsid w:val="00605AE7"/>
    <w:rsid w:val="00605B32"/>
    <w:rsid w:val="00605B90"/>
    <w:rsid w:val="00605BF0"/>
    <w:rsid w:val="00605C4B"/>
    <w:rsid w:val="00605F2E"/>
    <w:rsid w:val="00605F48"/>
    <w:rsid w:val="006062BE"/>
    <w:rsid w:val="00606309"/>
    <w:rsid w:val="00606352"/>
    <w:rsid w:val="006063AD"/>
    <w:rsid w:val="0060645C"/>
    <w:rsid w:val="00606461"/>
    <w:rsid w:val="00606493"/>
    <w:rsid w:val="006064A9"/>
    <w:rsid w:val="00606719"/>
    <w:rsid w:val="0060672C"/>
    <w:rsid w:val="0060687B"/>
    <w:rsid w:val="006068DF"/>
    <w:rsid w:val="00606983"/>
    <w:rsid w:val="00606A85"/>
    <w:rsid w:val="00606B3E"/>
    <w:rsid w:val="00606BBD"/>
    <w:rsid w:val="00606CA1"/>
    <w:rsid w:val="00606D5F"/>
    <w:rsid w:val="00607083"/>
    <w:rsid w:val="006070DB"/>
    <w:rsid w:val="00607146"/>
    <w:rsid w:val="00607215"/>
    <w:rsid w:val="0060722D"/>
    <w:rsid w:val="006072DD"/>
    <w:rsid w:val="00607424"/>
    <w:rsid w:val="00607456"/>
    <w:rsid w:val="00607532"/>
    <w:rsid w:val="00607579"/>
    <w:rsid w:val="00607686"/>
    <w:rsid w:val="00607785"/>
    <w:rsid w:val="00607816"/>
    <w:rsid w:val="00607860"/>
    <w:rsid w:val="00607B48"/>
    <w:rsid w:val="00607B5A"/>
    <w:rsid w:val="00607B98"/>
    <w:rsid w:val="00607EB5"/>
    <w:rsid w:val="00607EE7"/>
    <w:rsid w:val="00607F7E"/>
    <w:rsid w:val="00607F95"/>
    <w:rsid w:val="00607FF8"/>
    <w:rsid w:val="0061004D"/>
    <w:rsid w:val="00610095"/>
    <w:rsid w:val="00610097"/>
    <w:rsid w:val="006100AE"/>
    <w:rsid w:val="0061019B"/>
    <w:rsid w:val="006101F5"/>
    <w:rsid w:val="00610227"/>
    <w:rsid w:val="0061032C"/>
    <w:rsid w:val="00610341"/>
    <w:rsid w:val="00610353"/>
    <w:rsid w:val="006103F7"/>
    <w:rsid w:val="00610516"/>
    <w:rsid w:val="00610578"/>
    <w:rsid w:val="00610613"/>
    <w:rsid w:val="0061067E"/>
    <w:rsid w:val="006106D2"/>
    <w:rsid w:val="006106F8"/>
    <w:rsid w:val="00610808"/>
    <w:rsid w:val="006108BC"/>
    <w:rsid w:val="00610A74"/>
    <w:rsid w:val="00610B17"/>
    <w:rsid w:val="00610B68"/>
    <w:rsid w:val="00610B7B"/>
    <w:rsid w:val="00610C62"/>
    <w:rsid w:val="00610D0D"/>
    <w:rsid w:val="00610D28"/>
    <w:rsid w:val="00610D93"/>
    <w:rsid w:val="00610E76"/>
    <w:rsid w:val="00610F74"/>
    <w:rsid w:val="00610FA9"/>
    <w:rsid w:val="00610FC7"/>
    <w:rsid w:val="00610FFE"/>
    <w:rsid w:val="00611124"/>
    <w:rsid w:val="00611237"/>
    <w:rsid w:val="006112D8"/>
    <w:rsid w:val="006112D9"/>
    <w:rsid w:val="0061168C"/>
    <w:rsid w:val="0061174D"/>
    <w:rsid w:val="006117A6"/>
    <w:rsid w:val="006117A8"/>
    <w:rsid w:val="006117F8"/>
    <w:rsid w:val="0061184F"/>
    <w:rsid w:val="006119AB"/>
    <w:rsid w:val="006119AD"/>
    <w:rsid w:val="00611B3F"/>
    <w:rsid w:val="00611C08"/>
    <w:rsid w:val="00611C15"/>
    <w:rsid w:val="00611C90"/>
    <w:rsid w:val="00611C9D"/>
    <w:rsid w:val="00611EF8"/>
    <w:rsid w:val="00611FDA"/>
    <w:rsid w:val="006120DA"/>
    <w:rsid w:val="0061218B"/>
    <w:rsid w:val="006121A4"/>
    <w:rsid w:val="006121DF"/>
    <w:rsid w:val="006124B7"/>
    <w:rsid w:val="00612506"/>
    <w:rsid w:val="006125B1"/>
    <w:rsid w:val="006127E8"/>
    <w:rsid w:val="00612852"/>
    <w:rsid w:val="00612901"/>
    <w:rsid w:val="00612AE3"/>
    <w:rsid w:val="00612B86"/>
    <w:rsid w:val="00612C18"/>
    <w:rsid w:val="00612DBC"/>
    <w:rsid w:val="00612E59"/>
    <w:rsid w:val="00612E5A"/>
    <w:rsid w:val="00612F17"/>
    <w:rsid w:val="00612F18"/>
    <w:rsid w:val="00612F23"/>
    <w:rsid w:val="00612F9E"/>
    <w:rsid w:val="006130C9"/>
    <w:rsid w:val="006130E7"/>
    <w:rsid w:val="00613118"/>
    <w:rsid w:val="006131ED"/>
    <w:rsid w:val="00613205"/>
    <w:rsid w:val="00613269"/>
    <w:rsid w:val="00613289"/>
    <w:rsid w:val="00613345"/>
    <w:rsid w:val="00613346"/>
    <w:rsid w:val="00613388"/>
    <w:rsid w:val="006133AB"/>
    <w:rsid w:val="006133FD"/>
    <w:rsid w:val="0061343F"/>
    <w:rsid w:val="0061344A"/>
    <w:rsid w:val="006135E6"/>
    <w:rsid w:val="00613AB0"/>
    <w:rsid w:val="00613B0A"/>
    <w:rsid w:val="00613B8C"/>
    <w:rsid w:val="00613BA5"/>
    <w:rsid w:val="00613BC4"/>
    <w:rsid w:val="00613C21"/>
    <w:rsid w:val="00613C45"/>
    <w:rsid w:val="00613D0B"/>
    <w:rsid w:val="00613DD5"/>
    <w:rsid w:val="0061401E"/>
    <w:rsid w:val="006140A1"/>
    <w:rsid w:val="00614105"/>
    <w:rsid w:val="00614137"/>
    <w:rsid w:val="00614149"/>
    <w:rsid w:val="0061419F"/>
    <w:rsid w:val="006141DD"/>
    <w:rsid w:val="006143B6"/>
    <w:rsid w:val="00614460"/>
    <w:rsid w:val="006145B0"/>
    <w:rsid w:val="0061473B"/>
    <w:rsid w:val="00614A77"/>
    <w:rsid w:val="00614ACD"/>
    <w:rsid w:val="00614B01"/>
    <w:rsid w:val="00614B7B"/>
    <w:rsid w:val="00614B95"/>
    <w:rsid w:val="00614C7C"/>
    <w:rsid w:val="00614CE1"/>
    <w:rsid w:val="00614DC6"/>
    <w:rsid w:val="00614DDE"/>
    <w:rsid w:val="00614E9D"/>
    <w:rsid w:val="00615078"/>
    <w:rsid w:val="006150CF"/>
    <w:rsid w:val="006150EB"/>
    <w:rsid w:val="0061510B"/>
    <w:rsid w:val="0061512E"/>
    <w:rsid w:val="006152E5"/>
    <w:rsid w:val="006154DE"/>
    <w:rsid w:val="00615509"/>
    <w:rsid w:val="00615561"/>
    <w:rsid w:val="00615591"/>
    <w:rsid w:val="006155DC"/>
    <w:rsid w:val="006155FC"/>
    <w:rsid w:val="00615631"/>
    <w:rsid w:val="0061566E"/>
    <w:rsid w:val="00615685"/>
    <w:rsid w:val="006156B0"/>
    <w:rsid w:val="006156BA"/>
    <w:rsid w:val="0061591F"/>
    <w:rsid w:val="00615942"/>
    <w:rsid w:val="006159ED"/>
    <w:rsid w:val="00615AB0"/>
    <w:rsid w:val="00615B46"/>
    <w:rsid w:val="00615C43"/>
    <w:rsid w:val="00615C76"/>
    <w:rsid w:val="00615CC5"/>
    <w:rsid w:val="00615D0A"/>
    <w:rsid w:val="00615D15"/>
    <w:rsid w:val="00615D6F"/>
    <w:rsid w:val="00615E57"/>
    <w:rsid w:val="00615EA3"/>
    <w:rsid w:val="00615F70"/>
    <w:rsid w:val="00615FD6"/>
    <w:rsid w:val="006160CB"/>
    <w:rsid w:val="006160E4"/>
    <w:rsid w:val="00616141"/>
    <w:rsid w:val="00616192"/>
    <w:rsid w:val="0061619D"/>
    <w:rsid w:val="0061631E"/>
    <w:rsid w:val="00616355"/>
    <w:rsid w:val="00616370"/>
    <w:rsid w:val="006165BB"/>
    <w:rsid w:val="006166FF"/>
    <w:rsid w:val="00616739"/>
    <w:rsid w:val="006168A2"/>
    <w:rsid w:val="00616ACA"/>
    <w:rsid w:val="00616AEB"/>
    <w:rsid w:val="00616AF9"/>
    <w:rsid w:val="00616B06"/>
    <w:rsid w:val="00616B37"/>
    <w:rsid w:val="00616B6A"/>
    <w:rsid w:val="00616B99"/>
    <w:rsid w:val="00616C9B"/>
    <w:rsid w:val="00616DA9"/>
    <w:rsid w:val="00616E76"/>
    <w:rsid w:val="00616EE0"/>
    <w:rsid w:val="00616F03"/>
    <w:rsid w:val="00616FF1"/>
    <w:rsid w:val="006170C6"/>
    <w:rsid w:val="0061716E"/>
    <w:rsid w:val="0061725A"/>
    <w:rsid w:val="006172C2"/>
    <w:rsid w:val="00617489"/>
    <w:rsid w:val="0061751D"/>
    <w:rsid w:val="0061754E"/>
    <w:rsid w:val="0061770F"/>
    <w:rsid w:val="0061777B"/>
    <w:rsid w:val="00617817"/>
    <w:rsid w:val="006178B0"/>
    <w:rsid w:val="006178E2"/>
    <w:rsid w:val="00617917"/>
    <w:rsid w:val="00617996"/>
    <w:rsid w:val="006179BA"/>
    <w:rsid w:val="00617A4C"/>
    <w:rsid w:val="00617A60"/>
    <w:rsid w:val="00617AB5"/>
    <w:rsid w:val="00617AC3"/>
    <w:rsid w:val="00617B12"/>
    <w:rsid w:val="00617B2A"/>
    <w:rsid w:val="00617B97"/>
    <w:rsid w:val="00617C2B"/>
    <w:rsid w:val="00617C4E"/>
    <w:rsid w:val="00617C76"/>
    <w:rsid w:val="00617CC6"/>
    <w:rsid w:val="00617CE6"/>
    <w:rsid w:val="00617D84"/>
    <w:rsid w:val="00617DED"/>
    <w:rsid w:val="00617E1D"/>
    <w:rsid w:val="00617E9A"/>
    <w:rsid w:val="00617E9E"/>
    <w:rsid w:val="00617EB2"/>
    <w:rsid w:val="00617F76"/>
    <w:rsid w:val="00620112"/>
    <w:rsid w:val="0062016B"/>
    <w:rsid w:val="00620320"/>
    <w:rsid w:val="0062033A"/>
    <w:rsid w:val="0062035D"/>
    <w:rsid w:val="006203BB"/>
    <w:rsid w:val="006203FC"/>
    <w:rsid w:val="00620491"/>
    <w:rsid w:val="006205FD"/>
    <w:rsid w:val="00620672"/>
    <w:rsid w:val="00620721"/>
    <w:rsid w:val="00620739"/>
    <w:rsid w:val="0062073E"/>
    <w:rsid w:val="006209C0"/>
    <w:rsid w:val="006209CF"/>
    <w:rsid w:val="00620A0D"/>
    <w:rsid w:val="00620B49"/>
    <w:rsid w:val="00620B4F"/>
    <w:rsid w:val="00620BE2"/>
    <w:rsid w:val="00620BE7"/>
    <w:rsid w:val="00620C0E"/>
    <w:rsid w:val="00620C33"/>
    <w:rsid w:val="00620CF2"/>
    <w:rsid w:val="00620D6C"/>
    <w:rsid w:val="00620D9F"/>
    <w:rsid w:val="00620DE9"/>
    <w:rsid w:val="00620E15"/>
    <w:rsid w:val="00620F3A"/>
    <w:rsid w:val="00621021"/>
    <w:rsid w:val="00621043"/>
    <w:rsid w:val="006210F5"/>
    <w:rsid w:val="00621102"/>
    <w:rsid w:val="006211D7"/>
    <w:rsid w:val="00621352"/>
    <w:rsid w:val="006213A4"/>
    <w:rsid w:val="006213BB"/>
    <w:rsid w:val="006213CD"/>
    <w:rsid w:val="006213D7"/>
    <w:rsid w:val="00621535"/>
    <w:rsid w:val="00621595"/>
    <w:rsid w:val="0062159B"/>
    <w:rsid w:val="006215C2"/>
    <w:rsid w:val="00621602"/>
    <w:rsid w:val="00621642"/>
    <w:rsid w:val="006219B4"/>
    <w:rsid w:val="006219D6"/>
    <w:rsid w:val="006219FA"/>
    <w:rsid w:val="00621AB4"/>
    <w:rsid w:val="00621BBC"/>
    <w:rsid w:val="00621C97"/>
    <w:rsid w:val="00621CE1"/>
    <w:rsid w:val="00621D7C"/>
    <w:rsid w:val="00621E65"/>
    <w:rsid w:val="00621F40"/>
    <w:rsid w:val="00621F8B"/>
    <w:rsid w:val="00622139"/>
    <w:rsid w:val="0062215C"/>
    <w:rsid w:val="006221E7"/>
    <w:rsid w:val="0062226E"/>
    <w:rsid w:val="006223FA"/>
    <w:rsid w:val="00622435"/>
    <w:rsid w:val="0062253A"/>
    <w:rsid w:val="00622612"/>
    <w:rsid w:val="00622661"/>
    <w:rsid w:val="006226D1"/>
    <w:rsid w:val="006226E0"/>
    <w:rsid w:val="0062273D"/>
    <w:rsid w:val="006227D8"/>
    <w:rsid w:val="0062286F"/>
    <w:rsid w:val="006229EC"/>
    <w:rsid w:val="006229EE"/>
    <w:rsid w:val="00622B55"/>
    <w:rsid w:val="00622BFB"/>
    <w:rsid w:val="00622D49"/>
    <w:rsid w:val="00622D76"/>
    <w:rsid w:val="00622DDD"/>
    <w:rsid w:val="00622F44"/>
    <w:rsid w:val="00622F9D"/>
    <w:rsid w:val="006230C6"/>
    <w:rsid w:val="006231B7"/>
    <w:rsid w:val="006231CA"/>
    <w:rsid w:val="00623267"/>
    <w:rsid w:val="006232AF"/>
    <w:rsid w:val="00623418"/>
    <w:rsid w:val="006234E8"/>
    <w:rsid w:val="00623528"/>
    <w:rsid w:val="006235CF"/>
    <w:rsid w:val="006236A0"/>
    <w:rsid w:val="006236B6"/>
    <w:rsid w:val="006236E9"/>
    <w:rsid w:val="006236F1"/>
    <w:rsid w:val="0062374C"/>
    <w:rsid w:val="006238E7"/>
    <w:rsid w:val="006239DE"/>
    <w:rsid w:val="00623A5D"/>
    <w:rsid w:val="00623E51"/>
    <w:rsid w:val="00623F2C"/>
    <w:rsid w:val="006242E4"/>
    <w:rsid w:val="00624386"/>
    <w:rsid w:val="006243A5"/>
    <w:rsid w:val="006243F2"/>
    <w:rsid w:val="00624431"/>
    <w:rsid w:val="00624436"/>
    <w:rsid w:val="0062443C"/>
    <w:rsid w:val="00624455"/>
    <w:rsid w:val="0062452D"/>
    <w:rsid w:val="00624543"/>
    <w:rsid w:val="006245AA"/>
    <w:rsid w:val="00624710"/>
    <w:rsid w:val="00624786"/>
    <w:rsid w:val="0062478E"/>
    <w:rsid w:val="00624795"/>
    <w:rsid w:val="006249E1"/>
    <w:rsid w:val="00624B22"/>
    <w:rsid w:val="00624BFE"/>
    <w:rsid w:val="00624C5D"/>
    <w:rsid w:val="00624D01"/>
    <w:rsid w:val="00624D20"/>
    <w:rsid w:val="00624D46"/>
    <w:rsid w:val="00624DE5"/>
    <w:rsid w:val="00624E0D"/>
    <w:rsid w:val="00624E25"/>
    <w:rsid w:val="00624EB7"/>
    <w:rsid w:val="00624EC5"/>
    <w:rsid w:val="00625014"/>
    <w:rsid w:val="006251CC"/>
    <w:rsid w:val="0062527F"/>
    <w:rsid w:val="0062537D"/>
    <w:rsid w:val="006253BE"/>
    <w:rsid w:val="00625531"/>
    <w:rsid w:val="00625597"/>
    <w:rsid w:val="00625646"/>
    <w:rsid w:val="00625688"/>
    <w:rsid w:val="006256A9"/>
    <w:rsid w:val="0062571F"/>
    <w:rsid w:val="00625733"/>
    <w:rsid w:val="00625750"/>
    <w:rsid w:val="006258C7"/>
    <w:rsid w:val="006258D5"/>
    <w:rsid w:val="0062598C"/>
    <w:rsid w:val="00625B46"/>
    <w:rsid w:val="00625B51"/>
    <w:rsid w:val="00625BBF"/>
    <w:rsid w:val="00625C4D"/>
    <w:rsid w:val="00625D7A"/>
    <w:rsid w:val="00625DA7"/>
    <w:rsid w:val="00625E10"/>
    <w:rsid w:val="00625E6A"/>
    <w:rsid w:val="00625F1A"/>
    <w:rsid w:val="0062604C"/>
    <w:rsid w:val="00626094"/>
    <w:rsid w:val="0062615A"/>
    <w:rsid w:val="006261BE"/>
    <w:rsid w:val="00626284"/>
    <w:rsid w:val="0062635A"/>
    <w:rsid w:val="0062635E"/>
    <w:rsid w:val="0062639D"/>
    <w:rsid w:val="006263C1"/>
    <w:rsid w:val="006263C5"/>
    <w:rsid w:val="00626486"/>
    <w:rsid w:val="006265B5"/>
    <w:rsid w:val="00626689"/>
    <w:rsid w:val="006266BE"/>
    <w:rsid w:val="00626733"/>
    <w:rsid w:val="0062676A"/>
    <w:rsid w:val="006267DA"/>
    <w:rsid w:val="00626847"/>
    <w:rsid w:val="00626859"/>
    <w:rsid w:val="006268DD"/>
    <w:rsid w:val="0062691A"/>
    <w:rsid w:val="00626942"/>
    <w:rsid w:val="006269FE"/>
    <w:rsid w:val="00626A2A"/>
    <w:rsid w:val="00626C03"/>
    <w:rsid w:val="00626DF3"/>
    <w:rsid w:val="00626EA3"/>
    <w:rsid w:val="00626EA8"/>
    <w:rsid w:val="00626F11"/>
    <w:rsid w:val="00626F53"/>
    <w:rsid w:val="00627184"/>
    <w:rsid w:val="0062726E"/>
    <w:rsid w:val="006273AF"/>
    <w:rsid w:val="00627492"/>
    <w:rsid w:val="006274AB"/>
    <w:rsid w:val="006274AE"/>
    <w:rsid w:val="006274EC"/>
    <w:rsid w:val="00627595"/>
    <w:rsid w:val="0062762D"/>
    <w:rsid w:val="00627760"/>
    <w:rsid w:val="006277D6"/>
    <w:rsid w:val="006277EF"/>
    <w:rsid w:val="006278ED"/>
    <w:rsid w:val="006278EF"/>
    <w:rsid w:val="00627923"/>
    <w:rsid w:val="006279E3"/>
    <w:rsid w:val="00627A6B"/>
    <w:rsid w:val="00627A73"/>
    <w:rsid w:val="00627A76"/>
    <w:rsid w:val="00627ACA"/>
    <w:rsid w:val="00627BDB"/>
    <w:rsid w:val="00627BE5"/>
    <w:rsid w:val="00627BFF"/>
    <w:rsid w:val="00627CDD"/>
    <w:rsid w:val="00627D2E"/>
    <w:rsid w:val="00627D7C"/>
    <w:rsid w:val="00627E19"/>
    <w:rsid w:val="00627E64"/>
    <w:rsid w:val="00627E94"/>
    <w:rsid w:val="00627EA4"/>
    <w:rsid w:val="00627F8B"/>
    <w:rsid w:val="0063005F"/>
    <w:rsid w:val="006300CF"/>
    <w:rsid w:val="00630136"/>
    <w:rsid w:val="006301C1"/>
    <w:rsid w:val="00630230"/>
    <w:rsid w:val="0063037A"/>
    <w:rsid w:val="00630423"/>
    <w:rsid w:val="0063050F"/>
    <w:rsid w:val="0063055A"/>
    <w:rsid w:val="00630560"/>
    <w:rsid w:val="00630602"/>
    <w:rsid w:val="00630635"/>
    <w:rsid w:val="006306CC"/>
    <w:rsid w:val="0063081C"/>
    <w:rsid w:val="00630902"/>
    <w:rsid w:val="00630B17"/>
    <w:rsid w:val="00630B23"/>
    <w:rsid w:val="00630B90"/>
    <w:rsid w:val="00630C36"/>
    <w:rsid w:val="00630D0F"/>
    <w:rsid w:val="00630D99"/>
    <w:rsid w:val="00630E23"/>
    <w:rsid w:val="00630E58"/>
    <w:rsid w:val="00630E7D"/>
    <w:rsid w:val="00630E96"/>
    <w:rsid w:val="00630EC5"/>
    <w:rsid w:val="00630EE6"/>
    <w:rsid w:val="00630EFE"/>
    <w:rsid w:val="006310BC"/>
    <w:rsid w:val="0063124A"/>
    <w:rsid w:val="0063125A"/>
    <w:rsid w:val="006312AE"/>
    <w:rsid w:val="006312E1"/>
    <w:rsid w:val="00631326"/>
    <w:rsid w:val="0063137B"/>
    <w:rsid w:val="006313DC"/>
    <w:rsid w:val="006313EE"/>
    <w:rsid w:val="0063149E"/>
    <w:rsid w:val="006315FD"/>
    <w:rsid w:val="00631805"/>
    <w:rsid w:val="00631921"/>
    <w:rsid w:val="00631944"/>
    <w:rsid w:val="006319F3"/>
    <w:rsid w:val="00631A4C"/>
    <w:rsid w:val="00631BC5"/>
    <w:rsid w:val="00631BE7"/>
    <w:rsid w:val="00631C4F"/>
    <w:rsid w:val="00631C7A"/>
    <w:rsid w:val="00631CC9"/>
    <w:rsid w:val="00631D11"/>
    <w:rsid w:val="00631D72"/>
    <w:rsid w:val="00631DCA"/>
    <w:rsid w:val="00631EDF"/>
    <w:rsid w:val="006320D4"/>
    <w:rsid w:val="00632117"/>
    <w:rsid w:val="006322A7"/>
    <w:rsid w:val="0063233F"/>
    <w:rsid w:val="00632351"/>
    <w:rsid w:val="00632403"/>
    <w:rsid w:val="00632499"/>
    <w:rsid w:val="006326CD"/>
    <w:rsid w:val="0063272A"/>
    <w:rsid w:val="00632790"/>
    <w:rsid w:val="0063282D"/>
    <w:rsid w:val="006328FE"/>
    <w:rsid w:val="00632AA2"/>
    <w:rsid w:val="00632B39"/>
    <w:rsid w:val="00632BB4"/>
    <w:rsid w:val="00632C9A"/>
    <w:rsid w:val="00632CAA"/>
    <w:rsid w:val="00632DBD"/>
    <w:rsid w:val="00632E3A"/>
    <w:rsid w:val="00632EE0"/>
    <w:rsid w:val="00632EE9"/>
    <w:rsid w:val="00632FB1"/>
    <w:rsid w:val="00632FB3"/>
    <w:rsid w:val="00632FE9"/>
    <w:rsid w:val="00632FEE"/>
    <w:rsid w:val="00632FF9"/>
    <w:rsid w:val="006330BF"/>
    <w:rsid w:val="0063311E"/>
    <w:rsid w:val="00633217"/>
    <w:rsid w:val="00633456"/>
    <w:rsid w:val="00633641"/>
    <w:rsid w:val="0063371D"/>
    <w:rsid w:val="0063376F"/>
    <w:rsid w:val="0063378B"/>
    <w:rsid w:val="00633997"/>
    <w:rsid w:val="00633A17"/>
    <w:rsid w:val="00633CB8"/>
    <w:rsid w:val="00633D0F"/>
    <w:rsid w:val="00633D65"/>
    <w:rsid w:val="00633DBE"/>
    <w:rsid w:val="00633DD7"/>
    <w:rsid w:val="00633E58"/>
    <w:rsid w:val="00633EB1"/>
    <w:rsid w:val="00633EEE"/>
    <w:rsid w:val="00633FEC"/>
    <w:rsid w:val="00634092"/>
    <w:rsid w:val="006340A7"/>
    <w:rsid w:val="0063419C"/>
    <w:rsid w:val="006341B6"/>
    <w:rsid w:val="006342C2"/>
    <w:rsid w:val="0063430B"/>
    <w:rsid w:val="0063445B"/>
    <w:rsid w:val="006344B7"/>
    <w:rsid w:val="006346C8"/>
    <w:rsid w:val="006346F0"/>
    <w:rsid w:val="006347CD"/>
    <w:rsid w:val="006348C7"/>
    <w:rsid w:val="0063492E"/>
    <w:rsid w:val="00634970"/>
    <w:rsid w:val="0063498F"/>
    <w:rsid w:val="00634AE7"/>
    <w:rsid w:val="00634B23"/>
    <w:rsid w:val="00634CAC"/>
    <w:rsid w:val="00634CCD"/>
    <w:rsid w:val="00634D01"/>
    <w:rsid w:val="00634D02"/>
    <w:rsid w:val="00634DD9"/>
    <w:rsid w:val="00634E36"/>
    <w:rsid w:val="0063503F"/>
    <w:rsid w:val="006350F8"/>
    <w:rsid w:val="00635102"/>
    <w:rsid w:val="0063513B"/>
    <w:rsid w:val="00635214"/>
    <w:rsid w:val="006352F8"/>
    <w:rsid w:val="006353BB"/>
    <w:rsid w:val="006353CE"/>
    <w:rsid w:val="0063541D"/>
    <w:rsid w:val="00635425"/>
    <w:rsid w:val="00635480"/>
    <w:rsid w:val="00635671"/>
    <w:rsid w:val="006356DB"/>
    <w:rsid w:val="006358AD"/>
    <w:rsid w:val="00635A3D"/>
    <w:rsid w:val="00635A77"/>
    <w:rsid w:val="00635B3B"/>
    <w:rsid w:val="00635BCA"/>
    <w:rsid w:val="00635BCB"/>
    <w:rsid w:val="00635E09"/>
    <w:rsid w:val="00635E7D"/>
    <w:rsid w:val="00635FF8"/>
    <w:rsid w:val="00636166"/>
    <w:rsid w:val="006363D3"/>
    <w:rsid w:val="00636445"/>
    <w:rsid w:val="00636696"/>
    <w:rsid w:val="006366D2"/>
    <w:rsid w:val="006368E7"/>
    <w:rsid w:val="00636943"/>
    <w:rsid w:val="006369FA"/>
    <w:rsid w:val="00636A00"/>
    <w:rsid w:val="00636A60"/>
    <w:rsid w:val="00636B7D"/>
    <w:rsid w:val="00636C8C"/>
    <w:rsid w:val="00636D08"/>
    <w:rsid w:val="00636EBE"/>
    <w:rsid w:val="00636F1F"/>
    <w:rsid w:val="00636F59"/>
    <w:rsid w:val="00636F5F"/>
    <w:rsid w:val="00636F76"/>
    <w:rsid w:val="00636F7A"/>
    <w:rsid w:val="00636FF6"/>
    <w:rsid w:val="00637098"/>
    <w:rsid w:val="006370FB"/>
    <w:rsid w:val="006371B1"/>
    <w:rsid w:val="0063733B"/>
    <w:rsid w:val="006373C0"/>
    <w:rsid w:val="00637443"/>
    <w:rsid w:val="00637552"/>
    <w:rsid w:val="00637645"/>
    <w:rsid w:val="00637660"/>
    <w:rsid w:val="006376A4"/>
    <w:rsid w:val="006376F8"/>
    <w:rsid w:val="006376FF"/>
    <w:rsid w:val="006377CF"/>
    <w:rsid w:val="006378AB"/>
    <w:rsid w:val="0063790F"/>
    <w:rsid w:val="00637963"/>
    <w:rsid w:val="00637ACF"/>
    <w:rsid w:val="00637C01"/>
    <w:rsid w:val="00637CF6"/>
    <w:rsid w:val="00637D18"/>
    <w:rsid w:val="00637D2B"/>
    <w:rsid w:val="00637E0D"/>
    <w:rsid w:val="0064005C"/>
    <w:rsid w:val="00640093"/>
    <w:rsid w:val="006400CB"/>
    <w:rsid w:val="006401F3"/>
    <w:rsid w:val="00640232"/>
    <w:rsid w:val="0064034B"/>
    <w:rsid w:val="00640371"/>
    <w:rsid w:val="00640631"/>
    <w:rsid w:val="00640664"/>
    <w:rsid w:val="0064067D"/>
    <w:rsid w:val="00640691"/>
    <w:rsid w:val="006406D1"/>
    <w:rsid w:val="006408FF"/>
    <w:rsid w:val="00640960"/>
    <w:rsid w:val="0064096F"/>
    <w:rsid w:val="00640A4C"/>
    <w:rsid w:val="00640A7B"/>
    <w:rsid w:val="00640B09"/>
    <w:rsid w:val="00640BDA"/>
    <w:rsid w:val="00640BDB"/>
    <w:rsid w:val="00640C69"/>
    <w:rsid w:val="00640DF1"/>
    <w:rsid w:val="00640E47"/>
    <w:rsid w:val="00640EED"/>
    <w:rsid w:val="00640F1E"/>
    <w:rsid w:val="00641020"/>
    <w:rsid w:val="00641031"/>
    <w:rsid w:val="0064115E"/>
    <w:rsid w:val="006411B2"/>
    <w:rsid w:val="00641280"/>
    <w:rsid w:val="006412A1"/>
    <w:rsid w:val="006412BD"/>
    <w:rsid w:val="00641503"/>
    <w:rsid w:val="00641591"/>
    <w:rsid w:val="0064159A"/>
    <w:rsid w:val="006415C6"/>
    <w:rsid w:val="0064160E"/>
    <w:rsid w:val="00641644"/>
    <w:rsid w:val="00641652"/>
    <w:rsid w:val="006417DC"/>
    <w:rsid w:val="00641843"/>
    <w:rsid w:val="00641917"/>
    <w:rsid w:val="006419A1"/>
    <w:rsid w:val="006419BE"/>
    <w:rsid w:val="00641A59"/>
    <w:rsid w:val="00641B2D"/>
    <w:rsid w:val="00641CB4"/>
    <w:rsid w:val="00641D1A"/>
    <w:rsid w:val="00641D61"/>
    <w:rsid w:val="00641DBF"/>
    <w:rsid w:val="00641E25"/>
    <w:rsid w:val="00641E91"/>
    <w:rsid w:val="00641EC1"/>
    <w:rsid w:val="00641F5F"/>
    <w:rsid w:val="00641FAF"/>
    <w:rsid w:val="00642050"/>
    <w:rsid w:val="006420E0"/>
    <w:rsid w:val="0064213B"/>
    <w:rsid w:val="006421B7"/>
    <w:rsid w:val="0064237F"/>
    <w:rsid w:val="0064254C"/>
    <w:rsid w:val="0064254E"/>
    <w:rsid w:val="00642646"/>
    <w:rsid w:val="0064274D"/>
    <w:rsid w:val="00642751"/>
    <w:rsid w:val="006427BE"/>
    <w:rsid w:val="00642807"/>
    <w:rsid w:val="0064287D"/>
    <w:rsid w:val="006428B2"/>
    <w:rsid w:val="00642966"/>
    <w:rsid w:val="0064298C"/>
    <w:rsid w:val="00642A03"/>
    <w:rsid w:val="00642A58"/>
    <w:rsid w:val="00642B2E"/>
    <w:rsid w:val="00642B80"/>
    <w:rsid w:val="00642BFD"/>
    <w:rsid w:val="00642D36"/>
    <w:rsid w:val="00642DFD"/>
    <w:rsid w:val="00642F11"/>
    <w:rsid w:val="00642F4B"/>
    <w:rsid w:val="00642F69"/>
    <w:rsid w:val="00642F75"/>
    <w:rsid w:val="00642F7F"/>
    <w:rsid w:val="00642F93"/>
    <w:rsid w:val="0064308C"/>
    <w:rsid w:val="00643119"/>
    <w:rsid w:val="00643137"/>
    <w:rsid w:val="006431F1"/>
    <w:rsid w:val="006431FB"/>
    <w:rsid w:val="00643202"/>
    <w:rsid w:val="00643293"/>
    <w:rsid w:val="006432A0"/>
    <w:rsid w:val="006433C0"/>
    <w:rsid w:val="0064341C"/>
    <w:rsid w:val="0064350F"/>
    <w:rsid w:val="006435DB"/>
    <w:rsid w:val="006435F0"/>
    <w:rsid w:val="006435F9"/>
    <w:rsid w:val="00643606"/>
    <w:rsid w:val="00643678"/>
    <w:rsid w:val="0064371D"/>
    <w:rsid w:val="006438A2"/>
    <w:rsid w:val="006438A3"/>
    <w:rsid w:val="00643958"/>
    <w:rsid w:val="00643A1C"/>
    <w:rsid w:val="00643ADB"/>
    <w:rsid w:val="00643C2E"/>
    <w:rsid w:val="00643D0A"/>
    <w:rsid w:val="00643D36"/>
    <w:rsid w:val="00643D7A"/>
    <w:rsid w:val="00643D86"/>
    <w:rsid w:val="00643E33"/>
    <w:rsid w:val="00643EEC"/>
    <w:rsid w:val="00643F13"/>
    <w:rsid w:val="00643F47"/>
    <w:rsid w:val="0064403A"/>
    <w:rsid w:val="0064414A"/>
    <w:rsid w:val="006441D2"/>
    <w:rsid w:val="00644243"/>
    <w:rsid w:val="00644276"/>
    <w:rsid w:val="00644287"/>
    <w:rsid w:val="0064433A"/>
    <w:rsid w:val="00644480"/>
    <w:rsid w:val="006444A6"/>
    <w:rsid w:val="006444D7"/>
    <w:rsid w:val="00644682"/>
    <w:rsid w:val="0064499C"/>
    <w:rsid w:val="006449AB"/>
    <w:rsid w:val="006449F9"/>
    <w:rsid w:val="00644A84"/>
    <w:rsid w:val="00644AF0"/>
    <w:rsid w:val="00644B31"/>
    <w:rsid w:val="00644BBD"/>
    <w:rsid w:val="00644C70"/>
    <w:rsid w:val="00644E73"/>
    <w:rsid w:val="00645102"/>
    <w:rsid w:val="0064513A"/>
    <w:rsid w:val="00645258"/>
    <w:rsid w:val="0064532A"/>
    <w:rsid w:val="0064535C"/>
    <w:rsid w:val="00645425"/>
    <w:rsid w:val="00645440"/>
    <w:rsid w:val="006457B6"/>
    <w:rsid w:val="00645936"/>
    <w:rsid w:val="00645993"/>
    <w:rsid w:val="00645AA0"/>
    <w:rsid w:val="00645B27"/>
    <w:rsid w:val="00645BCE"/>
    <w:rsid w:val="00645C0A"/>
    <w:rsid w:val="00645D94"/>
    <w:rsid w:val="00645E5C"/>
    <w:rsid w:val="00645FA9"/>
    <w:rsid w:val="0064606D"/>
    <w:rsid w:val="006460E4"/>
    <w:rsid w:val="006461ED"/>
    <w:rsid w:val="00646279"/>
    <w:rsid w:val="006462C5"/>
    <w:rsid w:val="0064633B"/>
    <w:rsid w:val="00646458"/>
    <w:rsid w:val="006464A3"/>
    <w:rsid w:val="00646591"/>
    <w:rsid w:val="00646651"/>
    <w:rsid w:val="006466F2"/>
    <w:rsid w:val="006466FE"/>
    <w:rsid w:val="00646736"/>
    <w:rsid w:val="00646792"/>
    <w:rsid w:val="0064690F"/>
    <w:rsid w:val="00646918"/>
    <w:rsid w:val="00646946"/>
    <w:rsid w:val="00646987"/>
    <w:rsid w:val="00646A30"/>
    <w:rsid w:val="00646A62"/>
    <w:rsid w:val="00646B2F"/>
    <w:rsid w:val="00646BF8"/>
    <w:rsid w:val="00646C91"/>
    <w:rsid w:val="00646CDB"/>
    <w:rsid w:val="00646F2E"/>
    <w:rsid w:val="00646F55"/>
    <w:rsid w:val="0064713C"/>
    <w:rsid w:val="006471D3"/>
    <w:rsid w:val="00647262"/>
    <w:rsid w:val="006472DE"/>
    <w:rsid w:val="006472E0"/>
    <w:rsid w:val="00647460"/>
    <w:rsid w:val="0064747E"/>
    <w:rsid w:val="00647483"/>
    <w:rsid w:val="006474DA"/>
    <w:rsid w:val="006475AB"/>
    <w:rsid w:val="006475EC"/>
    <w:rsid w:val="0064774E"/>
    <w:rsid w:val="0064790D"/>
    <w:rsid w:val="00647918"/>
    <w:rsid w:val="00647922"/>
    <w:rsid w:val="00647A1C"/>
    <w:rsid w:val="00647AA8"/>
    <w:rsid w:val="00647B2C"/>
    <w:rsid w:val="00647B86"/>
    <w:rsid w:val="00647C05"/>
    <w:rsid w:val="00647C54"/>
    <w:rsid w:val="00647E0C"/>
    <w:rsid w:val="00647F54"/>
    <w:rsid w:val="00647F93"/>
    <w:rsid w:val="00650026"/>
    <w:rsid w:val="006500C3"/>
    <w:rsid w:val="00650191"/>
    <w:rsid w:val="006501A8"/>
    <w:rsid w:val="006502EF"/>
    <w:rsid w:val="00650360"/>
    <w:rsid w:val="00650368"/>
    <w:rsid w:val="006503BD"/>
    <w:rsid w:val="0065041D"/>
    <w:rsid w:val="00650441"/>
    <w:rsid w:val="00650463"/>
    <w:rsid w:val="0065051D"/>
    <w:rsid w:val="0065052F"/>
    <w:rsid w:val="00650585"/>
    <w:rsid w:val="0065064F"/>
    <w:rsid w:val="00650669"/>
    <w:rsid w:val="006506CC"/>
    <w:rsid w:val="006506D7"/>
    <w:rsid w:val="0065071D"/>
    <w:rsid w:val="00650745"/>
    <w:rsid w:val="0065076F"/>
    <w:rsid w:val="006508B1"/>
    <w:rsid w:val="006509C9"/>
    <w:rsid w:val="006509F3"/>
    <w:rsid w:val="00650A0A"/>
    <w:rsid w:val="00650A3F"/>
    <w:rsid w:val="00650A71"/>
    <w:rsid w:val="00650AB6"/>
    <w:rsid w:val="00650AD3"/>
    <w:rsid w:val="00650AF7"/>
    <w:rsid w:val="00650B5F"/>
    <w:rsid w:val="00650BA0"/>
    <w:rsid w:val="00650BB4"/>
    <w:rsid w:val="00650C82"/>
    <w:rsid w:val="00650CC1"/>
    <w:rsid w:val="00650CFB"/>
    <w:rsid w:val="00650D65"/>
    <w:rsid w:val="00650E79"/>
    <w:rsid w:val="00650E95"/>
    <w:rsid w:val="00650ED7"/>
    <w:rsid w:val="00650F47"/>
    <w:rsid w:val="00650FF5"/>
    <w:rsid w:val="0065106B"/>
    <w:rsid w:val="0065112D"/>
    <w:rsid w:val="006511C7"/>
    <w:rsid w:val="006511CA"/>
    <w:rsid w:val="0065142E"/>
    <w:rsid w:val="0065154B"/>
    <w:rsid w:val="0065160A"/>
    <w:rsid w:val="006516F7"/>
    <w:rsid w:val="006517EF"/>
    <w:rsid w:val="00651872"/>
    <w:rsid w:val="00651A57"/>
    <w:rsid w:val="00651AD9"/>
    <w:rsid w:val="00651AF3"/>
    <w:rsid w:val="00651B3A"/>
    <w:rsid w:val="00651CA3"/>
    <w:rsid w:val="00651CEF"/>
    <w:rsid w:val="00651D00"/>
    <w:rsid w:val="00651D23"/>
    <w:rsid w:val="00651D58"/>
    <w:rsid w:val="00651E9F"/>
    <w:rsid w:val="00651EC4"/>
    <w:rsid w:val="00651F10"/>
    <w:rsid w:val="0065210F"/>
    <w:rsid w:val="00652215"/>
    <w:rsid w:val="006522E4"/>
    <w:rsid w:val="006522F2"/>
    <w:rsid w:val="00652425"/>
    <w:rsid w:val="0065251B"/>
    <w:rsid w:val="00652607"/>
    <w:rsid w:val="0065279A"/>
    <w:rsid w:val="006527AC"/>
    <w:rsid w:val="0065281C"/>
    <w:rsid w:val="00652867"/>
    <w:rsid w:val="00652872"/>
    <w:rsid w:val="006528D3"/>
    <w:rsid w:val="006529A5"/>
    <w:rsid w:val="00652A16"/>
    <w:rsid w:val="00652A37"/>
    <w:rsid w:val="00652A6A"/>
    <w:rsid w:val="00652ADB"/>
    <w:rsid w:val="00652B2F"/>
    <w:rsid w:val="00652CEA"/>
    <w:rsid w:val="00652D93"/>
    <w:rsid w:val="00652DA5"/>
    <w:rsid w:val="00652ECD"/>
    <w:rsid w:val="00652F41"/>
    <w:rsid w:val="00652F95"/>
    <w:rsid w:val="00652FCF"/>
    <w:rsid w:val="00652FF8"/>
    <w:rsid w:val="006532D4"/>
    <w:rsid w:val="0065333D"/>
    <w:rsid w:val="006533A1"/>
    <w:rsid w:val="006533FA"/>
    <w:rsid w:val="006534E2"/>
    <w:rsid w:val="006534FC"/>
    <w:rsid w:val="006535BF"/>
    <w:rsid w:val="006535D0"/>
    <w:rsid w:val="0065361E"/>
    <w:rsid w:val="00653637"/>
    <w:rsid w:val="00653703"/>
    <w:rsid w:val="00653726"/>
    <w:rsid w:val="00653744"/>
    <w:rsid w:val="006537B9"/>
    <w:rsid w:val="006537C7"/>
    <w:rsid w:val="006537F9"/>
    <w:rsid w:val="00653829"/>
    <w:rsid w:val="006538A0"/>
    <w:rsid w:val="00653A0A"/>
    <w:rsid w:val="00653ADA"/>
    <w:rsid w:val="00653AF5"/>
    <w:rsid w:val="00653C19"/>
    <w:rsid w:val="00653C58"/>
    <w:rsid w:val="00653C67"/>
    <w:rsid w:val="00653D86"/>
    <w:rsid w:val="00653E07"/>
    <w:rsid w:val="00653E4B"/>
    <w:rsid w:val="00653EE4"/>
    <w:rsid w:val="00653F16"/>
    <w:rsid w:val="00653F64"/>
    <w:rsid w:val="00653FDC"/>
    <w:rsid w:val="006540A5"/>
    <w:rsid w:val="006540F1"/>
    <w:rsid w:val="00654169"/>
    <w:rsid w:val="006541F4"/>
    <w:rsid w:val="00654238"/>
    <w:rsid w:val="0065425F"/>
    <w:rsid w:val="006544BC"/>
    <w:rsid w:val="00654702"/>
    <w:rsid w:val="0065472B"/>
    <w:rsid w:val="00654836"/>
    <w:rsid w:val="00654886"/>
    <w:rsid w:val="006548AC"/>
    <w:rsid w:val="00654AC2"/>
    <w:rsid w:val="00654B69"/>
    <w:rsid w:val="00654BB3"/>
    <w:rsid w:val="00654BFB"/>
    <w:rsid w:val="00654C29"/>
    <w:rsid w:val="00654C4D"/>
    <w:rsid w:val="00654CC4"/>
    <w:rsid w:val="00654D33"/>
    <w:rsid w:val="00654D39"/>
    <w:rsid w:val="00654D6D"/>
    <w:rsid w:val="00654DF0"/>
    <w:rsid w:val="00654E03"/>
    <w:rsid w:val="00654E3E"/>
    <w:rsid w:val="00654EB1"/>
    <w:rsid w:val="00654FA0"/>
    <w:rsid w:val="00654FB1"/>
    <w:rsid w:val="0065508E"/>
    <w:rsid w:val="006550B4"/>
    <w:rsid w:val="00655152"/>
    <w:rsid w:val="00655274"/>
    <w:rsid w:val="006552DC"/>
    <w:rsid w:val="00655325"/>
    <w:rsid w:val="006553B5"/>
    <w:rsid w:val="006553EE"/>
    <w:rsid w:val="0065543E"/>
    <w:rsid w:val="0065553B"/>
    <w:rsid w:val="00655564"/>
    <w:rsid w:val="00655570"/>
    <w:rsid w:val="00655636"/>
    <w:rsid w:val="00655642"/>
    <w:rsid w:val="00655661"/>
    <w:rsid w:val="00655697"/>
    <w:rsid w:val="0065569A"/>
    <w:rsid w:val="006556B3"/>
    <w:rsid w:val="006556D5"/>
    <w:rsid w:val="00655777"/>
    <w:rsid w:val="006557AB"/>
    <w:rsid w:val="00655839"/>
    <w:rsid w:val="0065583C"/>
    <w:rsid w:val="0065588F"/>
    <w:rsid w:val="006558DB"/>
    <w:rsid w:val="006558F1"/>
    <w:rsid w:val="00655926"/>
    <w:rsid w:val="006559B5"/>
    <w:rsid w:val="00655A43"/>
    <w:rsid w:val="00655C2A"/>
    <w:rsid w:val="00655C37"/>
    <w:rsid w:val="0065611D"/>
    <w:rsid w:val="00656190"/>
    <w:rsid w:val="006561CE"/>
    <w:rsid w:val="006561FC"/>
    <w:rsid w:val="0065624E"/>
    <w:rsid w:val="006562D1"/>
    <w:rsid w:val="00656379"/>
    <w:rsid w:val="00656408"/>
    <w:rsid w:val="006564F7"/>
    <w:rsid w:val="0065650A"/>
    <w:rsid w:val="00656555"/>
    <w:rsid w:val="00656573"/>
    <w:rsid w:val="00656656"/>
    <w:rsid w:val="0065669F"/>
    <w:rsid w:val="006566E5"/>
    <w:rsid w:val="00656724"/>
    <w:rsid w:val="0065677C"/>
    <w:rsid w:val="00656799"/>
    <w:rsid w:val="0065686C"/>
    <w:rsid w:val="00656A56"/>
    <w:rsid w:val="00656B38"/>
    <w:rsid w:val="00656BA8"/>
    <w:rsid w:val="00656C10"/>
    <w:rsid w:val="00656C1F"/>
    <w:rsid w:val="00656C5C"/>
    <w:rsid w:val="00656EA3"/>
    <w:rsid w:val="00656EBC"/>
    <w:rsid w:val="00656F19"/>
    <w:rsid w:val="00656F6C"/>
    <w:rsid w:val="00657041"/>
    <w:rsid w:val="006570AC"/>
    <w:rsid w:val="006570D3"/>
    <w:rsid w:val="00657149"/>
    <w:rsid w:val="00657252"/>
    <w:rsid w:val="00657261"/>
    <w:rsid w:val="00657292"/>
    <w:rsid w:val="006572D3"/>
    <w:rsid w:val="0065733F"/>
    <w:rsid w:val="00657381"/>
    <w:rsid w:val="006573D2"/>
    <w:rsid w:val="006574D1"/>
    <w:rsid w:val="006574E6"/>
    <w:rsid w:val="00657538"/>
    <w:rsid w:val="006575EF"/>
    <w:rsid w:val="0065765F"/>
    <w:rsid w:val="006576E1"/>
    <w:rsid w:val="00657729"/>
    <w:rsid w:val="006577A3"/>
    <w:rsid w:val="00657989"/>
    <w:rsid w:val="00657B59"/>
    <w:rsid w:val="00657B6C"/>
    <w:rsid w:val="00657BAC"/>
    <w:rsid w:val="00657BD1"/>
    <w:rsid w:val="00657C29"/>
    <w:rsid w:val="00657C82"/>
    <w:rsid w:val="00657D56"/>
    <w:rsid w:val="00657FC3"/>
    <w:rsid w:val="0066003D"/>
    <w:rsid w:val="00660087"/>
    <w:rsid w:val="00660160"/>
    <w:rsid w:val="00660211"/>
    <w:rsid w:val="00660268"/>
    <w:rsid w:val="0066028E"/>
    <w:rsid w:val="006603B5"/>
    <w:rsid w:val="006604F0"/>
    <w:rsid w:val="00660688"/>
    <w:rsid w:val="0066068F"/>
    <w:rsid w:val="006606B7"/>
    <w:rsid w:val="006606F4"/>
    <w:rsid w:val="00660757"/>
    <w:rsid w:val="00660806"/>
    <w:rsid w:val="00660853"/>
    <w:rsid w:val="006608CC"/>
    <w:rsid w:val="00660A0D"/>
    <w:rsid w:val="00660A91"/>
    <w:rsid w:val="00660B16"/>
    <w:rsid w:val="00660B68"/>
    <w:rsid w:val="00660BC6"/>
    <w:rsid w:val="00660C68"/>
    <w:rsid w:val="00660CA8"/>
    <w:rsid w:val="00660CB5"/>
    <w:rsid w:val="00660D5C"/>
    <w:rsid w:val="00660DFF"/>
    <w:rsid w:val="00660E3D"/>
    <w:rsid w:val="00660E8D"/>
    <w:rsid w:val="00660EE6"/>
    <w:rsid w:val="00660F42"/>
    <w:rsid w:val="00661057"/>
    <w:rsid w:val="0066106E"/>
    <w:rsid w:val="00661081"/>
    <w:rsid w:val="00661153"/>
    <w:rsid w:val="006611AC"/>
    <w:rsid w:val="006611C2"/>
    <w:rsid w:val="00661331"/>
    <w:rsid w:val="006613D4"/>
    <w:rsid w:val="006613E6"/>
    <w:rsid w:val="0066164F"/>
    <w:rsid w:val="00661708"/>
    <w:rsid w:val="006617A7"/>
    <w:rsid w:val="00661870"/>
    <w:rsid w:val="006618B5"/>
    <w:rsid w:val="00661A33"/>
    <w:rsid w:val="00661A56"/>
    <w:rsid w:val="00661B0E"/>
    <w:rsid w:val="00661B2E"/>
    <w:rsid w:val="00661B30"/>
    <w:rsid w:val="00661B51"/>
    <w:rsid w:val="00661B6A"/>
    <w:rsid w:val="00661BA8"/>
    <w:rsid w:val="00661C36"/>
    <w:rsid w:val="00661D20"/>
    <w:rsid w:val="00661E8F"/>
    <w:rsid w:val="00661F45"/>
    <w:rsid w:val="00661FAC"/>
    <w:rsid w:val="00662059"/>
    <w:rsid w:val="0066217D"/>
    <w:rsid w:val="006621E7"/>
    <w:rsid w:val="006622C1"/>
    <w:rsid w:val="0066236B"/>
    <w:rsid w:val="006623A5"/>
    <w:rsid w:val="00662425"/>
    <w:rsid w:val="006624AD"/>
    <w:rsid w:val="006626BB"/>
    <w:rsid w:val="0066271C"/>
    <w:rsid w:val="00662763"/>
    <w:rsid w:val="006627D8"/>
    <w:rsid w:val="006628B1"/>
    <w:rsid w:val="006628C8"/>
    <w:rsid w:val="006628E9"/>
    <w:rsid w:val="00662938"/>
    <w:rsid w:val="0066298B"/>
    <w:rsid w:val="00662A09"/>
    <w:rsid w:val="00662A95"/>
    <w:rsid w:val="00662B5C"/>
    <w:rsid w:val="00662B87"/>
    <w:rsid w:val="00662B97"/>
    <w:rsid w:val="00662C21"/>
    <w:rsid w:val="00662CAA"/>
    <w:rsid w:val="00662D3D"/>
    <w:rsid w:val="00662D53"/>
    <w:rsid w:val="00662D56"/>
    <w:rsid w:val="00662E08"/>
    <w:rsid w:val="00662F7E"/>
    <w:rsid w:val="0066300E"/>
    <w:rsid w:val="00663072"/>
    <w:rsid w:val="00663210"/>
    <w:rsid w:val="0066324E"/>
    <w:rsid w:val="006633F6"/>
    <w:rsid w:val="006634CE"/>
    <w:rsid w:val="00663504"/>
    <w:rsid w:val="00663520"/>
    <w:rsid w:val="0066352E"/>
    <w:rsid w:val="00663580"/>
    <w:rsid w:val="006635F2"/>
    <w:rsid w:val="0066368A"/>
    <w:rsid w:val="006636B1"/>
    <w:rsid w:val="006637F2"/>
    <w:rsid w:val="00663874"/>
    <w:rsid w:val="0066390F"/>
    <w:rsid w:val="00663A2E"/>
    <w:rsid w:val="00663BC9"/>
    <w:rsid w:val="00663C6A"/>
    <w:rsid w:val="00663D1D"/>
    <w:rsid w:val="00663D7E"/>
    <w:rsid w:val="00663DC6"/>
    <w:rsid w:val="00663E11"/>
    <w:rsid w:val="00663FA8"/>
    <w:rsid w:val="00664027"/>
    <w:rsid w:val="00664037"/>
    <w:rsid w:val="0066408D"/>
    <w:rsid w:val="006640F6"/>
    <w:rsid w:val="00664248"/>
    <w:rsid w:val="00664278"/>
    <w:rsid w:val="0066429E"/>
    <w:rsid w:val="006643AC"/>
    <w:rsid w:val="006643D2"/>
    <w:rsid w:val="00664504"/>
    <w:rsid w:val="00664700"/>
    <w:rsid w:val="0066477D"/>
    <w:rsid w:val="0066484D"/>
    <w:rsid w:val="00664852"/>
    <w:rsid w:val="006648C5"/>
    <w:rsid w:val="0066498F"/>
    <w:rsid w:val="006649A5"/>
    <w:rsid w:val="00664A72"/>
    <w:rsid w:val="00664AA4"/>
    <w:rsid w:val="00664B8F"/>
    <w:rsid w:val="00664BC5"/>
    <w:rsid w:val="00664DCE"/>
    <w:rsid w:val="00664FAC"/>
    <w:rsid w:val="00664FF9"/>
    <w:rsid w:val="0066515B"/>
    <w:rsid w:val="00665433"/>
    <w:rsid w:val="00665542"/>
    <w:rsid w:val="00665570"/>
    <w:rsid w:val="00665572"/>
    <w:rsid w:val="0066561E"/>
    <w:rsid w:val="00665779"/>
    <w:rsid w:val="0066584A"/>
    <w:rsid w:val="006658A0"/>
    <w:rsid w:val="00665927"/>
    <w:rsid w:val="00665A15"/>
    <w:rsid w:val="00665B7B"/>
    <w:rsid w:val="00665CCF"/>
    <w:rsid w:val="00665ED4"/>
    <w:rsid w:val="00665F08"/>
    <w:rsid w:val="00665F4A"/>
    <w:rsid w:val="00665F4F"/>
    <w:rsid w:val="00665F56"/>
    <w:rsid w:val="00665FB0"/>
    <w:rsid w:val="00666215"/>
    <w:rsid w:val="0066629B"/>
    <w:rsid w:val="006662DE"/>
    <w:rsid w:val="00666454"/>
    <w:rsid w:val="00666467"/>
    <w:rsid w:val="0066648E"/>
    <w:rsid w:val="0066653B"/>
    <w:rsid w:val="006665B6"/>
    <w:rsid w:val="006665B8"/>
    <w:rsid w:val="0066667D"/>
    <w:rsid w:val="0066689F"/>
    <w:rsid w:val="006668FB"/>
    <w:rsid w:val="00666965"/>
    <w:rsid w:val="0066698B"/>
    <w:rsid w:val="00666A43"/>
    <w:rsid w:val="00666B6A"/>
    <w:rsid w:val="00666C58"/>
    <w:rsid w:val="00666C7B"/>
    <w:rsid w:val="00666CFE"/>
    <w:rsid w:val="00666D28"/>
    <w:rsid w:val="00666D3B"/>
    <w:rsid w:val="00666D5F"/>
    <w:rsid w:val="0066703B"/>
    <w:rsid w:val="00667107"/>
    <w:rsid w:val="00667133"/>
    <w:rsid w:val="00667188"/>
    <w:rsid w:val="00667211"/>
    <w:rsid w:val="006672D1"/>
    <w:rsid w:val="00667372"/>
    <w:rsid w:val="00667381"/>
    <w:rsid w:val="00667419"/>
    <w:rsid w:val="0066750B"/>
    <w:rsid w:val="0066753D"/>
    <w:rsid w:val="00667546"/>
    <w:rsid w:val="00667550"/>
    <w:rsid w:val="0066757F"/>
    <w:rsid w:val="00667588"/>
    <w:rsid w:val="006675E9"/>
    <w:rsid w:val="006677EF"/>
    <w:rsid w:val="00667913"/>
    <w:rsid w:val="0066794B"/>
    <w:rsid w:val="00667A19"/>
    <w:rsid w:val="00667BE7"/>
    <w:rsid w:val="00667C5C"/>
    <w:rsid w:val="00667D14"/>
    <w:rsid w:val="00667E0C"/>
    <w:rsid w:val="00667EF8"/>
    <w:rsid w:val="00667F4C"/>
    <w:rsid w:val="00667F9C"/>
    <w:rsid w:val="0067003E"/>
    <w:rsid w:val="006700B3"/>
    <w:rsid w:val="006700DA"/>
    <w:rsid w:val="006700EE"/>
    <w:rsid w:val="00670115"/>
    <w:rsid w:val="0067018E"/>
    <w:rsid w:val="006701E7"/>
    <w:rsid w:val="0067023F"/>
    <w:rsid w:val="00670242"/>
    <w:rsid w:val="006706C6"/>
    <w:rsid w:val="00670736"/>
    <w:rsid w:val="006707BD"/>
    <w:rsid w:val="00670961"/>
    <w:rsid w:val="00670AAA"/>
    <w:rsid w:val="00670AD1"/>
    <w:rsid w:val="00670B06"/>
    <w:rsid w:val="00670B08"/>
    <w:rsid w:val="00670B0E"/>
    <w:rsid w:val="00670B9D"/>
    <w:rsid w:val="00670CCA"/>
    <w:rsid w:val="00670CDA"/>
    <w:rsid w:val="00670D92"/>
    <w:rsid w:val="00670D93"/>
    <w:rsid w:val="00670E14"/>
    <w:rsid w:val="00670EFD"/>
    <w:rsid w:val="00670F94"/>
    <w:rsid w:val="00671060"/>
    <w:rsid w:val="006710DB"/>
    <w:rsid w:val="006711D7"/>
    <w:rsid w:val="0067120F"/>
    <w:rsid w:val="00671257"/>
    <w:rsid w:val="0067146D"/>
    <w:rsid w:val="006714B6"/>
    <w:rsid w:val="00671505"/>
    <w:rsid w:val="00671553"/>
    <w:rsid w:val="006715A3"/>
    <w:rsid w:val="0067162F"/>
    <w:rsid w:val="006717BB"/>
    <w:rsid w:val="00671871"/>
    <w:rsid w:val="00671915"/>
    <w:rsid w:val="006719FB"/>
    <w:rsid w:val="00671A5D"/>
    <w:rsid w:val="00671ADF"/>
    <w:rsid w:val="00671B79"/>
    <w:rsid w:val="00671BB6"/>
    <w:rsid w:val="00671C12"/>
    <w:rsid w:val="00671C30"/>
    <w:rsid w:val="00671D05"/>
    <w:rsid w:val="00671D23"/>
    <w:rsid w:val="00671D51"/>
    <w:rsid w:val="00671DAD"/>
    <w:rsid w:val="00671ECF"/>
    <w:rsid w:val="00671F42"/>
    <w:rsid w:val="00671FC9"/>
    <w:rsid w:val="00672059"/>
    <w:rsid w:val="0067206C"/>
    <w:rsid w:val="006721DC"/>
    <w:rsid w:val="006721E1"/>
    <w:rsid w:val="00672297"/>
    <w:rsid w:val="006722DA"/>
    <w:rsid w:val="00672420"/>
    <w:rsid w:val="00672455"/>
    <w:rsid w:val="006724EC"/>
    <w:rsid w:val="00672509"/>
    <w:rsid w:val="00672552"/>
    <w:rsid w:val="00672578"/>
    <w:rsid w:val="006725E1"/>
    <w:rsid w:val="00672615"/>
    <w:rsid w:val="0067262C"/>
    <w:rsid w:val="00672670"/>
    <w:rsid w:val="00672771"/>
    <w:rsid w:val="00672828"/>
    <w:rsid w:val="00672838"/>
    <w:rsid w:val="0067299D"/>
    <w:rsid w:val="00672A35"/>
    <w:rsid w:val="00672A68"/>
    <w:rsid w:val="00672C9D"/>
    <w:rsid w:val="00672E11"/>
    <w:rsid w:val="00672E65"/>
    <w:rsid w:val="00672E90"/>
    <w:rsid w:val="006730FC"/>
    <w:rsid w:val="00673103"/>
    <w:rsid w:val="00673147"/>
    <w:rsid w:val="00673153"/>
    <w:rsid w:val="006731CB"/>
    <w:rsid w:val="0067329D"/>
    <w:rsid w:val="006732EC"/>
    <w:rsid w:val="006733AC"/>
    <w:rsid w:val="00673402"/>
    <w:rsid w:val="0067343E"/>
    <w:rsid w:val="0067345C"/>
    <w:rsid w:val="00673576"/>
    <w:rsid w:val="006735F3"/>
    <w:rsid w:val="00673705"/>
    <w:rsid w:val="00673740"/>
    <w:rsid w:val="00673783"/>
    <w:rsid w:val="0067378B"/>
    <w:rsid w:val="006737B4"/>
    <w:rsid w:val="006737C4"/>
    <w:rsid w:val="00673893"/>
    <w:rsid w:val="006738C5"/>
    <w:rsid w:val="006738E7"/>
    <w:rsid w:val="0067398D"/>
    <w:rsid w:val="006739F9"/>
    <w:rsid w:val="00673A09"/>
    <w:rsid w:val="00673A23"/>
    <w:rsid w:val="00673A59"/>
    <w:rsid w:val="00673ACB"/>
    <w:rsid w:val="00673B12"/>
    <w:rsid w:val="00673D8C"/>
    <w:rsid w:val="00673E2D"/>
    <w:rsid w:val="00673F0A"/>
    <w:rsid w:val="00673FA0"/>
    <w:rsid w:val="00674036"/>
    <w:rsid w:val="00674097"/>
    <w:rsid w:val="0067410B"/>
    <w:rsid w:val="0067417F"/>
    <w:rsid w:val="00674339"/>
    <w:rsid w:val="00674563"/>
    <w:rsid w:val="006745D8"/>
    <w:rsid w:val="00674684"/>
    <w:rsid w:val="006748F5"/>
    <w:rsid w:val="00674974"/>
    <w:rsid w:val="006749D9"/>
    <w:rsid w:val="00674A1C"/>
    <w:rsid w:val="00674A99"/>
    <w:rsid w:val="00674AF1"/>
    <w:rsid w:val="00674B1E"/>
    <w:rsid w:val="00674DC2"/>
    <w:rsid w:val="00674DF2"/>
    <w:rsid w:val="00674E39"/>
    <w:rsid w:val="00674E42"/>
    <w:rsid w:val="00674EE2"/>
    <w:rsid w:val="00674F21"/>
    <w:rsid w:val="00674F39"/>
    <w:rsid w:val="00674F79"/>
    <w:rsid w:val="00675018"/>
    <w:rsid w:val="0067503E"/>
    <w:rsid w:val="00675060"/>
    <w:rsid w:val="0067507D"/>
    <w:rsid w:val="006751BE"/>
    <w:rsid w:val="0067524D"/>
    <w:rsid w:val="00675251"/>
    <w:rsid w:val="0067526D"/>
    <w:rsid w:val="006752D6"/>
    <w:rsid w:val="0067547C"/>
    <w:rsid w:val="006754BC"/>
    <w:rsid w:val="0067557B"/>
    <w:rsid w:val="00675598"/>
    <w:rsid w:val="006755AD"/>
    <w:rsid w:val="00675660"/>
    <w:rsid w:val="00675988"/>
    <w:rsid w:val="006759B7"/>
    <w:rsid w:val="00675A53"/>
    <w:rsid w:val="00675B2F"/>
    <w:rsid w:val="00675CBA"/>
    <w:rsid w:val="00675CC1"/>
    <w:rsid w:val="00675CCF"/>
    <w:rsid w:val="00675D0F"/>
    <w:rsid w:val="00675E2E"/>
    <w:rsid w:val="00675EA8"/>
    <w:rsid w:val="00675F78"/>
    <w:rsid w:val="00675FCF"/>
    <w:rsid w:val="0067600E"/>
    <w:rsid w:val="006760F3"/>
    <w:rsid w:val="006760FA"/>
    <w:rsid w:val="00676118"/>
    <w:rsid w:val="00676145"/>
    <w:rsid w:val="0067615D"/>
    <w:rsid w:val="00676186"/>
    <w:rsid w:val="0067618E"/>
    <w:rsid w:val="006761CB"/>
    <w:rsid w:val="00676365"/>
    <w:rsid w:val="00676574"/>
    <w:rsid w:val="00676582"/>
    <w:rsid w:val="006765E7"/>
    <w:rsid w:val="006765FA"/>
    <w:rsid w:val="00676661"/>
    <w:rsid w:val="006766B5"/>
    <w:rsid w:val="006766BC"/>
    <w:rsid w:val="0067671A"/>
    <w:rsid w:val="006767B2"/>
    <w:rsid w:val="006767C8"/>
    <w:rsid w:val="006768F3"/>
    <w:rsid w:val="006769BF"/>
    <w:rsid w:val="00676A0E"/>
    <w:rsid w:val="00676A36"/>
    <w:rsid w:val="00676A7B"/>
    <w:rsid w:val="00676AA3"/>
    <w:rsid w:val="00676B2C"/>
    <w:rsid w:val="00676B65"/>
    <w:rsid w:val="00676C55"/>
    <w:rsid w:val="00676C69"/>
    <w:rsid w:val="00676CAB"/>
    <w:rsid w:val="00676D31"/>
    <w:rsid w:val="00676EA9"/>
    <w:rsid w:val="00676EAC"/>
    <w:rsid w:val="00677127"/>
    <w:rsid w:val="006773B4"/>
    <w:rsid w:val="00677549"/>
    <w:rsid w:val="0067756A"/>
    <w:rsid w:val="00677743"/>
    <w:rsid w:val="00677810"/>
    <w:rsid w:val="0067781E"/>
    <w:rsid w:val="0067786F"/>
    <w:rsid w:val="006779F9"/>
    <w:rsid w:val="00677A60"/>
    <w:rsid w:val="00677D1F"/>
    <w:rsid w:val="00677ED4"/>
    <w:rsid w:val="00677EFD"/>
    <w:rsid w:val="00677F17"/>
    <w:rsid w:val="006800C5"/>
    <w:rsid w:val="0068012A"/>
    <w:rsid w:val="0068012F"/>
    <w:rsid w:val="0068027D"/>
    <w:rsid w:val="0068031B"/>
    <w:rsid w:val="0068034F"/>
    <w:rsid w:val="006803BC"/>
    <w:rsid w:val="00680495"/>
    <w:rsid w:val="006804C4"/>
    <w:rsid w:val="006804F9"/>
    <w:rsid w:val="006805C3"/>
    <w:rsid w:val="00680675"/>
    <w:rsid w:val="00680830"/>
    <w:rsid w:val="00680836"/>
    <w:rsid w:val="006808B0"/>
    <w:rsid w:val="006808F9"/>
    <w:rsid w:val="006809DE"/>
    <w:rsid w:val="00680AA8"/>
    <w:rsid w:val="00680ADA"/>
    <w:rsid w:val="00680C4A"/>
    <w:rsid w:val="00680CF9"/>
    <w:rsid w:val="00680E9A"/>
    <w:rsid w:val="00680F88"/>
    <w:rsid w:val="00681137"/>
    <w:rsid w:val="00681173"/>
    <w:rsid w:val="006811BD"/>
    <w:rsid w:val="006811C6"/>
    <w:rsid w:val="006812FB"/>
    <w:rsid w:val="00681314"/>
    <w:rsid w:val="00681460"/>
    <w:rsid w:val="00681475"/>
    <w:rsid w:val="006814D9"/>
    <w:rsid w:val="00681583"/>
    <w:rsid w:val="00681611"/>
    <w:rsid w:val="00681698"/>
    <w:rsid w:val="006816C6"/>
    <w:rsid w:val="006819A7"/>
    <w:rsid w:val="006819B6"/>
    <w:rsid w:val="006819FB"/>
    <w:rsid w:val="00681A31"/>
    <w:rsid w:val="00681A9A"/>
    <w:rsid w:val="00681B1E"/>
    <w:rsid w:val="00681B8D"/>
    <w:rsid w:val="00681C3D"/>
    <w:rsid w:val="00681C66"/>
    <w:rsid w:val="00681CF4"/>
    <w:rsid w:val="00681D7E"/>
    <w:rsid w:val="00681F31"/>
    <w:rsid w:val="00681FBA"/>
    <w:rsid w:val="00681FEB"/>
    <w:rsid w:val="00682051"/>
    <w:rsid w:val="006820A4"/>
    <w:rsid w:val="00682238"/>
    <w:rsid w:val="00682288"/>
    <w:rsid w:val="006823D1"/>
    <w:rsid w:val="0068241D"/>
    <w:rsid w:val="00682478"/>
    <w:rsid w:val="0068260E"/>
    <w:rsid w:val="0068264A"/>
    <w:rsid w:val="006826AA"/>
    <w:rsid w:val="0068286F"/>
    <w:rsid w:val="00682903"/>
    <w:rsid w:val="006829BE"/>
    <w:rsid w:val="00682ACB"/>
    <w:rsid w:val="00682B2D"/>
    <w:rsid w:val="00682BD8"/>
    <w:rsid w:val="00682BE2"/>
    <w:rsid w:val="00682C0E"/>
    <w:rsid w:val="00682C9F"/>
    <w:rsid w:val="00682D3C"/>
    <w:rsid w:val="00682D5B"/>
    <w:rsid w:val="00682DB7"/>
    <w:rsid w:val="00682DE5"/>
    <w:rsid w:val="00682DF6"/>
    <w:rsid w:val="00682EE6"/>
    <w:rsid w:val="00682F06"/>
    <w:rsid w:val="00682FE0"/>
    <w:rsid w:val="0068303D"/>
    <w:rsid w:val="00683178"/>
    <w:rsid w:val="00683213"/>
    <w:rsid w:val="006832E9"/>
    <w:rsid w:val="00683346"/>
    <w:rsid w:val="00683549"/>
    <w:rsid w:val="006835A5"/>
    <w:rsid w:val="006835B4"/>
    <w:rsid w:val="006835CF"/>
    <w:rsid w:val="00683603"/>
    <w:rsid w:val="0068362B"/>
    <w:rsid w:val="0068367A"/>
    <w:rsid w:val="0068368B"/>
    <w:rsid w:val="00683698"/>
    <w:rsid w:val="00683748"/>
    <w:rsid w:val="006837B3"/>
    <w:rsid w:val="006837FE"/>
    <w:rsid w:val="00683846"/>
    <w:rsid w:val="0068386A"/>
    <w:rsid w:val="00683876"/>
    <w:rsid w:val="00683881"/>
    <w:rsid w:val="006838F7"/>
    <w:rsid w:val="00683932"/>
    <w:rsid w:val="0068395B"/>
    <w:rsid w:val="00683990"/>
    <w:rsid w:val="006839AE"/>
    <w:rsid w:val="00683AF4"/>
    <w:rsid w:val="00683B65"/>
    <w:rsid w:val="00683BDE"/>
    <w:rsid w:val="00683BFD"/>
    <w:rsid w:val="00683C30"/>
    <w:rsid w:val="00683C32"/>
    <w:rsid w:val="00683C97"/>
    <w:rsid w:val="00683D2D"/>
    <w:rsid w:val="00683D41"/>
    <w:rsid w:val="00683E64"/>
    <w:rsid w:val="00683E6B"/>
    <w:rsid w:val="00683FB5"/>
    <w:rsid w:val="00683FD5"/>
    <w:rsid w:val="00684020"/>
    <w:rsid w:val="006840D2"/>
    <w:rsid w:val="006840DA"/>
    <w:rsid w:val="0068412C"/>
    <w:rsid w:val="0068417F"/>
    <w:rsid w:val="00684195"/>
    <w:rsid w:val="00684252"/>
    <w:rsid w:val="006842F2"/>
    <w:rsid w:val="0068431A"/>
    <w:rsid w:val="00684402"/>
    <w:rsid w:val="00684443"/>
    <w:rsid w:val="00684482"/>
    <w:rsid w:val="006844BC"/>
    <w:rsid w:val="00684526"/>
    <w:rsid w:val="006845E0"/>
    <w:rsid w:val="0068466F"/>
    <w:rsid w:val="00684686"/>
    <w:rsid w:val="00684739"/>
    <w:rsid w:val="00684783"/>
    <w:rsid w:val="006847E2"/>
    <w:rsid w:val="00684801"/>
    <w:rsid w:val="006848BE"/>
    <w:rsid w:val="00684AF5"/>
    <w:rsid w:val="00684F3A"/>
    <w:rsid w:val="00684FD9"/>
    <w:rsid w:val="00684FE8"/>
    <w:rsid w:val="0068500F"/>
    <w:rsid w:val="0068509C"/>
    <w:rsid w:val="006850BA"/>
    <w:rsid w:val="006850C3"/>
    <w:rsid w:val="0068518E"/>
    <w:rsid w:val="006851DF"/>
    <w:rsid w:val="0068524A"/>
    <w:rsid w:val="006852AB"/>
    <w:rsid w:val="00685327"/>
    <w:rsid w:val="006853C2"/>
    <w:rsid w:val="006855A3"/>
    <w:rsid w:val="00685656"/>
    <w:rsid w:val="006856DC"/>
    <w:rsid w:val="006857A0"/>
    <w:rsid w:val="006857EC"/>
    <w:rsid w:val="006858F5"/>
    <w:rsid w:val="00685985"/>
    <w:rsid w:val="00685998"/>
    <w:rsid w:val="006859E1"/>
    <w:rsid w:val="00685A19"/>
    <w:rsid w:val="00685B32"/>
    <w:rsid w:val="00685B4D"/>
    <w:rsid w:val="00685B4E"/>
    <w:rsid w:val="00685BBF"/>
    <w:rsid w:val="00685C0B"/>
    <w:rsid w:val="00685C66"/>
    <w:rsid w:val="00685CF5"/>
    <w:rsid w:val="00685FB0"/>
    <w:rsid w:val="00686022"/>
    <w:rsid w:val="006860CE"/>
    <w:rsid w:val="006860FD"/>
    <w:rsid w:val="006862C5"/>
    <w:rsid w:val="00686373"/>
    <w:rsid w:val="006863BC"/>
    <w:rsid w:val="0068644A"/>
    <w:rsid w:val="006865B6"/>
    <w:rsid w:val="006865F5"/>
    <w:rsid w:val="0068677F"/>
    <w:rsid w:val="006867A5"/>
    <w:rsid w:val="006867BD"/>
    <w:rsid w:val="00686969"/>
    <w:rsid w:val="00686AD5"/>
    <w:rsid w:val="00686B39"/>
    <w:rsid w:val="00686BEA"/>
    <w:rsid w:val="00686BEF"/>
    <w:rsid w:val="00686C2F"/>
    <w:rsid w:val="00686C4A"/>
    <w:rsid w:val="00686D7C"/>
    <w:rsid w:val="00687027"/>
    <w:rsid w:val="00687074"/>
    <w:rsid w:val="006870BA"/>
    <w:rsid w:val="0068727C"/>
    <w:rsid w:val="0068744E"/>
    <w:rsid w:val="00687468"/>
    <w:rsid w:val="00687529"/>
    <w:rsid w:val="00687632"/>
    <w:rsid w:val="0068765A"/>
    <w:rsid w:val="006876A7"/>
    <w:rsid w:val="0068783A"/>
    <w:rsid w:val="00687904"/>
    <w:rsid w:val="00687932"/>
    <w:rsid w:val="00687965"/>
    <w:rsid w:val="006879B1"/>
    <w:rsid w:val="00687A18"/>
    <w:rsid w:val="00687A62"/>
    <w:rsid w:val="00687BBD"/>
    <w:rsid w:val="00687BF1"/>
    <w:rsid w:val="00687E64"/>
    <w:rsid w:val="00687EFB"/>
    <w:rsid w:val="00690012"/>
    <w:rsid w:val="00690092"/>
    <w:rsid w:val="0069012A"/>
    <w:rsid w:val="00690284"/>
    <w:rsid w:val="0069030B"/>
    <w:rsid w:val="006904EB"/>
    <w:rsid w:val="006904F2"/>
    <w:rsid w:val="00690560"/>
    <w:rsid w:val="006905DF"/>
    <w:rsid w:val="0069080B"/>
    <w:rsid w:val="0069082B"/>
    <w:rsid w:val="0069088D"/>
    <w:rsid w:val="00690993"/>
    <w:rsid w:val="00690A18"/>
    <w:rsid w:val="00690A46"/>
    <w:rsid w:val="00690AB2"/>
    <w:rsid w:val="00690CD1"/>
    <w:rsid w:val="00690CDB"/>
    <w:rsid w:val="00690D52"/>
    <w:rsid w:val="00690DA4"/>
    <w:rsid w:val="00690DC2"/>
    <w:rsid w:val="00690F2A"/>
    <w:rsid w:val="00691003"/>
    <w:rsid w:val="00691024"/>
    <w:rsid w:val="0069102F"/>
    <w:rsid w:val="006910C2"/>
    <w:rsid w:val="00691133"/>
    <w:rsid w:val="006911D1"/>
    <w:rsid w:val="0069122E"/>
    <w:rsid w:val="006912F8"/>
    <w:rsid w:val="00691482"/>
    <w:rsid w:val="00691509"/>
    <w:rsid w:val="0069151B"/>
    <w:rsid w:val="0069152B"/>
    <w:rsid w:val="00691780"/>
    <w:rsid w:val="006917A0"/>
    <w:rsid w:val="00691809"/>
    <w:rsid w:val="00691903"/>
    <w:rsid w:val="00691A37"/>
    <w:rsid w:val="00691ABC"/>
    <w:rsid w:val="00691ADF"/>
    <w:rsid w:val="00691C4B"/>
    <w:rsid w:val="00691F58"/>
    <w:rsid w:val="00692039"/>
    <w:rsid w:val="0069203C"/>
    <w:rsid w:val="006922C9"/>
    <w:rsid w:val="006924A8"/>
    <w:rsid w:val="006924B2"/>
    <w:rsid w:val="006924FB"/>
    <w:rsid w:val="00692563"/>
    <w:rsid w:val="00692713"/>
    <w:rsid w:val="00692A5E"/>
    <w:rsid w:val="00692B04"/>
    <w:rsid w:val="00692B69"/>
    <w:rsid w:val="00692BB3"/>
    <w:rsid w:val="00692BE5"/>
    <w:rsid w:val="00692BE9"/>
    <w:rsid w:val="00692C85"/>
    <w:rsid w:val="00692D03"/>
    <w:rsid w:val="00692D50"/>
    <w:rsid w:val="00692FF6"/>
    <w:rsid w:val="0069301F"/>
    <w:rsid w:val="006930CE"/>
    <w:rsid w:val="006930EE"/>
    <w:rsid w:val="006932EF"/>
    <w:rsid w:val="00693332"/>
    <w:rsid w:val="00693377"/>
    <w:rsid w:val="006933A6"/>
    <w:rsid w:val="0069345D"/>
    <w:rsid w:val="00693514"/>
    <w:rsid w:val="00693629"/>
    <w:rsid w:val="00693662"/>
    <w:rsid w:val="00693707"/>
    <w:rsid w:val="006938B4"/>
    <w:rsid w:val="006938CD"/>
    <w:rsid w:val="006938E2"/>
    <w:rsid w:val="00693A17"/>
    <w:rsid w:val="00693A23"/>
    <w:rsid w:val="00693A36"/>
    <w:rsid w:val="00693A42"/>
    <w:rsid w:val="00693D13"/>
    <w:rsid w:val="00693D34"/>
    <w:rsid w:val="00693E1C"/>
    <w:rsid w:val="00693F2E"/>
    <w:rsid w:val="006940C2"/>
    <w:rsid w:val="0069414B"/>
    <w:rsid w:val="00694242"/>
    <w:rsid w:val="006942A3"/>
    <w:rsid w:val="00694407"/>
    <w:rsid w:val="006944C9"/>
    <w:rsid w:val="006944DB"/>
    <w:rsid w:val="0069455D"/>
    <w:rsid w:val="00694664"/>
    <w:rsid w:val="00694740"/>
    <w:rsid w:val="00694A08"/>
    <w:rsid w:val="00694BB2"/>
    <w:rsid w:val="00694C30"/>
    <w:rsid w:val="00694C39"/>
    <w:rsid w:val="00694CB5"/>
    <w:rsid w:val="00694CD7"/>
    <w:rsid w:val="00694DD2"/>
    <w:rsid w:val="00694E77"/>
    <w:rsid w:val="00694F05"/>
    <w:rsid w:val="00694F74"/>
    <w:rsid w:val="00694FB8"/>
    <w:rsid w:val="00695130"/>
    <w:rsid w:val="006951BD"/>
    <w:rsid w:val="006952AA"/>
    <w:rsid w:val="00695331"/>
    <w:rsid w:val="0069533F"/>
    <w:rsid w:val="00695422"/>
    <w:rsid w:val="0069547F"/>
    <w:rsid w:val="006954C5"/>
    <w:rsid w:val="006954D1"/>
    <w:rsid w:val="0069575B"/>
    <w:rsid w:val="006957FB"/>
    <w:rsid w:val="006957FE"/>
    <w:rsid w:val="00695831"/>
    <w:rsid w:val="00695966"/>
    <w:rsid w:val="006959AE"/>
    <w:rsid w:val="006959D4"/>
    <w:rsid w:val="006959F6"/>
    <w:rsid w:val="00695A93"/>
    <w:rsid w:val="00695A95"/>
    <w:rsid w:val="00695AA9"/>
    <w:rsid w:val="00695B1E"/>
    <w:rsid w:val="00695B94"/>
    <w:rsid w:val="00695FE1"/>
    <w:rsid w:val="00696037"/>
    <w:rsid w:val="00696086"/>
    <w:rsid w:val="0069615F"/>
    <w:rsid w:val="006962B6"/>
    <w:rsid w:val="006962EC"/>
    <w:rsid w:val="0069653B"/>
    <w:rsid w:val="00696570"/>
    <w:rsid w:val="006965FA"/>
    <w:rsid w:val="0069664C"/>
    <w:rsid w:val="006966A2"/>
    <w:rsid w:val="006966B1"/>
    <w:rsid w:val="006966B8"/>
    <w:rsid w:val="00696747"/>
    <w:rsid w:val="00696799"/>
    <w:rsid w:val="0069682E"/>
    <w:rsid w:val="00696837"/>
    <w:rsid w:val="0069686B"/>
    <w:rsid w:val="00696942"/>
    <w:rsid w:val="00696AB7"/>
    <w:rsid w:val="00696ACD"/>
    <w:rsid w:val="00696B09"/>
    <w:rsid w:val="00696C24"/>
    <w:rsid w:val="00696CBA"/>
    <w:rsid w:val="00696E90"/>
    <w:rsid w:val="00696EC1"/>
    <w:rsid w:val="00696EE6"/>
    <w:rsid w:val="00696F2D"/>
    <w:rsid w:val="00696F9C"/>
    <w:rsid w:val="00696F9D"/>
    <w:rsid w:val="00697048"/>
    <w:rsid w:val="006971A5"/>
    <w:rsid w:val="00697209"/>
    <w:rsid w:val="00697297"/>
    <w:rsid w:val="006972B8"/>
    <w:rsid w:val="006974B3"/>
    <w:rsid w:val="006974DC"/>
    <w:rsid w:val="00697544"/>
    <w:rsid w:val="00697547"/>
    <w:rsid w:val="00697551"/>
    <w:rsid w:val="0069760E"/>
    <w:rsid w:val="0069772B"/>
    <w:rsid w:val="00697849"/>
    <w:rsid w:val="00697872"/>
    <w:rsid w:val="0069788B"/>
    <w:rsid w:val="006978D9"/>
    <w:rsid w:val="0069790A"/>
    <w:rsid w:val="00697952"/>
    <w:rsid w:val="006979F2"/>
    <w:rsid w:val="00697A38"/>
    <w:rsid w:val="00697A41"/>
    <w:rsid w:val="00697B64"/>
    <w:rsid w:val="00697E53"/>
    <w:rsid w:val="00697F08"/>
    <w:rsid w:val="006A0002"/>
    <w:rsid w:val="006A0043"/>
    <w:rsid w:val="006A00A1"/>
    <w:rsid w:val="006A0116"/>
    <w:rsid w:val="006A01C5"/>
    <w:rsid w:val="006A031A"/>
    <w:rsid w:val="006A03AE"/>
    <w:rsid w:val="006A042A"/>
    <w:rsid w:val="006A0500"/>
    <w:rsid w:val="006A05FD"/>
    <w:rsid w:val="006A0632"/>
    <w:rsid w:val="006A06B3"/>
    <w:rsid w:val="006A06F4"/>
    <w:rsid w:val="006A0771"/>
    <w:rsid w:val="006A07A1"/>
    <w:rsid w:val="006A085B"/>
    <w:rsid w:val="006A0930"/>
    <w:rsid w:val="006A0952"/>
    <w:rsid w:val="006A0A36"/>
    <w:rsid w:val="006A0B8C"/>
    <w:rsid w:val="006A0D15"/>
    <w:rsid w:val="006A0DAF"/>
    <w:rsid w:val="006A0FA6"/>
    <w:rsid w:val="006A0FE2"/>
    <w:rsid w:val="006A108F"/>
    <w:rsid w:val="006A1161"/>
    <w:rsid w:val="006A125C"/>
    <w:rsid w:val="006A1268"/>
    <w:rsid w:val="006A1291"/>
    <w:rsid w:val="006A13DF"/>
    <w:rsid w:val="006A15D7"/>
    <w:rsid w:val="006A16BC"/>
    <w:rsid w:val="006A1759"/>
    <w:rsid w:val="006A17E7"/>
    <w:rsid w:val="006A1806"/>
    <w:rsid w:val="006A184D"/>
    <w:rsid w:val="006A18D6"/>
    <w:rsid w:val="006A18FA"/>
    <w:rsid w:val="006A1969"/>
    <w:rsid w:val="006A199E"/>
    <w:rsid w:val="006A1A67"/>
    <w:rsid w:val="006A1B86"/>
    <w:rsid w:val="006A1BA1"/>
    <w:rsid w:val="006A1C56"/>
    <w:rsid w:val="006A1C86"/>
    <w:rsid w:val="006A1CC5"/>
    <w:rsid w:val="006A1CC8"/>
    <w:rsid w:val="006A1D1E"/>
    <w:rsid w:val="006A1FB5"/>
    <w:rsid w:val="006A20B9"/>
    <w:rsid w:val="006A21E0"/>
    <w:rsid w:val="006A22D9"/>
    <w:rsid w:val="006A2363"/>
    <w:rsid w:val="006A23C2"/>
    <w:rsid w:val="006A259A"/>
    <w:rsid w:val="006A25FC"/>
    <w:rsid w:val="006A270F"/>
    <w:rsid w:val="006A27BB"/>
    <w:rsid w:val="006A27C8"/>
    <w:rsid w:val="006A2836"/>
    <w:rsid w:val="006A28F4"/>
    <w:rsid w:val="006A2995"/>
    <w:rsid w:val="006A29B8"/>
    <w:rsid w:val="006A2CE2"/>
    <w:rsid w:val="006A2D00"/>
    <w:rsid w:val="006A2E23"/>
    <w:rsid w:val="006A2E29"/>
    <w:rsid w:val="006A2FAB"/>
    <w:rsid w:val="006A305C"/>
    <w:rsid w:val="006A311E"/>
    <w:rsid w:val="006A317D"/>
    <w:rsid w:val="006A31F0"/>
    <w:rsid w:val="006A325A"/>
    <w:rsid w:val="006A3288"/>
    <w:rsid w:val="006A3306"/>
    <w:rsid w:val="006A336D"/>
    <w:rsid w:val="006A33E6"/>
    <w:rsid w:val="006A348A"/>
    <w:rsid w:val="006A35DC"/>
    <w:rsid w:val="006A36A2"/>
    <w:rsid w:val="006A3706"/>
    <w:rsid w:val="006A3792"/>
    <w:rsid w:val="006A3923"/>
    <w:rsid w:val="006A39AF"/>
    <w:rsid w:val="006A3A21"/>
    <w:rsid w:val="006A3B0B"/>
    <w:rsid w:val="006A3C7D"/>
    <w:rsid w:val="006A3C8E"/>
    <w:rsid w:val="006A3D37"/>
    <w:rsid w:val="006A3D86"/>
    <w:rsid w:val="006A3D91"/>
    <w:rsid w:val="006A3DC2"/>
    <w:rsid w:val="006A3F88"/>
    <w:rsid w:val="006A4314"/>
    <w:rsid w:val="006A4466"/>
    <w:rsid w:val="006A45A7"/>
    <w:rsid w:val="006A46BD"/>
    <w:rsid w:val="006A46DD"/>
    <w:rsid w:val="006A4720"/>
    <w:rsid w:val="006A4767"/>
    <w:rsid w:val="006A4815"/>
    <w:rsid w:val="006A4871"/>
    <w:rsid w:val="006A48CB"/>
    <w:rsid w:val="006A4925"/>
    <w:rsid w:val="006A49A6"/>
    <w:rsid w:val="006A4A2A"/>
    <w:rsid w:val="006A4AD4"/>
    <w:rsid w:val="006A4BD9"/>
    <w:rsid w:val="006A4D22"/>
    <w:rsid w:val="006A4D4D"/>
    <w:rsid w:val="006A4D71"/>
    <w:rsid w:val="006A4D87"/>
    <w:rsid w:val="006A4EFD"/>
    <w:rsid w:val="006A4F2B"/>
    <w:rsid w:val="006A4F32"/>
    <w:rsid w:val="006A507F"/>
    <w:rsid w:val="006A5118"/>
    <w:rsid w:val="006A516D"/>
    <w:rsid w:val="006A5394"/>
    <w:rsid w:val="006A56AA"/>
    <w:rsid w:val="006A5754"/>
    <w:rsid w:val="006A5760"/>
    <w:rsid w:val="006A57A9"/>
    <w:rsid w:val="006A57C1"/>
    <w:rsid w:val="006A584A"/>
    <w:rsid w:val="006A59F9"/>
    <w:rsid w:val="006A5A2A"/>
    <w:rsid w:val="006A5A65"/>
    <w:rsid w:val="006A5B78"/>
    <w:rsid w:val="006A5B84"/>
    <w:rsid w:val="006A5C0D"/>
    <w:rsid w:val="006A5D17"/>
    <w:rsid w:val="006A5ED0"/>
    <w:rsid w:val="006A5F42"/>
    <w:rsid w:val="006A5F61"/>
    <w:rsid w:val="006A606C"/>
    <w:rsid w:val="006A6139"/>
    <w:rsid w:val="006A61F0"/>
    <w:rsid w:val="006A621E"/>
    <w:rsid w:val="006A6241"/>
    <w:rsid w:val="006A6290"/>
    <w:rsid w:val="006A62DB"/>
    <w:rsid w:val="006A630B"/>
    <w:rsid w:val="006A6371"/>
    <w:rsid w:val="006A6384"/>
    <w:rsid w:val="006A64A7"/>
    <w:rsid w:val="006A64EE"/>
    <w:rsid w:val="006A6517"/>
    <w:rsid w:val="006A6544"/>
    <w:rsid w:val="006A6555"/>
    <w:rsid w:val="006A6599"/>
    <w:rsid w:val="006A65AD"/>
    <w:rsid w:val="006A6762"/>
    <w:rsid w:val="006A6765"/>
    <w:rsid w:val="006A676B"/>
    <w:rsid w:val="006A693F"/>
    <w:rsid w:val="006A6991"/>
    <w:rsid w:val="006A69A7"/>
    <w:rsid w:val="006A6A7A"/>
    <w:rsid w:val="006A6AF9"/>
    <w:rsid w:val="006A6B0C"/>
    <w:rsid w:val="006A6D17"/>
    <w:rsid w:val="006A6D8E"/>
    <w:rsid w:val="006A6E2C"/>
    <w:rsid w:val="006A6E58"/>
    <w:rsid w:val="006A6EDC"/>
    <w:rsid w:val="006A6FFD"/>
    <w:rsid w:val="006A7018"/>
    <w:rsid w:val="006A7021"/>
    <w:rsid w:val="006A7024"/>
    <w:rsid w:val="006A704A"/>
    <w:rsid w:val="006A70FF"/>
    <w:rsid w:val="006A71A3"/>
    <w:rsid w:val="006A71C3"/>
    <w:rsid w:val="006A71D2"/>
    <w:rsid w:val="006A71EF"/>
    <w:rsid w:val="006A720A"/>
    <w:rsid w:val="006A7252"/>
    <w:rsid w:val="006A72F7"/>
    <w:rsid w:val="006A7300"/>
    <w:rsid w:val="006A7590"/>
    <w:rsid w:val="006A7676"/>
    <w:rsid w:val="006A7930"/>
    <w:rsid w:val="006A7945"/>
    <w:rsid w:val="006A7A58"/>
    <w:rsid w:val="006A7AA6"/>
    <w:rsid w:val="006A7BEC"/>
    <w:rsid w:val="006A7C1C"/>
    <w:rsid w:val="006A7C55"/>
    <w:rsid w:val="006A7E8D"/>
    <w:rsid w:val="006A7EBD"/>
    <w:rsid w:val="006A7ED8"/>
    <w:rsid w:val="006A7F46"/>
    <w:rsid w:val="006A7F65"/>
    <w:rsid w:val="006A7F95"/>
    <w:rsid w:val="006B00EE"/>
    <w:rsid w:val="006B0132"/>
    <w:rsid w:val="006B047F"/>
    <w:rsid w:val="006B04BB"/>
    <w:rsid w:val="006B04D9"/>
    <w:rsid w:val="006B04F8"/>
    <w:rsid w:val="006B05AF"/>
    <w:rsid w:val="006B063F"/>
    <w:rsid w:val="006B0666"/>
    <w:rsid w:val="006B0773"/>
    <w:rsid w:val="006B0832"/>
    <w:rsid w:val="006B094B"/>
    <w:rsid w:val="006B0A54"/>
    <w:rsid w:val="006B0A6F"/>
    <w:rsid w:val="006B0A85"/>
    <w:rsid w:val="006B0B2B"/>
    <w:rsid w:val="006B0CA7"/>
    <w:rsid w:val="006B0CDB"/>
    <w:rsid w:val="006B0E1E"/>
    <w:rsid w:val="006B0ED4"/>
    <w:rsid w:val="006B105D"/>
    <w:rsid w:val="006B10CE"/>
    <w:rsid w:val="006B11F8"/>
    <w:rsid w:val="006B1241"/>
    <w:rsid w:val="006B12C7"/>
    <w:rsid w:val="006B137E"/>
    <w:rsid w:val="006B13D1"/>
    <w:rsid w:val="006B13EB"/>
    <w:rsid w:val="006B1434"/>
    <w:rsid w:val="006B14E3"/>
    <w:rsid w:val="006B1537"/>
    <w:rsid w:val="006B1550"/>
    <w:rsid w:val="006B15BC"/>
    <w:rsid w:val="006B15C2"/>
    <w:rsid w:val="006B160A"/>
    <w:rsid w:val="006B1651"/>
    <w:rsid w:val="006B165A"/>
    <w:rsid w:val="006B171F"/>
    <w:rsid w:val="006B183B"/>
    <w:rsid w:val="006B195B"/>
    <w:rsid w:val="006B1A87"/>
    <w:rsid w:val="006B1ADF"/>
    <w:rsid w:val="006B1B08"/>
    <w:rsid w:val="006B1B7F"/>
    <w:rsid w:val="006B1C9D"/>
    <w:rsid w:val="006B1C9E"/>
    <w:rsid w:val="006B1CD2"/>
    <w:rsid w:val="006B1D59"/>
    <w:rsid w:val="006B1DF8"/>
    <w:rsid w:val="006B1E1D"/>
    <w:rsid w:val="006B1ED5"/>
    <w:rsid w:val="006B1F09"/>
    <w:rsid w:val="006B1F13"/>
    <w:rsid w:val="006B1FE2"/>
    <w:rsid w:val="006B20B9"/>
    <w:rsid w:val="006B2143"/>
    <w:rsid w:val="006B2161"/>
    <w:rsid w:val="006B2356"/>
    <w:rsid w:val="006B238E"/>
    <w:rsid w:val="006B2398"/>
    <w:rsid w:val="006B23C0"/>
    <w:rsid w:val="006B23FF"/>
    <w:rsid w:val="006B2652"/>
    <w:rsid w:val="006B278C"/>
    <w:rsid w:val="006B27E6"/>
    <w:rsid w:val="006B294B"/>
    <w:rsid w:val="006B2A0F"/>
    <w:rsid w:val="006B2A2A"/>
    <w:rsid w:val="006B2BC0"/>
    <w:rsid w:val="006B2CC3"/>
    <w:rsid w:val="006B2F38"/>
    <w:rsid w:val="006B3032"/>
    <w:rsid w:val="006B3055"/>
    <w:rsid w:val="006B30CF"/>
    <w:rsid w:val="006B3167"/>
    <w:rsid w:val="006B31BF"/>
    <w:rsid w:val="006B330E"/>
    <w:rsid w:val="006B3384"/>
    <w:rsid w:val="006B3391"/>
    <w:rsid w:val="006B350C"/>
    <w:rsid w:val="006B3676"/>
    <w:rsid w:val="006B379E"/>
    <w:rsid w:val="006B3803"/>
    <w:rsid w:val="006B3861"/>
    <w:rsid w:val="006B390A"/>
    <w:rsid w:val="006B390D"/>
    <w:rsid w:val="006B399D"/>
    <w:rsid w:val="006B39C8"/>
    <w:rsid w:val="006B39D3"/>
    <w:rsid w:val="006B3AB4"/>
    <w:rsid w:val="006B3C46"/>
    <w:rsid w:val="006B3D45"/>
    <w:rsid w:val="006B3E1B"/>
    <w:rsid w:val="006B405E"/>
    <w:rsid w:val="006B412E"/>
    <w:rsid w:val="006B4142"/>
    <w:rsid w:val="006B418C"/>
    <w:rsid w:val="006B418F"/>
    <w:rsid w:val="006B41AC"/>
    <w:rsid w:val="006B4458"/>
    <w:rsid w:val="006B461D"/>
    <w:rsid w:val="006B46BE"/>
    <w:rsid w:val="006B4760"/>
    <w:rsid w:val="006B48B2"/>
    <w:rsid w:val="006B491D"/>
    <w:rsid w:val="006B49C6"/>
    <w:rsid w:val="006B4A67"/>
    <w:rsid w:val="006B4AF5"/>
    <w:rsid w:val="006B4D1A"/>
    <w:rsid w:val="006B4E23"/>
    <w:rsid w:val="006B4ED4"/>
    <w:rsid w:val="006B4F0F"/>
    <w:rsid w:val="006B4F88"/>
    <w:rsid w:val="006B5063"/>
    <w:rsid w:val="006B5133"/>
    <w:rsid w:val="006B51D0"/>
    <w:rsid w:val="006B5234"/>
    <w:rsid w:val="006B5274"/>
    <w:rsid w:val="006B5351"/>
    <w:rsid w:val="006B53AE"/>
    <w:rsid w:val="006B53B6"/>
    <w:rsid w:val="006B53C2"/>
    <w:rsid w:val="006B53E9"/>
    <w:rsid w:val="006B5439"/>
    <w:rsid w:val="006B5450"/>
    <w:rsid w:val="006B54C2"/>
    <w:rsid w:val="006B54CC"/>
    <w:rsid w:val="006B54EE"/>
    <w:rsid w:val="006B5541"/>
    <w:rsid w:val="006B5549"/>
    <w:rsid w:val="006B55B6"/>
    <w:rsid w:val="006B560F"/>
    <w:rsid w:val="006B563E"/>
    <w:rsid w:val="006B5677"/>
    <w:rsid w:val="006B5773"/>
    <w:rsid w:val="006B5811"/>
    <w:rsid w:val="006B5937"/>
    <w:rsid w:val="006B5980"/>
    <w:rsid w:val="006B5A80"/>
    <w:rsid w:val="006B5B22"/>
    <w:rsid w:val="006B5B72"/>
    <w:rsid w:val="006B5BFC"/>
    <w:rsid w:val="006B5CD5"/>
    <w:rsid w:val="006B5DC3"/>
    <w:rsid w:val="006B5DCD"/>
    <w:rsid w:val="006B5E51"/>
    <w:rsid w:val="006B5F24"/>
    <w:rsid w:val="006B5FB1"/>
    <w:rsid w:val="006B6053"/>
    <w:rsid w:val="006B6093"/>
    <w:rsid w:val="006B60AF"/>
    <w:rsid w:val="006B60D1"/>
    <w:rsid w:val="006B6159"/>
    <w:rsid w:val="006B622D"/>
    <w:rsid w:val="006B6269"/>
    <w:rsid w:val="006B6419"/>
    <w:rsid w:val="006B6494"/>
    <w:rsid w:val="006B6495"/>
    <w:rsid w:val="006B654A"/>
    <w:rsid w:val="006B65B5"/>
    <w:rsid w:val="006B662D"/>
    <w:rsid w:val="006B6695"/>
    <w:rsid w:val="006B669B"/>
    <w:rsid w:val="006B68DF"/>
    <w:rsid w:val="006B6A76"/>
    <w:rsid w:val="006B6A7C"/>
    <w:rsid w:val="006B6AC6"/>
    <w:rsid w:val="006B6ACF"/>
    <w:rsid w:val="006B6C44"/>
    <w:rsid w:val="006B6CDD"/>
    <w:rsid w:val="006B6D96"/>
    <w:rsid w:val="006B6ECC"/>
    <w:rsid w:val="006B701F"/>
    <w:rsid w:val="006B709B"/>
    <w:rsid w:val="006B70A9"/>
    <w:rsid w:val="006B7265"/>
    <w:rsid w:val="006B7287"/>
    <w:rsid w:val="006B72EF"/>
    <w:rsid w:val="006B72FC"/>
    <w:rsid w:val="006B753C"/>
    <w:rsid w:val="006B75B9"/>
    <w:rsid w:val="006B7650"/>
    <w:rsid w:val="006B7714"/>
    <w:rsid w:val="006B7724"/>
    <w:rsid w:val="006B774F"/>
    <w:rsid w:val="006B7773"/>
    <w:rsid w:val="006B7854"/>
    <w:rsid w:val="006B78FB"/>
    <w:rsid w:val="006B794E"/>
    <w:rsid w:val="006B79AB"/>
    <w:rsid w:val="006B79C1"/>
    <w:rsid w:val="006B7A16"/>
    <w:rsid w:val="006B7AE2"/>
    <w:rsid w:val="006B7B42"/>
    <w:rsid w:val="006B7B73"/>
    <w:rsid w:val="006B7C99"/>
    <w:rsid w:val="006B7D8A"/>
    <w:rsid w:val="006B7DA6"/>
    <w:rsid w:val="006B7E84"/>
    <w:rsid w:val="006B7F50"/>
    <w:rsid w:val="006C000F"/>
    <w:rsid w:val="006C0050"/>
    <w:rsid w:val="006C00E2"/>
    <w:rsid w:val="006C0165"/>
    <w:rsid w:val="006C0167"/>
    <w:rsid w:val="006C0225"/>
    <w:rsid w:val="006C02FB"/>
    <w:rsid w:val="006C0379"/>
    <w:rsid w:val="006C03A8"/>
    <w:rsid w:val="006C0417"/>
    <w:rsid w:val="006C047C"/>
    <w:rsid w:val="006C04B5"/>
    <w:rsid w:val="006C0511"/>
    <w:rsid w:val="006C056E"/>
    <w:rsid w:val="006C0590"/>
    <w:rsid w:val="006C061F"/>
    <w:rsid w:val="006C067B"/>
    <w:rsid w:val="006C0717"/>
    <w:rsid w:val="006C072C"/>
    <w:rsid w:val="006C0829"/>
    <w:rsid w:val="006C08BD"/>
    <w:rsid w:val="006C09A9"/>
    <w:rsid w:val="006C0A35"/>
    <w:rsid w:val="006C0B7C"/>
    <w:rsid w:val="006C0BA6"/>
    <w:rsid w:val="006C0BB9"/>
    <w:rsid w:val="006C0C4B"/>
    <w:rsid w:val="006C0D5D"/>
    <w:rsid w:val="006C0D9A"/>
    <w:rsid w:val="006C0E07"/>
    <w:rsid w:val="006C0EC7"/>
    <w:rsid w:val="006C0F14"/>
    <w:rsid w:val="006C0F70"/>
    <w:rsid w:val="006C110B"/>
    <w:rsid w:val="006C1185"/>
    <w:rsid w:val="006C119B"/>
    <w:rsid w:val="006C11D8"/>
    <w:rsid w:val="006C123D"/>
    <w:rsid w:val="006C14FE"/>
    <w:rsid w:val="006C1587"/>
    <w:rsid w:val="006C165F"/>
    <w:rsid w:val="006C168C"/>
    <w:rsid w:val="006C1693"/>
    <w:rsid w:val="006C16AE"/>
    <w:rsid w:val="006C16C3"/>
    <w:rsid w:val="006C179D"/>
    <w:rsid w:val="006C17EB"/>
    <w:rsid w:val="006C18C0"/>
    <w:rsid w:val="006C18CE"/>
    <w:rsid w:val="006C1928"/>
    <w:rsid w:val="006C19DD"/>
    <w:rsid w:val="006C1B2D"/>
    <w:rsid w:val="006C1BDA"/>
    <w:rsid w:val="006C1CC1"/>
    <w:rsid w:val="006C1DF6"/>
    <w:rsid w:val="006C1E6B"/>
    <w:rsid w:val="006C1E6E"/>
    <w:rsid w:val="006C1ECA"/>
    <w:rsid w:val="006C1F8C"/>
    <w:rsid w:val="006C2027"/>
    <w:rsid w:val="006C2161"/>
    <w:rsid w:val="006C216D"/>
    <w:rsid w:val="006C221D"/>
    <w:rsid w:val="006C2242"/>
    <w:rsid w:val="006C2305"/>
    <w:rsid w:val="006C23A2"/>
    <w:rsid w:val="006C23E1"/>
    <w:rsid w:val="006C242C"/>
    <w:rsid w:val="006C2541"/>
    <w:rsid w:val="006C2577"/>
    <w:rsid w:val="006C25C7"/>
    <w:rsid w:val="006C2603"/>
    <w:rsid w:val="006C261C"/>
    <w:rsid w:val="006C264A"/>
    <w:rsid w:val="006C2785"/>
    <w:rsid w:val="006C2822"/>
    <w:rsid w:val="006C2924"/>
    <w:rsid w:val="006C29A3"/>
    <w:rsid w:val="006C2B21"/>
    <w:rsid w:val="006C2B68"/>
    <w:rsid w:val="006C2B80"/>
    <w:rsid w:val="006C2B96"/>
    <w:rsid w:val="006C2BC0"/>
    <w:rsid w:val="006C2C10"/>
    <w:rsid w:val="006C2C6F"/>
    <w:rsid w:val="006C2E18"/>
    <w:rsid w:val="006C2E3F"/>
    <w:rsid w:val="006C2E63"/>
    <w:rsid w:val="006C2EDF"/>
    <w:rsid w:val="006C3098"/>
    <w:rsid w:val="006C30D5"/>
    <w:rsid w:val="006C3170"/>
    <w:rsid w:val="006C325C"/>
    <w:rsid w:val="006C3321"/>
    <w:rsid w:val="006C33E8"/>
    <w:rsid w:val="006C33F4"/>
    <w:rsid w:val="006C349F"/>
    <w:rsid w:val="006C34D2"/>
    <w:rsid w:val="006C3663"/>
    <w:rsid w:val="006C374F"/>
    <w:rsid w:val="006C3876"/>
    <w:rsid w:val="006C3969"/>
    <w:rsid w:val="006C398E"/>
    <w:rsid w:val="006C399B"/>
    <w:rsid w:val="006C3A7D"/>
    <w:rsid w:val="006C3B5D"/>
    <w:rsid w:val="006C3B87"/>
    <w:rsid w:val="006C3CA1"/>
    <w:rsid w:val="006C3CA2"/>
    <w:rsid w:val="006C3CD9"/>
    <w:rsid w:val="006C3E58"/>
    <w:rsid w:val="006C3ED5"/>
    <w:rsid w:val="006C3F17"/>
    <w:rsid w:val="006C4156"/>
    <w:rsid w:val="006C4159"/>
    <w:rsid w:val="006C4185"/>
    <w:rsid w:val="006C419A"/>
    <w:rsid w:val="006C42AD"/>
    <w:rsid w:val="006C4317"/>
    <w:rsid w:val="006C458B"/>
    <w:rsid w:val="006C46A5"/>
    <w:rsid w:val="006C498C"/>
    <w:rsid w:val="006C4AF6"/>
    <w:rsid w:val="006C4B0D"/>
    <w:rsid w:val="006C4B1A"/>
    <w:rsid w:val="006C4B27"/>
    <w:rsid w:val="006C4B35"/>
    <w:rsid w:val="006C4B46"/>
    <w:rsid w:val="006C4BAB"/>
    <w:rsid w:val="006C4C09"/>
    <w:rsid w:val="006C4C7D"/>
    <w:rsid w:val="006C4CBF"/>
    <w:rsid w:val="006C4CD4"/>
    <w:rsid w:val="006C4CDA"/>
    <w:rsid w:val="006C4D25"/>
    <w:rsid w:val="006C4DC9"/>
    <w:rsid w:val="006C4E06"/>
    <w:rsid w:val="006C4E60"/>
    <w:rsid w:val="006C4F71"/>
    <w:rsid w:val="006C50F9"/>
    <w:rsid w:val="006C511A"/>
    <w:rsid w:val="006C513A"/>
    <w:rsid w:val="006C5175"/>
    <w:rsid w:val="006C51AD"/>
    <w:rsid w:val="006C5208"/>
    <w:rsid w:val="006C5297"/>
    <w:rsid w:val="006C5316"/>
    <w:rsid w:val="006C5332"/>
    <w:rsid w:val="006C546F"/>
    <w:rsid w:val="006C54FE"/>
    <w:rsid w:val="006C550A"/>
    <w:rsid w:val="006C552A"/>
    <w:rsid w:val="006C5597"/>
    <w:rsid w:val="006C5733"/>
    <w:rsid w:val="006C579A"/>
    <w:rsid w:val="006C57A2"/>
    <w:rsid w:val="006C58A3"/>
    <w:rsid w:val="006C5928"/>
    <w:rsid w:val="006C593E"/>
    <w:rsid w:val="006C5950"/>
    <w:rsid w:val="006C5A66"/>
    <w:rsid w:val="006C5B14"/>
    <w:rsid w:val="006C5CD6"/>
    <w:rsid w:val="006C5D12"/>
    <w:rsid w:val="006C5D40"/>
    <w:rsid w:val="006C5D73"/>
    <w:rsid w:val="006C5E95"/>
    <w:rsid w:val="006C5EA3"/>
    <w:rsid w:val="006C5FEC"/>
    <w:rsid w:val="006C6013"/>
    <w:rsid w:val="006C603F"/>
    <w:rsid w:val="006C613D"/>
    <w:rsid w:val="006C6251"/>
    <w:rsid w:val="006C62B0"/>
    <w:rsid w:val="006C62F0"/>
    <w:rsid w:val="006C6354"/>
    <w:rsid w:val="006C63B5"/>
    <w:rsid w:val="006C63E1"/>
    <w:rsid w:val="006C64F1"/>
    <w:rsid w:val="006C66B4"/>
    <w:rsid w:val="006C6891"/>
    <w:rsid w:val="006C6918"/>
    <w:rsid w:val="006C69B3"/>
    <w:rsid w:val="006C69EF"/>
    <w:rsid w:val="006C6A2D"/>
    <w:rsid w:val="006C6A51"/>
    <w:rsid w:val="006C6AAB"/>
    <w:rsid w:val="006C6D3D"/>
    <w:rsid w:val="006C6D8C"/>
    <w:rsid w:val="006C6E50"/>
    <w:rsid w:val="006C6EB5"/>
    <w:rsid w:val="006C6F25"/>
    <w:rsid w:val="006C6FB1"/>
    <w:rsid w:val="006C6FE1"/>
    <w:rsid w:val="006C7041"/>
    <w:rsid w:val="006C7055"/>
    <w:rsid w:val="006C714D"/>
    <w:rsid w:val="006C71C3"/>
    <w:rsid w:val="006C72C0"/>
    <w:rsid w:val="006C72D7"/>
    <w:rsid w:val="006C7320"/>
    <w:rsid w:val="006C7358"/>
    <w:rsid w:val="006C73A9"/>
    <w:rsid w:val="006C73BB"/>
    <w:rsid w:val="006C7418"/>
    <w:rsid w:val="006C7582"/>
    <w:rsid w:val="006C75AD"/>
    <w:rsid w:val="006C76D5"/>
    <w:rsid w:val="006C77B8"/>
    <w:rsid w:val="006C796F"/>
    <w:rsid w:val="006C79B6"/>
    <w:rsid w:val="006C79FB"/>
    <w:rsid w:val="006C7B7D"/>
    <w:rsid w:val="006C7C06"/>
    <w:rsid w:val="006C7C0E"/>
    <w:rsid w:val="006C7D35"/>
    <w:rsid w:val="006C7DE8"/>
    <w:rsid w:val="006C7E8B"/>
    <w:rsid w:val="006C7ECB"/>
    <w:rsid w:val="006C7EE6"/>
    <w:rsid w:val="006C7F88"/>
    <w:rsid w:val="006D004F"/>
    <w:rsid w:val="006D00A9"/>
    <w:rsid w:val="006D00B4"/>
    <w:rsid w:val="006D00B6"/>
    <w:rsid w:val="006D0275"/>
    <w:rsid w:val="006D0379"/>
    <w:rsid w:val="006D03F5"/>
    <w:rsid w:val="006D0415"/>
    <w:rsid w:val="006D0422"/>
    <w:rsid w:val="006D0449"/>
    <w:rsid w:val="006D04A1"/>
    <w:rsid w:val="006D04D5"/>
    <w:rsid w:val="006D0505"/>
    <w:rsid w:val="006D05D7"/>
    <w:rsid w:val="006D064D"/>
    <w:rsid w:val="006D0748"/>
    <w:rsid w:val="006D082C"/>
    <w:rsid w:val="006D087D"/>
    <w:rsid w:val="006D08E7"/>
    <w:rsid w:val="006D08EE"/>
    <w:rsid w:val="006D093D"/>
    <w:rsid w:val="006D0973"/>
    <w:rsid w:val="006D0A21"/>
    <w:rsid w:val="006D0A42"/>
    <w:rsid w:val="006D0A54"/>
    <w:rsid w:val="006D0B00"/>
    <w:rsid w:val="006D0B0F"/>
    <w:rsid w:val="006D0C07"/>
    <w:rsid w:val="006D0D0A"/>
    <w:rsid w:val="006D0E70"/>
    <w:rsid w:val="006D0ED5"/>
    <w:rsid w:val="006D101D"/>
    <w:rsid w:val="006D10C3"/>
    <w:rsid w:val="006D1173"/>
    <w:rsid w:val="006D11C2"/>
    <w:rsid w:val="006D121E"/>
    <w:rsid w:val="006D12AC"/>
    <w:rsid w:val="006D12C1"/>
    <w:rsid w:val="006D1409"/>
    <w:rsid w:val="006D14F8"/>
    <w:rsid w:val="006D154B"/>
    <w:rsid w:val="006D15B9"/>
    <w:rsid w:val="006D1626"/>
    <w:rsid w:val="006D16F6"/>
    <w:rsid w:val="006D1724"/>
    <w:rsid w:val="006D1780"/>
    <w:rsid w:val="006D17A9"/>
    <w:rsid w:val="006D17D5"/>
    <w:rsid w:val="006D1846"/>
    <w:rsid w:val="006D187F"/>
    <w:rsid w:val="006D1AE0"/>
    <w:rsid w:val="006D1AF5"/>
    <w:rsid w:val="006D1B0E"/>
    <w:rsid w:val="006D1D00"/>
    <w:rsid w:val="006D1D36"/>
    <w:rsid w:val="006D1DE9"/>
    <w:rsid w:val="006D1E2A"/>
    <w:rsid w:val="006D1EE8"/>
    <w:rsid w:val="006D1EFF"/>
    <w:rsid w:val="006D1F8C"/>
    <w:rsid w:val="006D2018"/>
    <w:rsid w:val="006D2033"/>
    <w:rsid w:val="006D204B"/>
    <w:rsid w:val="006D21E4"/>
    <w:rsid w:val="006D221B"/>
    <w:rsid w:val="006D22A2"/>
    <w:rsid w:val="006D22DF"/>
    <w:rsid w:val="006D240A"/>
    <w:rsid w:val="006D2420"/>
    <w:rsid w:val="006D24C6"/>
    <w:rsid w:val="006D2539"/>
    <w:rsid w:val="006D25A5"/>
    <w:rsid w:val="006D2638"/>
    <w:rsid w:val="006D2648"/>
    <w:rsid w:val="006D2682"/>
    <w:rsid w:val="006D2686"/>
    <w:rsid w:val="006D270C"/>
    <w:rsid w:val="006D272F"/>
    <w:rsid w:val="006D275D"/>
    <w:rsid w:val="006D2846"/>
    <w:rsid w:val="006D2857"/>
    <w:rsid w:val="006D2878"/>
    <w:rsid w:val="006D29B9"/>
    <w:rsid w:val="006D29C3"/>
    <w:rsid w:val="006D29CB"/>
    <w:rsid w:val="006D2B20"/>
    <w:rsid w:val="006D2B49"/>
    <w:rsid w:val="006D2B7D"/>
    <w:rsid w:val="006D2CBD"/>
    <w:rsid w:val="006D2CE8"/>
    <w:rsid w:val="006D2D6C"/>
    <w:rsid w:val="006D2E6B"/>
    <w:rsid w:val="006D2E78"/>
    <w:rsid w:val="006D2EA1"/>
    <w:rsid w:val="006D2FFA"/>
    <w:rsid w:val="006D2FFE"/>
    <w:rsid w:val="006D303E"/>
    <w:rsid w:val="006D303F"/>
    <w:rsid w:val="006D322E"/>
    <w:rsid w:val="006D3364"/>
    <w:rsid w:val="006D3488"/>
    <w:rsid w:val="006D34F8"/>
    <w:rsid w:val="006D3580"/>
    <w:rsid w:val="006D3634"/>
    <w:rsid w:val="006D36CA"/>
    <w:rsid w:val="006D36FE"/>
    <w:rsid w:val="006D3714"/>
    <w:rsid w:val="006D3717"/>
    <w:rsid w:val="006D375A"/>
    <w:rsid w:val="006D37A5"/>
    <w:rsid w:val="006D37F2"/>
    <w:rsid w:val="006D3808"/>
    <w:rsid w:val="006D387C"/>
    <w:rsid w:val="006D387E"/>
    <w:rsid w:val="006D3884"/>
    <w:rsid w:val="006D38D7"/>
    <w:rsid w:val="006D394F"/>
    <w:rsid w:val="006D39DD"/>
    <w:rsid w:val="006D39FA"/>
    <w:rsid w:val="006D3A3E"/>
    <w:rsid w:val="006D3AEF"/>
    <w:rsid w:val="006D3AF1"/>
    <w:rsid w:val="006D3BD8"/>
    <w:rsid w:val="006D3BF0"/>
    <w:rsid w:val="006D3C7C"/>
    <w:rsid w:val="006D3E19"/>
    <w:rsid w:val="006D3ED5"/>
    <w:rsid w:val="006D3F8D"/>
    <w:rsid w:val="006D3FDA"/>
    <w:rsid w:val="006D405F"/>
    <w:rsid w:val="006D4179"/>
    <w:rsid w:val="006D42EE"/>
    <w:rsid w:val="006D4318"/>
    <w:rsid w:val="006D43D9"/>
    <w:rsid w:val="006D44F5"/>
    <w:rsid w:val="006D450E"/>
    <w:rsid w:val="006D45A5"/>
    <w:rsid w:val="006D45F1"/>
    <w:rsid w:val="006D460E"/>
    <w:rsid w:val="006D4680"/>
    <w:rsid w:val="006D46E5"/>
    <w:rsid w:val="006D474A"/>
    <w:rsid w:val="006D4753"/>
    <w:rsid w:val="006D480B"/>
    <w:rsid w:val="006D4840"/>
    <w:rsid w:val="006D4964"/>
    <w:rsid w:val="006D4980"/>
    <w:rsid w:val="006D498B"/>
    <w:rsid w:val="006D4AB1"/>
    <w:rsid w:val="006D4BC7"/>
    <w:rsid w:val="006D4C4E"/>
    <w:rsid w:val="006D4CF3"/>
    <w:rsid w:val="006D4D06"/>
    <w:rsid w:val="006D4D0C"/>
    <w:rsid w:val="006D4DB0"/>
    <w:rsid w:val="006D4DD1"/>
    <w:rsid w:val="006D4DE2"/>
    <w:rsid w:val="006D5050"/>
    <w:rsid w:val="006D51FB"/>
    <w:rsid w:val="006D5208"/>
    <w:rsid w:val="006D52D4"/>
    <w:rsid w:val="006D52DB"/>
    <w:rsid w:val="006D538D"/>
    <w:rsid w:val="006D5636"/>
    <w:rsid w:val="006D5791"/>
    <w:rsid w:val="006D57AE"/>
    <w:rsid w:val="006D57E3"/>
    <w:rsid w:val="006D5929"/>
    <w:rsid w:val="006D59B9"/>
    <w:rsid w:val="006D5A26"/>
    <w:rsid w:val="006D5B15"/>
    <w:rsid w:val="006D5B70"/>
    <w:rsid w:val="006D5C0C"/>
    <w:rsid w:val="006D5C28"/>
    <w:rsid w:val="006D5C57"/>
    <w:rsid w:val="006D5CA2"/>
    <w:rsid w:val="006D5D1B"/>
    <w:rsid w:val="006D5E45"/>
    <w:rsid w:val="006D5E47"/>
    <w:rsid w:val="006D5EA0"/>
    <w:rsid w:val="006D5EBD"/>
    <w:rsid w:val="006D5EE6"/>
    <w:rsid w:val="006D5F25"/>
    <w:rsid w:val="006D5FDD"/>
    <w:rsid w:val="006D6083"/>
    <w:rsid w:val="006D6108"/>
    <w:rsid w:val="006D6114"/>
    <w:rsid w:val="006D6205"/>
    <w:rsid w:val="006D6217"/>
    <w:rsid w:val="006D6297"/>
    <w:rsid w:val="006D62B3"/>
    <w:rsid w:val="006D641D"/>
    <w:rsid w:val="006D642F"/>
    <w:rsid w:val="006D64CA"/>
    <w:rsid w:val="006D6586"/>
    <w:rsid w:val="006D6693"/>
    <w:rsid w:val="006D6726"/>
    <w:rsid w:val="006D68EC"/>
    <w:rsid w:val="006D6963"/>
    <w:rsid w:val="006D698B"/>
    <w:rsid w:val="006D69C3"/>
    <w:rsid w:val="006D69E1"/>
    <w:rsid w:val="006D6BA8"/>
    <w:rsid w:val="006D6BD9"/>
    <w:rsid w:val="006D6D14"/>
    <w:rsid w:val="006D6D2D"/>
    <w:rsid w:val="006D6E93"/>
    <w:rsid w:val="006D6EC1"/>
    <w:rsid w:val="006D6F36"/>
    <w:rsid w:val="006D6FA2"/>
    <w:rsid w:val="006D7020"/>
    <w:rsid w:val="006D7022"/>
    <w:rsid w:val="006D7063"/>
    <w:rsid w:val="006D709F"/>
    <w:rsid w:val="006D71D8"/>
    <w:rsid w:val="006D71FD"/>
    <w:rsid w:val="006D7293"/>
    <w:rsid w:val="006D7455"/>
    <w:rsid w:val="006D747D"/>
    <w:rsid w:val="006D74AD"/>
    <w:rsid w:val="006D7515"/>
    <w:rsid w:val="006D75A0"/>
    <w:rsid w:val="006D7670"/>
    <w:rsid w:val="006D7783"/>
    <w:rsid w:val="006D77BF"/>
    <w:rsid w:val="006D78CB"/>
    <w:rsid w:val="006D78CC"/>
    <w:rsid w:val="006D78D4"/>
    <w:rsid w:val="006D78F7"/>
    <w:rsid w:val="006D79AC"/>
    <w:rsid w:val="006D7AFC"/>
    <w:rsid w:val="006D7B3B"/>
    <w:rsid w:val="006D7B57"/>
    <w:rsid w:val="006D7BE0"/>
    <w:rsid w:val="006D7CBE"/>
    <w:rsid w:val="006D7CCE"/>
    <w:rsid w:val="006D7D00"/>
    <w:rsid w:val="006D7D14"/>
    <w:rsid w:val="006D7DA3"/>
    <w:rsid w:val="006D7F5E"/>
    <w:rsid w:val="006D7FE2"/>
    <w:rsid w:val="006E0047"/>
    <w:rsid w:val="006E0119"/>
    <w:rsid w:val="006E01A0"/>
    <w:rsid w:val="006E01C1"/>
    <w:rsid w:val="006E0292"/>
    <w:rsid w:val="006E04DD"/>
    <w:rsid w:val="006E05F6"/>
    <w:rsid w:val="006E067E"/>
    <w:rsid w:val="006E06BD"/>
    <w:rsid w:val="006E070D"/>
    <w:rsid w:val="006E070E"/>
    <w:rsid w:val="006E07C4"/>
    <w:rsid w:val="006E07D5"/>
    <w:rsid w:val="006E07FD"/>
    <w:rsid w:val="006E0852"/>
    <w:rsid w:val="006E0891"/>
    <w:rsid w:val="006E090A"/>
    <w:rsid w:val="006E095C"/>
    <w:rsid w:val="006E09CA"/>
    <w:rsid w:val="006E0ADC"/>
    <w:rsid w:val="006E0AFE"/>
    <w:rsid w:val="006E0B0D"/>
    <w:rsid w:val="006E0B63"/>
    <w:rsid w:val="006E0B64"/>
    <w:rsid w:val="006E0BB6"/>
    <w:rsid w:val="006E0D0E"/>
    <w:rsid w:val="006E0E3F"/>
    <w:rsid w:val="006E0E68"/>
    <w:rsid w:val="006E0ECA"/>
    <w:rsid w:val="006E0F93"/>
    <w:rsid w:val="006E0FD8"/>
    <w:rsid w:val="006E104E"/>
    <w:rsid w:val="006E1071"/>
    <w:rsid w:val="006E10E2"/>
    <w:rsid w:val="006E111F"/>
    <w:rsid w:val="006E117D"/>
    <w:rsid w:val="006E1208"/>
    <w:rsid w:val="006E1361"/>
    <w:rsid w:val="006E1401"/>
    <w:rsid w:val="006E1515"/>
    <w:rsid w:val="006E153B"/>
    <w:rsid w:val="006E15A0"/>
    <w:rsid w:val="006E16BC"/>
    <w:rsid w:val="006E16D3"/>
    <w:rsid w:val="006E175D"/>
    <w:rsid w:val="006E176A"/>
    <w:rsid w:val="006E19CE"/>
    <w:rsid w:val="006E19DC"/>
    <w:rsid w:val="006E19F4"/>
    <w:rsid w:val="006E1A23"/>
    <w:rsid w:val="006E1AD5"/>
    <w:rsid w:val="006E1B8F"/>
    <w:rsid w:val="006E1B91"/>
    <w:rsid w:val="006E1BBD"/>
    <w:rsid w:val="006E1C47"/>
    <w:rsid w:val="006E1C91"/>
    <w:rsid w:val="006E1C9F"/>
    <w:rsid w:val="006E1D70"/>
    <w:rsid w:val="006E1EBA"/>
    <w:rsid w:val="006E217C"/>
    <w:rsid w:val="006E23B9"/>
    <w:rsid w:val="006E2448"/>
    <w:rsid w:val="006E2488"/>
    <w:rsid w:val="006E2599"/>
    <w:rsid w:val="006E26B7"/>
    <w:rsid w:val="006E26D7"/>
    <w:rsid w:val="006E27A0"/>
    <w:rsid w:val="006E285E"/>
    <w:rsid w:val="006E2A97"/>
    <w:rsid w:val="006E2ABC"/>
    <w:rsid w:val="006E2C55"/>
    <w:rsid w:val="006E2D45"/>
    <w:rsid w:val="006E2D9F"/>
    <w:rsid w:val="006E2EA1"/>
    <w:rsid w:val="006E2F77"/>
    <w:rsid w:val="006E303B"/>
    <w:rsid w:val="006E30EA"/>
    <w:rsid w:val="006E30ED"/>
    <w:rsid w:val="006E3144"/>
    <w:rsid w:val="006E3171"/>
    <w:rsid w:val="006E31E0"/>
    <w:rsid w:val="006E3279"/>
    <w:rsid w:val="006E344B"/>
    <w:rsid w:val="006E34B0"/>
    <w:rsid w:val="006E34BE"/>
    <w:rsid w:val="006E3529"/>
    <w:rsid w:val="006E35EC"/>
    <w:rsid w:val="006E35FA"/>
    <w:rsid w:val="006E3704"/>
    <w:rsid w:val="006E3709"/>
    <w:rsid w:val="006E3835"/>
    <w:rsid w:val="006E383A"/>
    <w:rsid w:val="006E38CB"/>
    <w:rsid w:val="006E3967"/>
    <w:rsid w:val="006E39AE"/>
    <w:rsid w:val="006E39D9"/>
    <w:rsid w:val="006E3A29"/>
    <w:rsid w:val="006E3A3E"/>
    <w:rsid w:val="006E3B03"/>
    <w:rsid w:val="006E3C6D"/>
    <w:rsid w:val="006E3C91"/>
    <w:rsid w:val="006E3D82"/>
    <w:rsid w:val="006E3DF7"/>
    <w:rsid w:val="006E3EAC"/>
    <w:rsid w:val="006E3F09"/>
    <w:rsid w:val="006E3F74"/>
    <w:rsid w:val="006E405D"/>
    <w:rsid w:val="006E40B2"/>
    <w:rsid w:val="006E418F"/>
    <w:rsid w:val="006E4303"/>
    <w:rsid w:val="006E4307"/>
    <w:rsid w:val="006E43E0"/>
    <w:rsid w:val="006E446A"/>
    <w:rsid w:val="006E457E"/>
    <w:rsid w:val="006E4585"/>
    <w:rsid w:val="006E460E"/>
    <w:rsid w:val="006E4773"/>
    <w:rsid w:val="006E477D"/>
    <w:rsid w:val="006E4818"/>
    <w:rsid w:val="006E4881"/>
    <w:rsid w:val="006E4920"/>
    <w:rsid w:val="006E4A2F"/>
    <w:rsid w:val="006E4B13"/>
    <w:rsid w:val="006E4B3C"/>
    <w:rsid w:val="006E4BA7"/>
    <w:rsid w:val="006E4C40"/>
    <w:rsid w:val="006E4E51"/>
    <w:rsid w:val="006E4E8C"/>
    <w:rsid w:val="006E4F20"/>
    <w:rsid w:val="006E502F"/>
    <w:rsid w:val="006E503E"/>
    <w:rsid w:val="006E504D"/>
    <w:rsid w:val="006E504F"/>
    <w:rsid w:val="006E51A3"/>
    <w:rsid w:val="006E52B1"/>
    <w:rsid w:val="006E52CC"/>
    <w:rsid w:val="006E533B"/>
    <w:rsid w:val="006E53B3"/>
    <w:rsid w:val="006E5446"/>
    <w:rsid w:val="006E55C3"/>
    <w:rsid w:val="006E5663"/>
    <w:rsid w:val="006E5665"/>
    <w:rsid w:val="006E5667"/>
    <w:rsid w:val="006E568D"/>
    <w:rsid w:val="006E5774"/>
    <w:rsid w:val="006E578D"/>
    <w:rsid w:val="006E5826"/>
    <w:rsid w:val="006E58AB"/>
    <w:rsid w:val="006E59E5"/>
    <w:rsid w:val="006E59FE"/>
    <w:rsid w:val="006E5B09"/>
    <w:rsid w:val="006E5B1E"/>
    <w:rsid w:val="006E5B8B"/>
    <w:rsid w:val="006E5CE3"/>
    <w:rsid w:val="006E5D29"/>
    <w:rsid w:val="006E5D3F"/>
    <w:rsid w:val="006E5E25"/>
    <w:rsid w:val="006E5EE7"/>
    <w:rsid w:val="006E5EF7"/>
    <w:rsid w:val="006E5F9F"/>
    <w:rsid w:val="006E6180"/>
    <w:rsid w:val="006E61DA"/>
    <w:rsid w:val="006E6264"/>
    <w:rsid w:val="006E629F"/>
    <w:rsid w:val="006E63A0"/>
    <w:rsid w:val="006E6425"/>
    <w:rsid w:val="006E651C"/>
    <w:rsid w:val="006E6520"/>
    <w:rsid w:val="006E654B"/>
    <w:rsid w:val="006E65E9"/>
    <w:rsid w:val="006E66D8"/>
    <w:rsid w:val="006E67C0"/>
    <w:rsid w:val="006E686B"/>
    <w:rsid w:val="006E6893"/>
    <w:rsid w:val="006E6914"/>
    <w:rsid w:val="006E69E9"/>
    <w:rsid w:val="006E6A43"/>
    <w:rsid w:val="006E6B00"/>
    <w:rsid w:val="006E6B18"/>
    <w:rsid w:val="006E6B1D"/>
    <w:rsid w:val="006E6B64"/>
    <w:rsid w:val="006E6C2D"/>
    <w:rsid w:val="006E6C6D"/>
    <w:rsid w:val="006E6CAC"/>
    <w:rsid w:val="006E6CC2"/>
    <w:rsid w:val="006E6D13"/>
    <w:rsid w:val="006E6D84"/>
    <w:rsid w:val="006E6D9A"/>
    <w:rsid w:val="006E70B2"/>
    <w:rsid w:val="006E70FE"/>
    <w:rsid w:val="006E712E"/>
    <w:rsid w:val="006E7149"/>
    <w:rsid w:val="006E714B"/>
    <w:rsid w:val="006E725B"/>
    <w:rsid w:val="006E734D"/>
    <w:rsid w:val="006E7424"/>
    <w:rsid w:val="006E7542"/>
    <w:rsid w:val="006E7562"/>
    <w:rsid w:val="006E775E"/>
    <w:rsid w:val="006E77A0"/>
    <w:rsid w:val="006E77B5"/>
    <w:rsid w:val="006E77CB"/>
    <w:rsid w:val="006E794F"/>
    <w:rsid w:val="006E79C9"/>
    <w:rsid w:val="006E79FC"/>
    <w:rsid w:val="006E7AB8"/>
    <w:rsid w:val="006E7BBC"/>
    <w:rsid w:val="006E7BC0"/>
    <w:rsid w:val="006E7BCA"/>
    <w:rsid w:val="006E7C38"/>
    <w:rsid w:val="006E7C70"/>
    <w:rsid w:val="006E7D74"/>
    <w:rsid w:val="006E7D9F"/>
    <w:rsid w:val="006E7DD0"/>
    <w:rsid w:val="006E7E12"/>
    <w:rsid w:val="006E7E14"/>
    <w:rsid w:val="006E7E1D"/>
    <w:rsid w:val="006E7E45"/>
    <w:rsid w:val="006E7EA2"/>
    <w:rsid w:val="006E7ED8"/>
    <w:rsid w:val="006E7F55"/>
    <w:rsid w:val="006E7FED"/>
    <w:rsid w:val="006F01B8"/>
    <w:rsid w:val="006F01DD"/>
    <w:rsid w:val="006F030C"/>
    <w:rsid w:val="006F038D"/>
    <w:rsid w:val="006F0418"/>
    <w:rsid w:val="006F04D5"/>
    <w:rsid w:val="006F0524"/>
    <w:rsid w:val="006F052B"/>
    <w:rsid w:val="006F06D4"/>
    <w:rsid w:val="006F06EA"/>
    <w:rsid w:val="006F0852"/>
    <w:rsid w:val="006F0A1C"/>
    <w:rsid w:val="006F0ABE"/>
    <w:rsid w:val="006F0ACB"/>
    <w:rsid w:val="006F0B25"/>
    <w:rsid w:val="006F0C11"/>
    <w:rsid w:val="006F0C9E"/>
    <w:rsid w:val="006F0DAF"/>
    <w:rsid w:val="006F0F1D"/>
    <w:rsid w:val="006F0FB1"/>
    <w:rsid w:val="006F10F5"/>
    <w:rsid w:val="006F10F7"/>
    <w:rsid w:val="006F1200"/>
    <w:rsid w:val="006F123C"/>
    <w:rsid w:val="006F1263"/>
    <w:rsid w:val="006F126F"/>
    <w:rsid w:val="006F1274"/>
    <w:rsid w:val="006F1306"/>
    <w:rsid w:val="006F13F1"/>
    <w:rsid w:val="006F1468"/>
    <w:rsid w:val="006F16E2"/>
    <w:rsid w:val="006F16EE"/>
    <w:rsid w:val="006F170E"/>
    <w:rsid w:val="006F1718"/>
    <w:rsid w:val="006F1778"/>
    <w:rsid w:val="006F17BE"/>
    <w:rsid w:val="006F182C"/>
    <w:rsid w:val="006F1970"/>
    <w:rsid w:val="006F1982"/>
    <w:rsid w:val="006F198B"/>
    <w:rsid w:val="006F1A81"/>
    <w:rsid w:val="006F1A96"/>
    <w:rsid w:val="006F1AB9"/>
    <w:rsid w:val="006F1D0A"/>
    <w:rsid w:val="006F1DEF"/>
    <w:rsid w:val="006F1E8A"/>
    <w:rsid w:val="006F20BB"/>
    <w:rsid w:val="006F2193"/>
    <w:rsid w:val="006F2226"/>
    <w:rsid w:val="006F237D"/>
    <w:rsid w:val="006F24BA"/>
    <w:rsid w:val="006F24C7"/>
    <w:rsid w:val="006F24D4"/>
    <w:rsid w:val="006F24DB"/>
    <w:rsid w:val="006F2537"/>
    <w:rsid w:val="006F265C"/>
    <w:rsid w:val="006F268D"/>
    <w:rsid w:val="006F26E4"/>
    <w:rsid w:val="006F26F3"/>
    <w:rsid w:val="006F2712"/>
    <w:rsid w:val="006F2792"/>
    <w:rsid w:val="006F27AE"/>
    <w:rsid w:val="006F284C"/>
    <w:rsid w:val="006F2875"/>
    <w:rsid w:val="006F29CF"/>
    <w:rsid w:val="006F2B03"/>
    <w:rsid w:val="006F2BD9"/>
    <w:rsid w:val="006F2C03"/>
    <w:rsid w:val="006F2C1A"/>
    <w:rsid w:val="006F2CF6"/>
    <w:rsid w:val="006F2DDB"/>
    <w:rsid w:val="006F2F1E"/>
    <w:rsid w:val="006F2F90"/>
    <w:rsid w:val="006F2F96"/>
    <w:rsid w:val="006F3030"/>
    <w:rsid w:val="006F3096"/>
    <w:rsid w:val="006F30E4"/>
    <w:rsid w:val="006F3252"/>
    <w:rsid w:val="006F3292"/>
    <w:rsid w:val="006F32AE"/>
    <w:rsid w:val="006F32CF"/>
    <w:rsid w:val="006F3429"/>
    <w:rsid w:val="006F3457"/>
    <w:rsid w:val="006F35AD"/>
    <w:rsid w:val="006F35CA"/>
    <w:rsid w:val="006F3606"/>
    <w:rsid w:val="006F360A"/>
    <w:rsid w:val="006F3787"/>
    <w:rsid w:val="006F37EF"/>
    <w:rsid w:val="006F392B"/>
    <w:rsid w:val="006F393E"/>
    <w:rsid w:val="006F397C"/>
    <w:rsid w:val="006F39AC"/>
    <w:rsid w:val="006F3A1A"/>
    <w:rsid w:val="006F3A1F"/>
    <w:rsid w:val="006F3A78"/>
    <w:rsid w:val="006F3ADA"/>
    <w:rsid w:val="006F3ADB"/>
    <w:rsid w:val="006F3B53"/>
    <w:rsid w:val="006F3B77"/>
    <w:rsid w:val="006F3CCA"/>
    <w:rsid w:val="006F3DB9"/>
    <w:rsid w:val="006F3DF0"/>
    <w:rsid w:val="006F3F31"/>
    <w:rsid w:val="006F4091"/>
    <w:rsid w:val="006F4125"/>
    <w:rsid w:val="006F4181"/>
    <w:rsid w:val="006F41E8"/>
    <w:rsid w:val="006F4299"/>
    <w:rsid w:val="006F429F"/>
    <w:rsid w:val="006F434E"/>
    <w:rsid w:val="006F43AA"/>
    <w:rsid w:val="006F441F"/>
    <w:rsid w:val="006F44DD"/>
    <w:rsid w:val="006F4560"/>
    <w:rsid w:val="006F4616"/>
    <w:rsid w:val="006F46B6"/>
    <w:rsid w:val="006F46DB"/>
    <w:rsid w:val="006F46E4"/>
    <w:rsid w:val="006F476F"/>
    <w:rsid w:val="006F4788"/>
    <w:rsid w:val="006F4794"/>
    <w:rsid w:val="006F4845"/>
    <w:rsid w:val="006F4898"/>
    <w:rsid w:val="006F4925"/>
    <w:rsid w:val="006F4BF5"/>
    <w:rsid w:val="006F4CB2"/>
    <w:rsid w:val="006F4CD6"/>
    <w:rsid w:val="006F4D15"/>
    <w:rsid w:val="006F4DB0"/>
    <w:rsid w:val="006F4E2A"/>
    <w:rsid w:val="006F4F34"/>
    <w:rsid w:val="006F4F3C"/>
    <w:rsid w:val="006F4F98"/>
    <w:rsid w:val="006F4FA8"/>
    <w:rsid w:val="006F508B"/>
    <w:rsid w:val="006F50A9"/>
    <w:rsid w:val="006F50E8"/>
    <w:rsid w:val="006F5173"/>
    <w:rsid w:val="006F520A"/>
    <w:rsid w:val="006F5256"/>
    <w:rsid w:val="006F52BC"/>
    <w:rsid w:val="006F544F"/>
    <w:rsid w:val="006F55F8"/>
    <w:rsid w:val="006F5611"/>
    <w:rsid w:val="006F578F"/>
    <w:rsid w:val="006F587E"/>
    <w:rsid w:val="006F592C"/>
    <w:rsid w:val="006F5934"/>
    <w:rsid w:val="006F5999"/>
    <w:rsid w:val="006F5A54"/>
    <w:rsid w:val="006F5AAA"/>
    <w:rsid w:val="006F5B97"/>
    <w:rsid w:val="006F5C7C"/>
    <w:rsid w:val="006F5CBE"/>
    <w:rsid w:val="006F5EC1"/>
    <w:rsid w:val="006F5ED4"/>
    <w:rsid w:val="006F5ED5"/>
    <w:rsid w:val="006F5F1E"/>
    <w:rsid w:val="006F5F2C"/>
    <w:rsid w:val="006F5F34"/>
    <w:rsid w:val="006F5FEB"/>
    <w:rsid w:val="006F5FF5"/>
    <w:rsid w:val="006F61CE"/>
    <w:rsid w:val="006F6226"/>
    <w:rsid w:val="006F6250"/>
    <w:rsid w:val="006F62C0"/>
    <w:rsid w:val="006F6301"/>
    <w:rsid w:val="006F638E"/>
    <w:rsid w:val="006F63ED"/>
    <w:rsid w:val="006F6408"/>
    <w:rsid w:val="006F6463"/>
    <w:rsid w:val="006F647A"/>
    <w:rsid w:val="006F64A2"/>
    <w:rsid w:val="006F652E"/>
    <w:rsid w:val="006F6673"/>
    <w:rsid w:val="006F67D3"/>
    <w:rsid w:val="006F68C9"/>
    <w:rsid w:val="006F692A"/>
    <w:rsid w:val="006F692D"/>
    <w:rsid w:val="006F6956"/>
    <w:rsid w:val="006F69AA"/>
    <w:rsid w:val="006F6A8B"/>
    <w:rsid w:val="006F6B4F"/>
    <w:rsid w:val="006F6B55"/>
    <w:rsid w:val="006F6C4F"/>
    <w:rsid w:val="006F6C61"/>
    <w:rsid w:val="006F6D30"/>
    <w:rsid w:val="006F6DC8"/>
    <w:rsid w:val="006F6E32"/>
    <w:rsid w:val="006F6E64"/>
    <w:rsid w:val="006F6EAD"/>
    <w:rsid w:val="006F6F87"/>
    <w:rsid w:val="006F7075"/>
    <w:rsid w:val="006F7170"/>
    <w:rsid w:val="006F71B2"/>
    <w:rsid w:val="006F720B"/>
    <w:rsid w:val="006F7222"/>
    <w:rsid w:val="006F7240"/>
    <w:rsid w:val="006F7365"/>
    <w:rsid w:val="006F738B"/>
    <w:rsid w:val="006F73A3"/>
    <w:rsid w:val="006F7493"/>
    <w:rsid w:val="006F74C6"/>
    <w:rsid w:val="006F76A5"/>
    <w:rsid w:val="006F76D6"/>
    <w:rsid w:val="006F77FE"/>
    <w:rsid w:val="006F7A76"/>
    <w:rsid w:val="006F7B12"/>
    <w:rsid w:val="006F7C35"/>
    <w:rsid w:val="006F7D21"/>
    <w:rsid w:val="006F7DAF"/>
    <w:rsid w:val="006F7DEA"/>
    <w:rsid w:val="006F7DF6"/>
    <w:rsid w:val="006F7DF9"/>
    <w:rsid w:val="006F7DFB"/>
    <w:rsid w:val="006F7EE9"/>
    <w:rsid w:val="00700157"/>
    <w:rsid w:val="0070023E"/>
    <w:rsid w:val="00700262"/>
    <w:rsid w:val="007002C4"/>
    <w:rsid w:val="00700402"/>
    <w:rsid w:val="0070047B"/>
    <w:rsid w:val="00700498"/>
    <w:rsid w:val="0070068A"/>
    <w:rsid w:val="007006EE"/>
    <w:rsid w:val="00700767"/>
    <w:rsid w:val="00700881"/>
    <w:rsid w:val="00700969"/>
    <w:rsid w:val="007009A6"/>
    <w:rsid w:val="00700AF6"/>
    <w:rsid w:val="00700B68"/>
    <w:rsid w:val="00700C20"/>
    <w:rsid w:val="00700CB8"/>
    <w:rsid w:val="00700DB6"/>
    <w:rsid w:val="00700DD2"/>
    <w:rsid w:val="00700EE9"/>
    <w:rsid w:val="00700F5E"/>
    <w:rsid w:val="00700F80"/>
    <w:rsid w:val="00701050"/>
    <w:rsid w:val="0070113E"/>
    <w:rsid w:val="0070117C"/>
    <w:rsid w:val="0070117E"/>
    <w:rsid w:val="007011DF"/>
    <w:rsid w:val="0070128A"/>
    <w:rsid w:val="007012A9"/>
    <w:rsid w:val="007012E2"/>
    <w:rsid w:val="00701338"/>
    <w:rsid w:val="007013BF"/>
    <w:rsid w:val="0070145A"/>
    <w:rsid w:val="00701512"/>
    <w:rsid w:val="00701529"/>
    <w:rsid w:val="00701538"/>
    <w:rsid w:val="00701586"/>
    <w:rsid w:val="007015D3"/>
    <w:rsid w:val="0070179A"/>
    <w:rsid w:val="007017FB"/>
    <w:rsid w:val="0070183C"/>
    <w:rsid w:val="007018F4"/>
    <w:rsid w:val="00701918"/>
    <w:rsid w:val="00701954"/>
    <w:rsid w:val="00701A40"/>
    <w:rsid w:val="00701ACD"/>
    <w:rsid w:val="00701AF4"/>
    <w:rsid w:val="00701B16"/>
    <w:rsid w:val="00701B57"/>
    <w:rsid w:val="00701D32"/>
    <w:rsid w:val="00701DF7"/>
    <w:rsid w:val="00701E0C"/>
    <w:rsid w:val="00701E99"/>
    <w:rsid w:val="00701E9E"/>
    <w:rsid w:val="00701ECA"/>
    <w:rsid w:val="00701EE4"/>
    <w:rsid w:val="00701F20"/>
    <w:rsid w:val="00701F59"/>
    <w:rsid w:val="00701F5C"/>
    <w:rsid w:val="00701F6A"/>
    <w:rsid w:val="00701F73"/>
    <w:rsid w:val="00701F78"/>
    <w:rsid w:val="00701FB0"/>
    <w:rsid w:val="00701FD5"/>
    <w:rsid w:val="00702024"/>
    <w:rsid w:val="007020FB"/>
    <w:rsid w:val="00702169"/>
    <w:rsid w:val="007021A9"/>
    <w:rsid w:val="007021C2"/>
    <w:rsid w:val="00702232"/>
    <w:rsid w:val="00702271"/>
    <w:rsid w:val="00702426"/>
    <w:rsid w:val="007024AF"/>
    <w:rsid w:val="0070256D"/>
    <w:rsid w:val="00702673"/>
    <w:rsid w:val="007027BB"/>
    <w:rsid w:val="007027E5"/>
    <w:rsid w:val="00702830"/>
    <w:rsid w:val="00702955"/>
    <w:rsid w:val="00702A19"/>
    <w:rsid w:val="00702A60"/>
    <w:rsid w:val="00702A6B"/>
    <w:rsid w:val="00702B26"/>
    <w:rsid w:val="00702D00"/>
    <w:rsid w:val="00702E8D"/>
    <w:rsid w:val="00702ECC"/>
    <w:rsid w:val="00702F78"/>
    <w:rsid w:val="007030F5"/>
    <w:rsid w:val="00703149"/>
    <w:rsid w:val="00703186"/>
    <w:rsid w:val="00703290"/>
    <w:rsid w:val="007032A9"/>
    <w:rsid w:val="007032F7"/>
    <w:rsid w:val="0070330F"/>
    <w:rsid w:val="0070334A"/>
    <w:rsid w:val="007034F7"/>
    <w:rsid w:val="0070361D"/>
    <w:rsid w:val="007036F1"/>
    <w:rsid w:val="00703753"/>
    <w:rsid w:val="0070377A"/>
    <w:rsid w:val="007037DB"/>
    <w:rsid w:val="007037F7"/>
    <w:rsid w:val="0070381C"/>
    <w:rsid w:val="00703867"/>
    <w:rsid w:val="00703893"/>
    <w:rsid w:val="0070391F"/>
    <w:rsid w:val="00703AFE"/>
    <w:rsid w:val="00703B23"/>
    <w:rsid w:val="00703C73"/>
    <w:rsid w:val="00703C94"/>
    <w:rsid w:val="00703D2B"/>
    <w:rsid w:val="00703DC5"/>
    <w:rsid w:val="00703E45"/>
    <w:rsid w:val="00703EB9"/>
    <w:rsid w:val="007040DD"/>
    <w:rsid w:val="007041F6"/>
    <w:rsid w:val="0070423E"/>
    <w:rsid w:val="0070424C"/>
    <w:rsid w:val="0070436B"/>
    <w:rsid w:val="00704392"/>
    <w:rsid w:val="0070446E"/>
    <w:rsid w:val="007044AA"/>
    <w:rsid w:val="00704565"/>
    <w:rsid w:val="007045A4"/>
    <w:rsid w:val="007045EB"/>
    <w:rsid w:val="0070461A"/>
    <w:rsid w:val="00704679"/>
    <w:rsid w:val="0070468D"/>
    <w:rsid w:val="007046C7"/>
    <w:rsid w:val="00704711"/>
    <w:rsid w:val="0070481F"/>
    <w:rsid w:val="007048AC"/>
    <w:rsid w:val="0070498E"/>
    <w:rsid w:val="0070499E"/>
    <w:rsid w:val="007049CB"/>
    <w:rsid w:val="007049ED"/>
    <w:rsid w:val="00704A45"/>
    <w:rsid w:val="00704B3E"/>
    <w:rsid w:val="00704B5A"/>
    <w:rsid w:val="00704BC9"/>
    <w:rsid w:val="00704C1A"/>
    <w:rsid w:val="00704D3E"/>
    <w:rsid w:val="00704D8E"/>
    <w:rsid w:val="00704DBF"/>
    <w:rsid w:val="00704EAE"/>
    <w:rsid w:val="00704EC8"/>
    <w:rsid w:val="00704F20"/>
    <w:rsid w:val="00705201"/>
    <w:rsid w:val="00705240"/>
    <w:rsid w:val="00705241"/>
    <w:rsid w:val="007052E3"/>
    <w:rsid w:val="007052F8"/>
    <w:rsid w:val="007055A1"/>
    <w:rsid w:val="007055D8"/>
    <w:rsid w:val="007055D9"/>
    <w:rsid w:val="00705626"/>
    <w:rsid w:val="00705636"/>
    <w:rsid w:val="00705638"/>
    <w:rsid w:val="00705655"/>
    <w:rsid w:val="007056C7"/>
    <w:rsid w:val="00705745"/>
    <w:rsid w:val="00705768"/>
    <w:rsid w:val="007057A8"/>
    <w:rsid w:val="0070580E"/>
    <w:rsid w:val="00705823"/>
    <w:rsid w:val="00705889"/>
    <w:rsid w:val="007058E2"/>
    <w:rsid w:val="00705919"/>
    <w:rsid w:val="00705AC3"/>
    <w:rsid w:val="00705AF3"/>
    <w:rsid w:val="00705BA7"/>
    <w:rsid w:val="00705BB4"/>
    <w:rsid w:val="00705C0D"/>
    <w:rsid w:val="00705C6F"/>
    <w:rsid w:val="00705CA6"/>
    <w:rsid w:val="00705D08"/>
    <w:rsid w:val="00705DE0"/>
    <w:rsid w:val="00705E1E"/>
    <w:rsid w:val="00705F0A"/>
    <w:rsid w:val="00705F64"/>
    <w:rsid w:val="0070608C"/>
    <w:rsid w:val="00706098"/>
    <w:rsid w:val="007060C3"/>
    <w:rsid w:val="007062A1"/>
    <w:rsid w:val="007062EA"/>
    <w:rsid w:val="00706339"/>
    <w:rsid w:val="00706431"/>
    <w:rsid w:val="007064F6"/>
    <w:rsid w:val="00706532"/>
    <w:rsid w:val="007065B9"/>
    <w:rsid w:val="0070670D"/>
    <w:rsid w:val="00706748"/>
    <w:rsid w:val="007067D6"/>
    <w:rsid w:val="00706817"/>
    <w:rsid w:val="00706B73"/>
    <w:rsid w:val="00706BE4"/>
    <w:rsid w:val="00706BEB"/>
    <w:rsid w:val="00706CBA"/>
    <w:rsid w:val="00706CDE"/>
    <w:rsid w:val="00706F04"/>
    <w:rsid w:val="00706F33"/>
    <w:rsid w:val="0070707C"/>
    <w:rsid w:val="0070724E"/>
    <w:rsid w:val="0070733A"/>
    <w:rsid w:val="007073B3"/>
    <w:rsid w:val="0070740D"/>
    <w:rsid w:val="00707511"/>
    <w:rsid w:val="0070780B"/>
    <w:rsid w:val="007078AC"/>
    <w:rsid w:val="007078D2"/>
    <w:rsid w:val="00707916"/>
    <w:rsid w:val="00707A8C"/>
    <w:rsid w:val="00707A9C"/>
    <w:rsid w:val="00707AB2"/>
    <w:rsid w:val="00707B4A"/>
    <w:rsid w:val="00707B64"/>
    <w:rsid w:val="00707C4C"/>
    <w:rsid w:val="00707CB3"/>
    <w:rsid w:val="00707E3C"/>
    <w:rsid w:val="00707ED9"/>
    <w:rsid w:val="00707F8C"/>
    <w:rsid w:val="00710038"/>
    <w:rsid w:val="00710044"/>
    <w:rsid w:val="007100C9"/>
    <w:rsid w:val="007100D1"/>
    <w:rsid w:val="0071014F"/>
    <w:rsid w:val="00710233"/>
    <w:rsid w:val="00710276"/>
    <w:rsid w:val="007102C3"/>
    <w:rsid w:val="007102FB"/>
    <w:rsid w:val="0071032D"/>
    <w:rsid w:val="0071032F"/>
    <w:rsid w:val="0071038C"/>
    <w:rsid w:val="007104D1"/>
    <w:rsid w:val="00710596"/>
    <w:rsid w:val="00710731"/>
    <w:rsid w:val="007107AA"/>
    <w:rsid w:val="007107DC"/>
    <w:rsid w:val="0071081F"/>
    <w:rsid w:val="007108F7"/>
    <w:rsid w:val="00710927"/>
    <w:rsid w:val="00710A55"/>
    <w:rsid w:val="00710ABB"/>
    <w:rsid w:val="00710B32"/>
    <w:rsid w:val="00710B62"/>
    <w:rsid w:val="00710B70"/>
    <w:rsid w:val="00710C2E"/>
    <w:rsid w:val="00710C38"/>
    <w:rsid w:val="00710E96"/>
    <w:rsid w:val="0071110E"/>
    <w:rsid w:val="00711135"/>
    <w:rsid w:val="0071120C"/>
    <w:rsid w:val="0071129A"/>
    <w:rsid w:val="007112CF"/>
    <w:rsid w:val="007112E1"/>
    <w:rsid w:val="007112FF"/>
    <w:rsid w:val="0071135F"/>
    <w:rsid w:val="00711504"/>
    <w:rsid w:val="007115EC"/>
    <w:rsid w:val="00711600"/>
    <w:rsid w:val="0071160E"/>
    <w:rsid w:val="00711731"/>
    <w:rsid w:val="0071187E"/>
    <w:rsid w:val="007118DA"/>
    <w:rsid w:val="00711952"/>
    <w:rsid w:val="007119AE"/>
    <w:rsid w:val="007119D0"/>
    <w:rsid w:val="00711AC1"/>
    <w:rsid w:val="00711CD5"/>
    <w:rsid w:val="00711E51"/>
    <w:rsid w:val="00711E56"/>
    <w:rsid w:val="00711E64"/>
    <w:rsid w:val="00711EA3"/>
    <w:rsid w:val="00711F33"/>
    <w:rsid w:val="00711FE7"/>
    <w:rsid w:val="00712014"/>
    <w:rsid w:val="00712139"/>
    <w:rsid w:val="0071215F"/>
    <w:rsid w:val="00712223"/>
    <w:rsid w:val="00712301"/>
    <w:rsid w:val="00712341"/>
    <w:rsid w:val="007123D8"/>
    <w:rsid w:val="00712482"/>
    <w:rsid w:val="007125D3"/>
    <w:rsid w:val="00712753"/>
    <w:rsid w:val="0071288B"/>
    <w:rsid w:val="007128CC"/>
    <w:rsid w:val="0071290D"/>
    <w:rsid w:val="00712979"/>
    <w:rsid w:val="00712A9F"/>
    <w:rsid w:val="00712AA0"/>
    <w:rsid w:val="00712AFD"/>
    <w:rsid w:val="00712C61"/>
    <w:rsid w:val="00712CF9"/>
    <w:rsid w:val="00712D7A"/>
    <w:rsid w:val="00712DC7"/>
    <w:rsid w:val="00712E8B"/>
    <w:rsid w:val="00712ED8"/>
    <w:rsid w:val="007131CE"/>
    <w:rsid w:val="00713202"/>
    <w:rsid w:val="00713375"/>
    <w:rsid w:val="00713420"/>
    <w:rsid w:val="0071348F"/>
    <w:rsid w:val="0071351D"/>
    <w:rsid w:val="00713641"/>
    <w:rsid w:val="0071372F"/>
    <w:rsid w:val="0071373F"/>
    <w:rsid w:val="0071375E"/>
    <w:rsid w:val="0071380C"/>
    <w:rsid w:val="00713832"/>
    <w:rsid w:val="00713900"/>
    <w:rsid w:val="007139AE"/>
    <w:rsid w:val="00713AB7"/>
    <w:rsid w:val="00713C3B"/>
    <w:rsid w:val="00713DEB"/>
    <w:rsid w:val="00713E82"/>
    <w:rsid w:val="00713E9F"/>
    <w:rsid w:val="00713ECC"/>
    <w:rsid w:val="00713FD0"/>
    <w:rsid w:val="0071404A"/>
    <w:rsid w:val="007140A8"/>
    <w:rsid w:val="00714300"/>
    <w:rsid w:val="00714444"/>
    <w:rsid w:val="007144DB"/>
    <w:rsid w:val="007144DD"/>
    <w:rsid w:val="007144E5"/>
    <w:rsid w:val="00714542"/>
    <w:rsid w:val="00714680"/>
    <w:rsid w:val="007146A0"/>
    <w:rsid w:val="00714710"/>
    <w:rsid w:val="00714861"/>
    <w:rsid w:val="0071487B"/>
    <w:rsid w:val="007148DF"/>
    <w:rsid w:val="007148FB"/>
    <w:rsid w:val="00714B97"/>
    <w:rsid w:val="00714CE6"/>
    <w:rsid w:val="00714CF1"/>
    <w:rsid w:val="00714D0C"/>
    <w:rsid w:val="00714D37"/>
    <w:rsid w:val="00714D74"/>
    <w:rsid w:val="00714E57"/>
    <w:rsid w:val="00714E96"/>
    <w:rsid w:val="00714EA5"/>
    <w:rsid w:val="00714EB3"/>
    <w:rsid w:val="00714F43"/>
    <w:rsid w:val="0071503A"/>
    <w:rsid w:val="0071508C"/>
    <w:rsid w:val="00715249"/>
    <w:rsid w:val="0071536B"/>
    <w:rsid w:val="00715434"/>
    <w:rsid w:val="0071544D"/>
    <w:rsid w:val="007154B0"/>
    <w:rsid w:val="00715510"/>
    <w:rsid w:val="00715764"/>
    <w:rsid w:val="007159C5"/>
    <w:rsid w:val="00715A52"/>
    <w:rsid w:val="00715A81"/>
    <w:rsid w:val="00715A90"/>
    <w:rsid w:val="00715ACE"/>
    <w:rsid w:val="00715BDA"/>
    <w:rsid w:val="00715BE5"/>
    <w:rsid w:val="00715C49"/>
    <w:rsid w:val="00715D5D"/>
    <w:rsid w:val="00715DE1"/>
    <w:rsid w:val="00715E04"/>
    <w:rsid w:val="00716308"/>
    <w:rsid w:val="00716450"/>
    <w:rsid w:val="0071659C"/>
    <w:rsid w:val="00716605"/>
    <w:rsid w:val="0071664F"/>
    <w:rsid w:val="00716844"/>
    <w:rsid w:val="007169AB"/>
    <w:rsid w:val="007169AE"/>
    <w:rsid w:val="00716A4A"/>
    <w:rsid w:val="00716AAE"/>
    <w:rsid w:val="00716AEF"/>
    <w:rsid w:val="00716B9A"/>
    <w:rsid w:val="00716D1F"/>
    <w:rsid w:val="00716E02"/>
    <w:rsid w:val="00716E6B"/>
    <w:rsid w:val="00716E88"/>
    <w:rsid w:val="00716F51"/>
    <w:rsid w:val="00716F63"/>
    <w:rsid w:val="007171A0"/>
    <w:rsid w:val="007171B1"/>
    <w:rsid w:val="00717294"/>
    <w:rsid w:val="00717317"/>
    <w:rsid w:val="007173BB"/>
    <w:rsid w:val="0071743A"/>
    <w:rsid w:val="00717458"/>
    <w:rsid w:val="0071755B"/>
    <w:rsid w:val="0071766C"/>
    <w:rsid w:val="007176E3"/>
    <w:rsid w:val="007176F6"/>
    <w:rsid w:val="00717708"/>
    <w:rsid w:val="00717744"/>
    <w:rsid w:val="0071777C"/>
    <w:rsid w:val="007177B5"/>
    <w:rsid w:val="0071785C"/>
    <w:rsid w:val="007178F1"/>
    <w:rsid w:val="00717968"/>
    <w:rsid w:val="007179F4"/>
    <w:rsid w:val="00717A59"/>
    <w:rsid w:val="00717B9F"/>
    <w:rsid w:val="00717BCE"/>
    <w:rsid w:val="00717C34"/>
    <w:rsid w:val="00717CC7"/>
    <w:rsid w:val="00717DE3"/>
    <w:rsid w:val="00717DFE"/>
    <w:rsid w:val="00717E66"/>
    <w:rsid w:val="00717E77"/>
    <w:rsid w:val="00717ED3"/>
    <w:rsid w:val="00717F70"/>
    <w:rsid w:val="00720049"/>
    <w:rsid w:val="007200C7"/>
    <w:rsid w:val="007200E4"/>
    <w:rsid w:val="007200FE"/>
    <w:rsid w:val="0072012D"/>
    <w:rsid w:val="00720144"/>
    <w:rsid w:val="0072016E"/>
    <w:rsid w:val="007203A3"/>
    <w:rsid w:val="0072041E"/>
    <w:rsid w:val="00720421"/>
    <w:rsid w:val="00720497"/>
    <w:rsid w:val="00720551"/>
    <w:rsid w:val="0072057C"/>
    <w:rsid w:val="007205D8"/>
    <w:rsid w:val="007205F9"/>
    <w:rsid w:val="007206E4"/>
    <w:rsid w:val="00720731"/>
    <w:rsid w:val="00720738"/>
    <w:rsid w:val="007207DE"/>
    <w:rsid w:val="0072080C"/>
    <w:rsid w:val="00720823"/>
    <w:rsid w:val="00720875"/>
    <w:rsid w:val="007208A7"/>
    <w:rsid w:val="007208D8"/>
    <w:rsid w:val="00720963"/>
    <w:rsid w:val="007209D6"/>
    <w:rsid w:val="00720A57"/>
    <w:rsid w:val="00720A81"/>
    <w:rsid w:val="00720B06"/>
    <w:rsid w:val="00720B35"/>
    <w:rsid w:val="00720B38"/>
    <w:rsid w:val="00720C54"/>
    <w:rsid w:val="00720CB5"/>
    <w:rsid w:val="00720D48"/>
    <w:rsid w:val="00720DE6"/>
    <w:rsid w:val="00720E52"/>
    <w:rsid w:val="00720E78"/>
    <w:rsid w:val="00720F41"/>
    <w:rsid w:val="00720F9B"/>
    <w:rsid w:val="00721028"/>
    <w:rsid w:val="00721114"/>
    <w:rsid w:val="007211E7"/>
    <w:rsid w:val="007212D2"/>
    <w:rsid w:val="00721410"/>
    <w:rsid w:val="0072157D"/>
    <w:rsid w:val="00721613"/>
    <w:rsid w:val="0072172D"/>
    <w:rsid w:val="00721743"/>
    <w:rsid w:val="00721895"/>
    <w:rsid w:val="007218BD"/>
    <w:rsid w:val="007219DB"/>
    <w:rsid w:val="00721A3B"/>
    <w:rsid w:val="00721B7C"/>
    <w:rsid w:val="00721DAA"/>
    <w:rsid w:val="00721F5C"/>
    <w:rsid w:val="007220D1"/>
    <w:rsid w:val="0072210B"/>
    <w:rsid w:val="00722260"/>
    <w:rsid w:val="007222A1"/>
    <w:rsid w:val="00722327"/>
    <w:rsid w:val="0072232B"/>
    <w:rsid w:val="007224CF"/>
    <w:rsid w:val="00722531"/>
    <w:rsid w:val="007225F8"/>
    <w:rsid w:val="00722640"/>
    <w:rsid w:val="00722709"/>
    <w:rsid w:val="00722762"/>
    <w:rsid w:val="00722845"/>
    <w:rsid w:val="007229E8"/>
    <w:rsid w:val="00722A5D"/>
    <w:rsid w:val="00722A61"/>
    <w:rsid w:val="00722A7D"/>
    <w:rsid w:val="00722B37"/>
    <w:rsid w:val="00722BD6"/>
    <w:rsid w:val="00722D1A"/>
    <w:rsid w:val="00722E0B"/>
    <w:rsid w:val="00722E6E"/>
    <w:rsid w:val="00722E80"/>
    <w:rsid w:val="00722F19"/>
    <w:rsid w:val="0072314D"/>
    <w:rsid w:val="007232A6"/>
    <w:rsid w:val="0072334A"/>
    <w:rsid w:val="00723354"/>
    <w:rsid w:val="007233F2"/>
    <w:rsid w:val="00723405"/>
    <w:rsid w:val="007235C5"/>
    <w:rsid w:val="0072375C"/>
    <w:rsid w:val="007237E7"/>
    <w:rsid w:val="007238DE"/>
    <w:rsid w:val="00723954"/>
    <w:rsid w:val="00723A10"/>
    <w:rsid w:val="00723A4B"/>
    <w:rsid w:val="00723AC4"/>
    <w:rsid w:val="00723ADF"/>
    <w:rsid w:val="00723BB2"/>
    <w:rsid w:val="00723BD4"/>
    <w:rsid w:val="00723BDB"/>
    <w:rsid w:val="00723D20"/>
    <w:rsid w:val="00723D37"/>
    <w:rsid w:val="00723E4A"/>
    <w:rsid w:val="00723E4C"/>
    <w:rsid w:val="00723EE2"/>
    <w:rsid w:val="00723F26"/>
    <w:rsid w:val="00724025"/>
    <w:rsid w:val="00724069"/>
    <w:rsid w:val="007240F2"/>
    <w:rsid w:val="007240FB"/>
    <w:rsid w:val="0072416F"/>
    <w:rsid w:val="00724277"/>
    <w:rsid w:val="00724287"/>
    <w:rsid w:val="00724379"/>
    <w:rsid w:val="007244F1"/>
    <w:rsid w:val="0072458C"/>
    <w:rsid w:val="0072463D"/>
    <w:rsid w:val="0072477D"/>
    <w:rsid w:val="00724841"/>
    <w:rsid w:val="00724897"/>
    <w:rsid w:val="00724965"/>
    <w:rsid w:val="00724BFC"/>
    <w:rsid w:val="00724D0A"/>
    <w:rsid w:val="00724D4B"/>
    <w:rsid w:val="00724D82"/>
    <w:rsid w:val="00724DF6"/>
    <w:rsid w:val="00724EA4"/>
    <w:rsid w:val="00724F78"/>
    <w:rsid w:val="00724FC9"/>
    <w:rsid w:val="007250DF"/>
    <w:rsid w:val="00725151"/>
    <w:rsid w:val="0072524F"/>
    <w:rsid w:val="00725290"/>
    <w:rsid w:val="00725293"/>
    <w:rsid w:val="00725315"/>
    <w:rsid w:val="007253F2"/>
    <w:rsid w:val="007254DE"/>
    <w:rsid w:val="00725539"/>
    <w:rsid w:val="007256BF"/>
    <w:rsid w:val="007256F0"/>
    <w:rsid w:val="0072574D"/>
    <w:rsid w:val="007257DE"/>
    <w:rsid w:val="0072584F"/>
    <w:rsid w:val="0072589B"/>
    <w:rsid w:val="007258C9"/>
    <w:rsid w:val="0072594C"/>
    <w:rsid w:val="007259DE"/>
    <w:rsid w:val="00725BA8"/>
    <w:rsid w:val="00725BD6"/>
    <w:rsid w:val="00725C51"/>
    <w:rsid w:val="00725D91"/>
    <w:rsid w:val="00725E0A"/>
    <w:rsid w:val="00725E8A"/>
    <w:rsid w:val="00725F11"/>
    <w:rsid w:val="00725F57"/>
    <w:rsid w:val="00726142"/>
    <w:rsid w:val="00726176"/>
    <w:rsid w:val="007261A1"/>
    <w:rsid w:val="007261CB"/>
    <w:rsid w:val="0072620F"/>
    <w:rsid w:val="007263A6"/>
    <w:rsid w:val="0072645F"/>
    <w:rsid w:val="0072649C"/>
    <w:rsid w:val="00726533"/>
    <w:rsid w:val="00726571"/>
    <w:rsid w:val="007265DC"/>
    <w:rsid w:val="00726699"/>
    <w:rsid w:val="007266AA"/>
    <w:rsid w:val="007267A6"/>
    <w:rsid w:val="007267E6"/>
    <w:rsid w:val="007267F5"/>
    <w:rsid w:val="00726925"/>
    <w:rsid w:val="00726A2E"/>
    <w:rsid w:val="00726AF2"/>
    <w:rsid w:val="00726B11"/>
    <w:rsid w:val="00726B73"/>
    <w:rsid w:val="00726C74"/>
    <w:rsid w:val="00726D64"/>
    <w:rsid w:val="00726D84"/>
    <w:rsid w:val="00726DAA"/>
    <w:rsid w:val="00726E6D"/>
    <w:rsid w:val="00726E7E"/>
    <w:rsid w:val="00726ED5"/>
    <w:rsid w:val="00726EFA"/>
    <w:rsid w:val="00726F73"/>
    <w:rsid w:val="00726FC1"/>
    <w:rsid w:val="00727169"/>
    <w:rsid w:val="007271BB"/>
    <w:rsid w:val="007271CC"/>
    <w:rsid w:val="00727215"/>
    <w:rsid w:val="0072721E"/>
    <w:rsid w:val="00727252"/>
    <w:rsid w:val="00727357"/>
    <w:rsid w:val="007273A9"/>
    <w:rsid w:val="007274D5"/>
    <w:rsid w:val="007275B5"/>
    <w:rsid w:val="007275D1"/>
    <w:rsid w:val="00727695"/>
    <w:rsid w:val="0072779A"/>
    <w:rsid w:val="007277B2"/>
    <w:rsid w:val="0072788F"/>
    <w:rsid w:val="007279B0"/>
    <w:rsid w:val="00727A19"/>
    <w:rsid w:val="00727AC6"/>
    <w:rsid w:val="00727B79"/>
    <w:rsid w:val="00727B7F"/>
    <w:rsid w:val="00727C2E"/>
    <w:rsid w:val="00727D83"/>
    <w:rsid w:val="00727DFF"/>
    <w:rsid w:val="00727E70"/>
    <w:rsid w:val="00727F3C"/>
    <w:rsid w:val="00727F9D"/>
    <w:rsid w:val="00730315"/>
    <w:rsid w:val="00730429"/>
    <w:rsid w:val="00730522"/>
    <w:rsid w:val="007305FF"/>
    <w:rsid w:val="007306AD"/>
    <w:rsid w:val="0073078B"/>
    <w:rsid w:val="00730826"/>
    <w:rsid w:val="0073086B"/>
    <w:rsid w:val="007308A3"/>
    <w:rsid w:val="0073092C"/>
    <w:rsid w:val="00730990"/>
    <w:rsid w:val="00730A24"/>
    <w:rsid w:val="00730A30"/>
    <w:rsid w:val="00730B00"/>
    <w:rsid w:val="00730B77"/>
    <w:rsid w:val="00730BE6"/>
    <w:rsid w:val="00730C08"/>
    <w:rsid w:val="00730C8A"/>
    <w:rsid w:val="00730D35"/>
    <w:rsid w:val="00730D40"/>
    <w:rsid w:val="00730D88"/>
    <w:rsid w:val="00730DEA"/>
    <w:rsid w:val="00730E37"/>
    <w:rsid w:val="00730F6B"/>
    <w:rsid w:val="00730FD6"/>
    <w:rsid w:val="00731049"/>
    <w:rsid w:val="00731256"/>
    <w:rsid w:val="007312C4"/>
    <w:rsid w:val="007313A8"/>
    <w:rsid w:val="007313EC"/>
    <w:rsid w:val="007313ED"/>
    <w:rsid w:val="00731401"/>
    <w:rsid w:val="0073143F"/>
    <w:rsid w:val="007314DA"/>
    <w:rsid w:val="00731521"/>
    <w:rsid w:val="00731542"/>
    <w:rsid w:val="00731588"/>
    <w:rsid w:val="007315CA"/>
    <w:rsid w:val="0073174D"/>
    <w:rsid w:val="007317FC"/>
    <w:rsid w:val="00731973"/>
    <w:rsid w:val="007319F1"/>
    <w:rsid w:val="00731CDB"/>
    <w:rsid w:val="00731D03"/>
    <w:rsid w:val="00731D50"/>
    <w:rsid w:val="00731E32"/>
    <w:rsid w:val="00731E80"/>
    <w:rsid w:val="00731F78"/>
    <w:rsid w:val="00732039"/>
    <w:rsid w:val="00732062"/>
    <w:rsid w:val="007320CD"/>
    <w:rsid w:val="00732203"/>
    <w:rsid w:val="00732485"/>
    <w:rsid w:val="007324B2"/>
    <w:rsid w:val="007324B4"/>
    <w:rsid w:val="00732533"/>
    <w:rsid w:val="0073253E"/>
    <w:rsid w:val="00732737"/>
    <w:rsid w:val="007328A5"/>
    <w:rsid w:val="00732929"/>
    <w:rsid w:val="007329B4"/>
    <w:rsid w:val="00732A8B"/>
    <w:rsid w:val="00732A9C"/>
    <w:rsid w:val="00732C07"/>
    <w:rsid w:val="00732E77"/>
    <w:rsid w:val="00732F44"/>
    <w:rsid w:val="00732F95"/>
    <w:rsid w:val="00733080"/>
    <w:rsid w:val="007330A6"/>
    <w:rsid w:val="007330ED"/>
    <w:rsid w:val="007331CC"/>
    <w:rsid w:val="007331F9"/>
    <w:rsid w:val="007332CE"/>
    <w:rsid w:val="007333BD"/>
    <w:rsid w:val="007333D5"/>
    <w:rsid w:val="0073343F"/>
    <w:rsid w:val="007334A4"/>
    <w:rsid w:val="007334FF"/>
    <w:rsid w:val="0073354D"/>
    <w:rsid w:val="00733592"/>
    <w:rsid w:val="00733644"/>
    <w:rsid w:val="0073364E"/>
    <w:rsid w:val="007336D5"/>
    <w:rsid w:val="007336E5"/>
    <w:rsid w:val="00733730"/>
    <w:rsid w:val="00733733"/>
    <w:rsid w:val="0073373C"/>
    <w:rsid w:val="00733747"/>
    <w:rsid w:val="00733773"/>
    <w:rsid w:val="00733852"/>
    <w:rsid w:val="00733971"/>
    <w:rsid w:val="00733A86"/>
    <w:rsid w:val="00733AD9"/>
    <w:rsid w:val="00733BF9"/>
    <w:rsid w:val="00733C0C"/>
    <w:rsid w:val="00733CD0"/>
    <w:rsid w:val="00733D57"/>
    <w:rsid w:val="00733DC8"/>
    <w:rsid w:val="00733E0A"/>
    <w:rsid w:val="00733F22"/>
    <w:rsid w:val="00733F5A"/>
    <w:rsid w:val="00733FD1"/>
    <w:rsid w:val="007340AA"/>
    <w:rsid w:val="00734195"/>
    <w:rsid w:val="00734238"/>
    <w:rsid w:val="007342A6"/>
    <w:rsid w:val="007342D4"/>
    <w:rsid w:val="007343CA"/>
    <w:rsid w:val="007343DD"/>
    <w:rsid w:val="00734421"/>
    <w:rsid w:val="007344EF"/>
    <w:rsid w:val="00734534"/>
    <w:rsid w:val="0073462E"/>
    <w:rsid w:val="00734642"/>
    <w:rsid w:val="0073465C"/>
    <w:rsid w:val="007346D3"/>
    <w:rsid w:val="007346E6"/>
    <w:rsid w:val="00734779"/>
    <w:rsid w:val="00734831"/>
    <w:rsid w:val="007348D0"/>
    <w:rsid w:val="007348E8"/>
    <w:rsid w:val="007348EA"/>
    <w:rsid w:val="00734919"/>
    <w:rsid w:val="0073492D"/>
    <w:rsid w:val="00734970"/>
    <w:rsid w:val="007349B6"/>
    <w:rsid w:val="007349E2"/>
    <w:rsid w:val="00734B54"/>
    <w:rsid w:val="00734C6C"/>
    <w:rsid w:val="00734D2E"/>
    <w:rsid w:val="00734EDF"/>
    <w:rsid w:val="007350A7"/>
    <w:rsid w:val="007350FE"/>
    <w:rsid w:val="00735158"/>
    <w:rsid w:val="00735233"/>
    <w:rsid w:val="0073525A"/>
    <w:rsid w:val="007352CA"/>
    <w:rsid w:val="00735312"/>
    <w:rsid w:val="0073535D"/>
    <w:rsid w:val="00735377"/>
    <w:rsid w:val="007353A6"/>
    <w:rsid w:val="007353AC"/>
    <w:rsid w:val="007353E9"/>
    <w:rsid w:val="00735441"/>
    <w:rsid w:val="007354D6"/>
    <w:rsid w:val="007355B2"/>
    <w:rsid w:val="0073569C"/>
    <w:rsid w:val="007356B6"/>
    <w:rsid w:val="007357B7"/>
    <w:rsid w:val="0073585D"/>
    <w:rsid w:val="007358A4"/>
    <w:rsid w:val="007358B3"/>
    <w:rsid w:val="007358F3"/>
    <w:rsid w:val="00735972"/>
    <w:rsid w:val="007359FE"/>
    <w:rsid w:val="00735A1E"/>
    <w:rsid w:val="00735A3F"/>
    <w:rsid w:val="00735A52"/>
    <w:rsid w:val="00735BD6"/>
    <w:rsid w:val="00735C95"/>
    <w:rsid w:val="00736005"/>
    <w:rsid w:val="00736012"/>
    <w:rsid w:val="007360E2"/>
    <w:rsid w:val="0073616D"/>
    <w:rsid w:val="007361F3"/>
    <w:rsid w:val="007362BA"/>
    <w:rsid w:val="0073630C"/>
    <w:rsid w:val="00736322"/>
    <w:rsid w:val="00736325"/>
    <w:rsid w:val="00736357"/>
    <w:rsid w:val="007363F5"/>
    <w:rsid w:val="0073645A"/>
    <w:rsid w:val="007364B9"/>
    <w:rsid w:val="00736544"/>
    <w:rsid w:val="0073658A"/>
    <w:rsid w:val="00736609"/>
    <w:rsid w:val="00736624"/>
    <w:rsid w:val="0073678C"/>
    <w:rsid w:val="00736827"/>
    <w:rsid w:val="00736855"/>
    <w:rsid w:val="007368AD"/>
    <w:rsid w:val="007369A7"/>
    <w:rsid w:val="00736BF0"/>
    <w:rsid w:val="00736C5F"/>
    <w:rsid w:val="00736C62"/>
    <w:rsid w:val="00736D0A"/>
    <w:rsid w:val="00736D4F"/>
    <w:rsid w:val="00736DB9"/>
    <w:rsid w:val="00736F68"/>
    <w:rsid w:val="0073709A"/>
    <w:rsid w:val="007370B5"/>
    <w:rsid w:val="00737310"/>
    <w:rsid w:val="007373D3"/>
    <w:rsid w:val="0073742E"/>
    <w:rsid w:val="0073748C"/>
    <w:rsid w:val="00737692"/>
    <w:rsid w:val="007377A2"/>
    <w:rsid w:val="00737A72"/>
    <w:rsid w:val="00737AB4"/>
    <w:rsid w:val="00737B24"/>
    <w:rsid w:val="00737B7A"/>
    <w:rsid w:val="00737D42"/>
    <w:rsid w:val="00737DA6"/>
    <w:rsid w:val="00737F85"/>
    <w:rsid w:val="00740024"/>
    <w:rsid w:val="00740071"/>
    <w:rsid w:val="00740086"/>
    <w:rsid w:val="00740098"/>
    <w:rsid w:val="00740197"/>
    <w:rsid w:val="0074020B"/>
    <w:rsid w:val="007402C7"/>
    <w:rsid w:val="007402CA"/>
    <w:rsid w:val="0074032E"/>
    <w:rsid w:val="0074039B"/>
    <w:rsid w:val="007403DB"/>
    <w:rsid w:val="00740440"/>
    <w:rsid w:val="0074051D"/>
    <w:rsid w:val="007405A2"/>
    <w:rsid w:val="00740785"/>
    <w:rsid w:val="0074087C"/>
    <w:rsid w:val="0074096F"/>
    <w:rsid w:val="00740A2A"/>
    <w:rsid w:val="00740A6E"/>
    <w:rsid w:val="00740AAC"/>
    <w:rsid w:val="00740CCE"/>
    <w:rsid w:val="00740E6A"/>
    <w:rsid w:val="00740ECE"/>
    <w:rsid w:val="00740EF3"/>
    <w:rsid w:val="00740F1C"/>
    <w:rsid w:val="00740F4F"/>
    <w:rsid w:val="00740F5D"/>
    <w:rsid w:val="00741040"/>
    <w:rsid w:val="00741263"/>
    <w:rsid w:val="00741275"/>
    <w:rsid w:val="007412E5"/>
    <w:rsid w:val="00741378"/>
    <w:rsid w:val="007413AF"/>
    <w:rsid w:val="0074141B"/>
    <w:rsid w:val="0074149A"/>
    <w:rsid w:val="007414FC"/>
    <w:rsid w:val="00741566"/>
    <w:rsid w:val="00741697"/>
    <w:rsid w:val="00741717"/>
    <w:rsid w:val="00741853"/>
    <w:rsid w:val="00741889"/>
    <w:rsid w:val="0074188E"/>
    <w:rsid w:val="00741A77"/>
    <w:rsid w:val="00741B94"/>
    <w:rsid w:val="00741C46"/>
    <w:rsid w:val="00741C69"/>
    <w:rsid w:val="00741C81"/>
    <w:rsid w:val="00741D46"/>
    <w:rsid w:val="00741D6A"/>
    <w:rsid w:val="00741F3C"/>
    <w:rsid w:val="00741F8B"/>
    <w:rsid w:val="00741FDE"/>
    <w:rsid w:val="007420CC"/>
    <w:rsid w:val="007420D3"/>
    <w:rsid w:val="0074210C"/>
    <w:rsid w:val="00742154"/>
    <w:rsid w:val="00742166"/>
    <w:rsid w:val="00742254"/>
    <w:rsid w:val="00742281"/>
    <w:rsid w:val="00742355"/>
    <w:rsid w:val="007423C2"/>
    <w:rsid w:val="00742474"/>
    <w:rsid w:val="007424A0"/>
    <w:rsid w:val="00742566"/>
    <w:rsid w:val="0074267A"/>
    <w:rsid w:val="007426BB"/>
    <w:rsid w:val="007426D7"/>
    <w:rsid w:val="00742955"/>
    <w:rsid w:val="00742A5C"/>
    <w:rsid w:val="00742B0C"/>
    <w:rsid w:val="00742B28"/>
    <w:rsid w:val="00742C85"/>
    <w:rsid w:val="00742D98"/>
    <w:rsid w:val="00742E75"/>
    <w:rsid w:val="00742EA9"/>
    <w:rsid w:val="00742ECA"/>
    <w:rsid w:val="00742F46"/>
    <w:rsid w:val="00742F87"/>
    <w:rsid w:val="00743014"/>
    <w:rsid w:val="00743093"/>
    <w:rsid w:val="007430F5"/>
    <w:rsid w:val="00743147"/>
    <w:rsid w:val="00743183"/>
    <w:rsid w:val="007431DD"/>
    <w:rsid w:val="007431E2"/>
    <w:rsid w:val="0074320E"/>
    <w:rsid w:val="00743389"/>
    <w:rsid w:val="007433B3"/>
    <w:rsid w:val="00743490"/>
    <w:rsid w:val="007434C2"/>
    <w:rsid w:val="007435FE"/>
    <w:rsid w:val="007436AF"/>
    <w:rsid w:val="007436FC"/>
    <w:rsid w:val="007437AA"/>
    <w:rsid w:val="00743932"/>
    <w:rsid w:val="0074393D"/>
    <w:rsid w:val="007439AE"/>
    <w:rsid w:val="007439F1"/>
    <w:rsid w:val="00743A7B"/>
    <w:rsid w:val="00743B0B"/>
    <w:rsid w:val="00743CD4"/>
    <w:rsid w:val="00743DCB"/>
    <w:rsid w:val="00743F6F"/>
    <w:rsid w:val="00743FEE"/>
    <w:rsid w:val="007440D1"/>
    <w:rsid w:val="007440EC"/>
    <w:rsid w:val="0074412D"/>
    <w:rsid w:val="007441A8"/>
    <w:rsid w:val="007441C4"/>
    <w:rsid w:val="00744263"/>
    <w:rsid w:val="007442D1"/>
    <w:rsid w:val="0074432A"/>
    <w:rsid w:val="00744405"/>
    <w:rsid w:val="007444D4"/>
    <w:rsid w:val="0074457A"/>
    <w:rsid w:val="00744595"/>
    <w:rsid w:val="0074461E"/>
    <w:rsid w:val="00744683"/>
    <w:rsid w:val="007446AE"/>
    <w:rsid w:val="00744714"/>
    <w:rsid w:val="00744798"/>
    <w:rsid w:val="007447BD"/>
    <w:rsid w:val="0074481A"/>
    <w:rsid w:val="00744825"/>
    <w:rsid w:val="00744835"/>
    <w:rsid w:val="0074485D"/>
    <w:rsid w:val="007449CE"/>
    <w:rsid w:val="00744A37"/>
    <w:rsid w:val="00744BBD"/>
    <w:rsid w:val="00744D22"/>
    <w:rsid w:val="00744DCB"/>
    <w:rsid w:val="00744DD4"/>
    <w:rsid w:val="00744E90"/>
    <w:rsid w:val="00744EE7"/>
    <w:rsid w:val="00744F56"/>
    <w:rsid w:val="0074509E"/>
    <w:rsid w:val="0074525F"/>
    <w:rsid w:val="00745486"/>
    <w:rsid w:val="0074557A"/>
    <w:rsid w:val="007455F8"/>
    <w:rsid w:val="007455FA"/>
    <w:rsid w:val="00745612"/>
    <w:rsid w:val="0074569A"/>
    <w:rsid w:val="007456EC"/>
    <w:rsid w:val="007456F8"/>
    <w:rsid w:val="00745795"/>
    <w:rsid w:val="007457C6"/>
    <w:rsid w:val="007457F0"/>
    <w:rsid w:val="0074589D"/>
    <w:rsid w:val="007458A3"/>
    <w:rsid w:val="007458B7"/>
    <w:rsid w:val="00745968"/>
    <w:rsid w:val="007459FC"/>
    <w:rsid w:val="00745A24"/>
    <w:rsid w:val="00745BB1"/>
    <w:rsid w:val="00745D16"/>
    <w:rsid w:val="00745D9B"/>
    <w:rsid w:val="00745F60"/>
    <w:rsid w:val="00745FDB"/>
    <w:rsid w:val="00745FEB"/>
    <w:rsid w:val="00746055"/>
    <w:rsid w:val="0074608D"/>
    <w:rsid w:val="007460B4"/>
    <w:rsid w:val="00746255"/>
    <w:rsid w:val="007462D4"/>
    <w:rsid w:val="00746316"/>
    <w:rsid w:val="0074634C"/>
    <w:rsid w:val="00746374"/>
    <w:rsid w:val="007464C0"/>
    <w:rsid w:val="0074653B"/>
    <w:rsid w:val="007466BE"/>
    <w:rsid w:val="00746708"/>
    <w:rsid w:val="00746758"/>
    <w:rsid w:val="007467FA"/>
    <w:rsid w:val="007468FA"/>
    <w:rsid w:val="007469AF"/>
    <w:rsid w:val="00746B3C"/>
    <w:rsid w:val="00746B51"/>
    <w:rsid w:val="00746B8D"/>
    <w:rsid w:val="00746C02"/>
    <w:rsid w:val="00746C54"/>
    <w:rsid w:val="00746D63"/>
    <w:rsid w:val="00746DF7"/>
    <w:rsid w:val="00746E1D"/>
    <w:rsid w:val="00746E36"/>
    <w:rsid w:val="00746F7D"/>
    <w:rsid w:val="00746FB7"/>
    <w:rsid w:val="0074701C"/>
    <w:rsid w:val="00747055"/>
    <w:rsid w:val="00747079"/>
    <w:rsid w:val="0074709E"/>
    <w:rsid w:val="0074710E"/>
    <w:rsid w:val="0074719D"/>
    <w:rsid w:val="0074729A"/>
    <w:rsid w:val="007472C9"/>
    <w:rsid w:val="007472FB"/>
    <w:rsid w:val="00747395"/>
    <w:rsid w:val="0074740C"/>
    <w:rsid w:val="007474AD"/>
    <w:rsid w:val="007474D8"/>
    <w:rsid w:val="007474E0"/>
    <w:rsid w:val="00747534"/>
    <w:rsid w:val="0074759A"/>
    <w:rsid w:val="007475C8"/>
    <w:rsid w:val="00747665"/>
    <w:rsid w:val="007476DB"/>
    <w:rsid w:val="007477EB"/>
    <w:rsid w:val="0074781D"/>
    <w:rsid w:val="00747A52"/>
    <w:rsid w:val="00747B38"/>
    <w:rsid w:val="00747B3E"/>
    <w:rsid w:val="00747C21"/>
    <w:rsid w:val="00747C4E"/>
    <w:rsid w:val="00747CB4"/>
    <w:rsid w:val="00747CF2"/>
    <w:rsid w:val="00747D3A"/>
    <w:rsid w:val="00747D73"/>
    <w:rsid w:val="00747D80"/>
    <w:rsid w:val="00747FEC"/>
    <w:rsid w:val="00750073"/>
    <w:rsid w:val="0075018A"/>
    <w:rsid w:val="007501D1"/>
    <w:rsid w:val="007502B5"/>
    <w:rsid w:val="007502D2"/>
    <w:rsid w:val="0075036F"/>
    <w:rsid w:val="007503A0"/>
    <w:rsid w:val="007503F8"/>
    <w:rsid w:val="007504B7"/>
    <w:rsid w:val="007505BD"/>
    <w:rsid w:val="00750678"/>
    <w:rsid w:val="00750713"/>
    <w:rsid w:val="00750783"/>
    <w:rsid w:val="007507D7"/>
    <w:rsid w:val="00750835"/>
    <w:rsid w:val="0075094F"/>
    <w:rsid w:val="00750970"/>
    <w:rsid w:val="007509DD"/>
    <w:rsid w:val="00750A1D"/>
    <w:rsid w:val="00750A2C"/>
    <w:rsid w:val="00750A7D"/>
    <w:rsid w:val="00750AF6"/>
    <w:rsid w:val="00750AFE"/>
    <w:rsid w:val="00750B45"/>
    <w:rsid w:val="00750C59"/>
    <w:rsid w:val="00750C81"/>
    <w:rsid w:val="00750CE9"/>
    <w:rsid w:val="00750D62"/>
    <w:rsid w:val="00750DC2"/>
    <w:rsid w:val="00750E53"/>
    <w:rsid w:val="00750ED4"/>
    <w:rsid w:val="00750F1A"/>
    <w:rsid w:val="00750F53"/>
    <w:rsid w:val="00750FF4"/>
    <w:rsid w:val="00751089"/>
    <w:rsid w:val="00751098"/>
    <w:rsid w:val="0075122D"/>
    <w:rsid w:val="00751296"/>
    <w:rsid w:val="00751327"/>
    <w:rsid w:val="0075136B"/>
    <w:rsid w:val="007513D0"/>
    <w:rsid w:val="007513FE"/>
    <w:rsid w:val="00751670"/>
    <w:rsid w:val="007516C0"/>
    <w:rsid w:val="00751747"/>
    <w:rsid w:val="00751762"/>
    <w:rsid w:val="007517BD"/>
    <w:rsid w:val="00751864"/>
    <w:rsid w:val="007519C5"/>
    <w:rsid w:val="00751C27"/>
    <w:rsid w:val="00751D19"/>
    <w:rsid w:val="00751D1D"/>
    <w:rsid w:val="00751D41"/>
    <w:rsid w:val="00751D97"/>
    <w:rsid w:val="00751DA1"/>
    <w:rsid w:val="00751DD4"/>
    <w:rsid w:val="0075204B"/>
    <w:rsid w:val="0075217C"/>
    <w:rsid w:val="00752192"/>
    <w:rsid w:val="0075226A"/>
    <w:rsid w:val="007524A5"/>
    <w:rsid w:val="0075259C"/>
    <w:rsid w:val="007526BB"/>
    <w:rsid w:val="00752764"/>
    <w:rsid w:val="00752775"/>
    <w:rsid w:val="0075279B"/>
    <w:rsid w:val="00752944"/>
    <w:rsid w:val="0075297C"/>
    <w:rsid w:val="007529F6"/>
    <w:rsid w:val="007529FA"/>
    <w:rsid w:val="00752AE8"/>
    <w:rsid w:val="00752B3E"/>
    <w:rsid w:val="00752BF7"/>
    <w:rsid w:val="00752CFB"/>
    <w:rsid w:val="00752D45"/>
    <w:rsid w:val="00752D8C"/>
    <w:rsid w:val="00752EF0"/>
    <w:rsid w:val="00752F07"/>
    <w:rsid w:val="00752FBE"/>
    <w:rsid w:val="007530B7"/>
    <w:rsid w:val="007531DB"/>
    <w:rsid w:val="00753390"/>
    <w:rsid w:val="0075344A"/>
    <w:rsid w:val="0075349D"/>
    <w:rsid w:val="007535A8"/>
    <w:rsid w:val="007536E7"/>
    <w:rsid w:val="0075378A"/>
    <w:rsid w:val="007537B1"/>
    <w:rsid w:val="00753800"/>
    <w:rsid w:val="00753899"/>
    <w:rsid w:val="007538B6"/>
    <w:rsid w:val="0075392E"/>
    <w:rsid w:val="00753950"/>
    <w:rsid w:val="00753AF8"/>
    <w:rsid w:val="00753B5C"/>
    <w:rsid w:val="00753C49"/>
    <w:rsid w:val="00753DC9"/>
    <w:rsid w:val="00753E1D"/>
    <w:rsid w:val="00753E29"/>
    <w:rsid w:val="00753F77"/>
    <w:rsid w:val="00754035"/>
    <w:rsid w:val="0075410C"/>
    <w:rsid w:val="007541D5"/>
    <w:rsid w:val="0075423B"/>
    <w:rsid w:val="0075426B"/>
    <w:rsid w:val="007542C2"/>
    <w:rsid w:val="0075450C"/>
    <w:rsid w:val="0075460A"/>
    <w:rsid w:val="00754694"/>
    <w:rsid w:val="0075469A"/>
    <w:rsid w:val="007546B5"/>
    <w:rsid w:val="007546C4"/>
    <w:rsid w:val="007546FE"/>
    <w:rsid w:val="0075476F"/>
    <w:rsid w:val="00754A00"/>
    <w:rsid w:val="00754A38"/>
    <w:rsid w:val="00754A87"/>
    <w:rsid w:val="00754B94"/>
    <w:rsid w:val="00754CE3"/>
    <w:rsid w:val="00754DB7"/>
    <w:rsid w:val="00754EF1"/>
    <w:rsid w:val="00755009"/>
    <w:rsid w:val="00755056"/>
    <w:rsid w:val="007550DC"/>
    <w:rsid w:val="00755144"/>
    <w:rsid w:val="0075515D"/>
    <w:rsid w:val="007551D1"/>
    <w:rsid w:val="007554EE"/>
    <w:rsid w:val="00755618"/>
    <w:rsid w:val="00755679"/>
    <w:rsid w:val="0075578B"/>
    <w:rsid w:val="007558BC"/>
    <w:rsid w:val="00755913"/>
    <w:rsid w:val="00755A75"/>
    <w:rsid w:val="00755B43"/>
    <w:rsid w:val="00755BA9"/>
    <w:rsid w:val="00755C19"/>
    <w:rsid w:val="00755C45"/>
    <w:rsid w:val="00755C94"/>
    <w:rsid w:val="00755D70"/>
    <w:rsid w:val="00755D84"/>
    <w:rsid w:val="00755D9B"/>
    <w:rsid w:val="00755DB1"/>
    <w:rsid w:val="00755DE2"/>
    <w:rsid w:val="00755E32"/>
    <w:rsid w:val="00755E5D"/>
    <w:rsid w:val="00755F2C"/>
    <w:rsid w:val="00756120"/>
    <w:rsid w:val="0075612B"/>
    <w:rsid w:val="0075614E"/>
    <w:rsid w:val="00756166"/>
    <w:rsid w:val="00756284"/>
    <w:rsid w:val="0075632E"/>
    <w:rsid w:val="007563D1"/>
    <w:rsid w:val="0075646E"/>
    <w:rsid w:val="0075653C"/>
    <w:rsid w:val="007565A0"/>
    <w:rsid w:val="007565B6"/>
    <w:rsid w:val="00756672"/>
    <w:rsid w:val="007566F6"/>
    <w:rsid w:val="0075678A"/>
    <w:rsid w:val="007567B7"/>
    <w:rsid w:val="0075681D"/>
    <w:rsid w:val="00756834"/>
    <w:rsid w:val="007568A3"/>
    <w:rsid w:val="007568F5"/>
    <w:rsid w:val="007569A0"/>
    <w:rsid w:val="007569BA"/>
    <w:rsid w:val="00756A9C"/>
    <w:rsid w:val="00756B3B"/>
    <w:rsid w:val="00756B3C"/>
    <w:rsid w:val="00756C73"/>
    <w:rsid w:val="00756CE1"/>
    <w:rsid w:val="00756D1A"/>
    <w:rsid w:val="00756D40"/>
    <w:rsid w:val="00756D5A"/>
    <w:rsid w:val="00756DC4"/>
    <w:rsid w:val="00756E9A"/>
    <w:rsid w:val="00756F68"/>
    <w:rsid w:val="00757129"/>
    <w:rsid w:val="007571DF"/>
    <w:rsid w:val="007571E7"/>
    <w:rsid w:val="00757270"/>
    <w:rsid w:val="0075730E"/>
    <w:rsid w:val="00757334"/>
    <w:rsid w:val="0075733C"/>
    <w:rsid w:val="007573A0"/>
    <w:rsid w:val="007574B3"/>
    <w:rsid w:val="007575CF"/>
    <w:rsid w:val="0075764E"/>
    <w:rsid w:val="007576BF"/>
    <w:rsid w:val="00757778"/>
    <w:rsid w:val="00757802"/>
    <w:rsid w:val="00757871"/>
    <w:rsid w:val="007578AD"/>
    <w:rsid w:val="007578DA"/>
    <w:rsid w:val="00757936"/>
    <w:rsid w:val="007579D9"/>
    <w:rsid w:val="00757A61"/>
    <w:rsid w:val="00757A74"/>
    <w:rsid w:val="00757C6E"/>
    <w:rsid w:val="00757C88"/>
    <w:rsid w:val="00757C8E"/>
    <w:rsid w:val="00757CC3"/>
    <w:rsid w:val="00757D5C"/>
    <w:rsid w:val="00757DD1"/>
    <w:rsid w:val="00757E3C"/>
    <w:rsid w:val="00757F19"/>
    <w:rsid w:val="00757F5D"/>
    <w:rsid w:val="007601DD"/>
    <w:rsid w:val="00760207"/>
    <w:rsid w:val="0076023D"/>
    <w:rsid w:val="0076024D"/>
    <w:rsid w:val="00760271"/>
    <w:rsid w:val="00760281"/>
    <w:rsid w:val="0076032F"/>
    <w:rsid w:val="00760445"/>
    <w:rsid w:val="00760451"/>
    <w:rsid w:val="00760533"/>
    <w:rsid w:val="0076061C"/>
    <w:rsid w:val="0076075F"/>
    <w:rsid w:val="007607AF"/>
    <w:rsid w:val="00760861"/>
    <w:rsid w:val="0076094B"/>
    <w:rsid w:val="0076096A"/>
    <w:rsid w:val="007609C7"/>
    <w:rsid w:val="00760B01"/>
    <w:rsid w:val="00760B51"/>
    <w:rsid w:val="00760BE5"/>
    <w:rsid w:val="00760C6C"/>
    <w:rsid w:val="00760C7B"/>
    <w:rsid w:val="00760CD7"/>
    <w:rsid w:val="00760DE4"/>
    <w:rsid w:val="00760E6D"/>
    <w:rsid w:val="00760F55"/>
    <w:rsid w:val="00760F70"/>
    <w:rsid w:val="0076106F"/>
    <w:rsid w:val="00761095"/>
    <w:rsid w:val="007611E1"/>
    <w:rsid w:val="007612A3"/>
    <w:rsid w:val="00761305"/>
    <w:rsid w:val="0076135E"/>
    <w:rsid w:val="00761374"/>
    <w:rsid w:val="007613A7"/>
    <w:rsid w:val="00761444"/>
    <w:rsid w:val="00761466"/>
    <w:rsid w:val="0076151A"/>
    <w:rsid w:val="00761547"/>
    <w:rsid w:val="007615C3"/>
    <w:rsid w:val="0076170E"/>
    <w:rsid w:val="007617A4"/>
    <w:rsid w:val="007617C1"/>
    <w:rsid w:val="007617C9"/>
    <w:rsid w:val="00761873"/>
    <w:rsid w:val="00761880"/>
    <w:rsid w:val="00761929"/>
    <w:rsid w:val="00761977"/>
    <w:rsid w:val="007619B2"/>
    <w:rsid w:val="00761A8E"/>
    <w:rsid w:val="00761A99"/>
    <w:rsid w:val="00761B3C"/>
    <w:rsid w:val="00761B86"/>
    <w:rsid w:val="00761BA6"/>
    <w:rsid w:val="00761BDF"/>
    <w:rsid w:val="00761C14"/>
    <w:rsid w:val="00761DBE"/>
    <w:rsid w:val="00761E7A"/>
    <w:rsid w:val="00761F97"/>
    <w:rsid w:val="00762050"/>
    <w:rsid w:val="00762115"/>
    <w:rsid w:val="00762166"/>
    <w:rsid w:val="007621B9"/>
    <w:rsid w:val="00762263"/>
    <w:rsid w:val="007622CA"/>
    <w:rsid w:val="007622E4"/>
    <w:rsid w:val="007625F9"/>
    <w:rsid w:val="00762647"/>
    <w:rsid w:val="0076282B"/>
    <w:rsid w:val="0076283B"/>
    <w:rsid w:val="00762910"/>
    <w:rsid w:val="00762CD3"/>
    <w:rsid w:val="00762E1B"/>
    <w:rsid w:val="00762E9F"/>
    <w:rsid w:val="00762ED4"/>
    <w:rsid w:val="00762F76"/>
    <w:rsid w:val="00762FA8"/>
    <w:rsid w:val="00762FCC"/>
    <w:rsid w:val="00762FF0"/>
    <w:rsid w:val="007631C3"/>
    <w:rsid w:val="00763316"/>
    <w:rsid w:val="00763353"/>
    <w:rsid w:val="00763404"/>
    <w:rsid w:val="00763411"/>
    <w:rsid w:val="0076341F"/>
    <w:rsid w:val="00763482"/>
    <w:rsid w:val="007635BE"/>
    <w:rsid w:val="007636B5"/>
    <w:rsid w:val="007636C6"/>
    <w:rsid w:val="00763742"/>
    <w:rsid w:val="00763771"/>
    <w:rsid w:val="00763857"/>
    <w:rsid w:val="0076387F"/>
    <w:rsid w:val="007638E9"/>
    <w:rsid w:val="00763AA5"/>
    <w:rsid w:val="00763BE6"/>
    <w:rsid w:val="00763C03"/>
    <w:rsid w:val="00763D09"/>
    <w:rsid w:val="00763D69"/>
    <w:rsid w:val="00763DA3"/>
    <w:rsid w:val="00763DB3"/>
    <w:rsid w:val="00763DB5"/>
    <w:rsid w:val="00763E40"/>
    <w:rsid w:val="00763E58"/>
    <w:rsid w:val="00763F65"/>
    <w:rsid w:val="00763F80"/>
    <w:rsid w:val="0076402D"/>
    <w:rsid w:val="007640A8"/>
    <w:rsid w:val="0076413D"/>
    <w:rsid w:val="00764182"/>
    <w:rsid w:val="0076423B"/>
    <w:rsid w:val="0076427A"/>
    <w:rsid w:val="00764330"/>
    <w:rsid w:val="00764418"/>
    <w:rsid w:val="0076455B"/>
    <w:rsid w:val="007645B6"/>
    <w:rsid w:val="00764645"/>
    <w:rsid w:val="0076467D"/>
    <w:rsid w:val="0076486C"/>
    <w:rsid w:val="00764992"/>
    <w:rsid w:val="00764A6E"/>
    <w:rsid w:val="00764A89"/>
    <w:rsid w:val="00764C54"/>
    <w:rsid w:val="00764C7E"/>
    <w:rsid w:val="00764C86"/>
    <w:rsid w:val="00764DAD"/>
    <w:rsid w:val="00764DB3"/>
    <w:rsid w:val="00764FF0"/>
    <w:rsid w:val="00765046"/>
    <w:rsid w:val="0076506C"/>
    <w:rsid w:val="00765077"/>
    <w:rsid w:val="007650C5"/>
    <w:rsid w:val="007650FF"/>
    <w:rsid w:val="00765115"/>
    <w:rsid w:val="00765180"/>
    <w:rsid w:val="00765196"/>
    <w:rsid w:val="007651AE"/>
    <w:rsid w:val="00765299"/>
    <w:rsid w:val="007652A0"/>
    <w:rsid w:val="007653E5"/>
    <w:rsid w:val="0076549A"/>
    <w:rsid w:val="00765685"/>
    <w:rsid w:val="007658B9"/>
    <w:rsid w:val="007658EB"/>
    <w:rsid w:val="00765979"/>
    <w:rsid w:val="00765A3C"/>
    <w:rsid w:val="00765AD2"/>
    <w:rsid w:val="00765AD9"/>
    <w:rsid w:val="00765B83"/>
    <w:rsid w:val="00765B9F"/>
    <w:rsid w:val="00765C39"/>
    <w:rsid w:val="00765C78"/>
    <w:rsid w:val="00765D08"/>
    <w:rsid w:val="00765FAC"/>
    <w:rsid w:val="00765FED"/>
    <w:rsid w:val="00765FFD"/>
    <w:rsid w:val="00766050"/>
    <w:rsid w:val="0076608D"/>
    <w:rsid w:val="007660B1"/>
    <w:rsid w:val="00766110"/>
    <w:rsid w:val="00766160"/>
    <w:rsid w:val="007661C6"/>
    <w:rsid w:val="00766301"/>
    <w:rsid w:val="00766318"/>
    <w:rsid w:val="00766383"/>
    <w:rsid w:val="007663E2"/>
    <w:rsid w:val="00766406"/>
    <w:rsid w:val="00766491"/>
    <w:rsid w:val="007664F5"/>
    <w:rsid w:val="00766577"/>
    <w:rsid w:val="007665A4"/>
    <w:rsid w:val="007665F2"/>
    <w:rsid w:val="00766699"/>
    <w:rsid w:val="007666A0"/>
    <w:rsid w:val="007666DE"/>
    <w:rsid w:val="00766766"/>
    <w:rsid w:val="007667B6"/>
    <w:rsid w:val="007667E5"/>
    <w:rsid w:val="00766809"/>
    <w:rsid w:val="007669DF"/>
    <w:rsid w:val="00766AC3"/>
    <w:rsid w:val="00766ACC"/>
    <w:rsid w:val="00766B90"/>
    <w:rsid w:val="00766D02"/>
    <w:rsid w:val="00766D61"/>
    <w:rsid w:val="00766DFC"/>
    <w:rsid w:val="00766E68"/>
    <w:rsid w:val="00766EC3"/>
    <w:rsid w:val="00766EE2"/>
    <w:rsid w:val="00766FBE"/>
    <w:rsid w:val="00767017"/>
    <w:rsid w:val="00767162"/>
    <w:rsid w:val="00767213"/>
    <w:rsid w:val="00767306"/>
    <w:rsid w:val="00767333"/>
    <w:rsid w:val="00767367"/>
    <w:rsid w:val="007674A0"/>
    <w:rsid w:val="00767629"/>
    <w:rsid w:val="0076774A"/>
    <w:rsid w:val="00767781"/>
    <w:rsid w:val="00767871"/>
    <w:rsid w:val="007679BC"/>
    <w:rsid w:val="00767A64"/>
    <w:rsid w:val="00767C24"/>
    <w:rsid w:val="00767D72"/>
    <w:rsid w:val="00767D9B"/>
    <w:rsid w:val="00767E10"/>
    <w:rsid w:val="00767E81"/>
    <w:rsid w:val="00767F5F"/>
    <w:rsid w:val="0077002E"/>
    <w:rsid w:val="00770048"/>
    <w:rsid w:val="00770114"/>
    <w:rsid w:val="00770118"/>
    <w:rsid w:val="00770195"/>
    <w:rsid w:val="00770287"/>
    <w:rsid w:val="007702DC"/>
    <w:rsid w:val="0077030F"/>
    <w:rsid w:val="00770457"/>
    <w:rsid w:val="007706F2"/>
    <w:rsid w:val="007707A1"/>
    <w:rsid w:val="007708E7"/>
    <w:rsid w:val="00770992"/>
    <w:rsid w:val="00770A53"/>
    <w:rsid w:val="00770ACD"/>
    <w:rsid w:val="00770AEC"/>
    <w:rsid w:val="00770B1F"/>
    <w:rsid w:val="00770B90"/>
    <w:rsid w:val="00770BF6"/>
    <w:rsid w:val="00770E95"/>
    <w:rsid w:val="00770EB3"/>
    <w:rsid w:val="00770ED1"/>
    <w:rsid w:val="00771039"/>
    <w:rsid w:val="0077107E"/>
    <w:rsid w:val="00771198"/>
    <w:rsid w:val="007711C5"/>
    <w:rsid w:val="007712A2"/>
    <w:rsid w:val="0077132C"/>
    <w:rsid w:val="0077143D"/>
    <w:rsid w:val="007714AB"/>
    <w:rsid w:val="007715F1"/>
    <w:rsid w:val="00771641"/>
    <w:rsid w:val="0077177A"/>
    <w:rsid w:val="007717E6"/>
    <w:rsid w:val="0077199D"/>
    <w:rsid w:val="007719E5"/>
    <w:rsid w:val="00771A47"/>
    <w:rsid w:val="00771A4D"/>
    <w:rsid w:val="00771A96"/>
    <w:rsid w:val="00771AA9"/>
    <w:rsid w:val="00771ABD"/>
    <w:rsid w:val="00771AC8"/>
    <w:rsid w:val="00771AEC"/>
    <w:rsid w:val="00771BD7"/>
    <w:rsid w:val="00771C26"/>
    <w:rsid w:val="00771CCF"/>
    <w:rsid w:val="00771EBB"/>
    <w:rsid w:val="00771F3A"/>
    <w:rsid w:val="0077203E"/>
    <w:rsid w:val="007720C2"/>
    <w:rsid w:val="007720DE"/>
    <w:rsid w:val="007721B8"/>
    <w:rsid w:val="007721E3"/>
    <w:rsid w:val="00772279"/>
    <w:rsid w:val="0077228B"/>
    <w:rsid w:val="007722D8"/>
    <w:rsid w:val="0077235E"/>
    <w:rsid w:val="007723B2"/>
    <w:rsid w:val="00772425"/>
    <w:rsid w:val="0077246E"/>
    <w:rsid w:val="00772485"/>
    <w:rsid w:val="0077248A"/>
    <w:rsid w:val="007724BD"/>
    <w:rsid w:val="0077252C"/>
    <w:rsid w:val="00772626"/>
    <w:rsid w:val="00772649"/>
    <w:rsid w:val="00772663"/>
    <w:rsid w:val="0077266C"/>
    <w:rsid w:val="00772699"/>
    <w:rsid w:val="00772727"/>
    <w:rsid w:val="00772794"/>
    <w:rsid w:val="007727DB"/>
    <w:rsid w:val="0077287C"/>
    <w:rsid w:val="00772889"/>
    <w:rsid w:val="00772AB8"/>
    <w:rsid w:val="00772D42"/>
    <w:rsid w:val="00772F6A"/>
    <w:rsid w:val="00772F84"/>
    <w:rsid w:val="00773132"/>
    <w:rsid w:val="00773181"/>
    <w:rsid w:val="0077318D"/>
    <w:rsid w:val="0077328D"/>
    <w:rsid w:val="00773363"/>
    <w:rsid w:val="0077338F"/>
    <w:rsid w:val="00773412"/>
    <w:rsid w:val="00773436"/>
    <w:rsid w:val="00773501"/>
    <w:rsid w:val="007735B6"/>
    <w:rsid w:val="007735BF"/>
    <w:rsid w:val="007735DA"/>
    <w:rsid w:val="007736EF"/>
    <w:rsid w:val="007736FB"/>
    <w:rsid w:val="007738AB"/>
    <w:rsid w:val="007738FB"/>
    <w:rsid w:val="007739E5"/>
    <w:rsid w:val="00773A30"/>
    <w:rsid w:val="00773AA1"/>
    <w:rsid w:val="00773AA9"/>
    <w:rsid w:val="00773AD7"/>
    <w:rsid w:val="00773B20"/>
    <w:rsid w:val="00773C9D"/>
    <w:rsid w:val="00773D1B"/>
    <w:rsid w:val="00773D6B"/>
    <w:rsid w:val="00773DDF"/>
    <w:rsid w:val="00773E77"/>
    <w:rsid w:val="00773EFF"/>
    <w:rsid w:val="00773FB0"/>
    <w:rsid w:val="00774068"/>
    <w:rsid w:val="007740C7"/>
    <w:rsid w:val="00774153"/>
    <w:rsid w:val="00774190"/>
    <w:rsid w:val="0077439C"/>
    <w:rsid w:val="007743AF"/>
    <w:rsid w:val="007744C6"/>
    <w:rsid w:val="007745C2"/>
    <w:rsid w:val="00774766"/>
    <w:rsid w:val="007747D7"/>
    <w:rsid w:val="00774823"/>
    <w:rsid w:val="007748D5"/>
    <w:rsid w:val="0077490E"/>
    <w:rsid w:val="0077494A"/>
    <w:rsid w:val="007749AE"/>
    <w:rsid w:val="00774AC9"/>
    <w:rsid w:val="00774BE6"/>
    <w:rsid w:val="00774C12"/>
    <w:rsid w:val="00774C55"/>
    <w:rsid w:val="00774CF6"/>
    <w:rsid w:val="00774D11"/>
    <w:rsid w:val="00774D4D"/>
    <w:rsid w:val="00774E7C"/>
    <w:rsid w:val="00774EDE"/>
    <w:rsid w:val="00774EF9"/>
    <w:rsid w:val="00774EFF"/>
    <w:rsid w:val="0077507E"/>
    <w:rsid w:val="00775175"/>
    <w:rsid w:val="007751AF"/>
    <w:rsid w:val="007751EC"/>
    <w:rsid w:val="007753FC"/>
    <w:rsid w:val="00775600"/>
    <w:rsid w:val="0077562D"/>
    <w:rsid w:val="00775653"/>
    <w:rsid w:val="0077565F"/>
    <w:rsid w:val="00775676"/>
    <w:rsid w:val="007756E8"/>
    <w:rsid w:val="007757BA"/>
    <w:rsid w:val="007757DD"/>
    <w:rsid w:val="0077587B"/>
    <w:rsid w:val="0077590C"/>
    <w:rsid w:val="00775926"/>
    <w:rsid w:val="00775967"/>
    <w:rsid w:val="00775A58"/>
    <w:rsid w:val="00775B05"/>
    <w:rsid w:val="00775B9E"/>
    <w:rsid w:val="00775D85"/>
    <w:rsid w:val="00775DD1"/>
    <w:rsid w:val="00775FE2"/>
    <w:rsid w:val="0077601F"/>
    <w:rsid w:val="00776046"/>
    <w:rsid w:val="00776192"/>
    <w:rsid w:val="0077628A"/>
    <w:rsid w:val="007762A1"/>
    <w:rsid w:val="007762BD"/>
    <w:rsid w:val="007762C1"/>
    <w:rsid w:val="007762C2"/>
    <w:rsid w:val="007762CC"/>
    <w:rsid w:val="007762D8"/>
    <w:rsid w:val="007763EE"/>
    <w:rsid w:val="00776426"/>
    <w:rsid w:val="007764B3"/>
    <w:rsid w:val="00776553"/>
    <w:rsid w:val="007765C2"/>
    <w:rsid w:val="007765F1"/>
    <w:rsid w:val="007766BE"/>
    <w:rsid w:val="00776744"/>
    <w:rsid w:val="00776758"/>
    <w:rsid w:val="007767F0"/>
    <w:rsid w:val="007768A2"/>
    <w:rsid w:val="007768B0"/>
    <w:rsid w:val="00776B6E"/>
    <w:rsid w:val="00776B9B"/>
    <w:rsid w:val="00776BBE"/>
    <w:rsid w:val="00776BC5"/>
    <w:rsid w:val="00776C91"/>
    <w:rsid w:val="00776CAB"/>
    <w:rsid w:val="00776CB3"/>
    <w:rsid w:val="00776D0E"/>
    <w:rsid w:val="00776D60"/>
    <w:rsid w:val="00776D69"/>
    <w:rsid w:val="00776DAA"/>
    <w:rsid w:val="00776F0F"/>
    <w:rsid w:val="00776FD9"/>
    <w:rsid w:val="00777037"/>
    <w:rsid w:val="007771AC"/>
    <w:rsid w:val="00777231"/>
    <w:rsid w:val="007772D4"/>
    <w:rsid w:val="00777386"/>
    <w:rsid w:val="007773B5"/>
    <w:rsid w:val="0077740D"/>
    <w:rsid w:val="0077747E"/>
    <w:rsid w:val="007774BE"/>
    <w:rsid w:val="007774E2"/>
    <w:rsid w:val="00777542"/>
    <w:rsid w:val="007775FB"/>
    <w:rsid w:val="0077760D"/>
    <w:rsid w:val="00777AB4"/>
    <w:rsid w:val="00777B1B"/>
    <w:rsid w:val="00777C0E"/>
    <w:rsid w:val="00777C6C"/>
    <w:rsid w:val="00777E90"/>
    <w:rsid w:val="00777FD8"/>
    <w:rsid w:val="00780002"/>
    <w:rsid w:val="007800F5"/>
    <w:rsid w:val="00780124"/>
    <w:rsid w:val="007801EA"/>
    <w:rsid w:val="007802AD"/>
    <w:rsid w:val="0078032D"/>
    <w:rsid w:val="00780353"/>
    <w:rsid w:val="00780690"/>
    <w:rsid w:val="00780706"/>
    <w:rsid w:val="0078075D"/>
    <w:rsid w:val="00780775"/>
    <w:rsid w:val="00780803"/>
    <w:rsid w:val="0078098F"/>
    <w:rsid w:val="00780B77"/>
    <w:rsid w:val="00780CD0"/>
    <w:rsid w:val="00780D33"/>
    <w:rsid w:val="00780D80"/>
    <w:rsid w:val="00780D9F"/>
    <w:rsid w:val="00780F9B"/>
    <w:rsid w:val="00781011"/>
    <w:rsid w:val="0078112C"/>
    <w:rsid w:val="007811A1"/>
    <w:rsid w:val="007811D0"/>
    <w:rsid w:val="0078125A"/>
    <w:rsid w:val="007812B0"/>
    <w:rsid w:val="007813B5"/>
    <w:rsid w:val="007813E0"/>
    <w:rsid w:val="007813EF"/>
    <w:rsid w:val="00781442"/>
    <w:rsid w:val="00781533"/>
    <w:rsid w:val="00781650"/>
    <w:rsid w:val="00781675"/>
    <w:rsid w:val="0078169A"/>
    <w:rsid w:val="007816CD"/>
    <w:rsid w:val="00781863"/>
    <w:rsid w:val="0078187D"/>
    <w:rsid w:val="007818F6"/>
    <w:rsid w:val="00781A23"/>
    <w:rsid w:val="00781A32"/>
    <w:rsid w:val="00781A94"/>
    <w:rsid w:val="00781B91"/>
    <w:rsid w:val="00781BD0"/>
    <w:rsid w:val="00781C78"/>
    <w:rsid w:val="00781D5A"/>
    <w:rsid w:val="00781D7C"/>
    <w:rsid w:val="00781E58"/>
    <w:rsid w:val="00781F72"/>
    <w:rsid w:val="00781FB1"/>
    <w:rsid w:val="00781FDB"/>
    <w:rsid w:val="00781FE9"/>
    <w:rsid w:val="00782096"/>
    <w:rsid w:val="007820F1"/>
    <w:rsid w:val="00782125"/>
    <w:rsid w:val="0078213B"/>
    <w:rsid w:val="0078228F"/>
    <w:rsid w:val="0078234A"/>
    <w:rsid w:val="0078258F"/>
    <w:rsid w:val="007825F3"/>
    <w:rsid w:val="00782656"/>
    <w:rsid w:val="0078269D"/>
    <w:rsid w:val="007826B0"/>
    <w:rsid w:val="0078274E"/>
    <w:rsid w:val="007827D4"/>
    <w:rsid w:val="00782895"/>
    <w:rsid w:val="0078289F"/>
    <w:rsid w:val="0078298C"/>
    <w:rsid w:val="007829BF"/>
    <w:rsid w:val="00782B01"/>
    <w:rsid w:val="00782B11"/>
    <w:rsid w:val="00782B40"/>
    <w:rsid w:val="00782C5C"/>
    <w:rsid w:val="00782D75"/>
    <w:rsid w:val="00782E1C"/>
    <w:rsid w:val="00782E7F"/>
    <w:rsid w:val="00782FED"/>
    <w:rsid w:val="00782FFE"/>
    <w:rsid w:val="00783090"/>
    <w:rsid w:val="00783096"/>
    <w:rsid w:val="00783137"/>
    <w:rsid w:val="0078313F"/>
    <w:rsid w:val="0078342E"/>
    <w:rsid w:val="00783491"/>
    <w:rsid w:val="00783493"/>
    <w:rsid w:val="0078357B"/>
    <w:rsid w:val="007835CD"/>
    <w:rsid w:val="00783619"/>
    <w:rsid w:val="007836D3"/>
    <w:rsid w:val="00783720"/>
    <w:rsid w:val="007837B8"/>
    <w:rsid w:val="007837E0"/>
    <w:rsid w:val="0078385D"/>
    <w:rsid w:val="007838B4"/>
    <w:rsid w:val="007838DC"/>
    <w:rsid w:val="007838ED"/>
    <w:rsid w:val="00783934"/>
    <w:rsid w:val="00783A34"/>
    <w:rsid w:val="00783AD4"/>
    <w:rsid w:val="00783D3E"/>
    <w:rsid w:val="00783DEA"/>
    <w:rsid w:val="00783E02"/>
    <w:rsid w:val="00783E22"/>
    <w:rsid w:val="00783E4F"/>
    <w:rsid w:val="00783E6B"/>
    <w:rsid w:val="00783EA4"/>
    <w:rsid w:val="00783F0C"/>
    <w:rsid w:val="00783F1E"/>
    <w:rsid w:val="00783FB5"/>
    <w:rsid w:val="00783FE2"/>
    <w:rsid w:val="00784043"/>
    <w:rsid w:val="00784054"/>
    <w:rsid w:val="0078417A"/>
    <w:rsid w:val="00784303"/>
    <w:rsid w:val="00784365"/>
    <w:rsid w:val="0078437C"/>
    <w:rsid w:val="007843A9"/>
    <w:rsid w:val="0078444B"/>
    <w:rsid w:val="007844CF"/>
    <w:rsid w:val="0078459A"/>
    <w:rsid w:val="00784610"/>
    <w:rsid w:val="00784658"/>
    <w:rsid w:val="00784698"/>
    <w:rsid w:val="007846DB"/>
    <w:rsid w:val="007847F8"/>
    <w:rsid w:val="007848C5"/>
    <w:rsid w:val="00784946"/>
    <w:rsid w:val="00784957"/>
    <w:rsid w:val="00784963"/>
    <w:rsid w:val="007849EB"/>
    <w:rsid w:val="00784A4A"/>
    <w:rsid w:val="00784B16"/>
    <w:rsid w:val="00784BFF"/>
    <w:rsid w:val="00784C32"/>
    <w:rsid w:val="00784D6B"/>
    <w:rsid w:val="00784DB9"/>
    <w:rsid w:val="00784E45"/>
    <w:rsid w:val="00784F1A"/>
    <w:rsid w:val="00784F29"/>
    <w:rsid w:val="007851A5"/>
    <w:rsid w:val="00785273"/>
    <w:rsid w:val="00785276"/>
    <w:rsid w:val="007852C9"/>
    <w:rsid w:val="00785303"/>
    <w:rsid w:val="00785307"/>
    <w:rsid w:val="007853E3"/>
    <w:rsid w:val="0078546E"/>
    <w:rsid w:val="007854E6"/>
    <w:rsid w:val="00785548"/>
    <w:rsid w:val="007855F4"/>
    <w:rsid w:val="0078562A"/>
    <w:rsid w:val="007857AF"/>
    <w:rsid w:val="0078594C"/>
    <w:rsid w:val="00785970"/>
    <w:rsid w:val="00785997"/>
    <w:rsid w:val="007859A8"/>
    <w:rsid w:val="00785A3D"/>
    <w:rsid w:val="00785A51"/>
    <w:rsid w:val="00785AA0"/>
    <w:rsid w:val="00785B16"/>
    <w:rsid w:val="00785B25"/>
    <w:rsid w:val="00785B4B"/>
    <w:rsid w:val="00785C58"/>
    <w:rsid w:val="00785C92"/>
    <w:rsid w:val="00785CAF"/>
    <w:rsid w:val="00785EFC"/>
    <w:rsid w:val="00785F7C"/>
    <w:rsid w:val="00785FBE"/>
    <w:rsid w:val="007860E9"/>
    <w:rsid w:val="0078618B"/>
    <w:rsid w:val="0078624E"/>
    <w:rsid w:val="00786445"/>
    <w:rsid w:val="007864CB"/>
    <w:rsid w:val="00786599"/>
    <w:rsid w:val="007865B1"/>
    <w:rsid w:val="007866A5"/>
    <w:rsid w:val="007867F9"/>
    <w:rsid w:val="00786A72"/>
    <w:rsid w:val="00786A87"/>
    <w:rsid w:val="00786AD9"/>
    <w:rsid w:val="00786AE1"/>
    <w:rsid w:val="00786D1D"/>
    <w:rsid w:val="00786DC1"/>
    <w:rsid w:val="00786FBC"/>
    <w:rsid w:val="00786FFD"/>
    <w:rsid w:val="007870BD"/>
    <w:rsid w:val="00787102"/>
    <w:rsid w:val="0078713C"/>
    <w:rsid w:val="007871FA"/>
    <w:rsid w:val="0078720B"/>
    <w:rsid w:val="00787327"/>
    <w:rsid w:val="00787374"/>
    <w:rsid w:val="00787389"/>
    <w:rsid w:val="007873B0"/>
    <w:rsid w:val="007873DE"/>
    <w:rsid w:val="00787463"/>
    <w:rsid w:val="0078747F"/>
    <w:rsid w:val="007874DF"/>
    <w:rsid w:val="00787598"/>
    <w:rsid w:val="007875E6"/>
    <w:rsid w:val="0078760A"/>
    <w:rsid w:val="00787611"/>
    <w:rsid w:val="0078767C"/>
    <w:rsid w:val="007876AB"/>
    <w:rsid w:val="00787820"/>
    <w:rsid w:val="007878A2"/>
    <w:rsid w:val="007878B4"/>
    <w:rsid w:val="00787901"/>
    <w:rsid w:val="0078791D"/>
    <w:rsid w:val="00787977"/>
    <w:rsid w:val="007879CC"/>
    <w:rsid w:val="007879F9"/>
    <w:rsid w:val="00787B09"/>
    <w:rsid w:val="00787B27"/>
    <w:rsid w:val="00787B70"/>
    <w:rsid w:val="00787C41"/>
    <w:rsid w:val="00787C82"/>
    <w:rsid w:val="00787CF3"/>
    <w:rsid w:val="00787DB2"/>
    <w:rsid w:val="00787DC3"/>
    <w:rsid w:val="00787E84"/>
    <w:rsid w:val="00787EEA"/>
    <w:rsid w:val="00787EF0"/>
    <w:rsid w:val="00787FB8"/>
    <w:rsid w:val="00787FD3"/>
    <w:rsid w:val="00787FD9"/>
    <w:rsid w:val="00790101"/>
    <w:rsid w:val="0079012E"/>
    <w:rsid w:val="00790259"/>
    <w:rsid w:val="00790286"/>
    <w:rsid w:val="00790294"/>
    <w:rsid w:val="0079034D"/>
    <w:rsid w:val="0079039B"/>
    <w:rsid w:val="007903B6"/>
    <w:rsid w:val="00790532"/>
    <w:rsid w:val="0079067D"/>
    <w:rsid w:val="0079069F"/>
    <w:rsid w:val="00790726"/>
    <w:rsid w:val="00790791"/>
    <w:rsid w:val="0079085C"/>
    <w:rsid w:val="00790928"/>
    <w:rsid w:val="00790D44"/>
    <w:rsid w:val="00790DB3"/>
    <w:rsid w:val="00790E1D"/>
    <w:rsid w:val="00790E2B"/>
    <w:rsid w:val="00790E6E"/>
    <w:rsid w:val="00790F91"/>
    <w:rsid w:val="00790FAD"/>
    <w:rsid w:val="00791146"/>
    <w:rsid w:val="0079117F"/>
    <w:rsid w:val="00791186"/>
    <w:rsid w:val="0079123B"/>
    <w:rsid w:val="00791316"/>
    <w:rsid w:val="0079139F"/>
    <w:rsid w:val="007913ED"/>
    <w:rsid w:val="00791467"/>
    <w:rsid w:val="007914AE"/>
    <w:rsid w:val="00791531"/>
    <w:rsid w:val="007915C4"/>
    <w:rsid w:val="00791613"/>
    <w:rsid w:val="00791649"/>
    <w:rsid w:val="00791735"/>
    <w:rsid w:val="007917B0"/>
    <w:rsid w:val="0079180A"/>
    <w:rsid w:val="0079181B"/>
    <w:rsid w:val="007918FC"/>
    <w:rsid w:val="00791A71"/>
    <w:rsid w:val="00791BA9"/>
    <w:rsid w:val="00791BB4"/>
    <w:rsid w:val="00791C11"/>
    <w:rsid w:val="00791C7B"/>
    <w:rsid w:val="00791CCE"/>
    <w:rsid w:val="00791D44"/>
    <w:rsid w:val="00791DE0"/>
    <w:rsid w:val="00791E28"/>
    <w:rsid w:val="00791E34"/>
    <w:rsid w:val="00791EE3"/>
    <w:rsid w:val="00792065"/>
    <w:rsid w:val="007920A4"/>
    <w:rsid w:val="00792232"/>
    <w:rsid w:val="0079233F"/>
    <w:rsid w:val="00792454"/>
    <w:rsid w:val="007924B5"/>
    <w:rsid w:val="007925C8"/>
    <w:rsid w:val="0079266B"/>
    <w:rsid w:val="00792723"/>
    <w:rsid w:val="0079277A"/>
    <w:rsid w:val="007927AF"/>
    <w:rsid w:val="007927E1"/>
    <w:rsid w:val="007927EA"/>
    <w:rsid w:val="0079286A"/>
    <w:rsid w:val="0079292B"/>
    <w:rsid w:val="00792B31"/>
    <w:rsid w:val="00792B3F"/>
    <w:rsid w:val="00792B7E"/>
    <w:rsid w:val="00792C0C"/>
    <w:rsid w:val="00792C62"/>
    <w:rsid w:val="00792C98"/>
    <w:rsid w:val="00792CCA"/>
    <w:rsid w:val="00792CDF"/>
    <w:rsid w:val="00792D47"/>
    <w:rsid w:val="00792EA5"/>
    <w:rsid w:val="00792EB0"/>
    <w:rsid w:val="00792F90"/>
    <w:rsid w:val="00792FDC"/>
    <w:rsid w:val="007930D1"/>
    <w:rsid w:val="007930DE"/>
    <w:rsid w:val="007931C5"/>
    <w:rsid w:val="007932C1"/>
    <w:rsid w:val="007933C0"/>
    <w:rsid w:val="007934F9"/>
    <w:rsid w:val="00793509"/>
    <w:rsid w:val="00793583"/>
    <w:rsid w:val="007935C3"/>
    <w:rsid w:val="0079380C"/>
    <w:rsid w:val="00793824"/>
    <w:rsid w:val="00793879"/>
    <w:rsid w:val="00793922"/>
    <w:rsid w:val="007939AA"/>
    <w:rsid w:val="00793A4B"/>
    <w:rsid w:val="00793AE5"/>
    <w:rsid w:val="00793B5E"/>
    <w:rsid w:val="00793B64"/>
    <w:rsid w:val="00793F08"/>
    <w:rsid w:val="00793F42"/>
    <w:rsid w:val="00793FD4"/>
    <w:rsid w:val="00793FF3"/>
    <w:rsid w:val="0079402F"/>
    <w:rsid w:val="007940A3"/>
    <w:rsid w:val="007940FC"/>
    <w:rsid w:val="007941B4"/>
    <w:rsid w:val="007942E4"/>
    <w:rsid w:val="00794300"/>
    <w:rsid w:val="00794302"/>
    <w:rsid w:val="007943B5"/>
    <w:rsid w:val="007943FF"/>
    <w:rsid w:val="0079440E"/>
    <w:rsid w:val="007944AE"/>
    <w:rsid w:val="007945BE"/>
    <w:rsid w:val="00794605"/>
    <w:rsid w:val="00794624"/>
    <w:rsid w:val="00794665"/>
    <w:rsid w:val="0079467C"/>
    <w:rsid w:val="007946A1"/>
    <w:rsid w:val="007946E2"/>
    <w:rsid w:val="00794773"/>
    <w:rsid w:val="00794873"/>
    <w:rsid w:val="007948A4"/>
    <w:rsid w:val="007948BB"/>
    <w:rsid w:val="00794950"/>
    <w:rsid w:val="00794AA2"/>
    <w:rsid w:val="00794AE1"/>
    <w:rsid w:val="00794AE7"/>
    <w:rsid w:val="00794C76"/>
    <w:rsid w:val="00794CC4"/>
    <w:rsid w:val="00794D3F"/>
    <w:rsid w:val="00794D62"/>
    <w:rsid w:val="00794D63"/>
    <w:rsid w:val="00794DE1"/>
    <w:rsid w:val="00794E55"/>
    <w:rsid w:val="00794EA6"/>
    <w:rsid w:val="00794F06"/>
    <w:rsid w:val="00794F1F"/>
    <w:rsid w:val="0079503D"/>
    <w:rsid w:val="0079508B"/>
    <w:rsid w:val="00795123"/>
    <w:rsid w:val="00795181"/>
    <w:rsid w:val="007953E7"/>
    <w:rsid w:val="0079549B"/>
    <w:rsid w:val="007954BD"/>
    <w:rsid w:val="0079553E"/>
    <w:rsid w:val="00795547"/>
    <w:rsid w:val="007955AB"/>
    <w:rsid w:val="007955E8"/>
    <w:rsid w:val="00795665"/>
    <w:rsid w:val="0079567B"/>
    <w:rsid w:val="007956DB"/>
    <w:rsid w:val="007956E6"/>
    <w:rsid w:val="00795792"/>
    <w:rsid w:val="007957A3"/>
    <w:rsid w:val="0079587C"/>
    <w:rsid w:val="007959B6"/>
    <w:rsid w:val="007959E1"/>
    <w:rsid w:val="00795A35"/>
    <w:rsid w:val="00795A51"/>
    <w:rsid w:val="00795A86"/>
    <w:rsid w:val="00795B0F"/>
    <w:rsid w:val="00795E4E"/>
    <w:rsid w:val="00795E6C"/>
    <w:rsid w:val="00795E9B"/>
    <w:rsid w:val="00796062"/>
    <w:rsid w:val="007960AA"/>
    <w:rsid w:val="0079611C"/>
    <w:rsid w:val="0079623F"/>
    <w:rsid w:val="00796247"/>
    <w:rsid w:val="00796316"/>
    <w:rsid w:val="007963F1"/>
    <w:rsid w:val="00796443"/>
    <w:rsid w:val="00796505"/>
    <w:rsid w:val="00796581"/>
    <w:rsid w:val="0079658F"/>
    <w:rsid w:val="00796621"/>
    <w:rsid w:val="00796648"/>
    <w:rsid w:val="00796655"/>
    <w:rsid w:val="007966C7"/>
    <w:rsid w:val="007968EC"/>
    <w:rsid w:val="00796959"/>
    <w:rsid w:val="00796A0F"/>
    <w:rsid w:val="00796B1D"/>
    <w:rsid w:val="00796C0E"/>
    <w:rsid w:val="00796D0F"/>
    <w:rsid w:val="00796DFF"/>
    <w:rsid w:val="00796E54"/>
    <w:rsid w:val="00796F10"/>
    <w:rsid w:val="00796F92"/>
    <w:rsid w:val="00797066"/>
    <w:rsid w:val="00797090"/>
    <w:rsid w:val="007970C0"/>
    <w:rsid w:val="00797151"/>
    <w:rsid w:val="007972B4"/>
    <w:rsid w:val="007973D8"/>
    <w:rsid w:val="007973DB"/>
    <w:rsid w:val="007973FD"/>
    <w:rsid w:val="00797454"/>
    <w:rsid w:val="0079758A"/>
    <w:rsid w:val="007975CF"/>
    <w:rsid w:val="00797609"/>
    <w:rsid w:val="00797689"/>
    <w:rsid w:val="007976C3"/>
    <w:rsid w:val="0079770C"/>
    <w:rsid w:val="00797753"/>
    <w:rsid w:val="00797943"/>
    <w:rsid w:val="00797963"/>
    <w:rsid w:val="007979BB"/>
    <w:rsid w:val="00797AC5"/>
    <w:rsid w:val="00797B16"/>
    <w:rsid w:val="00797B20"/>
    <w:rsid w:val="00797B5C"/>
    <w:rsid w:val="00797BDC"/>
    <w:rsid w:val="00797C10"/>
    <w:rsid w:val="00797C34"/>
    <w:rsid w:val="00797C44"/>
    <w:rsid w:val="00797E62"/>
    <w:rsid w:val="00797F3E"/>
    <w:rsid w:val="00797F65"/>
    <w:rsid w:val="00797FD5"/>
    <w:rsid w:val="007A0054"/>
    <w:rsid w:val="007A01CE"/>
    <w:rsid w:val="007A023C"/>
    <w:rsid w:val="007A0251"/>
    <w:rsid w:val="007A029F"/>
    <w:rsid w:val="007A0454"/>
    <w:rsid w:val="007A04AF"/>
    <w:rsid w:val="007A04C8"/>
    <w:rsid w:val="007A04F3"/>
    <w:rsid w:val="007A04F6"/>
    <w:rsid w:val="007A0506"/>
    <w:rsid w:val="007A06A7"/>
    <w:rsid w:val="007A06C4"/>
    <w:rsid w:val="007A073F"/>
    <w:rsid w:val="007A0761"/>
    <w:rsid w:val="007A07FF"/>
    <w:rsid w:val="007A0803"/>
    <w:rsid w:val="007A0809"/>
    <w:rsid w:val="007A0A44"/>
    <w:rsid w:val="007A0AEB"/>
    <w:rsid w:val="007A0B3B"/>
    <w:rsid w:val="007A0B43"/>
    <w:rsid w:val="007A0B81"/>
    <w:rsid w:val="007A0C3D"/>
    <w:rsid w:val="007A0CE1"/>
    <w:rsid w:val="007A0D1F"/>
    <w:rsid w:val="007A0D3C"/>
    <w:rsid w:val="007A0F65"/>
    <w:rsid w:val="007A10D5"/>
    <w:rsid w:val="007A10DD"/>
    <w:rsid w:val="007A11B1"/>
    <w:rsid w:val="007A11C2"/>
    <w:rsid w:val="007A11D9"/>
    <w:rsid w:val="007A127C"/>
    <w:rsid w:val="007A12BE"/>
    <w:rsid w:val="007A13E3"/>
    <w:rsid w:val="007A1400"/>
    <w:rsid w:val="007A15FE"/>
    <w:rsid w:val="007A170A"/>
    <w:rsid w:val="007A183B"/>
    <w:rsid w:val="007A196C"/>
    <w:rsid w:val="007A19DB"/>
    <w:rsid w:val="007A1AD0"/>
    <w:rsid w:val="007A1BCD"/>
    <w:rsid w:val="007A1C1E"/>
    <w:rsid w:val="007A1C27"/>
    <w:rsid w:val="007A1E39"/>
    <w:rsid w:val="007A205A"/>
    <w:rsid w:val="007A21FA"/>
    <w:rsid w:val="007A2211"/>
    <w:rsid w:val="007A22EE"/>
    <w:rsid w:val="007A23DD"/>
    <w:rsid w:val="007A24B9"/>
    <w:rsid w:val="007A2506"/>
    <w:rsid w:val="007A2517"/>
    <w:rsid w:val="007A2539"/>
    <w:rsid w:val="007A254A"/>
    <w:rsid w:val="007A27D6"/>
    <w:rsid w:val="007A2843"/>
    <w:rsid w:val="007A2864"/>
    <w:rsid w:val="007A29DE"/>
    <w:rsid w:val="007A2A8A"/>
    <w:rsid w:val="007A2A90"/>
    <w:rsid w:val="007A2B1A"/>
    <w:rsid w:val="007A2B8F"/>
    <w:rsid w:val="007A2C52"/>
    <w:rsid w:val="007A2E55"/>
    <w:rsid w:val="007A2FBB"/>
    <w:rsid w:val="007A3096"/>
    <w:rsid w:val="007A30C2"/>
    <w:rsid w:val="007A3244"/>
    <w:rsid w:val="007A32A5"/>
    <w:rsid w:val="007A32BF"/>
    <w:rsid w:val="007A33F4"/>
    <w:rsid w:val="007A34E6"/>
    <w:rsid w:val="007A355D"/>
    <w:rsid w:val="007A3631"/>
    <w:rsid w:val="007A3679"/>
    <w:rsid w:val="007A368A"/>
    <w:rsid w:val="007A3728"/>
    <w:rsid w:val="007A3731"/>
    <w:rsid w:val="007A37C4"/>
    <w:rsid w:val="007A38FB"/>
    <w:rsid w:val="007A3924"/>
    <w:rsid w:val="007A3A2D"/>
    <w:rsid w:val="007A3A31"/>
    <w:rsid w:val="007A3A3A"/>
    <w:rsid w:val="007A3A3E"/>
    <w:rsid w:val="007A3A52"/>
    <w:rsid w:val="007A3B7D"/>
    <w:rsid w:val="007A3BA2"/>
    <w:rsid w:val="007A3C86"/>
    <w:rsid w:val="007A3CC9"/>
    <w:rsid w:val="007A3D55"/>
    <w:rsid w:val="007A3D7A"/>
    <w:rsid w:val="007A3E0D"/>
    <w:rsid w:val="007A3EAC"/>
    <w:rsid w:val="007A3FEE"/>
    <w:rsid w:val="007A4306"/>
    <w:rsid w:val="007A44A7"/>
    <w:rsid w:val="007A44DD"/>
    <w:rsid w:val="007A44F8"/>
    <w:rsid w:val="007A4534"/>
    <w:rsid w:val="007A459F"/>
    <w:rsid w:val="007A477D"/>
    <w:rsid w:val="007A4785"/>
    <w:rsid w:val="007A479B"/>
    <w:rsid w:val="007A47D6"/>
    <w:rsid w:val="007A481E"/>
    <w:rsid w:val="007A482D"/>
    <w:rsid w:val="007A4876"/>
    <w:rsid w:val="007A488E"/>
    <w:rsid w:val="007A4988"/>
    <w:rsid w:val="007A49BD"/>
    <w:rsid w:val="007A4B9C"/>
    <w:rsid w:val="007A4BDD"/>
    <w:rsid w:val="007A4D0C"/>
    <w:rsid w:val="007A4DE9"/>
    <w:rsid w:val="007A4E58"/>
    <w:rsid w:val="007A4E97"/>
    <w:rsid w:val="007A4FF5"/>
    <w:rsid w:val="007A5045"/>
    <w:rsid w:val="007A5151"/>
    <w:rsid w:val="007A516F"/>
    <w:rsid w:val="007A51FD"/>
    <w:rsid w:val="007A5230"/>
    <w:rsid w:val="007A524A"/>
    <w:rsid w:val="007A5258"/>
    <w:rsid w:val="007A52B9"/>
    <w:rsid w:val="007A52C0"/>
    <w:rsid w:val="007A53F0"/>
    <w:rsid w:val="007A5451"/>
    <w:rsid w:val="007A5454"/>
    <w:rsid w:val="007A552C"/>
    <w:rsid w:val="007A5612"/>
    <w:rsid w:val="007A5626"/>
    <w:rsid w:val="007A5669"/>
    <w:rsid w:val="007A5730"/>
    <w:rsid w:val="007A5749"/>
    <w:rsid w:val="007A586F"/>
    <w:rsid w:val="007A5879"/>
    <w:rsid w:val="007A5958"/>
    <w:rsid w:val="007A59CE"/>
    <w:rsid w:val="007A5A17"/>
    <w:rsid w:val="007A5A35"/>
    <w:rsid w:val="007A5B0B"/>
    <w:rsid w:val="007A5B7D"/>
    <w:rsid w:val="007A5D8F"/>
    <w:rsid w:val="007A5DCB"/>
    <w:rsid w:val="007A5DFC"/>
    <w:rsid w:val="007A5EE3"/>
    <w:rsid w:val="007A5FAE"/>
    <w:rsid w:val="007A6012"/>
    <w:rsid w:val="007A6018"/>
    <w:rsid w:val="007A605F"/>
    <w:rsid w:val="007A6239"/>
    <w:rsid w:val="007A62D7"/>
    <w:rsid w:val="007A6307"/>
    <w:rsid w:val="007A6343"/>
    <w:rsid w:val="007A6531"/>
    <w:rsid w:val="007A66DB"/>
    <w:rsid w:val="007A6767"/>
    <w:rsid w:val="007A6811"/>
    <w:rsid w:val="007A689F"/>
    <w:rsid w:val="007A6935"/>
    <w:rsid w:val="007A6AF9"/>
    <w:rsid w:val="007A6B09"/>
    <w:rsid w:val="007A6B19"/>
    <w:rsid w:val="007A6BB3"/>
    <w:rsid w:val="007A6C01"/>
    <w:rsid w:val="007A6D9E"/>
    <w:rsid w:val="007A6EED"/>
    <w:rsid w:val="007A6FA7"/>
    <w:rsid w:val="007A706D"/>
    <w:rsid w:val="007A70F0"/>
    <w:rsid w:val="007A7239"/>
    <w:rsid w:val="007A72FB"/>
    <w:rsid w:val="007A72FD"/>
    <w:rsid w:val="007A758B"/>
    <w:rsid w:val="007A75D6"/>
    <w:rsid w:val="007A75D8"/>
    <w:rsid w:val="007A7644"/>
    <w:rsid w:val="007A76D8"/>
    <w:rsid w:val="007A7768"/>
    <w:rsid w:val="007A776E"/>
    <w:rsid w:val="007A7798"/>
    <w:rsid w:val="007A7804"/>
    <w:rsid w:val="007A781E"/>
    <w:rsid w:val="007A78A7"/>
    <w:rsid w:val="007A78B3"/>
    <w:rsid w:val="007A7AC0"/>
    <w:rsid w:val="007A7D2B"/>
    <w:rsid w:val="007A7DAA"/>
    <w:rsid w:val="007AC26D"/>
    <w:rsid w:val="007B005A"/>
    <w:rsid w:val="007B0088"/>
    <w:rsid w:val="007B00DF"/>
    <w:rsid w:val="007B0107"/>
    <w:rsid w:val="007B02C2"/>
    <w:rsid w:val="007B02CD"/>
    <w:rsid w:val="007B0569"/>
    <w:rsid w:val="007B0721"/>
    <w:rsid w:val="007B0731"/>
    <w:rsid w:val="007B0735"/>
    <w:rsid w:val="007B085F"/>
    <w:rsid w:val="007B0866"/>
    <w:rsid w:val="007B0BFF"/>
    <w:rsid w:val="007B0D54"/>
    <w:rsid w:val="007B0EC7"/>
    <w:rsid w:val="007B1282"/>
    <w:rsid w:val="007B1346"/>
    <w:rsid w:val="007B13EE"/>
    <w:rsid w:val="007B1445"/>
    <w:rsid w:val="007B160A"/>
    <w:rsid w:val="007B1618"/>
    <w:rsid w:val="007B16C0"/>
    <w:rsid w:val="007B16FC"/>
    <w:rsid w:val="007B172B"/>
    <w:rsid w:val="007B1782"/>
    <w:rsid w:val="007B17C8"/>
    <w:rsid w:val="007B195A"/>
    <w:rsid w:val="007B19F1"/>
    <w:rsid w:val="007B1B83"/>
    <w:rsid w:val="007B1BFA"/>
    <w:rsid w:val="007B1C02"/>
    <w:rsid w:val="007B1D48"/>
    <w:rsid w:val="007B1D8F"/>
    <w:rsid w:val="007B1EE9"/>
    <w:rsid w:val="007B1F7E"/>
    <w:rsid w:val="007B20AE"/>
    <w:rsid w:val="007B20D0"/>
    <w:rsid w:val="007B20FC"/>
    <w:rsid w:val="007B21A0"/>
    <w:rsid w:val="007B2202"/>
    <w:rsid w:val="007B2243"/>
    <w:rsid w:val="007B2291"/>
    <w:rsid w:val="007B2490"/>
    <w:rsid w:val="007B24B0"/>
    <w:rsid w:val="007B2511"/>
    <w:rsid w:val="007B253E"/>
    <w:rsid w:val="007B2593"/>
    <w:rsid w:val="007B25B6"/>
    <w:rsid w:val="007B2602"/>
    <w:rsid w:val="007B266E"/>
    <w:rsid w:val="007B26CE"/>
    <w:rsid w:val="007B2788"/>
    <w:rsid w:val="007B279E"/>
    <w:rsid w:val="007B27AF"/>
    <w:rsid w:val="007B27F9"/>
    <w:rsid w:val="007B28C9"/>
    <w:rsid w:val="007B290F"/>
    <w:rsid w:val="007B2A56"/>
    <w:rsid w:val="007B2A6B"/>
    <w:rsid w:val="007B2A76"/>
    <w:rsid w:val="007B2AE5"/>
    <w:rsid w:val="007B2C13"/>
    <w:rsid w:val="007B2E3E"/>
    <w:rsid w:val="007B2E51"/>
    <w:rsid w:val="007B2E8B"/>
    <w:rsid w:val="007B2EC1"/>
    <w:rsid w:val="007B2F35"/>
    <w:rsid w:val="007B2FDC"/>
    <w:rsid w:val="007B3031"/>
    <w:rsid w:val="007B312C"/>
    <w:rsid w:val="007B31EE"/>
    <w:rsid w:val="007B3285"/>
    <w:rsid w:val="007B3357"/>
    <w:rsid w:val="007B335A"/>
    <w:rsid w:val="007B346D"/>
    <w:rsid w:val="007B34F3"/>
    <w:rsid w:val="007B35CD"/>
    <w:rsid w:val="007B35E4"/>
    <w:rsid w:val="007B37E8"/>
    <w:rsid w:val="007B3867"/>
    <w:rsid w:val="007B38AF"/>
    <w:rsid w:val="007B3969"/>
    <w:rsid w:val="007B39FB"/>
    <w:rsid w:val="007B3B34"/>
    <w:rsid w:val="007B3D13"/>
    <w:rsid w:val="007B3DA7"/>
    <w:rsid w:val="007B3E9A"/>
    <w:rsid w:val="007B3EFC"/>
    <w:rsid w:val="007B4018"/>
    <w:rsid w:val="007B4047"/>
    <w:rsid w:val="007B4049"/>
    <w:rsid w:val="007B4083"/>
    <w:rsid w:val="007B40FD"/>
    <w:rsid w:val="007B4168"/>
    <w:rsid w:val="007B4226"/>
    <w:rsid w:val="007B422E"/>
    <w:rsid w:val="007B42DC"/>
    <w:rsid w:val="007B4452"/>
    <w:rsid w:val="007B4454"/>
    <w:rsid w:val="007B45FD"/>
    <w:rsid w:val="007B4608"/>
    <w:rsid w:val="007B46A0"/>
    <w:rsid w:val="007B485A"/>
    <w:rsid w:val="007B499F"/>
    <w:rsid w:val="007B4C43"/>
    <w:rsid w:val="007B4CD8"/>
    <w:rsid w:val="007B4D24"/>
    <w:rsid w:val="007B4D28"/>
    <w:rsid w:val="007B4ED6"/>
    <w:rsid w:val="007B4EE0"/>
    <w:rsid w:val="007B4EF4"/>
    <w:rsid w:val="007B4F19"/>
    <w:rsid w:val="007B4FE0"/>
    <w:rsid w:val="007B510D"/>
    <w:rsid w:val="007B511C"/>
    <w:rsid w:val="007B5249"/>
    <w:rsid w:val="007B526F"/>
    <w:rsid w:val="007B532D"/>
    <w:rsid w:val="007B533F"/>
    <w:rsid w:val="007B538F"/>
    <w:rsid w:val="007B5448"/>
    <w:rsid w:val="007B5457"/>
    <w:rsid w:val="007B54D2"/>
    <w:rsid w:val="007B54FE"/>
    <w:rsid w:val="007B5534"/>
    <w:rsid w:val="007B5542"/>
    <w:rsid w:val="007B556C"/>
    <w:rsid w:val="007B568B"/>
    <w:rsid w:val="007B569E"/>
    <w:rsid w:val="007B56C1"/>
    <w:rsid w:val="007B5710"/>
    <w:rsid w:val="007B574D"/>
    <w:rsid w:val="007B5802"/>
    <w:rsid w:val="007B590B"/>
    <w:rsid w:val="007B5967"/>
    <w:rsid w:val="007B59B1"/>
    <w:rsid w:val="007B59D8"/>
    <w:rsid w:val="007B5A27"/>
    <w:rsid w:val="007B5A4E"/>
    <w:rsid w:val="007B5AF7"/>
    <w:rsid w:val="007B5B36"/>
    <w:rsid w:val="007B5D3F"/>
    <w:rsid w:val="007B5E1E"/>
    <w:rsid w:val="007B5E20"/>
    <w:rsid w:val="007B5E31"/>
    <w:rsid w:val="007B5FDA"/>
    <w:rsid w:val="007B6096"/>
    <w:rsid w:val="007B637B"/>
    <w:rsid w:val="007B6381"/>
    <w:rsid w:val="007B63CE"/>
    <w:rsid w:val="007B642F"/>
    <w:rsid w:val="007B64EC"/>
    <w:rsid w:val="007B660C"/>
    <w:rsid w:val="007B6899"/>
    <w:rsid w:val="007B6915"/>
    <w:rsid w:val="007B6A28"/>
    <w:rsid w:val="007B6AF1"/>
    <w:rsid w:val="007B6B1D"/>
    <w:rsid w:val="007B6BFD"/>
    <w:rsid w:val="007B6C24"/>
    <w:rsid w:val="007B6C4C"/>
    <w:rsid w:val="007B6C5E"/>
    <w:rsid w:val="007B6E07"/>
    <w:rsid w:val="007B6E86"/>
    <w:rsid w:val="007B7025"/>
    <w:rsid w:val="007B7072"/>
    <w:rsid w:val="007B7094"/>
    <w:rsid w:val="007B709A"/>
    <w:rsid w:val="007B7164"/>
    <w:rsid w:val="007B71D4"/>
    <w:rsid w:val="007B725E"/>
    <w:rsid w:val="007B72A4"/>
    <w:rsid w:val="007B73E0"/>
    <w:rsid w:val="007B73EB"/>
    <w:rsid w:val="007B7426"/>
    <w:rsid w:val="007B742B"/>
    <w:rsid w:val="007B750E"/>
    <w:rsid w:val="007B767B"/>
    <w:rsid w:val="007B769A"/>
    <w:rsid w:val="007B76BF"/>
    <w:rsid w:val="007B76C0"/>
    <w:rsid w:val="007B76D8"/>
    <w:rsid w:val="007B7743"/>
    <w:rsid w:val="007B77E0"/>
    <w:rsid w:val="007B792C"/>
    <w:rsid w:val="007B7947"/>
    <w:rsid w:val="007B7995"/>
    <w:rsid w:val="007B7B88"/>
    <w:rsid w:val="007B7B91"/>
    <w:rsid w:val="007B7C7C"/>
    <w:rsid w:val="007B7D0B"/>
    <w:rsid w:val="007B7FCB"/>
    <w:rsid w:val="007C0047"/>
    <w:rsid w:val="007C0077"/>
    <w:rsid w:val="007C00CB"/>
    <w:rsid w:val="007C011A"/>
    <w:rsid w:val="007C0144"/>
    <w:rsid w:val="007C0322"/>
    <w:rsid w:val="007C04D1"/>
    <w:rsid w:val="007C0514"/>
    <w:rsid w:val="007C057E"/>
    <w:rsid w:val="007C0620"/>
    <w:rsid w:val="007C0683"/>
    <w:rsid w:val="007C06B4"/>
    <w:rsid w:val="007C0730"/>
    <w:rsid w:val="007C076B"/>
    <w:rsid w:val="007C07B5"/>
    <w:rsid w:val="007C08F6"/>
    <w:rsid w:val="007C09BF"/>
    <w:rsid w:val="007C09DB"/>
    <w:rsid w:val="007C0C0D"/>
    <w:rsid w:val="007C0C26"/>
    <w:rsid w:val="007C0D5B"/>
    <w:rsid w:val="007C0DAD"/>
    <w:rsid w:val="007C0DB5"/>
    <w:rsid w:val="007C0DC9"/>
    <w:rsid w:val="007C0E89"/>
    <w:rsid w:val="007C1182"/>
    <w:rsid w:val="007C1242"/>
    <w:rsid w:val="007C129F"/>
    <w:rsid w:val="007C1475"/>
    <w:rsid w:val="007C14C2"/>
    <w:rsid w:val="007C14DD"/>
    <w:rsid w:val="007C14EA"/>
    <w:rsid w:val="007C1719"/>
    <w:rsid w:val="007C1750"/>
    <w:rsid w:val="007C17B1"/>
    <w:rsid w:val="007C1859"/>
    <w:rsid w:val="007C1889"/>
    <w:rsid w:val="007C18D8"/>
    <w:rsid w:val="007C1960"/>
    <w:rsid w:val="007C1A27"/>
    <w:rsid w:val="007C1A57"/>
    <w:rsid w:val="007C1ACF"/>
    <w:rsid w:val="007C1B61"/>
    <w:rsid w:val="007C1B79"/>
    <w:rsid w:val="007C1C5A"/>
    <w:rsid w:val="007C1C6F"/>
    <w:rsid w:val="007C1CD1"/>
    <w:rsid w:val="007C1DBE"/>
    <w:rsid w:val="007C1FC8"/>
    <w:rsid w:val="007C1FF3"/>
    <w:rsid w:val="007C200F"/>
    <w:rsid w:val="007C2035"/>
    <w:rsid w:val="007C20AE"/>
    <w:rsid w:val="007C213E"/>
    <w:rsid w:val="007C2193"/>
    <w:rsid w:val="007C22A4"/>
    <w:rsid w:val="007C248A"/>
    <w:rsid w:val="007C254F"/>
    <w:rsid w:val="007C25D9"/>
    <w:rsid w:val="007C260C"/>
    <w:rsid w:val="007C2661"/>
    <w:rsid w:val="007C2760"/>
    <w:rsid w:val="007C2AF3"/>
    <w:rsid w:val="007C2B74"/>
    <w:rsid w:val="007C2B90"/>
    <w:rsid w:val="007C2CA4"/>
    <w:rsid w:val="007C2D5B"/>
    <w:rsid w:val="007C2D60"/>
    <w:rsid w:val="007C2DD6"/>
    <w:rsid w:val="007C2E7A"/>
    <w:rsid w:val="007C2F6D"/>
    <w:rsid w:val="007C2FDF"/>
    <w:rsid w:val="007C3086"/>
    <w:rsid w:val="007C30CB"/>
    <w:rsid w:val="007C315A"/>
    <w:rsid w:val="007C31AC"/>
    <w:rsid w:val="007C3279"/>
    <w:rsid w:val="007C32E4"/>
    <w:rsid w:val="007C3341"/>
    <w:rsid w:val="007C340F"/>
    <w:rsid w:val="007C3497"/>
    <w:rsid w:val="007C3527"/>
    <w:rsid w:val="007C353D"/>
    <w:rsid w:val="007C3562"/>
    <w:rsid w:val="007C378E"/>
    <w:rsid w:val="007C382D"/>
    <w:rsid w:val="007C3835"/>
    <w:rsid w:val="007C3887"/>
    <w:rsid w:val="007C38E4"/>
    <w:rsid w:val="007C390C"/>
    <w:rsid w:val="007C3930"/>
    <w:rsid w:val="007C3BBE"/>
    <w:rsid w:val="007C3DA8"/>
    <w:rsid w:val="007C3ECF"/>
    <w:rsid w:val="007C3EED"/>
    <w:rsid w:val="007C3F7B"/>
    <w:rsid w:val="007C3F98"/>
    <w:rsid w:val="007C415F"/>
    <w:rsid w:val="007C41DC"/>
    <w:rsid w:val="007C42AC"/>
    <w:rsid w:val="007C433A"/>
    <w:rsid w:val="007C43F4"/>
    <w:rsid w:val="007C44ED"/>
    <w:rsid w:val="007C454E"/>
    <w:rsid w:val="007C46B1"/>
    <w:rsid w:val="007C473D"/>
    <w:rsid w:val="007C478A"/>
    <w:rsid w:val="007C482A"/>
    <w:rsid w:val="007C4AC6"/>
    <w:rsid w:val="007C4B1C"/>
    <w:rsid w:val="007C4B78"/>
    <w:rsid w:val="007C4D04"/>
    <w:rsid w:val="007C4D50"/>
    <w:rsid w:val="007C4DDB"/>
    <w:rsid w:val="007C4F6E"/>
    <w:rsid w:val="007C4FFB"/>
    <w:rsid w:val="007C503A"/>
    <w:rsid w:val="007C5040"/>
    <w:rsid w:val="007C5045"/>
    <w:rsid w:val="007C5053"/>
    <w:rsid w:val="007C5164"/>
    <w:rsid w:val="007C5181"/>
    <w:rsid w:val="007C519C"/>
    <w:rsid w:val="007C51B0"/>
    <w:rsid w:val="007C525E"/>
    <w:rsid w:val="007C52A7"/>
    <w:rsid w:val="007C5411"/>
    <w:rsid w:val="007C5427"/>
    <w:rsid w:val="007C5478"/>
    <w:rsid w:val="007C5487"/>
    <w:rsid w:val="007C54DB"/>
    <w:rsid w:val="007C562E"/>
    <w:rsid w:val="007C5730"/>
    <w:rsid w:val="007C5775"/>
    <w:rsid w:val="007C578F"/>
    <w:rsid w:val="007C57AB"/>
    <w:rsid w:val="007C57B5"/>
    <w:rsid w:val="007C5814"/>
    <w:rsid w:val="007C5949"/>
    <w:rsid w:val="007C59ED"/>
    <w:rsid w:val="007C5AA7"/>
    <w:rsid w:val="007C5B07"/>
    <w:rsid w:val="007C5C6A"/>
    <w:rsid w:val="007C5CDF"/>
    <w:rsid w:val="007C5D74"/>
    <w:rsid w:val="007C5DFD"/>
    <w:rsid w:val="007C5E40"/>
    <w:rsid w:val="007C5EFD"/>
    <w:rsid w:val="007C5F24"/>
    <w:rsid w:val="007C5F63"/>
    <w:rsid w:val="007C6010"/>
    <w:rsid w:val="007C604B"/>
    <w:rsid w:val="007C6084"/>
    <w:rsid w:val="007C60C4"/>
    <w:rsid w:val="007C6145"/>
    <w:rsid w:val="007C6217"/>
    <w:rsid w:val="007C628D"/>
    <w:rsid w:val="007C6328"/>
    <w:rsid w:val="007C632A"/>
    <w:rsid w:val="007C636B"/>
    <w:rsid w:val="007C63D4"/>
    <w:rsid w:val="007C6465"/>
    <w:rsid w:val="007C6493"/>
    <w:rsid w:val="007C64B2"/>
    <w:rsid w:val="007C6504"/>
    <w:rsid w:val="007C650F"/>
    <w:rsid w:val="007C6551"/>
    <w:rsid w:val="007C6568"/>
    <w:rsid w:val="007C659D"/>
    <w:rsid w:val="007C666D"/>
    <w:rsid w:val="007C6815"/>
    <w:rsid w:val="007C697E"/>
    <w:rsid w:val="007C69B0"/>
    <w:rsid w:val="007C6A6B"/>
    <w:rsid w:val="007C6BA5"/>
    <w:rsid w:val="007C6D0C"/>
    <w:rsid w:val="007C6D4D"/>
    <w:rsid w:val="007C6DA2"/>
    <w:rsid w:val="007C6E21"/>
    <w:rsid w:val="007C6EB8"/>
    <w:rsid w:val="007C6F11"/>
    <w:rsid w:val="007C7017"/>
    <w:rsid w:val="007C70EE"/>
    <w:rsid w:val="007C7116"/>
    <w:rsid w:val="007C7157"/>
    <w:rsid w:val="007C71C1"/>
    <w:rsid w:val="007C7247"/>
    <w:rsid w:val="007C7270"/>
    <w:rsid w:val="007C72AF"/>
    <w:rsid w:val="007C743D"/>
    <w:rsid w:val="007C7521"/>
    <w:rsid w:val="007C75C9"/>
    <w:rsid w:val="007C75FB"/>
    <w:rsid w:val="007C7687"/>
    <w:rsid w:val="007C771B"/>
    <w:rsid w:val="007C774D"/>
    <w:rsid w:val="007C7788"/>
    <w:rsid w:val="007C7831"/>
    <w:rsid w:val="007C7852"/>
    <w:rsid w:val="007C7853"/>
    <w:rsid w:val="007C7892"/>
    <w:rsid w:val="007C78A4"/>
    <w:rsid w:val="007C78DB"/>
    <w:rsid w:val="007C78FC"/>
    <w:rsid w:val="007C7945"/>
    <w:rsid w:val="007C7971"/>
    <w:rsid w:val="007C7972"/>
    <w:rsid w:val="007C7A82"/>
    <w:rsid w:val="007C7B27"/>
    <w:rsid w:val="007C7B32"/>
    <w:rsid w:val="007C7BF6"/>
    <w:rsid w:val="007C7D19"/>
    <w:rsid w:val="007C7D5E"/>
    <w:rsid w:val="007C7D70"/>
    <w:rsid w:val="007C7D84"/>
    <w:rsid w:val="007C7E2A"/>
    <w:rsid w:val="007C7E61"/>
    <w:rsid w:val="007C7EE9"/>
    <w:rsid w:val="007C7F70"/>
    <w:rsid w:val="007C7F9F"/>
    <w:rsid w:val="007C7FD0"/>
    <w:rsid w:val="007D00C6"/>
    <w:rsid w:val="007D00FF"/>
    <w:rsid w:val="007D015E"/>
    <w:rsid w:val="007D01AE"/>
    <w:rsid w:val="007D01C2"/>
    <w:rsid w:val="007D0228"/>
    <w:rsid w:val="007D0233"/>
    <w:rsid w:val="007D0252"/>
    <w:rsid w:val="007D02C8"/>
    <w:rsid w:val="007D0429"/>
    <w:rsid w:val="007D054E"/>
    <w:rsid w:val="007D0562"/>
    <w:rsid w:val="007D059F"/>
    <w:rsid w:val="007D062D"/>
    <w:rsid w:val="007D073D"/>
    <w:rsid w:val="007D079F"/>
    <w:rsid w:val="007D085E"/>
    <w:rsid w:val="007D0A1B"/>
    <w:rsid w:val="007D0A60"/>
    <w:rsid w:val="007D0C4B"/>
    <w:rsid w:val="007D0C99"/>
    <w:rsid w:val="007D0D6F"/>
    <w:rsid w:val="007D0E07"/>
    <w:rsid w:val="007D0EE3"/>
    <w:rsid w:val="007D0EFC"/>
    <w:rsid w:val="007D0F1B"/>
    <w:rsid w:val="007D0F51"/>
    <w:rsid w:val="007D0FC3"/>
    <w:rsid w:val="007D108A"/>
    <w:rsid w:val="007D10AC"/>
    <w:rsid w:val="007D10C2"/>
    <w:rsid w:val="007D10D5"/>
    <w:rsid w:val="007D10DA"/>
    <w:rsid w:val="007D11C3"/>
    <w:rsid w:val="007D121F"/>
    <w:rsid w:val="007D1257"/>
    <w:rsid w:val="007D13C4"/>
    <w:rsid w:val="007D1487"/>
    <w:rsid w:val="007D16E2"/>
    <w:rsid w:val="007D1758"/>
    <w:rsid w:val="007D1789"/>
    <w:rsid w:val="007D1849"/>
    <w:rsid w:val="007D1999"/>
    <w:rsid w:val="007D19AD"/>
    <w:rsid w:val="007D1A95"/>
    <w:rsid w:val="007D1B27"/>
    <w:rsid w:val="007D1B28"/>
    <w:rsid w:val="007D1B5E"/>
    <w:rsid w:val="007D1C5C"/>
    <w:rsid w:val="007D1CBF"/>
    <w:rsid w:val="007D1CDD"/>
    <w:rsid w:val="007D1D0B"/>
    <w:rsid w:val="007D1D11"/>
    <w:rsid w:val="007D1E01"/>
    <w:rsid w:val="007D1E3D"/>
    <w:rsid w:val="007D1EC2"/>
    <w:rsid w:val="007D1F73"/>
    <w:rsid w:val="007D2020"/>
    <w:rsid w:val="007D2090"/>
    <w:rsid w:val="007D2154"/>
    <w:rsid w:val="007D215F"/>
    <w:rsid w:val="007D223C"/>
    <w:rsid w:val="007D22FD"/>
    <w:rsid w:val="007D23BD"/>
    <w:rsid w:val="007D24A6"/>
    <w:rsid w:val="007D24E4"/>
    <w:rsid w:val="007D259F"/>
    <w:rsid w:val="007D264B"/>
    <w:rsid w:val="007D26D4"/>
    <w:rsid w:val="007D2776"/>
    <w:rsid w:val="007D281E"/>
    <w:rsid w:val="007D28E4"/>
    <w:rsid w:val="007D2B19"/>
    <w:rsid w:val="007D2BEB"/>
    <w:rsid w:val="007D2BED"/>
    <w:rsid w:val="007D2E5B"/>
    <w:rsid w:val="007D2E6B"/>
    <w:rsid w:val="007D2E7C"/>
    <w:rsid w:val="007D2EC8"/>
    <w:rsid w:val="007D312E"/>
    <w:rsid w:val="007D3217"/>
    <w:rsid w:val="007D327D"/>
    <w:rsid w:val="007D3324"/>
    <w:rsid w:val="007D336E"/>
    <w:rsid w:val="007D3608"/>
    <w:rsid w:val="007D3666"/>
    <w:rsid w:val="007D36A1"/>
    <w:rsid w:val="007D3782"/>
    <w:rsid w:val="007D3783"/>
    <w:rsid w:val="007D37E2"/>
    <w:rsid w:val="007D3846"/>
    <w:rsid w:val="007D385E"/>
    <w:rsid w:val="007D38A2"/>
    <w:rsid w:val="007D38D5"/>
    <w:rsid w:val="007D3934"/>
    <w:rsid w:val="007D3A68"/>
    <w:rsid w:val="007D3B1A"/>
    <w:rsid w:val="007D3B46"/>
    <w:rsid w:val="007D3BDD"/>
    <w:rsid w:val="007D3D10"/>
    <w:rsid w:val="007D3E83"/>
    <w:rsid w:val="007D3F52"/>
    <w:rsid w:val="007D3FC5"/>
    <w:rsid w:val="007D3FE9"/>
    <w:rsid w:val="007D403D"/>
    <w:rsid w:val="007D41C3"/>
    <w:rsid w:val="007D42B2"/>
    <w:rsid w:val="007D4372"/>
    <w:rsid w:val="007D4536"/>
    <w:rsid w:val="007D454A"/>
    <w:rsid w:val="007D455E"/>
    <w:rsid w:val="007D4578"/>
    <w:rsid w:val="007D45A8"/>
    <w:rsid w:val="007D46A6"/>
    <w:rsid w:val="007D4766"/>
    <w:rsid w:val="007D4768"/>
    <w:rsid w:val="007D48A4"/>
    <w:rsid w:val="007D4994"/>
    <w:rsid w:val="007D4AB0"/>
    <w:rsid w:val="007D4BF8"/>
    <w:rsid w:val="007D4C55"/>
    <w:rsid w:val="007D4C9A"/>
    <w:rsid w:val="007D4D5F"/>
    <w:rsid w:val="007D4E06"/>
    <w:rsid w:val="007D4EA0"/>
    <w:rsid w:val="007D4ED8"/>
    <w:rsid w:val="007D4F26"/>
    <w:rsid w:val="007D5055"/>
    <w:rsid w:val="007D50AC"/>
    <w:rsid w:val="007D5112"/>
    <w:rsid w:val="007D513A"/>
    <w:rsid w:val="007D526D"/>
    <w:rsid w:val="007D52A4"/>
    <w:rsid w:val="007D5392"/>
    <w:rsid w:val="007D5473"/>
    <w:rsid w:val="007D547A"/>
    <w:rsid w:val="007D54B4"/>
    <w:rsid w:val="007D552E"/>
    <w:rsid w:val="007D56D1"/>
    <w:rsid w:val="007D5739"/>
    <w:rsid w:val="007D582D"/>
    <w:rsid w:val="007D5A55"/>
    <w:rsid w:val="007D5A5E"/>
    <w:rsid w:val="007D5A77"/>
    <w:rsid w:val="007D5B24"/>
    <w:rsid w:val="007D5B29"/>
    <w:rsid w:val="007D5DFD"/>
    <w:rsid w:val="007D5E2C"/>
    <w:rsid w:val="007D5E66"/>
    <w:rsid w:val="007D5E6F"/>
    <w:rsid w:val="007D5EBA"/>
    <w:rsid w:val="007D5EFA"/>
    <w:rsid w:val="007D5FD7"/>
    <w:rsid w:val="007D6152"/>
    <w:rsid w:val="007D619D"/>
    <w:rsid w:val="007D626D"/>
    <w:rsid w:val="007D62C7"/>
    <w:rsid w:val="007D633A"/>
    <w:rsid w:val="007D634C"/>
    <w:rsid w:val="007D63D8"/>
    <w:rsid w:val="007D6441"/>
    <w:rsid w:val="007D649D"/>
    <w:rsid w:val="007D6543"/>
    <w:rsid w:val="007D65F1"/>
    <w:rsid w:val="007D671F"/>
    <w:rsid w:val="007D686F"/>
    <w:rsid w:val="007D6ADD"/>
    <w:rsid w:val="007D6B3E"/>
    <w:rsid w:val="007D6BA0"/>
    <w:rsid w:val="007D6CA2"/>
    <w:rsid w:val="007D6CE0"/>
    <w:rsid w:val="007D6D80"/>
    <w:rsid w:val="007D6DA1"/>
    <w:rsid w:val="007D6E35"/>
    <w:rsid w:val="007D6EA9"/>
    <w:rsid w:val="007D6EDE"/>
    <w:rsid w:val="007D6F5E"/>
    <w:rsid w:val="007D706A"/>
    <w:rsid w:val="007D708D"/>
    <w:rsid w:val="007D70A8"/>
    <w:rsid w:val="007D7147"/>
    <w:rsid w:val="007D7281"/>
    <w:rsid w:val="007D728F"/>
    <w:rsid w:val="007D7316"/>
    <w:rsid w:val="007D74B9"/>
    <w:rsid w:val="007D756E"/>
    <w:rsid w:val="007D75DE"/>
    <w:rsid w:val="007D75EC"/>
    <w:rsid w:val="007D7613"/>
    <w:rsid w:val="007D765F"/>
    <w:rsid w:val="007D7699"/>
    <w:rsid w:val="007D76A5"/>
    <w:rsid w:val="007D77D5"/>
    <w:rsid w:val="007D7968"/>
    <w:rsid w:val="007D7C4C"/>
    <w:rsid w:val="007D7D88"/>
    <w:rsid w:val="007D7E92"/>
    <w:rsid w:val="007D7F0C"/>
    <w:rsid w:val="007D7FE4"/>
    <w:rsid w:val="007E00CB"/>
    <w:rsid w:val="007E0117"/>
    <w:rsid w:val="007E011C"/>
    <w:rsid w:val="007E0128"/>
    <w:rsid w:val="007E0249"/>
    <w:rsid w:val="007E02E8"/>
    <w:rsid w:val="007E0317"/>
    <w:rsid w:val="007E048B"/>
    <w:rsid w:val="007E04B1"/>
    <w:rsid w:val="007E054E"/>
    <w:rsid w:val="007E055A"/>
    <w:rsid w:val="007E0596"/>
    <w:rsid w:val="007E06C0"/>
    <w:rsid w:val="007E085A"/>
    <w:rsid w:val="007E097C"/>
    <w:rsid w:val="007E0BE8"/>
    <w:rsid w:val="007E0C39"/>
    <w:rsid w:val="007E0C75"/>
    <w:rsid w:val="007E0D5B"/>
    <w:rsid w:val="007E0DDB"/>
    <w:rsid w:val="007E0ED0"/>
    <w:rsid w:val="007E0EFD"/>
    <w:rsid w:val="007E0F4D"/>
    <w:rsid w:val="007E0FE7"/>
    <w:rsid w:val="007E0FEF"/>
    <w:rsid w:val="007E101C"/>
    <w:rsid w:val="007E108D"/>
    <w:rsid w:val="007E13B2"/>
    <w:rsid w:val="007E13E7"/>
    <w:rsid w:val="007E14DC"/>
    <w:rsid w:val="007E159B"/>
    <w:rsid w:val="007E1648"/>
    <w:rsid w:val="007E16CA"/>
    <w:rsid w:val="007E182F"/>
    <w:rsid w:val="007E18A1"/>
    <w:rsid w:val="007E18E9"/>
    <w:rsid w:val="007E1A10"/>
    <w:rsid w:val="007E1AAC"/>
    <w:rsid w:val="007E1ADF"/>
    <w:rsid w:val="007E1C44"/>
    <w:rsid w:val="007E1C45"/>
    <w:rsid w:val="007E1D3C"/>
    <w:rsid w:val="007E1D51"/>
    <w:rsid w:val="007E1E19"/>
    <w:rsid w:val="007E1E69"/>
    <w:rsid w:val="007E1E9E"/>
    <w:rsid w:val="007E1F86"/>
    <w:rsid w:val="007E21DA"/>
    <w:rsid w:val="007E222E"/>
    <w:rsid w:val="007E2263"/>
    <w:rsid w:val="007E2265"/>
    <w:rsid w:val="007E2271"/>
    <w:rsid w:val="007E228A"/>
    <w:rsid w:val="007E22D1"/>
    <w:rsid w:val="007E22DE"/>
    <w:rsid w:val="007E22F9"/>
    <w:rsid w:val="007E22FF"/>
    <w:rsid w:val="007E2487"/>
    <w:rsid w:val="007E251A"/>
    <w:rsid w:val="007E25B9"/>
    <w:rsid w:val="007E264F"/>
    <w:rsid w:val="007E281A"/>
    <w:rsid w:val="007E28E7"/>
    <w:rsid w:val="007E290D"/>
    <w:rsid w:val="007E291C"/>
    <w:rsid w:val="007E29BE"/>
    <w:rsid w:val="007E29C7"/>
    <w:rsid w:val="007E2A57"/>
    <w:rsid w:val="007E2A8C"/>
    <w:rsid w:val="007E2AB0"/>
    <w:rsid w:val="007E2ACD"/>
    <w:rsid w:val="007E2AED"/>
    <w:rsid w:val="007E2B51"/>
    <w:rsid w:val="007E2BAE"/>
    <w:rsid w:val="007E2E10"/>
    <w:rsid w:val="007E2ECF"/>
    <w:rsid w:val="007E2FE8"/>
    <w:rsid w:val="007E301F"/>
    <w:rsid w:val="007E3057"/>
    <w:rsid w:val="007E3084"/>
    <w:rsid w:val="007E30AC"/>
    <w:rsid w:val="007E30BB"/>
    <w:rsid w:val="007E30E2"/>
    <w:rsid w:val="007E3119"/>
    <w:rsid w:val="007E3131"/>
    <w:rsid w:val="007E315F"/>
    <w:rsid w:val="007E3205"/>
    <w:rsid w:val="007E3242"/>
    <w:rsid w:val="007E3296"/>
    <w:rsid w:val="007E32A2"/>
    <w:rsid w:val="007E349B"/>
    <w:rsid w:val="007E34D6"/>
    <w:rsid w:val="007E3581"/>
    <w:rsid w:val="007E3606"/>
    <w:rsid w:val="007E363E"/>
    <w:rsid w:val="007E3654"/>
    <w:rsid w:val="007E36B8"/>
    <w:rsid w:val="007E37B1"/>
    <w:rsid w:val="007E38F9"/>
    <w:rsid w:val="007E3965"/>
    <w:rsid w:val="007E39A3"/>
    <w:rsid w:val="007E3A77"/>
    <w:rsid w:val="007E3A94"/>
    <w:rsid w:val="007E3AAA"/>
    <w:rsid w:val="007E3AB4"/>
    <w:rsid w:val="007E3AF3"/>
    <w:rsid w:val="007E3B2F"/>
    <w:rsid w:val="007E3C04"/>
    <w:rsid w:val="007E3DAA"/>
    <w:rsid w:val="007E3DE6"/>
    <w:rsid w:val="007E3DF6"/>
    <w:rsid w:val="007E3E15"/>
    <w:rsid w:val="007E3E6F"/>
    <w:rsid w:val="007E3E95"/>
    <w:rsid w:val="007E3ED7"/>
    <w:rsid w:val="007E3F59"/>
    <w:rsid w:val="007E3F67"/>
    <w:rsid w:val="007E4029"/>
    <w:rsid w:val="007E4080"/>
    <w:rsid w:val="007E40D2"/>
    <w:rsid w:val="007E418F"/>
    <w:rsid w:val="007E41A0"/>
    <w:rsid w:val="007E41C4"/>
    <w:rsid w:val="007E41FF"/>
    <w:rsid w:val="007E424C"/>
    <w:rsid w:val="007E42C3"/>
    <w:rsid w:val="007E4403"/>
    <w:rsid w:val="007E4621"/>
    <w:rsid w:val="007E4797"/>
    <w:rsid w:val="007E4856"/>
    <w:rsid w:val="007E4866"/>
    <w:rsid w:val="007E497B"/>
    <w:rsid w:val="007E498C"/>
    <w:rsid w:val="007E49C1"/>
    <w:rsid w:val="007E4B40"/>
    <w:rsid w:val="007E4B65"/>
    <w:rsid w:val="007E4B8B"/>
    <w:rsid w:val="007E4C78"/>
    <w:rsid w:val="007E4CA5"/>
    <w:rsid w:val="007E4ED9"/>
    <w:rsid w:val="007E4F21"/>
    <w:rsid w:val="007E5074"/>
    <w:rsid w:val="007E50EB"/>
    <w:rsid w:val="007E50F3"/>
    <w:rsid w:val="007E5111"/>
    <w:rsid w:val="007E52C9"/>
    <w:rsid w:val="007E533A"/>
    <w:rsid w:val="007E562E"/>
    <w:rsid w:val="007E56CF"/>
    <w:rsid w:val="007E57D9"/>
    <w:rsid w:val="007E57DB"/>
    <w:rsid w:val="007E581D"/>
    <w:rsid w:val="007E5905"/>
    <w:rsid w:val="007E59D5"/>
    <w:rsid w:val="007E5A1E"/>
    <w:rsid w:val="007E5A49"/>
    <w:rsid w:val="007E5AC4"/>
    <w:rsid w:val="007E5ADA"/>
    <w:rsid w:val="007E5AE3"/>
    <w:rsid w:val="007E5AF3"/>
    <w:rsid w:val="007E5B74"/>
    <w:rsid w:val="007E5C13"/>
    <w:rsid w:val="007E5CD5"/>
    <w:rsid w:val="007E5D13"/>
    <w:rsid w:val="007E5DA9"/>
    <w:rsid w:val="007E5E06"/>
    <w:rsid w:val="007E5E28"/>
    <w:rsid w:val="007E5E86"/>
    <w:rsid w:val="007E5E9B"/>
    <w:rsid w:val="007E5EA2"/>
    <w:rsid w:val="007E5F30"/>
    <w:rsid w:val="007E5F81"/>
    <w:rsid w:val="007E5FA1"/>
    <w:rsid w:val="007E5FB3"/>
    <w:rsid w:val="007E5FB6"/>
    <w:rsid w:val="007E5FE2"/>
    <w:rsid w:val="007E60EA"/>
    <w:rsid w:val="007E624D"/>
    <w:rsid w:val="007E6265"/>
    <w:rsid w:val="007E627C"/>
    <w:rsid w:val="007E62BE"/>
    <w:rsid w:val="007E62FD"/>
    <w:rsid w:val="007E6315"/>
    <w:rsid w:val="007E6432"/>
    <w:rsid w:val="007E6436"/>
    <w:rsid w:val="007E64FF"/>
    <w:rsid w:val="007E6534"/>
    <w:rsid w:val="007E657F"/>
    <w:rsid w:val="007E6581"/>
    <w:rsid w:val="007E6590"/>
    <w:rsid w:val="007E677E"/>
    <w:rsid w:val="007E6787"/>
    <w:rsid w:val="007E67D1"/>
    <w:rsid w:val="007E68C1"/>
    <w:rsid w:val="007E699B"/>
    <w:rsid w:val="007E6E0D"/>
    <w:rsid w:val="007E6E50"/>
    <w:rsid w:val="007E6EB2"/>
    <w:rsid w:val="007E6ED7"/>
    <w:rsid w:val="007E6F9D"/>
    <w:rsid w:val="007E7002"/>
    <w:rsid w:val="007E700D"/>
    <w:rsid w:val="007E70AC"/>
    <w:rsid w:val="007E70DD"/>
    <w:rsid w:val="007E714B"/>
    <w:rsid w:val="007E726C"/>
    <w:rsid w:val="007E733C"/>
    <w:rsid w:val="007E747B"/>
    <w:rsid w:val="007E74F6"/>
    <w:rsid w:val="007E75C8"/>
    <w:rsid w:val="007E7779"/>
    <w:rsid w:val="007E77F2"/>
    <w:rsid w:val="007E7821"/>
    <w:rsid w:val="007E7845"/>
    <w:rsid w:val="007E78AA"/>
    <w:rsid w:val="007E78F1"/>
    <w:rsid w:val="007E7AC0"/>
    <w:rsid w:val="007E7AFF"/>
    <w:rsid w:val="007E7B13"/>
    <w:rsid w:val="007E7B7F"/>
    <w:rsid w:val="007E7C15"/>
    <w:rsid w:val="007E7C18"/>
    <w:rsid w:val="007E7C30"/>
    <w:rsid w:val="007E7C58"/>
    <w:rsid w:val="007E7D1D"/>
    <w:rsid w:val="007E7DD2"/>
    <w:rsid w:val="007E7E3F"/>
    <w:rsid w:val="007E7E49"/>
    <w:rsid w:val="007E7FC0"/>
    <w:rsid w:val="007ECCB5"/>
    <w:rsid w:val="007F0041"/>
    <w:rsid w:val="007F00F3"/>
    <w:rsid w:val="007F0197"/>
    <w:rsid w:val="007F01DA"/>
    <w:rsid w:val="007F01F1"/>
    <w:rsid w:val="007F0212"/>
    <w:rsid w:val="007F02E7"/>
    <w:rsid w:val="007F03AF"/>
    <w:rsid w:val="007F0416"/>
    <w:rsid w:val="007F043D"/>
    <w:rsid w:val="007F04AC"/>
    <w:rsid w:val="007F04EE"/>
    <w:rsid w:val="007F0525"/>
    <w:rsid w:val="007F0527"/>
    <w:rsid w:val="007F0586"/>
    <w:rsid w:val="007F05F3"/>
    <w:rsid w:val="007F06B5"/>
    <w:rsid w:val="007F06F3"/>
    <w:rsid w:val="007F07CB"/>
    <w:rsid w:val="007F07E5"/>
    <w:rsid w:val="007F07E8"/>
    <w:rsid w:val="007F07F4"/>
    <w:rsid w:val="007F080C"/>
    <w:rsid w:val="007F09E9"/>
    <w:rsid w:val="007F0A6B"/>
    <w:rsid w:val="007F0ABE"/>
    <w:rsid w:val="007F0CB6"/>
    <w:rsid w:val="007F0CF8"/>
    <w:rsid w:val="007F0DBD"/>
    <w:rsid w:val="007F0E00"/>
    <w:rsid w:val="007F0EC9"/>
    <w:rsid w:val="007F0F26"/>
    <w:rsid w:val="007F11F0"/>
    <w:rsid w:val="007F1646"/>
    <w:rsid w:val="007F168C"/>
    <w:rsid w:val="007F16A6"/>
    <w:rsid w:val="007F16D0"/>
    <w:rsid w:val="007F16D5"/>
    <w:rsid w:val="007F16F2"/>
    <w:rsid w:val="007F1709"/>
    <w:rsid w:val="007F1801"/>
    <w:rsid w:val="007F18D1"/>
    <w:rsid w:val="007F1969"/>
    <w:rsid w:val="007F19A4"/>
    <w:rsid w:val="007F1A01"/>
    <w:rsid w:val="007F1A77"/>
    <w:rsid w:val="007F1B14"/>
    <w:rsid w:val="007F1B4F"/>
    <w:rsid w:val="007F1C4C"/>
    <w:rsid w:val="007F1CC3"/>
    <w:rsid w:val="007F1D17"/>
    <w:rsid w:val="007F1D6E"/>
    <w:rsid w:val="007F1E43"/>
    <w:rsid w:val="007F1E48"/>
    <w:rsid w:val="007F1E87"/>
    <w:rsid w:val="007F1EA6"/>
    <w:rsid w:val="007F1F22"/>
    <w:rsid w:val="007F1F3E"/>
    <w:rsid w:val="007F1F50"/>
    <w:rsid w:val="007F1FA7"/>
    <w:rsid w:val="007F20E8"/>
    <w:rsid w:val="007F2226"/>
    <w:rsid w:val="007F2237"/>
    <w:rsid w:val="007F22B6"/>
    <w:rsid w:val="007F2342"/>
    <w:rsid w:val="007F2368"/>
    <w:rsid w:val="007F24CE"/>
    <w:rsid w:val="007F24F2"/>
    <w:rsid w:val="007F2539"/>
    <w:rsid w:val="007F2682"/>
    <w:rsid w:val="007F277D"/>
    <w:rsid w:val="007F27F7"/>
    <w:rsid w:val="007F291E"/>
    <w:rsid w:val="007F2955"/>
    <w:rsid w:val="007F2969"/>
    <w:rsid w:val="007F2ACA"/>
    <w:rsid w:val="007F2BE4"/>
    <w:rsid w:val="007F2CB6"/>
    <w:rsid w:val="007F2DFB"/>
    <w:rsid w:val="007F2E15"/>
    <w:rsid w:val="007F2E16"/>
    <w:rsid w:val="007F2E27"/>
    <w:rsid w:val="007F2ECD"/>
    <w:rsid w:val="007F2F29"/>
    <w:rsid w:val="007F30FA"/>
    <w:rsid w:val="007F3166"/>
    <w:rsid w:val="007F3183"/>
    <w:rsid w:val="007F3205"/>
    <w:rsid w:val="007F3246"/>
    <w:rsid w:val="007F3296"/>
    <w:rsid w:val="007F32FA"/>
    <w:rsid w:val="007F33B7"/>
    <w:rsid w:val="007F3482"/>
    <w:rsid w:val="007F348D"/>
    <w:rsid w:val="007F34F9"/>
    <w:rsid w:val="007F3582"/>
    <w:rsid w:val="007F361D"/>
    <w:rsid w:val="007F3691"/>
    <w:rsid w:val="007F37CE"/>
    <w:rsid w:val="007F37F4"/>
    <w:rsid w:val="007F38C3"/>
    <w:rsid w:val="007F3992"/>
    <w:rsid w:val="007F3997"/>
    <w:rsid w:val="007F3A5D"/>
    <w:rsid w:val="007F3BBF"/>
    <w:rsid w:val="007F3BE1"/>
    <w:rsid w:val="007F3C0B"/>
    <w:rsid w:val="007F3C46"/>
    <w:rsid w:val="007F3D81"/>
    <w:rsid w:val="007F3EE2"/>
    <w:rsid w:val="007F3F9F"/>
    <w:rsid w:val="007F418C"/>
    <w:rsid w:val="007F42D0"/>
    <w:rsid w:val="007F4466"/>
    <w:rsid w:val="007F4477"/>
    <w:rsid w:val="007F449F"/>
    <w:rsid w:val="007F44B9"/>
    <w:rsid w:val="007F470C"/>
    <w:rsid w:val="007F474A"/>
    <w:rsid w:val="007F47B2"/>
    <w:rsid w:val="007F4921"/>
    <w:rsid w:val="007F4A73"/>
    <w:rsid w:val="007F4B21"/>
    <w:rsid w:val="007F4B3B"/>
    <w:rsid w:val="007F4C62"/>
    <w:rsid w:val="007F4C86"/>
    <w:rsid w:val="007F4D40"/>
    <w:rsid w:val="007F4DC0"/>
    <w:rsid w:val="007F4F30"/>
    <w:rsid w:val="007F50F6"/>
    <w:rsid w:val="007F50FB"/>
    <w:rsid w:val="007F5129"/>
    <w:rsid w:val="007F5161"/>
    <w:rsid w:val="007F5229"/>
    <w:rsid w:val="007F52A1"/>
    <w:rsid w:val="007F52DB"/>
    <w:rsid w:val="007F53BC"/>
    <w:rsid w:val="007F543B"/>
    <w:rsid w:val="007F5501"/>
    <w:rsid w:val="007F5751"/>
    <w:rsid w:val="007F585C"/>
    <w:rsid w:val="007F589A"/>
    <w:rsid w:val="007F58A8"/>
    <w:rsid w:val="007F5A78"/>
    <w:rsid w:val="007F5ABA"/>
    <w:rsid w:val="007F5B22"/>
    <w:rsid w:val="007F5B27"/>
    <w:rsid w:val="007F5C8F"/>
    <w:rsid w:val="007F5D46"/>
    <w:rsid w:val="007F5E0E"/>
    <w:rsid w:val="007F5E54"/>
    <w:rsid w:val="007F5F17"/>
    <w:rsid w:val="007F5F1B"/>
    <w:rsid w:val="007F5F41"/>
    <w:rsid w:val="007F5F9A"/>
    <w:rsid w:val="007F60A3"/>
    <w:rsid w:val="007F60C0"/>
    <w:rsid w:val="007F6244"/>
    <w:rsid w:val="007F6334"/>
    <w:rsid w:val="007F6672"/>
    <w:rsid w:val="007F66CC"/>
    <w:rsid w:val="007F67DF"/>
    <w:rsid w:val="007F67E4"/>
    <w:rsid w:val="007F67F5"/>
    <w:rsid w:val="007F6888"/>
    <w:rsid w:val="007F68B1"/>
    <w:rsid w:val="007F693B"/>
    <w:rsid w:val="007F6AA9"/>
    <w:rsid w:val="007F6AD8"/>
    <w:rsid w:val="007F6C26"/>
    <w:rsid w:val="007F6C30"/>
    <w:rsid w:val="007F6C71"/>
    <w:rsid w:val="007F6EB5"/>
    <w:rsid w:val="007F6FA3"/>
    <w:rsid w:val="007F6FF2"/>
    <w:rsid w:val="007F728F"/>
    <w:rsid w:val="007F72F0"/>
    <w:rsid w:val="007F73B8"/>
    <w:rsid w:val="007F73CF"/>
    <w:rsid w:val="007F7450"/>
    <w:rsid w:val="007F74AC"/>
    <w:rsid w:val="007F74B2"/>
    <w:rsid w:val="007F7553"/>
    <w:rsid w:val="007F7571"/>
    <w:rsid w:val="007F7580"/>
    <w:rsid w:val="007F76D0"/>
    <w:rsid w:val="007F778A"/>
    <w:rsid w:val="007F78A0"/>
    <w:rsid w:val="007F78E0"/>
    <w:rsid w:val="007F793C"/>
    <w:rsid w:val="007F796F"/>
    <w:rsid w:val="007F7A6C"/>
    <w:rsid w:val="007F7B13"/>
    <w:rsid w:val="007F7B1C"/>
    <w:rsid w:val="007F7BC6"/>
    <w:rsid w:val="007F7C57"/>
    <w:rsid w:val="007F7CBD"/>
    <w:rsid w:val="007F7D28"/>
    <w:rsid w:val="007F7DEF"/>
    <w:rsid w:val="007F7DF1"/>
    <w:rsid w:val="007F7F20"/>
    <w:rsid w:val="007F7F55"/>
    <w:rsid w:val="00800358"/>
    <w:rsid w:val="008004B0"/>
    <w:rsid w:val="008004C3"/>
    <w:rsid w:val="008004E2"/>
    <w:rsid w:val="008005B4"/>
    <w:rsid w:val="00800690"/>
    <w:rsid w:val="008008D7"/>
    <w:rsid w:val="00800970"/>
    <w:rsid w:val="00800A10"/>
    <w:rsid w:val="00800AE2"/>
    <w:rsid w:val="00800C42"/>
    <w:rsid w:val="00800C45"/>
    <w:rsid w:val="00800CCE"/>
    <w:rsid w:val="00800CEF"/>
    <w:rsid w:val="00800EEB"/>
    <w:rsid w:val="008011B9"/>
    <w:rsid w:val="0080122F"/>
    <w:rsid w:val="008012C3"/>
    <w:rsid w:val="008012CC"/>
    <w:rsid w:val="00801314"/>
    <w:rsid w:val="00801439"/>
    <w:rsid w:val="0080146E"/>
    <w:rsid w:val="008016BE"/>
    <w:rsid w:val="0080171C"/>
    <w:rsid w:val="008018C4"/>
    <w:rsid w:val="0080193B"/>
    <w:rsid w:val="00801959"/>
    <w:rsid w:val="008019B4"/>
    <w:rsid w:val="008019C4"/>
    <w:rsid w:val="008019E7"/>
    <w:rsid w:val="00801A2F"/>
    <w:rsid w:val="00801A9E"/>
    <w:rsid w:val="00801B7E"/>
    <w:rsid w:val="00801CC5"/>
    <w:rsid w:val="00801DC7"/>
    <w:rsid w:val="00801E0D"/>
    <w:rsid w:val="00801ED4"/>
    <w:rsid w:val="00801F5B"/>
    <w:rsid w:val="00801F9A"/>
    <w:rsid w:val="00801FBE"/>
    <w:rsid w:val="008020A7"/>
    <w:rsid w:val="0080215A"/>
    <w:rsid w:val="008021B8"/>
    <w:rsid w:val="008022B2"/>
    <w:rsid w:val="00802316"/>
    <w:rsid w:val="00802627"/>
    <w:rsid w:val="008026CB"/>
    <w:rsid w:val="008026D7"/>
    <w:rsid w:val="00802761"/>
    <w:rsid w:val="008029F0"/>
    <w:rsid w:val="00802B5D"/>
    <w:rsid w:val="00802CB9"/>
    <w:rsid w:val="00802EDA"/>
    <w:rsid w:val="00802EE7"/>
    <w:rsid w:val="00802F4A"/>
    <w:rsid w:val="00803029"/>
    <w:rsid w:val="0080306E"/>
    <w:rsid w:val="0080308E"/>
    <w:rsid w:val="00803104"/>
    <w:rsid w:val="0080323A"/>
    <w:rsid w:val="0080324F"/>
    <w:rsid w:val="0080326B"/>
    <w:rsid w:val="00803309"/>
    <w:rsid w:val="00803320"/>
    <w:rsid w:val="008033D7"/>
    <w:rsid w:val="00803465"/>
    <w:rsid w:val="00803477"/>
    <w:rsid w:val="0080356C"/>
    <w:rsid w:val="0080361D"/>
    <w:rsid w:val="0080372E"/>
    <w:rsid w:val="00803741"/>
    <w:rsid w:val="008038DC"/>
    <w:rsid w:val="00803AB4"/>
    <w:rsid w:val="00803AE3"/>
    <w:rsid w:val="00803B1A"/>
    <w:rsid w:val="00803B55"/>
    <w:rsid w:val="00803BB7"/>
    <w:rsid w:val="00803BD6"/>
    <w:rsid w:val="00803CE4"/>
    <w:rsid w:val="00803D4D"/>
    <w:rsid w:val="00803DF8"/>
    <w:rsid w:val="00803F59"/>
    <w:rsid w:val="00803F5F"/>
    <w:rsid w:val="00803F66"/>
    <w:rsid w:val="00803F98"/>
    <w:rsid w:val="00803FC1"/>
    <w:rsid w:val="00803FDF"/>
    <w:rsid w:val="008040E6"/>
    <w:rsid w:val="008041D6"/>
    <w:rsid w:val="00804275"/>
    <w:rsid w:val="008042CB"/>
    <w:rsid w:val="0080430D"/>
    <w:rsid w:val="008045A7"/>
    <w:rsid w:val="00804611"/>
    <w:rsid w:val="0080463E"/>
    <w:rsid w:val="00804982"/>
    <w:rsid w:val="00804AA8"/>
    <w:rsid w:val="00804B59"/>
    <w:rsid w:val="00804BFA"/>
    <w:rsid w:val="00804D4C"/>
    <w:rsid w:val="00804D95"/>
    <w:rsid w:val="00804E3F"/>
    <w:rsid w:val="00804E45"/>
    <w:rsid w:val="00804E6F"/>
    <w:rsid w:val="00804ED2"/>
    <w:rsid w:val="00804F31"/>
    <w:rsid w:val="00804F4F"/>
    <w:rsid w:val="00804FE4"/>
    <w:rsid w:val="0080504B"/>
    <w:rsid w:val="0080516E"/>
    <w:rsid w:val="008051C6"/>
    <w:rsid w:val="00805218"/>
    <w:rsid w:val="00805251"/>
    <w:rsid w:val="008052D8"/>
    <w:rsid w:val="008053B5"/>
    <w:rsid w:val="0080542A"/>
    <w:rsid w:val="0080568F"/>
    <w:rsid w:val="0080580C"/>
    <w:rsid w:val="0080583C"/>
    <w:rsid w:val="008059D5"/>
    <w:rsid w:val="00805AD7"/>
    <w:rsid w:val="00805B1D"/>
    <w:rsid w:val="00805B6D"/>
    <w:rsid w:val="00805BEB"/>
    <w:rsid w:val="00805C69"/>
    <w:rsid w:val="00805CA3"/>
    <w:rsid w:val="00805CFC"/>
    <w:rsid w:val="00805D5B"/>
    <w:rsid w:val="00805E2D"/>
    <w:rsid w:val="00805E86"/>
    <w:rsid w:val="00805EBF"/>
    <w:rsid w:val="00805F96"/>
    <w:rsid w:val="00805FC3"/>
    <w:rsid w:val="00805FE1"/>
    <w:rsid w:val="0080600E"/>
    <w:rsid w:val="008060A4"/>
    <w:rsid w:val="0080610F"/>
    <w:rsid w:val="00806171"/>
    <w:rsid w:val="0080620C"/>
    <w:rsid w:val="0080634B"/>
    <w:rsid w:val="0080641D"/>
    <w:rsid w:val="008065D1"/>
    <w:rsid w:val="008065E6"/>
    <w:rsid w:val="0080674D"/>
    <w:rsid w:val="0080678C"/>
    <w:rsid w:val="008068CA"/>
    <w:rsid w:val="0080694C"/>
    <w:rsid w:val="008069CA"/>
    <w:rsid w:val="00806B22"/>
    <w:rsid w:val="00806CB7"/>
    <w:rsid w:val="00806CCD"/>
    <w:rsid w:val="00806E8B"/>
    <w:rsid w:val="00806F19"/>
    <w:rsid w:val="008070B9"/>
    <w:rsid w:val="00807144"/>
    <w:rsid w:val="00807193"/>
    <w:rsid w:val="00807244"/>
    <w:rsid w:val="00807369"/>
    <w:rsid w:val="00807451"/>
    <w:rsid w:val="00807454"/>
    <w:rsid w:val="00807696"/>
    <w:rsid w:val="008076C5"/>
    <w:rsid w:val="00807785"/>
    <w:rsid w:val="00807880"/>
    <w:rsid w:val="00807A04"/>
    <w:rsid w:val="00807A63"/>
    <w:rsid w:val="00807A95"/>
    <w:rsid w:val="00807AA5"/>
    <w:rsid w:val="00807BEC"/>
    <w:rsid w:val="00807C21"/>
    <w:rsid w:val="00807C22"/>
    <w:rsid w:val="00807E6C"/>
    <w:rsid w:val="00810007"/>
    <w:rsid w:val="0081004A"/>
    <w:rsid w:val="008102CB"/>
    <w:rsid w:val="00810312"/>
    <w:rsid w:val="008103AF"/>
    <w:rsid w:val="008103FF"/>
    <w:rsid w:val="008105A2"/>
    <w:rsid w:val="00810642"/>
    <w:rsid w:val="0081066F"/>
    <w:rsid w:val="008107ED"/>
    <w:rsid w:val="00810925"/>
    <w:rsid w:val="008109B7"/>
    <w:rsid w:val="008109BD"/>
    <w:rsid w:val="00810A61"/>
    <w:rsid w:val="00810A63"/>
    <w:rsid w:val="00810B1C"/>
    <w:rsid w:val="00810B63"/>
    <w:rsid w:val="00810B73"/>
    <w:rsid w:val="00810BB4"/>
    <w:rsid w:val="00810BC4"/>
    <w:rsid w:val="00810C0F"/>
    <w:rsid w:val="00810C17"/>
    <w:rsid w:val="00810C61"/>
    <w:rsid w:val="00810C8F"/>
    <w:rsid w:val="00810C9F"/>
    <w:rsid w:val="00810D6D"/>
    <w:rsid w:val="00810DFB"/>
    <w:rsid w:val="00810E63"/>
    <w:rsid w:val="00810E7B"/>
    <w:rsid w:val="0081103D"/>
    <w:rsid w:val="008110EE"/>
    <w:rsid w:val="008112C2"/>
    <w:rsid w:val="008112ED"/>
    <w:rsid w:val="0081132F"/>
    <w:rsid w:val="008114CB"/>
    <w:rsid w:val="008114F0"/>
    <w:rsid w:val="008114F6"/>
    <w:rsid w:val="008116FD"/>
    <w:rsid w:val="00811709"/>
    <w:rsid w:val="00811826"/>
    <w:rsid w:val="0081182D"/>
    <w:rsid w:val="00811867"/>
    <w:rsid w:val="00811ABA"/>
    <w:rsid w:val="00811AC5"/>
    <w:rsid w:val="00811B0C"/>
    <w:rsid w:val="00811B4E"/>
    <w:rsid w:val="00811B65"/>
    <w:rsid w:val="00811CED"/>
    <w:rsid w:val="00811D3F"/>
    <w:rsid w:val="00811D68"/>
    <w:rsid w:val="00811E3A"/>
    <w:rsid w:val="00811F0D"/>
    <w:rsid w:val="00811F15"/>
    <w:rsid w:val="00811F62"/>
    <w:rsid w:val="00811F7D"/>
    <w:rsid w:val="0081200E"/>
    <w:rsid w:val="008120BF"/>
    <w:rsid w:val="00812151"/>
    <w:rsid w:val="008121E1"/>
    <w:rsid w:val="0081223A"/>
    <w:rsid w:val="0081227E"/>
    <w:rsid w:val="00812508"/>
    <w:rsid w:val="00812526"/>
    <w:rsid w:val="00812555"/>
    <w:rsid w:val="008127C3"/>
    <w:rsid w:val="008127C8"/>
    <w:rsid w:val="00812822"/>
    <w:rsid w:val="00812879"/>
    <w:rsid w:val="008128C8"/>
    <w:rsid w:val="00812901"/>
    <w:rsid w:val="00812913"/>
    <w:rsid w:val="00812921"/>
    <w:rsid w:val="00812945"/>
    <w:rsid w:val="00812AE9"/>
    <w:rsid w:val="00812DAA"/>
    <w:rsid w:val="00812E4F"/>
    <w:rsid w:val="00812F61"/>
    <w:rsid w:val="00812FF3"/>
    <w:rsid w:val="008130DB"/>
    <w:rsid w:val="00813281"/>
    <w:rsid w:val="0081328F"/>
    <w:rsid w:val="008132BE"/>
    <w:rsid w:val="008132CC"/>
    <w:rsid w:val="00813315"/>
    <w:rsid w:val="0081335A"/>
    <w:rsid w:val="00813375"/>
    <w:rsid w:val="0081358F"/>
    <w:rsid w:val="008135AA"/>
    <w:rsid w:val="00813733"/>
    <w:rsid w:val="008137CD"/>
    <w:rsid w:val="00813A25"/>
    <w:rsid w:val="00813A95"/>
    <w:rsid w:val="00813B57"/>
    <w:rsid w:val="00813BAB"/>
    <w:rsid w:val="00813C58"/>
    <w:rsid w:val="00813C5D"/>
    <w:rsid w:val="00813D88"/>
    <w:rsid w:val="00813E34"/>
    <w:rsid w:val="00813FB1"/>
    <w:rsid w:val="00813FB2"/>
    <w:rsid w:val="00813FCE"/>
    <w:rsid w:val="0081402F"/>
    <w:rsid w:val="0081414B"/>
    <w:rsid w:val="00814170"/>
    <w:rsid w:val="00814194"/>
    <w:rsid w:val="00814308"/>
    <w:rsid w:val="00814326"/>
    <w:rsid w:val="008143BE"/>
    <w:rsid w:val="008143D1"/>
    <w:rsid w:val="008144A0"/>
    <w:rsid w:val="008144E9"/>
    <w:rsid w:val="00814604"/>
    <w:rsid w:val="008146B1"/>
    <w:rsid w:val="008146C3"/>
    <w:rsid w:val="0081476D"/>
    <w:rsid w:val="00814868"/>
    <w:rsid w:val="008149EF"/>
    <w:rsid w:val="00814A09"/>
    <w:rsid w:val="00814A9E"/>
    <w:rsid w:val="00814B39"/>
    <w:rsid w:val="00814B4B"/>
    <w:rsid w:val="00814B8A"/>
    <w:rsid w:val="00814BA7"/>
    <w:rsid w:val="00814C6C"/>
    <w:rsid w:val="00814CEA"/>
    <w:rsid w:val="00814DED"/>
    <w:rsid w:val="00814E0A"/>
    <w:rsid w:val="00814ED3"/>
    <w:rsid w:val="00814EDC"/>
    <w:rsid w:val="00814EFA"/>
    <w:rsid w:val="00814F35"/>
    <w:rsid w:val="00814FFF"/>
    <w:rsid w:val="008150C9"/>
    <w:rsid w:val="0081511D"/>
    <w:rsid w:val="0081526A"/>
    <w:rsid w:val="0081528E"/>
    <w:rsid w:val="0081539B"/>
    <w:rsid w:val="008154BA"/>
    <w:rsid w:val="0081552C"/>
    <w:rsid w:val="008155C4"/>
    <w:rsid w:val="008158A9"/>
    <w:rsid w:val="008158C3"/>
    <w:rsid w:val="00815998"/>
    <w:rsid w:val="00815A49"/>
    <w:rsid w:val="00815A90"/>
    <w:rsid w:val="00815A91"/>
    <w:rsid w:val="00815AD7"/>
    <w:rsid w:val="00815BBE"/>
    <w:rsid w:val="00815C78"/>
    <w:rsid w:val="00815CE4"/>
    <w:rsid w:val="00815DBC"/>
    <w:rsid w:val="00815DF0"/>
    <w:rsid w:val="00815F53"/>
    <w:rsid w:val="00815F8D"/>
    <w:rsid w:val="00815FC9"/>
    <w:rsid w:val="00816140"/>
    <w:rsid w:val="0081618C"/>
    <w:rsid w:val="008161BA"/>
    <w:rsid w:val="008161D3"/>
    <w:rsid w:val="008161E4"/>
    <w:rsid w:val="008162B4"/>
    <w:rsid w:val="008162F2"/>
    <w:rsid w:val="0081645B"/>
    <w:rsid w:val="008164B2"/>
    <w:rsid w:val="00816570"/>
    <w:rsid w:val="008166A2"/>
    <w:rsid w:val="008166DB"/>
    <w:rsid w:val="00816752"/>
    <w:rsid w:val="008167E6"/>
    <w:rsid w:val="00816A92"/>
    <w:rsid w:val="00816AD4"/>
    <w:rsid w:val="00816AE7"/>
    <w:rsid w:val="00816B19"/>
    <w:rsid w:val="00816BEB"/>
    <w:rsid w:val="00816BFF"/>
    <w:rsid w:val="00816C01"/>
    <w:rsid w:val="00816C24"/>
    <w:rsid w:val="00816CD2"/>
    <w:rsid w:val="00816D57"/>
    <w:rsid w:val="00816DC7"/>
    <w:rsid w:val="00816FB4"/>
    <w:rsid w:val="00816FD9"/>
    <w:rsid w:val="00816FFD"/>
    <w:rsid w:val="00817107"/>
    <w:rsid w:val="008171BC"/>
    <w:rsid w:val="008171BE"/>
    <w:rsid w:val="0081722B"/>
    <w:rsid w:val="008172BC"/>
    <w:rsid w:val="0081737A"/>
    <w:rsid w:val="0081743C"/>
    <w:rsid w:val="0081754C"/>
    <w:rsid w:val="008175C0"/>
    <w:rsid w:val="00817712"/>
    <w:rsid w:val="008177B1"/>
    <w:rsid w:val="008177B6"/>
    <w:rsid w:val="008177C3"/>
    <w:rsid w:val="008177E6"/>
    <w:rsid w:val="00817A24"/>
    <w:rsid w:val="00817B9C"/>
    <w:rsid w:val="00817F04"/>
    <w:rsid w:val="00817F62"/>
    <w:rsid w:val="00817F8D"/>
    <w:rsid w:val="008201FD"/>
    <w:rsid w:val="00820210"/>
    <w:rsid w:val="00820240"/>
    <w:rsid w:val="0082028C"/>
    <w:rsid w:val="00820348"/>
    <w:rsid w:val="0082041D"/>
    <w:rsid w:val="0082042D"/>
    <w:rsid w:val="008204D0"/>
    <w:rsid w:val="008204DE"/>
    <w:rsid w:val="00820558"/>
    <w:rsid w:val="00820610"/>
    <w:rsid w:val="0082065C"/>
    <w:rsid w:val="00820673"/>
    <w:rsid w:val="00820702"/>
    <w:rsid w:val="008207F5"/>
    <w:rsid w:val="00820866"/>
    <w:rsid w:val="008208EC"/>
    <w:rsid w:val="00820956"/>
    <w:rsid w:val="008209B0"/>
    <w:rsid w:val="00820CB2"/>
    <w:rsid w:val="00820E48"/>
    <w:rsid w:val="00820F04"/>
    <w:rsid w:val="0082125D"/>
    <w:rsid w:val="00821273"/>
    <w:rsid w:val="00821302"/>
    <w:rsid w:val="0082132C"/>
    <w:rsid w:val="008213CD"/>
    <w:rsid w:val="00821409"/>
    <w:rsid w:val="0082142F"/>
    <w:rsid w:val="00821462"/>
    <w:rsid w:val="008214F6"/>
    <w:rsid w:val="008214F7"/>
    <w:rsid w:val="00821546"/>
    <w:rsid w:val="00821576"/>
    <w:rsid w:val="00821581"/>
    <w:rsid w:val="008215A0"/>
    <w:rsid w:val="00821615"/>
    <w:rsid w:val="0082163F"/>
    <w:rsid w:val="008216E7"/>
    <w:rsid w:val="0082177B"/>
    <w:rsid w:val="008217C4"/>
    <w:rsid w:val="00821817"/>
    <w:rsid w:val="00821873"/>
    <w:rsid w:val="0082196A"/>
    <w:rsid w:val="00821A32"/>
    <w:rsid w:val="00821A6D"/>
    <w:rsid w:val="00821B61"/>
    <w:rsid w:val="00821BBA"/>
    <w:rsid w:val="00821CCE"/>
    <w:rsid w:val="00821D93"/>
    <w:rsid w:val="00821DB0"/>
    <w:rsid w:val="00821DF2"/>
    <w:rsid w:val="00821E1C"/>
    <w:rsid w:val="00821E86"/>
    <w:rsid w:val="00821F2E"/>
    <w:rsid w:val="00821F56"/>
    <w:rsid w:val="00822012"/>
    <w:rsid w:val="00822066"/>
    <w:rsid w:val="0082206F"/>
    <w:rsid w:val="00822141"/>
    <w:rsid w:val="00822293"/>
    <w:rsid w:val="008222AD"/>
    <w:rsid w:val="008222CF"/>
    <w:rsid w:val="0082237E"/>
    <w:rsid w:val="00822384"/>
    <w:rsid w:val="008223C8"/>
    <w:rsid w:val="0082247C"/>
    <w:rsid w:val="0082251D"/>
    <w:rsid w:val="00822630"/>
    <w:rsid w:val="008226E2"/>
    <w:rsid w:val="0082275F"/>
    <w:rsid w:val="008227B7"/>
    <w:rsid w:val="0082282A"/>
    <w:rsid w:val="00822833"/>
    <w:rsid w:val="0082284C"/>
    <w:rsid w:val="008228F6"/>
    <w:rsid w:val="00822982"/>
    <w:rsid w:val="00822A04"/>
    <w:rsid w:val="00822B76"/>
    <w:rsid w:val="00822BDE"/>
    <w:rsid w:val="00822C02"/>
    <w:rsid w:val="00822C19"/>
    <w:rsid w:val="00822C44"/>
    <w:rsid w:val="00822D45"/>
    <w:rsid w:val="00822DA8"/>
    <w:rsid w:val="00822DBD"/>
    <w:rsid w:val="00822DC1"/>
    <w:rsid w:val="008230F8"/>
    <w:rsid w:val="008231B9"/>
    <w:rsid w:val="0082332A"/>
    <w:rsid w:val="00823343"/>
    <w:rsid w:val="0082341E"/>
    <w:rsid w:val="00823473"/>
    <w:rsid w:val="008234F8"/>
    <w:rsid w:val="0082378F"/>
    <w:rsid w:val="008238BC"/>
    <w:rsid w:val="008239A2"/>
    <w:rsid w:val="00823A07"/>
    <w:rsid w:val="00823A15"/>
    <w:rsid w:val="00823A30"/>
    <w:rsid w:val="00823A99"/>
    <w:rsid w:val="00823BAF"/>
    <w:rsid w:val="00823D26"/>
    <w:rsid w:val="00823DEE"/>
    <w:rsid w:val="00823E0C"/>
    <w:rsid w:val="00823E37"/>
    <w:rsid w:val="00823EF3"/>
    <w:rsid w:val="00823F9E"/>
    <w:rsid w:val="00823FED"/>
    <w:rsid w:val="00824017"/>
    <w:rsid w:val="0082426D"/>
    <w:rsid w:val="008242DA"/>
    <w:rsid w:val="00824319"/>
    <w:rsid w:val="00824405"/>
    <w:rsid w:val="008245EA"/>
    <w:rsid w:val="008246A9"/>
    <w:rsid w:val="0082478E"/>
    <w:rsid w:val="00824947"/>
    <w:rsid w:val="00824997"/>
    <w:rsid w:val="008249F3"/>
    <w:rsid w:val="00824A09"/>
    <w:rsid w:val="00824ABA"/>
    <w:rsid w:val="00824B1F"/>
    <w:rsid w:val="00824B6D"/>
    <w:rsid w:val="00824B84"/>
    <w:rsid w:val="00824BD6"/>
    <w:rsid w:val="00824C79"/>
    <w:rsid w:val="008250DD"/>
    <w:rsid w:val="008251DB"/>
    <w:rsid w:val="008252C6"/>
    <w:rsid w:val="00825385"/>
    <w:rsid w:val="008253D9"/>
    <w:rsid w:val="008253F0"/>
    <w:rsid w:val="00825401"/>
    <w:rsid w:val="008257A4"/>
    <w:rsid w:val="008257AE"/>
    <w:rsid w:val="008258CA"/>
    <w:rsid w:val="00825BC0"/>
    <w:rsid w:val="00825D97"/>
    <w:rsid w:val="00825DDC"/>
    <w:rsid w:val="00825EA3"/>
    <w:rsid w:val="00825EEB"/>
    <w:rsid w:val="00825FE9"/>
    <w:rsid w:val="0082603E"/>
    <w:rsid w:val="0082605A"/>
    <w:rsid w:val="0082631D"/>
    <w:rsid w:val="0082638C"/>
    <w:rsid w:val="00826556"/>
    <w:rsid w:val="00826754"/>
    <w:rsid w:val="008268B5"/>
    <w:rsid w:val="0082695E"/>
    <w:rsid w:val="00826A02"/>
    <w:rsid w:val="00826A6B"/>
    <w:rsid w:val="00826A85"/>
    <w:rsid w:val="00826A9C"/>
    <w:rsid w:val="00826AE5"/>
    <w:rsid w:val="00826B81"/>
    <w:rsid w:val="00826C99"/>
    <w:rsid w:val="00826E3C"/>
    <w:rsid w:val="00826FF7"/>
    <w:rsid w:val="00827020"/>
    <w:rsid w:val="0082712E"/>
    <w:rsid w:val="0082730C"/>
    <w:rsid w:val="0082737E"/>
    <w:rsid w:val="00827386"/>
    <w:rsid w:val="008273AD"/>
    <w:rsid w:val="008273D4"/>
    <w:rsid w:val="008273DC"/>
    <w:rsid w:val="008273F5"/>
    <w:rsid w:val="00827443"/>
    <w:rsid w:val="00827530"/>
    <w:rsid w:val="008275E5"/>
    <w:rsid w:val="0082764F"/>
    <w:rsid w:val="00827791"/>
    <w:rsid w:val="008278CF"/>
    <w:rsid w:val="00827949"/>
    <w:rsid w:val="00827AFF"/>
    <w:rsid w:val="00827B95"/>
    <w:rsid w:val="00827B9B"/>
    <w:rsid w:val="00827BB4"/>
    <w:rsid w:val="00827C28"/>
    <w:rsid w:val="00827C33"/>
    <w:rsid w:val="00827C3F"/>
    <w:rsid w:val="00827D2C"/>
    <w:rsid w:val="00827D7C"/>
    <w:rsid w:val="00827DA3"/>
    <w:rsid w:val="00827DC9"/>
    <w:rsid w:val="00827DEC"/>
    <w:rsid w:val="00827E80"/>
    <w:rsid w:val="00827F0A"/>
    <w:rsid w:val="00827F2F"/>
    <w:rsid w:val="00827F42"/>
    <w:rsid w:val="00830196"/>
    <w:rsid w:val="0083019A"/>
    <w:rsid w:val="008301F5"/>
    <w:rsid w:val="00830255"/>
    <w:rsid w:val="0083025B"/>
    <w:rsid w:val="00830340"/>
    <w:rsid w:val="008305F4"/>
    <w:rsid w:val="008306E1"/>
    <w:rsid w:val="008307F1"/>
    <w:rsid w:val="0083086C"/>
    <w:rsid w:val="0083089F"/>
    <w:rsid w:val="008308D4"/>
    <w:rsid w:val="00830914"/>
    <w:rsid w:val="008309BE"/>
    <w:rsid w:val="00830A90"/>
    <w:rsid w:val="00830AA5"/>
    <w:rsid w:val="00830B3D"/>
    <w:rsid w:val="00830B64"/>
    <w:rsid w:val="00830BA6"/>
    <w:rsid w:val="00830C41"/>
    <w:rsid w:val="00830D4B"/>
    <w:rsid w:val="00830E09"/>
    <w:rsid w:val="00830E69"/>
    <w:rsid w:val="00830EE5"/>
    <w:rsid w:val="00830F86"/>
    <w:rsid w:val="0083106A"/>
    <w:rsid w:val="0083108F"/>
    <w:rsid w:val="008310C3"/>
    <w:rsid w:val="008313B1"/>
    <w:rsid w:val="008314FA"/>
    <w:rsid w:val="00831537"/>
    <w:rsid w:val="008315D2"/>
    <w:rsid w:val="00831714"/>
    <w:rsid w:val="0083184F"/>
    <w:rsid w:val="00831ABE"/>
    <w:rsid w:val="00831B53"/>
    <w:rsid w:val="00831B9B"/>
    <w:rsid w:val="00831C1F"/>
    <w:rsid w:val="00831C6A"/>
    <w:rsid w:val="00831C79"/>
    <w:rsid w:val="00831C8D"/>
    <w:rsid w:val="00831D76"/>
    <w:rsid w:val="00831E27"/>
    <w:rsid w:val="00831E5E"/>
    <w:rsid w:val="00832184"/>
    <w:rsid w:val="008321F5"/>
    <w:rsid w:val="00832374"/>
    <w:rsid w:val="008324B1"/>
    <w:rsid w:val="008324B5"/>
    <w:rsid w:val="008324E3"/>
    <w:rsid w:val="0083263E"/>
    <w:rsid w:val="008326D7"/>
    <w:rsid w:val="008326EB"/>
    <w:rsid w:val="0083277B"/>
    <w:rsid w:val="00832856"/>
    <w:rsid w:val="008329BA"/>
    <w:rsid w:val="00832A73"/>
    <w:rsid w:val="00832ABF"/>
    <w:rsid w:val="00832BCD"/>
    <w:rsid w:val="00832BCE"/>
    <w:rsid w:val="00832D0D"/>
    <w:rsid w:val="00832D51"/>
    <w:rsid w:val="00832DF2"/>
    <w:rsid w:val="00832FD2"/>
    <w:rsid w:val="00832FD6"/>
    <w:rsid w:val="00833093"/>
    <w:rsid w:val="008330FA"/>
    <w:rsid w:val="0083314E"/>
    <w:rsid w:val="008332C2"/>
    <w:rsid w:val="008333C0"/>
    <w:rsid w:val="00833522"/>
    <w:rsid w:val="00833530"/>
    <w:rsid w:val="00833532"/>
    <w:rsid w:val="00833704"/>
    <w:rsid w:val="0083372A"/>
    <w:rsid w:val="008337E9"/>
    <w:rsid w:val="0083383D"/>
    <w:rsid w:val="00833943"/>
    <w:rsid w:val="00833A19"/>
    <w:rsid w:val="00833BAF"/>
    <w:rsid w:val="00833BF9"/>
    <w:rsid w:val="00833C22"/>
    <w:rsid w:val="00833CAD"/>
    <w:rsid w:val="00833E89"/>
    <w:rsid w:val="00833EC1"/>
    <w:rsid w:val="00833FC8"/>
    <w:rsid w:val="0083403A"/>
    <w:rsid w:val="0083408F"/>
    <w:rsid w:val="00834095"/>
    <w:rsid w:val="008340A8"/>
    <w:rsid w:val="0083411E"/>
    <w:rsid w:val="0083417D"/>
    <w:rsid w:val="008341DC"/>
    <w:rsid w:val="0083420A"/>
    <w:rsid w:val="0083428A"/>
    <w:rsid w:val="008342BB"/>
    <w:rsid w:val="008343AE"/>
    <w:rsid w:val="008343D7"/>
    <w:rsid w:val="0083444D"/>
    <w:rsid w:val="0083446B"/>
    <w:rsid w:val="0083459E"/>
    <w:rsid w:val="0083464B"/>
    <w:rsid w:val="00834686"/>
    <w:rsid w:val="0083483F"/>
    <w:rsid w:val="0083486E"/>
    <w:rsid w:val="008348E6"/>
    <w:rsid w:val="0083491F"/>
    <w:rsid w:val="00834B3C"/>
    <w:rsid w:val="00834BCA"/>
    <w:rsid w:val="00834BF1"/>
    <w:rsid w:val="00834CA6"/>
    <w:rsid w:val="00834DC6"/>
    <w:rsid w:val="00834DE5"/>
    <w:rsid w:val="00834E07"/>
    <w:rsid w:val="00834EFD"/>
    <w:rsid w:val="00834F9D"/>
    <w:rsid w:val="00834FC2"/>
    <w:rsid w:val="00835014"/>
    <w:rsid w:val="00835022"/>
    <w:rsid w:val="0083518D"/>
    <w:rsid w:val="00835239"/>
    <w:rsid w:val="00835377"/>
    <w:rsid w:val="008353CB"/>
    <w:rsid w:val="0083552A"/>
    <w:rsid w:val="0083553D"/>
    <w:rsid w:val="0083555C"/>
    <w:rsid w:val="0083555D"/>
    <w:rsid w:val="00835733"/>
    <w:rsid w:val="008357F4"/>
    <w:rsid w:val="00835A31"/>
    <w:rsid w:val="00835AFB"/>
    <w:rsid w:val="00835C4E"/>
    <w:rsid w:val="00835E55"/>
    <w:rsid w:val="00835EBF"/>
    <w:rsid w:val="00835FA8"/>
    <w:rsid w:val="00835FD0"/>
    <w:rsid w:val="00836019"/>
    <w:rsid w:val="00836037"/>
    <w:rsid w:val="00836089"/>
    <w:rsid w:val="0083624A"/>
    <w:rsid w:val="0083625A"/>
    <w:rsid w:val="00836272"/>
    <w:rsid w:val="00836472"/>
    <w:rsid w:val="00836476"/>
    <w:rsid w:val="008364AB"/>
    <w:rsid w:val="008364FB"/>
    <w:rsid w:val="008365F7"/>
    <w:rsid w:val="00836699"/>
    <w:rsid w:val="008367D2"/>
    <w:rsid w:val="0083680E"/>
    <w:rsid w:val="0083689A"/>
    <w:rsid w:val="00836934"/>
    <w:rsid w:val="008369C6"/>
    <w:rsid w:val="008369CB"/>
    <w:rsid w:val="00836A78"/>
    <w:rsid w:val="00836AD5"/>
    <w:rsid w:val="00836AEA"/>
    <w:rsid w:val="00836B96"/>
    <w:rsid w:val="00836D37"/>
    <w:rsid w:val="00836DB1"/>
    <w:rsid w:val="00836DCC"/>
    <w:rsid w:val="00836E10"/>
    <w:rsid w:val="00836E35"/>
    <w:rsid w:val="00836F6C"/>
    <w:rsid w:val="00837147"/>
    <w:rsid w:val="00837207"/>
    <w:rsid w:val="0083720F"/>
    <w:rsid w:val="008372D5"/>
    <w:rsid w:val="008373AA"/>
    <w:rsid w:val="008373F0"/>
    <w:rsid w:val="00837406"/>
    <w:rsid w:val="0083740E"/>
    <w:rsid w:val="00837477"/>
    <w:rsid w:val="008374CD"/>
    <w:rsid w:val="00837547"/>
    <w:rsid w:val="00837638"/>
    <w:rsid w:val="0083768E"/>
    <w:rsid w:val="008376AE"/>
    <w:rsid w:val="008376D4"/>
    <w:rsid w:val="00837733"/>
    <w:rsid w:val="008377F4"/>
    <w:rsid w:val="008379E2"/>
    <w:rsid w:val="00837A5B"/>
    <w:rsid w:val="00837B7C"/>
    <w:rsid w:val="00837C3E"/>
    <w:rsid w:val="00837C57"/>
    <w:rsid w:val="00837CC8"/>
    <w:rsid w:val="00837CD7"/>
    <w:rsid w:val="00837DB8"/>
    <w:rsid w:val="00837DE5"/>
    <w:rsid w:val="00837F14"/>
    <w:rsid w:val="00837F81"/>
    <w:rsid w:val="0084013B"/>
    <w:rsid w:val="00840144"/>
    <w:rsid w:val="008401AF"/>
    <w:rsid w:val="008401D2"/>
    <w:rsid w:val="00840325"/>
    <w:rsid w:val="008403FE"/>
    <w:rsid w:val="00840408"/>
    <w:rsid w:val="00840470"/>
    <w:rsid w:val="00840592"/>
    <w:rsid w:val="0084061E"/>
    <w:rsid w:val="0084063E"/>
    <w:rsid w:val="0084065B"/>
    <w:rsid w:val="00840688"/>
    <w:rsid w:val="008406D4"/>
    <w:rsid w:val="0084073C"/>
    <w:rsid w:val="00840793"/>
    <w:rsid w:val="008407C6"/>
    <w:rsid w:val="008408A4"/>
    <w:rsid w:val="0084094F"/>
    <w:rsid w:val="00840BDF"/>
    <w:rsid w:val="00840D15"/>
    <w:rsid w:val="00840D51"/>
    <w:rsid w:val="00840D5D"/>
    <w:rsid w:val="00840E80"/>
    <w:rsid w:val="00840EA5"/>
    <w:rsid w:val="00840ED9"/>
    <w:rsid w:val="00840EFF"/>
    <w:rsid w:val="00840F21"/>
    <w:rsid w:val="00840F2D"/>
    <w:rsid w:val="00840F70"/>
    <w:rsid w:val="00840FEC"/>
    <w:rsid w:val="008410C6"/>
    <w:rsid w:val="0084110C"/>
    <w:rsid w:val="0084116F"/>
    <w:rsid w:val="00841218"/>
    <w:rsid w:val="00841221"/>
    <w:rsid w:val="0084128D"/>
    <w:rsid w:val="008415B7"/>
    <w:rsid w:val="00841706"/>
    <w:rsid w:val="00841710"/>
    <w:rsid w:val="00841761"/>
    <w:rsid w:val="0084176E"/>
    <w:rsid w:val="0084179C"/>
    <w:rsid w:val="00841809"/>
    <w:rsid w:val="0084182A"/>
    <w:rsid w:val="0084198F"/>
    <w:rsid w:val="008419B1"/>
    <w:rsid w:val="008419DB"/>
    <w:rsid w:val="00841A27"/>
    <w:rsid w:val="00841A89"/>
    <w:rsid w:val="00841B14"/>
    <w:rsid w:val="00841B93"/>
    <w:rsid w:val="00841BFE"/>
    <w:rsid w:val="00841C12"/>
    <w:rsid w:val="00841C1E"/>
    <w:rsid w:val="00841C9A"/>
    <w:rsid w:val="00841CB5"/>
    <w:rsid w:val="00841D39"/>
    <w:rsid w:val="00841F5E"/>
    <w:rsid w:val="00841F65"/>
    <w:rsid w:val="00841FC6"/>
    <w:rsid w:val="00841FD0"/>
    <w:rsid w:val="00842013"/>
    <w:rsid w:val="0084201B"/>
    <w:rsid w:val="0084208F"/>
    <w:rsid w:val="00842120"/>
    <w:rsid w:val="0084225A"/>
    <w:rsid w:val="00842312"/>
    <w:rsid w:val="00842338"/>
    <w:rsid w:val="0084247B"/>
    <w:rsid w:val="008424E9"/>
    <w:rsid w:val="00842513"/>
    <w:rsid w:val="00842588"/>
    <w:rsid w:val="00842610"/>
    <w:rsid w:val="00842630"/>
    <w:rsid w:val="00842663"/>
    <w:rsid w:val="00842718"/>
    <w:rsid w:val="00842741"/>
    <w:rsid w:val="0084287F"/>
    <w:rsid w:val="00842A40"/>
    <w:rsid w:val="00842B27"/>
    <w:rsid w:val="00842B7A"/>
    <w:rsid w:val="00842B8C"/>
    <w:rsid w:val="00842D8B"/>
    <w:rsid w:val="00842DA8"/>
    <w:rsid w:val="00842E8C"/>
    <w:rsid w:val="00842EF5"/>
    <w:rsid w:val="00842F2E"/>
    <w:rsid w:val="00843125"/>
    <w:rsid w:val="0084313C"/>
    <w:rsid w:val="008431E7"/>
    <w:rsid w:val="00843294"/>
    <w:rsid w:val="00843319"/>
    <w:rsid w:val="008433B1"/>
    <w:rsid w:val="008433C8"/>
    <w:rsid w:val="008434AD"/>
    <w:rsid w:val="00843528"/>
    <w:rsid w:val="0084362E"/>
    <w:rsid w:val="008436AB"/>
    <w:rsid w:val="008436CA"/>
    <w:rsid w:val="008436D4"/>
    <w:rsid w:val="008437BE"/>
    <w:rsid w:val="008438BD"/>
    <w:rsid w:val="0084393C"/>
    <w:rsid w:val="008439FA"/>
    <w:rsid w:val="00843B42"/>
    <w:rsid w:val="00843B89"/>
    <w:rsid w:val="00843C2E"/>
    <w:rsid w:val="00843C53"/>
    <w:rsid w:val="00843D1C"/>
    <w:rsid w:val="00843E9C"/>
    <w:rsid w:val="00843F44"/>
    <w:rsid w:val="0084402A"/>
    <w:rsid w:val="00844047"/>
    <w:rsid w:val="00844073"/>
    <w:rsid w:val="008440C2"/>
    <w:rsid w:val="008440D0"/>
    <w:rsid w:val="008440ED"/>
    <w:rsid w:val="00844152"/>
    <w:rsid w:val="008441CF"/>
    <w:rsid w:val="00844362"/>
    <w:rsid w:val="008443FF"/>
    <w:rsid w:val="00844425"/>
    <w:rsid w:val="00844549"/>
    <w:rsid w:val="008445E4"/>
    <w:rsid w:val="00844613"/>
    <w:rsid w:val="008447B5"/>
    <w:rsid w:val="0084487B"/>
    <w:rsid w:val="008448E7"/>
    <w:rsid w:val="00844933"/>
    <w:rsid w:val="00844953"/>
    <w:rsid w:val="0084497D"/>
    <w:rsid w:val="008449DB"/>
    <w:rsid w:val="008449E4"/>
    <w:rsid w:val="00844A3F"/>
    <w:rsid w:val="00844A6C"/>
    <w:rsid w:val="00844A73"/>
    <w:rsid w:val="00844ACB"/>
    <w:rsid w:val="00844B7A"/>
    <w:rsid w:val="00844D5B"/>
    <w:rsid w:val="00844D86"/>
    <w:rsid w:val="00844DBC"/>
    <w:rsid w:val="00844E96"/>
    <w:rsid w:val="00844EFE"/>
    <w:rsid w:val="00844F5E"/>
    <w:rsid w:val="00844F8A"/>
    <w:rsid w:val="008450B2"/>
    <w:rsid w:val="00845166"/>
    <w:rsid w:val="00845171"/>
    <w:rsid w:val="008452F6"/>
    <w:rsid w:val="00845513"/>
    <w:rsid w:val="00845514"/>
    <w:rsid w:val="008455C4"/>
    <w:rsid w:val="00845694"/>
    <w:rsid w:val="00845768"/>
    <w:rsid w:val="00845770"/>
    <w:rsid w:val="0084594F"/>
    <w:rsid w:val="008459D5"/>
    <w:rsid w:val="00845A51"/>
    <w:rsid w:val="00845A5B"/>
    <w:rsid w:val="00845AF5"/>
    <w:rsid w:val="00845B15"/>
    <w:rsid w:val="00845B80"/>
    <w:rsid w:val="00845CB6"/>
    <w:rsid w:val="00845E21"/>
    <w:rsid w:val="00845E9A"/>
    <w:rsid w:val="00845EC5"/>
    <w:rsid w:val="00845F19"/>
    <w:rsid w:val="008460E9"/>
    <w:rsid w:val="00846104"/>
    <w:rsid w:val="0084611D"/>
    <w:rsid w:val="008462F1"/>
    <w:rsid w:val="0084633A"/>
    <w:rsid w:val="008463C5"/>
    <w:rsid w:val="008463E1"/>
    <w:rsid w:val="008463E2"/>
    <w:rsid w:val="0084641E"/>
    <w:rsid w:val="00846524"/>
    <w:rsid w:val="00846632"/>
    <w:rsid w:val="00846671"/>
    <w:rsid w:val="008466A6"/>
    <w:rsid w:val="00846737"/>
    <w:rsid w:val="008467F6"/>
    <w:rsid w:val="00846946"/>
    <w:rsid w:val="0084694E"/>
    <w:rsid w:val="00846964"/>
    <w:rsid w:val="00846983"/>
    <w:rsid w:val="008469C3"/>
    <w:rsid w:val="00846A29"/>
    <w:rsid w:val="00846BDE"/>
    <w:rsid w:val="00846C5A"/>
    <w:rsid w:val="00846D76"/>
    <w:rsid w:val="00846E44"/>
    <w:rsid w:val="00846ECD"/>
    <w:rsid w:val="00846F10"/>
    <w:rsid w:val="00846FA5"/>
    <w:rsid w:val="008470D0"/>
    <w:rsid w:val="0084711F"/>
    <w:rsid w:val="008471A6"/>
    <w:rsid w:val="008471B8"/>
    <w:rsid w:val="0084740B"/>
    <w:rsid w:val="008474EC"/>
    <w:rsid w:val="00847606"/>
    <w:rsid w:val="0084764F"/>
    <w:rsid w:val="008476C2"/>
    <w:rsid w:val="008477E4"/>
    <w:rsid w:val="008479C1"/>
    <w:rsid w:val="00847A22"/>
    <w:rsid w:val="00847A2A"/>
    <w:rsid w:val="00847B59"/>
    <w:rsid w:val="00847B99"/>
    <w:rsid w:val="00847BDA"/>
    <w:rsid w:val="00847C3C"/>
    <w:rsid w:val="00847CC6"/>
    <w:rsid w:val="00847D86"/>
    <w:rsid w:val="00847DAD"/>
    <w:rsid w:val="00847E55"/>
    <w:rsid w:val="00847F18"/>
    <w:rsid w:val="00847F26"/>
    <w:rsid w:val="00847F8C"/>
    <w:rsid w:val="0085009A"/>
    <w:rsid w:val="008500D0"/>
    <w:rsid w:val="008500FA"/>
    <w:rsid w:val="008502DD"/>
    <w:rsid w:val="008503F1"/>
    <w:rsid w:val="00850681"/>
    <w:rsid w:val="008506DB"/>
    <w:rsid w:val="008506E2"/>
    <w:rsid w:val="00850701"/>
    <w:rsid w:val="008507F3"/>
    <w:rsid w:val="00850A12"/>
    <w:rsid w:val="00850A16"/>
    <w:rsid w:val="00850AAE"/>
    <w:rsid w:val="00850AC0"/>
    <w:rsid w:val="00850ADB"/>
    <w:rsid w:val="00850BFE"/>
    <w:rsid w:val="00850C32"/>
    <w:rsid w:val="00850CD7"/>
    <w:rsid w:val="00850CE0"/>
    <w:rsid w:val="00850D1A"/>
    <w:rsid w:val="00850D7D"/>
    <w:rsid w:val="00850D83"/>
    <w:rsid w:val="00850DD9"/>
    <w:rsid w:val="00850E42"/>
    <w:rsid w:val="00850FCF"/>
    <w:rsid w:val="00851087"/>
    <w:rsid w:val="008510B6"/>
    <w:rsid w:val="008510DF"/>
    <w:rsid w:val="00851126"/>
    <w:rsid w:val="00851136"/>
    <w:rsid w:val="00851284"/>
    <w:rsid w:val="008512A1"/>
    <w:rsid w:val="00851325"/>
    <w:rsid w:val="00851472"/>
    <w:rsid w:val="008514AB"/>
    <w:rsid w:val="0085167C"/>
    <w:rsid w:val="0085170B"/>
    <w:rsid w:val="00851765"/>
    <w:rsid w:val="00851777"/>
    <w:rsid w:val="008517D6"/>
    <w:rsid w:val="00851802"/>
    <w:rsid w:val="0085180A"/>
    <w:rsid w:val="00851811"/>
    <w:rsid w:val="00851927"/>
    <w:rsid w:val="00851961"/>
    <w:rsid w:val="00851968"/>
    <w:rsid w:val="00851990"/>
    <w:rsid w:val="008519E7"/>
    <w:rsid w:val="00851C35"/>
    <w:rsid w:val="00851C42"/>
    <w:rsid w:val="00851D1B"/>
    <w:rsid w:val="00851F48"/>
    <w:rsid w:val="00851F4E"/>
    <w:rsid w:val="00851F89"/>
    <w:rsid w:val="00851FF8"/>
    <w:rsid w:val="00852116"/>
    <w:rsid w:val="00852259"/>
    <w:rsid w:val="008522C8"/>
    <w:rsid w:val="008522D6"/>
    <w:rsid w:val="008522EC"/>
    <w:rsid w:val="00852301"/>
    <w:rsid w:val="0085231E"/>
    <w:rsid w:val="00852358"/>
    <w:rsid w:val="008523BC"/>
    <w:rsid w:val="00852408"/>
    <w:rsid w:val="008524E2"/>
    <w:rsid w:val="0085262D"/>
    <w:rsid w:val="008529CC"/>
    <w:rsid w:val="008529EF"/>
    <w:rsid w:val="00852A41"/>
    <w:rsid w:val="00852ABF"/>
    <w:rsid w:val="00852BB3"/>
    <w:rsid w:val="00852BBF"/>
    <w:rsid w:val="00852CB4"/>
    <w:rsid w:val="00852DD7"/>
    <w:rsid w:val="00852E40"/>
    <w:rsid w:val="00852E83"/>
    <w:rsid w:val="00852ED9"/>
    <w:rsid w:val="00852F5E"/>
    <w:rsid w:val="00852F73"/>
    <w:rsid w:val="00852F91"/>
    <w:rsid w:val="00853242"/>
    <w:rsid w:val="008532F0"/>
    <w:rsid w:val="0085330B"/>
    <w:rsid w:val="00853371"/>
    <w:rsid w:val="008533A6"/>
    <w:rsid w:val="008533A8"/>
    <w:rsid w:val="00853401"/>
    <w:rsid w:val="00853485"/>
    <w:rsid w:val="0085348F"/>
    <w:rsid w:val="008534D8"/>
    <w:rsid w:val="00853795"/>
    <w:rsid w:val="008537C8"/>
    <w:rsid w:val="008537FE"/>
    <w:rsid w:val="00853853"/>
    <w:rsid w:val="00853A2C"/>
    <w:rsid w:val="00853A4D"/>
    <w:rsid w:val="00853A58"/>
    <w:rsid w:val="00853ABF"/>
    <w:rsid w:val="00853BCD"/>
    <w:rsid w:val="00853C57"/>
    <w:rsid w:val="00853CF7"/>
    <w:rsid w:val="00853DDB"/>
    <w:rsid w:val="00853E34"/>
    <w:rsid w:val="00853EB0"/>
    <w:rsid w:val="00853EE5"/>
    <w:rsid w:val="00853F11"/>
    <w:rsid w:val="0085401E"/>
    <w:rsid w:val="00854020"/>
    <w:rsid w:val="00854081"/>
    <w:rsid w:val="008540BE"/>
    <w:rsid w:val="0085415D"/>
    <w:rsid w:val="00854253"/>
    <w:rsid w:val="00854254"/>
    <w:rsid w:val="00854264"/>
    <w:rsid w:val="00854589"/>
    <w:rsid w:val="008545D6"/>
    <w:rsid w:val="00854624"/>
    <w:rsid w:val="008546D0"/>
    <w:rsid w:val="00854792"/>
    <w:rsid w:val="00854805"/>
    <w:rsid w:val="00854892"/>
    <w:rsid w:val="0085489D"/>
    <w:rsid w:val="008548C9"/>
    <w:rsid w:val="008548E1"/>
    <w:rsid w:val="0085492F"/>
    <w:rsid w:val="008549A2"/>
    <w:rsid w:val="00854A46"/>
    <w:rsid w:val="00854B75"/>
    <w:rsid w:val="00854D9C"/>
    <w:rsid w:val="00854DA9"/>
    <w:rsid w:val="00854F43"/>
    <w:rsid w:val="00854F53"/>
    <w:rsid w:val="00854F80"/>
    <w:rsid w:val="00855020"/>
    <w:rsid w:val="008550DD"/>
    <w:rsid w:val="008552AF"/>
    <w:rsid w:val="008552E8"/>
    <w:rsid w:val="008553AB"/>
    <w:rsid w:val="008553AC"/>
    <w:rsid w:val="00855404"/>
    <w:rsid w:val="0085567E"/>
    <w:rsid w:val="0085568E"/>
    <w:rsid w:val="008556B4"/>
    <w:rsid w:val="008556EB"/>
    <w:rsid w:val="00855721"/>
    <w:rsid w:val="008558E4"/>
    <w:rsid w:val="00855903"/>
    <w:rsid w:val="00855912"/>
    <w:rsid w:val="0085591A"/>
    <w:rsid w:val="00855933"/>
    <w:rsid w:val="008559B2"/>
    <w:rsid w:val="00855A6E"/>
    <w:rsid w:val="00855B11"/>
    <w:rsid w:val="00855B2F"/>
    <w:rsid w:val="00855BE5"/>
    <w:rsid w:val="00855C69"/>
    <w:rsid w:val="00855C6F"/>
    <w:rsid w:val="00855CB2"/>
    <w:rsid w:val="00855CBF"/>
    <w:rsid w:val="00855D02"/>
    <w:rsid w:val="00855D08"/>
    <w:rsid w:val="00855D68"/>
    <w:rsid w:val="00855DF0"/>
    <w:rsid w:val="00855E00"/>
    <w:rsid w:val="00855E5E"/>
    <w:rsid w:val="00855E68"/>
    <w:rsid w:val="00855F73"/>
    <w:rsid w:val="00855F7D"/>
    <w:rsid w:val="008560CF"/>
    <w:rsid w:val="0085612A"/>
    <w:rsid w:val="0085614F"/>
    <w:rsid w:val="008561E1"/>
    <w:rsid w:val="0085625E"/>
    <w:rsid w:val="00856282"/>
    <w:rsid w:val="00856308"/>
    <w:rsid w:val="00856313"/>
    <w:rsid w:val="00856320"/>
    <w:rsid w:val="00856322"/>
    <w:rsid w:val="00856416"/>
    <w:rsid w:val="008565A3"/>
    <w:rsid w:val="00856748"/>
    <w:rsid w:val="00856753"/>
    <w:rsid w:val="00856755"/>
    <w:rsid w:val="0085678D"/>
    <w:rsid w:val="008568DE"/>
    <w:rsid w:val="008568EB"/>
    <w:rsid w:val="00856941"/>
    <w:rsid w:val="00856984"/>
    <w:rsid w:val="00856996"/>
    <w:rsid w:val="00856B16"/>
    <w:rsid w:val="00856B84"/>
    <w:rsid w:val="00856BC1"/>
    <w:rsid w:val="00856C34"/>
    <w:rsid w:val="00856C4F"/>
    <w:rsid w:val="00856C75"/>
    <w:rsid w:val="00856D43"/>
    <w:rsid w:val="00856DE4"/>
    <w:rsid w:val="00856EDB"/>
    <w:rsid w:val="00856F33"/>
    <w:rsid w:val="00856FA2"/>
    <w:rsid w:val="00856FBD"/>
    <w:rsid w:val="00857195"/>
    <w:rsid w:val="008571FF"/>
    <w:rsid w:val="00857262"/>
    <w:rsid w:val="0085729B"/>
    <w:rsid w:val="008573B0"/>
    <w:rsid w:val="008573BD"/>
    <w:rsid w:val="008573BF"/>
    <w:rsid w:val="00857452"/>
    <w:rsid w:val="008575C3"/>
    <w:rsid w:val="0085770D"/>
    <w:rsid w:val="00857758"/>
    <w:rsid w:val="008577EC"/>
    <w:rsid w:val="00857925"/>
    <w:rsid w:val="00857936"/>
    <w:rsid w:val="008579AE"/>
    <w:rsid w:val="00857A41"/>
    <w:rsid w:val="00857A4A"/>
    <w:rsid w:val="00857C7F"/>
    <w:rsid w:val="00857CED"/>
    <w:rsid w:val="00857CFE"/>
    <w:rsid w:val="00857E3D"/>
    <w:rsid w:val="00857E49"/>
    <w:rsid w:val="00857E73"/>
    <w:rsid w:val="00857E79"/>
    <w:rsid w:val="00857E94"/>
    <w:rsid w:val="00857F08"/>
    <w:rsid w:val="00857FDD"/>
    <w:rsid w:val="00857FF0"/>
    <w:rsid w:val="00860195"/>
    <w:rsid w:val="008601CF"/>
    <w:rsid w:val="008601DF"/>
    <w:rsid w:val="00860233"/>
    <w:rsid w:val="008603DB"/>
    <w:rsid w:val="008604D7"/>
    <w:rsid w:val="008604DE"/>
    <w:rsid w:val="00860554"/>
    <w:rsid w:val="0086062E"/>
    <w:rsid w:val="00860709"/>
    <w:rsid w:val="00860782"/>
    <w:rsid w:val="00860842"/>
    <w:rsid w:val="0086084F"/>
    <w:rsid w:val="008608B1"/>
    <w:rsid w:val="0086096F"/>
    <w:rsid w:val="00860B19"/>
    <w:rsid w:val="00860B3A"/>
    <w:rsid w:val="00860B3C"/>
    <w:rsid w:val="00860C34"/>
    <w:rsid w:val="00860C65"/>
    <w:rsid w:val="00860CB9"/>
    <w:rsid w:val="00860CC4"/>
    <w:rsid w:val="00860D54"/>
    <w:rsid w:val="00860DC3"/>
    <w:rsid w:val="00860E63"/>
    <w:rsid w:val="00860F5B"/>
    <w:rsid w:val="008610AE"/>
    <w:rsid w:val="0086129C"/>
    <w:rsid w:val="00861373"/>
    <w:rsid w:val="008614BB"/>
    <w:rsid w:val="00861529"/>
    <w:rsid w:val="00861583"/>
    <w:rsid w:val="008615FA"/>
    <w:rsid w:val="0086162C"/>
    <w:rsid w:val="00861687"/>
    <w:rsid w:val="008616C3"/>
    <w:rsid w:val="00861750"/>
    <w:rsid w:val="00861763"/>
    <w:rsid w:val="00861768"/>
    <w:rsid w:val="0086182E"/>
    <w:rsid w:val="0086185F"/>
    <w:rsid w:val="00861926"/>
    <w:rsid w:val="00861AF8"/>
    <w:rsid w:val="00861B94"/>
    <w:rsid w:val="00861DAA"/>
    <w:rsid w:val="00861EA6"/>
    <w:rsid w:val="00861ECF"/>
    <w:rsid w:val="00861FFD"/>
    <w:rsid w:val="008620D7"/>
    <w:rsid w:val="008620D8"/>
    <w:rsid w:val="008621EB"/>
    <w:rsid w:val="008622FC"/>
    <w:rsid w:val="00862337"/>
    <w:rsid w:val="0086240E"/>
    <w:rsid w:val="00862415"/>
    <w:rsid w:val="00862420"/>
    <w:rsid w:val="00862444"/>
    <w:rsid w:val="00862480"/>
    <w:rsid w:val="008624A7"/>
    <w:rsid w:val="008624C3"/>
    <w:rsid w:val="008624DE"/>
    <w:rsid w:val="0086259C"/>
    <w:rsid w:val="008626C6"/>
    <w:rsid w:val="0086274B"/>
    <w:rsid w:val="00862885"/>
    <w:rsid w:val="008629B7"/>
    <w:rsid w:val="00862A48"/>
    <w:rsid w:val="00862A8E"/>
    <w:rsid w:val="00862B8A"/>
    <w:rsid w:val="00862DD4"/>
    <w:rsid w:val="00862E91"/>
    <w:rsid w:val="00862E9B"/>
    <w:rsid w:val="00862EA8"/>
    <w:rsid w:val="00862EB6"/>
    <w:rsid w:val="00862F37"/>
    <w:rsid w:val="00862F86"/>
    <w:rsid w:val="00863057"/>
    <w:rsid w:val="008630A5"/>
    <w:rsid w:val="00863116"/>
    <w:rsid w:val="0086315D"/>
    <w:rsid w:val="00863227"/>
    <w:rsid w:val="00863252"/>
    <w:rsid w:val="008633B0"/>
    <w:rsid w:val="0086341A"/>
    <w:rsid w:val="008634B8"/>
    <w:rsid w:val="008634C4"/>
    <w:rsid w:val="008634F2"/>
    <w:rsid w:val="00863617"/>
    <w:rsid w:val="0086370E"/>
    <w:rsid w:val="00863742"/>
    <w:rsid w:val="00863769"/>
    <w:rsid w:val="008637BB"/>
    <w:rsid w:val="008637CF"/>
    <w:rsid w:val="008637F9"/>
    <w:rsid w:val="008637FF"/>
    <w:rsid w:val="00863808"/>
    <w:rsid w:val="00863892"/>
    <w:rsid w:val="0086392B"/>
    <w:rsid w:val="0086392D"/>
    <w:rsid w:val="0086396C"/>
    <w:rsid w:val="00863980"/>
    <w:rsid w:val="008639DE"/>
    <w:rsid w:val="00863A0C"/>
    <w:rsid w:val="00863A45"/>
    <w:rsid w:val="00863A4D"/>
    <w:rsid w:val="00863B25"/>
    <w:rsid w:val="00863CCA"/>
    <w:rsid w:val="00863CD2"/>
    <w:rsid w:val="00863E67"/>
    <w:rsid w:val="00863E8D"/>
    <w:rsid w:val="00863ECA"/>
    <w:rsid w:val="00863FD5"/>
    <w:rsid w:val="00863FE3"/>
    <w:rsid w:val="0086401A"/>
    <w:rsid w:val="008640B2"/>
    <w:rsid w:val="00864277"/>
    <w:rsid w:val="00864519"/>
    <w:rsid w:val="0086451D"/>
    <w:rsid w:val="0086452F"/>
    <w:rsid w:val="008645A5"/>
    <w:rsid w:val="008646AC"/>
    <w:rsid w:val="008647C8"/>
    <w:rsid w:val="00864863"/>
    <w:rsid w:val="0086489C"/>
    <w:rsid w:val="0086494C"/>
    <w:rsid w:val="0086496C"/>
    <w:rsid w:val="008649F2"/>
    <w:rsid w:val="00864A51"/>
    <w:rsid w:val="00864A5C"/>
    <w:rsid w:val="00864B4C"/>
    <w:rsid w:val="00864CF4"/>
    <w:rsid w:val="00864D6B"/>
    <w:rsid w:val="00864E18"/>
    <w:rsid w:val="00864EA4"/>
    <w:rsid w:val="00864F3F"/>
    <w:rsid w:val="00864F4D"/>
    <w:rsid w:val="00864F67"/>
    <w:rsid w:val="00865132"/>
    <w:rsid w:val="00865150"/>
    <w:rsid w:val="00865181"/>
    <w:rsid w:val="00865286"/>
    <w:rsid w:val="0086529E"/>
    <w:rsid w:val="00865301"/>
    <w:rsid w:val="008653AA"/>
    <w:rsid w:val="00865458"/>
    <w:rsid w:val="008654FE"/>
    <w:rsid w:val="00865563"/>
    <w:rsid w:val="0086575A"/>
    <w:rsid w:val="0086583A"/>
    <w:rsid w:val="008658F9"/>
    <w:rsid w:val="00865921"/>
    <w:rsid w:val="00865946"/>
    <w:rsid w:val="008659C9"/>
    <w:rsid w:val="00865A2F"/>
    <w:rsid w:val="00865AEF"/>
    <w:rsid w:val="00865B23"/>
    <w:rsid w:val="00865B7A"/>
    <w:rsid w:val="00865B7B"/>
    <w:rsid w:val="00865B9F"/>
    <w:rsid w:val="00865C9F"/>
    <w:rsid w:val="00865CD3"/>
    <w:rsid w:val="00865CF7"/>
    <w:rsid w:val="00865D68"/>
    <w:rsid w:val="00865D8C"/>
    <w:rsid w:val="00865E45"/>
    <w:rsid w:val="00865F05"/>
    <w:rsid w:val="00865FD5"/>
    <w:rsid w:val="00865FFD"/>
    <w:rsid w:val="00866008"/>
    <w:rsid w:val="008660B4"/>
    <w:rsid w:val="00866164"/>
    <w:rsid w:val="0086616F"/>
    <w:rsid w:val="00866183"/>
    <w:rsid w:val="008661F6"/>
    <w:rsid w:val="0086624E"/>
    <w:rsid w:val="0086626C"/>
    <w:rsid w:val="0086633F"/>
    <w:rsid w:val="00866340"/>
    <w:rsid w:val="0086637A"/>
    <w:rsid w:val="008663B5"/>
    <w:rsid w:val="008663F6"/>
    <w:rsid w:val="008664B4"/>
    <w:rsid w:val="0086654E"/>
    <w:rsid w:val="008665E7"/>
    <w:rsid w:val="008665EB"/>
    <w:rsid w:val="00866642"/>
    <w:rsid w:val="008666BA"/>
    <w:rsid w:val="008668CD"/>
    <w:rsid w:val="0086698F"/>
    <w:rsid w:val="00866A47"/>
    <w:rsid w:val="00866A63"/>
    <w:rsid w:val="00866A6E"/>
    <w:rsid w:val="00866B03"/>
    <w:rsid w:val="00866C71"/>
    <w:rsid w:val="00866CBE"/>
    <w:rsid w:val="00866CCA"/>
    <w:rsid w:val="00866D45"/>
    <w:rsid w:val="00866D4E"/>
    <w:rsid w:val="00866D91"/>
    <w:rsid w:val="00866E04"/>
    <w:rsid w:val="00866E35"/>
    <w:rsid w:val="00867093"/>
    <w:rsid w:val="008670B7"/>
    <w:rsid w:val="008670DE"/>
    <w:rsid w:val="008670E4"/>
    <w:rsid w:val="008670F7"/>
    <w:rsid w:val="00867167"/>
    <w:rsid w:val="008671C3"/>
    <w:rsid w:val="008671D3"/>
    <w:rsid w:val="008672AE"/>
    <w:rsid w:val="008672CA"/>
    <w:rsid w:val="008672DF"/>
    <w:rsid w:val="0086743F"/>
    <w:rsid w:val="00867557"/>
    <w:rsid w:val="00867637"/>
    <w:rsid w:val="0086768D"/>
    <w:rsid w:val="008676AD"/>
    <w:rsid w:val="0086783F"/>
    <w:rsid w:val="00867854"/>
    <w:rsid w:val="008679E4"/>
    <w:rsid w:val="00867B00"/>
    <w:rsid w:val="00867C35"/>
    <w:rsid w:val="00867C3B"/>
    <w:rsid w:val="00867C5D"/>
    <w:rsid w:val="00867CBE"/>
    <w:rsid w:val="00867D17"/>
    <w:rsid w:val="00867D6E"/>
    <w:rsid w:val="00867D7E"/>
    <w:rsid w:val="00867D9E"/>
    <w:rsid w:val="00867DAF"/>
    <w:rsid w:val="00867F10"/>
    <w:rsid w:val="00867F80"/>
    <w:rsid w:val="00867F84"/>
    <w:rsid w:val="0087002D"/>
    <w:rsid w:val="0087009B"/>
    <w:rsid w:val="00870281"/>
    <w:rsid w:val="00870299"/>
    <w:rsid w:val="00870300"/>
    <w:rsid w:val="00870346"/>
    <w:rsid w:val="0087037F"/>
    <w:rsid w:val="008703E3"/>
    <w:rsid w:val="008703EB"/>
    <w:rsid w:val="00870434"/>
    <w:rsid w:val="00870498"/>
    <w:rsid w:val="008704AA"/>
    <w:rsid w:val="00870511"/>
    <w:rsid w:val="00870551"/>
    <w:rsid w:val="00870741"/>
    <w:rsid w:val="0087095B"/>
    <w:rsid w:val="00870982"/>
    <w:rsid w:val="00870A7D"/>
    <w:rsid w:val="00870ABD"/>
    <w:rsid w:val="00870AC2"/>
    <w:rsid w:val="00870B75"/>
    <w:rsid w:val="00870B91"/>
    <w:rsid w:val="00870BE1"/>
    <w:rsid w:val="00870D56"/>
    <w:rsid w:val="00870D88"/>
    <w:rsid w:val="00870DB3"/>
    <w:rsid w:val="00870DFF"/>
    <w:rsid w:val="00870E7B"/>
    <w:rsid w:val="00870F1F"/>
    <w:rsid w:val="00870F49"/>
    <w:rsid w:val="00870F5B"/>
    <w:rsid w:val="00870FC1"/>
    <w:rsid w:val="00870FC5"/>
    <w:rsid w:val="00870FF2"/>
    <w:rsid w:val="0087102A"/>
    <w:rsid w:val="00871122"/>
    <w:rsid w:val="0087115E"/>
    <w:rsid w:val="00871176"/>
    <w:rsid w:val="00871209"/>
    <w:rsid w:val="0087147A"/>
    <w:rsid w:val="00871538"/>
    <w:rsid w:val="00871613"/>
    <w:rsid w:val="008716DA"/>
    <w:rsid w:val="008716DE"/>
    <w:rsid w:val="00871701"/>
    <w:rsid w:val="00871721"/>
    <w:rsid w:val="008717D1"/>
    <w:rsid w:val="00871876"/>
    <w:rsid w:val="00871936"/>
    <w:rsid w:val="008719CD"/>
    <w:rsid w:val="00871A61"/>
    <w:rsid w:val="00871A6D"/>
    <w:rsid w:val="00871B0A"/>
    <w:rsid w:val="00871C03"/>
    <w:rsid w:val="00871CEA"/>
    <w:rsid w:val="00871DDE"/>
    <w:rsid w:val="00871E37"/>
    <w:rsid w:val="00871E5A"/>
    <w:rsid w:val="00871E9E"/>
    <w:rsid w:val="00871FC8"/>
    <w:rsid w:val="0087204E"/>
    <w:rsid w:val="00872247"/>
    <w:rsid w:val="0087225B"/>
    <w:rsid w:val="00872350"/>
    <w:rsid w:val="00872374"/>
    <w:rsid w:val="008723DF"/>
    <w:rsid w:val="008723E2"/>
    <w:rsid w:val="008724A0"/>
    <w:rsid w:val="008724B5"/>
    <w:rsid w:val="008726A1"/>
    <w:rsid w:val="008726AF"/>
    <w:rsid w:val="008728C0"/>
    <w:rsid w:val="008728CA"/>
    <w:rsid w:val="008729CA"/>
    <w:rsid w:val="008729D6"/>
    <w:rsid w:val="00872B1B"/>
    <w:rsid w:val="00872B60"/>
    <w:rsid w:val="00872B9D"/>
    <w:rsid w:val="00872C0C"/>
    <w:rsid w:val="00872C69"/>
    <w:rsid w:val="00872CB2"/>
    <w:rsid w:val="00872D21"/>
    <w:rsid w:val="00872F0F"/>
    <w:rsid w:val="00872F4F"/>
    <w:rsid w:val="00872FB5"/>
    <w:rsid w:val="00873189"/>
    <w:rsid w:val="008731E6"/>
    <w:rsid w:val="00873247"/>
    <w:rsid w:val="008732EC"/>
    <w:rsid w:val="00873386"/>
    <w:rsid w:val="008733B7"/>
    <w:rsid w:val="008733F8"/>
    <w:rsid w:val="008734E3"/>
    <w:rsid w:val="00873504"/>
    <w:rsid w:val="00873515"/>
    <w:rsid w:val="00873532"/>
    <w:rsid w:val="00873539"/>
    <w:rsid w:val="008735CE"/>
    <w:rsid w:val="00873705"/>
    <w:rsid w:val="008738CE"/>
    <w:rsid w:val="0087399C"/>
    <w:rsid w:val="00873AB2"/>
    <w:rsid w:val="00873ACF"/>
    <w:rsid w:val="00873D4F"/>
    <w:rsid w:val="00873D78"/>
    <w:rsid w:val="00873D9B"/>
    <w:rsid w:val="00873E26"/>
    <w:rsid w:val="00873E75"/>
    <w:rsid w:val="00873ECA"/>
    <w:rsid w:val="00873F1C"/>
    <w:rsid w:val="00873FD6"/>
    <w:rsid w:val="00874009"/>
    <w:rsid w:val="0087403F"/>
    <w:rsid w:val="0087404C"/>
    <w:rsid w:val="00874154"/>
    <w:rsid w:val="0087426B"/>
    <w:rsid w:val="00874273"/>
    <w:rsid w:val="008742DD"/>
    <w:rsid w:val="00874301"/>
    <w:rsid w:val="00874465"/>
    <w:rsid w:val="008744CA"/>
    <w:rsid w:val="008745B5"/>
    <w:rsid w:val="00874859"/>
    <w:rsid w:val="008749EF"/>
    <w:rsid w:val="00874B9A"/>
    <w:rsid w:val="00874CB6"/>
    <w:rsid w:val="00874CEB"/>
    <w:rsid w:val="00874CED"/>
    <w:rsid w:val="00874CF3"/>
    <w:rsid w:val="00874D28"/>
    <w:rsid w:val="00874F6B"/>
    <w:rsid w:val="00874FB0"/>
    <w:rsid w:val="00875120"/>
    <w:rsid w:val="00875187"/>
    <w:rsid w:val="00875297"/>
    <w:rsid w:val="008752D0"/>
    <w:rsid w:val="008753CA"/>
    <w:rsid w:val="008753E5"/>
    <w:rsid w:val="008754C1"/>
    <w:rsid w:val="0087556E"/>
    <w:rsid w:val="0087564C"/>
    <w:rsid w:val="008756A0"/>
    <w:rsid w:val="00875742"/>
    <w:rsid w:val="008757C8"/>
    <w:rsid w:val="00875803"/>
    <w:rsid w:val="00875830"/>
    <w:rsid w:val="00875859"/>
    <w:rsid w:val="00875862"/>
    <w:rsid w:val="00875882"/>
    <w:rsid w:val="00875A2F"/>
    <w:rsid w:val="00875B8F"/>
    <w:rsid w:val="00875C10"/>
    <w:rsid w:val="00875C64"/>
    <w:rsid w:val="00875C8E"/>
    <w:rsid w:val="00875CA7"/>
    <w:rsid w:val="00875D5B"/>
    <w:rsid w:val="00875EA7"/>
    <w:rsid w:val="00875EC7"/>
    <w:rsid w:val="00875F69"/>
    <w:rsid w:val="008761B2"/>
    <w:rsid w:val="008761C0"/>
    <w:rsid w:val="008761DD"/>
    <w:rsid w:val="00876219"/>
    <w:rsid w:val="00876240"/>
    <w:rsid w:val="00876243"/>
    <w:rsid w:val="008762C4"/>
    <w:rsid w:val="00876324"/>
    <w:rsid w:val="00876382"/>
    <w:rsid w:val="008763B6"/>
    <w:rsid w:val="008763CC"/>
    <w:rsid w:val="00876444"/>
    <w:rsid w:val="00876508"/>
    <w:rsid w:val="0087668A"/>
    <w:rsid w:val="0087674D"/>
    <w:rsid w:val="008767EA"/>
    <w:rsid w:val="00876844"/>
    <w:rsid w:val="008768D6"/>
    <w:rsid w:val="008768F0"/>
    <w:rsid w:val="0087695D"/>
    <w:rsid w:val="00876A1A"/>
    <w:rsid w:val="00876A25"/>
    <w:rsid w:val="00876A26"/>
    <w:rsid w:val="00876C39"/>
    <w:rsid w:val="00876C74"/>
    <w:rsid w:val="00876C95"/>
    <w:rsid w:val="00876CC8"/>
    <w:rsid w:val="00876F8B"/>
    <w:rsid w:val="0087703F"/>
    <w:rsid w:val="0087711B"/>
    <w:rsid w:val="0087718A"/>
    <w:rsid w:val="0087723F"/>
    <w:rsid w:val="00877271"/>
    <w:rsid w:val="00877463"/>
    <w:rsid w:val="00877535"/>
    <w:rsid w:val="008775CE"/>
    <w:rsid w:val="00877634"/>
    <w:rsid w:val="00877668"/>
    <w:rsid w:val="00877739"/>
    <w:rsid w:val="00877874"/>
    <w:rsid w:val="0087790F"/>
    <w:rsid w:val="008779D3"/>
    <w:rsid w:val="00877A71"/>
    <w:rsid w:val="00877AEA"/>
    <w:rsid w:val="00877B37"/>
    <w:rsid w:val="00877BA0"/>
    <w:rsid w:val="00877BCB"/>
    <w:rsid w:val="00877BE1"/>
    <w:rsid w:val="00877E02"/>
    <w:rsid w:val="00877E0D"/>
    <w:rsid w:val="00877E26"/>
    <w:rsid w:val="00877E33"/>
    <w:rsid w:val="00877FB1"/>
    <w:rsid w:val="00880049"/>
    <w:rsid w:val="008801EA"/>
    <w:rsid w:val="0088037F"/>
    <w:rsid w:val="00880469"/>
    <w:rsid w:val="008804F1"/>
    <w:rsid w:val="00880546"/>
    <w:rsid w:val="008805BE"/>
    <w:rsid w:val="0088061D"/>
    <w:rsid w:val="0088064B"/>
    <w:rsid w:val="00880679"/>
    <w:rsid w:val="00880686"/>
    <w:rsid w:val="008806DD"/>
    <w:rsid w:val="0088078C"/>
    <w:rsid w:val="008807FC"/>
    <w:rsid w:val="00880890"/>
    <w:rsid w:val="0088089D"/>
    <w:rsid w:val="0088089F"/>
    <w:rsid w:val="008809D3"/>
    <w:rsid w:val="00880A95"/>
    <w:rsid w:val="00880AC3"/>
    <w:rsid w:val="00880B1D"/>
    <w:rsid w:val="00880B3B"/>
    <w:rsid w:val="00880BBE"/>
    <w:rsid w:val="00880E0F"/>
    <w:rsid w:val="00880E3D"/>
    <w:rsid w:val="00880E78"/>
    <w:rsid w:val="00880FE6"/>
    <w:rsid w:val="00881080"/>
    <w:rsid w:val="008811D3"/>
    <w:rsid w:val="00881309"/>
    <w:rsid w:val="0088133C"/>
    <w:rsid w:val="00881391"/>
    <w:rsid w:val="008815EA"/>
    <w:rsid w:val="00881698"/>
    <w:rsid w:val="00881776"/>
    <w:rsid w:val="00881812"/>
    <w:rsid w:val="00881B65"/>
    <w:rsid w:val="00881B8C"/>
    <w:rsid w:val="00881C0F"/>
    <w:rsid w:val="00881E06"/>
    <w:rsid w:val="00881E43"/>
    <w:rsid w:val="00881E6C"/>
    <w:rsid w:val="00881E8E"/>
    <w:rsid w:val="00881EB8"/>
    <w:rsid w:val="008820E5"/>
    <w:rsid w:val="00882243"/>
    <w:rsid w:val="0088228E"/>
    <w:rsid w:val="008822D1"/>
    <w:rsid w:val="008822DB"/>
    <w:rsid w:val="008822DD"/>
    <w:rsid w:val="008823C7"/>
    <w:rsid w:val="00882496"/>
    <w:rsid w:val="0088249A"/>
    <w:rsid w:val="0088249F"/>
    <w:rsid w:val="0088253C"/>
    <w:rsid w:val="00882586"/>
    <w:rsid w:val="008825E6"/>
    <w:rsid w:val="00882707"/>
    <w:rsid w:val="00882761"/>
    <w:rsid w:val="0088276E"/>
    <w:rsid w:val="0088290D"/>
    <w:rsid w:val="00882944"/>
    <w:rsid w:val="0088295F"/>
    <w:rsid w:val="0088299E"/>
    <w:rsid w:val="008829F1"/>
    <w:rsid w:val="00882A62"/>
    <w:rsid w:val="00882C29"/>
    <w:rsid w:val="00882CA2"/>
    <w:rsid w:val="00882D2F"/>
    <w:rsid w:val="00882DDE"/>
    <w:rsid w:val="00882EA1"/>
    <w:rsid w:val="00882F98"/>
    <w:rsid w:val="00883037"/>
    <w:rsid w:val="0088307F"/>
    <w:rsid w:val="008830A4"/>
    <w:rsid w:val="0088314A"/>
    <w:rsid w:val="008831F9"/>
    <w:rsid w:val="00883246"/>
    <w:rsid w:val="0088327F"/>
    <w:rsid w:val="00883302"/>
    <w:rsid w:val="008835A7"/>
    <w:rsid w:val="0088381F"/>
    <w:rsid w:val="0088385F"/>
    <w:rsid w:val="008838B2"/>
    <w:rsid w:val="00883B1A"/>
    <w:rsid w:val="00883B5E"/>
    <w:rsid w:val="00883BD4"/>
    <w:rsid w:val="00883BF8"/>
    <w:rsid w:val="00883D23"/>
    <w:rsid w:val="00883D84"/>
    <w:rsid w:val="00883F5D"/>
    <w:rsid w:val="00884130"/>
    <w:rsid w:val="008841F0"/>
    <w:rsid w:val="00884312"/>
    <w:rsid w:val="008844EB"/>
    <w:rsid w:val="008845FA"/>
    <w:rsid w:val="008846CB"/>
    <w:rsid w:val="008846D2"/>
    <w:rsid w:val="008847F8"/>
    <w:rsid w:val="00884833"/>
    <w:rsid w:val="008848F1"/>
    <w:rsid w:val="008849C3"/>
    <w:rsid w:val="008849EA"/>
    <w:rsid w:val="00884A63"/>
    <w:rsid w:val="00884A75"/>
    <w:rsid w:val="00884B0D"/>
    <w:rsid w:val="00884B34"/>
    <w:rsid w:val="00884B74"/>
    <w:rsid w:val="00884BE7"/>
    <w:rsid w:val="00884C1D"/>
    <w:rsid w:val="00884C25"/>
    <w:rsid w:val="00884C8D"/>
    <w:rsid w:val="00884CCB"/>
    <w:rsid w:val="00884D4F"/>
    <w:rsid w:val="00884D6D"/>
    <w:rsid w:val="00884DD2"/>
    <w:rsid w:val="00884EAE"/>
    <w:rsid w:val="00884F5E"/>
    <w:rsid w:val="00884F61"/>
    <w:rsid w:val="00885003"/>
    <w:rsid w:val="00885044"/>
    <w:rsid w:val="008850E4"/>
    <w:rsid w:val="008851E9"/>
    <w:rsid w:val="008852A7"/>
    <w:rsid w:val="008852DC"/>
    <w:rsid w:val="00885395"/>
    <w:rsid w:val="00885482"/>
    <w:rsid w:val="00885502"/>
    <w:rsid w:val="008855CB"/>
    <w:rsid w:val="00885630"/>
    <w:rsid w:val="0088572C"/>
    <w:rsid w:val="008857A4"/>
    <w:rsid w:val="008857F8"/>
    <w:rsid w:val="008857FD"/>
    <w:rsid w:val="00885820"/>
    <w:rsid w:val="0088597C"/>
    <w:rsid w:val="00885B7B"/>
    <w:rsid w:val="00885BA4"/>
    <w:rsid w:val="00885BB8"/>
    <w:rsid w:val="00885BCC"/>
    <w:rsid w:val="00885BEB"/>
    <w:rsid w:val="00885C7F"/>
    <w:rsid w:val="00885C80"/>
    <w:rsid w:val="00885CAF"/>
    <w:rsid w:val="00885D74"/>
    <w:rsid w:val="00885E0B"/>
    <w:rsid w:val="00885E7E"/>
    <w:rsid w:val="00885FCA"/>
    <w:rsid w:val="00885FEF"/>
    <w:rsid w:val="00886092"/>
    <w:rsid w:val="00886131"/>
    <w:rsid w:val="00886227"/>
    <w:rsid w:val="00886285"/>
    <w:rsid w:val="00886297"/>
    <w:rsid w:val="008862BB"/>
    <w:rsid w:val="008862E5"/>
    <w:rsid w:val="008862EE"/>
    <w:rsid w:val="0088638B"/>
    <w:rsid w:val="008863A4"/>
    <w:rsid w:val="00886491"/>
    <w:rsid w:val="008866BA"/>
    <w:rsid w:val="00886773"/>
    <w:rsid w:val="008867FB"/>
    <w:rsid w:val="0088683A"/>
    <w:rsid w:val="00886847"/>
    <w:rsid w:val="008868D3"/>
    <w:rsid w:val="008868DC"/>
    <w:rsid w:val="00886923"/>
    <w:rsid w:val="0088697F"/>
    <w:rsid w:val="00886AB4"/>
    <w:rsid w:val="00886BF5"/>
    <w:rsid w:val="00886C3A"/>
    <w:rsid w:val="00886C3C"/>
    <w:rsid w:val="00886CA1"/>
    <w:rsid w:val="00886D6A"/>
    <w:rsid w:val="00886D9E"/>
    <w:rsid w:val="00886E02"/>
    <w:rsid w:val="00886E26"/>
    <w:rsid w:val="00886EA3"/>
    <w:rsid w:val="00886EA4"/>
    <w:rsid w:val="00886EBC"/>
    <w:rsid w:val="00886F14"/>
    <w:rsid w:val="00886F79"/>
    <w:rsid w:val="008870E7"/>
    <w:rsid w:val="0088719D"/>
    <w:rsid w:val="00887263"/>
    <w:rsid w:val="008872D1"/>
    <w:rsid w:val="0088733D"/>
    <w:rsid w:val="00887368"/>
    <w:rsid w:val="0088739C"/>
    <w:rsid w:val="008873A7"/>
    <w:rsid w:val="00887451"/>
    <w:rsid w:val="00887468"/>
    <w:rsid w:val="00887473"/>
    <w:rsid w:val="0088756E"/>
    <w:rsid w:val="008875E4"/>
    <w:rsid w:val="008876CB"/>
    <w:rsid w:val="0088771C"/>
    <w:rsid w:val="00887734"/>
    <w:rsid w:val="00887756"/>
    <w:rsid w:val="00887868"/>
    <w:rsid w:val="0088799A"/>
    <w:rsid w:val="008879DB"/>
    <w:rsid w:val="00887A19"/>
    <w:rsid w:val="00887A6A"/>
    <w:rsid w:val="00887AD8"/>
    <w:rsid w:val="00887BE0"/>
    <w:rsid w:val="00887DE3"/>
    <w:rsid w:val="00887EBC"/>
    <w:rsid w:val="00887FA1"/>
    <w:rsid w:val="00890073"/>
    <w:rsid w:val="008900A3"/>
    <w:rsid w:val="008900CB"/>
    <w:rsid w:val="0089014B"/>
    <w:rsid w:val="008901FD"/>
    <w:rsid w:val="008902FC"/>
    <w:rsid w:val="0089033B"/>
    <w:rsid w:val="00890384"/>
    <w:rsid w:val="00890520"/>
    <w:rsid w:val="00890598"/>
    <w:rsid w:val="008905DE"/>
    <w:rsid w:val="00890660"/>
    <w:rsid w:val="00890669"/>
    <w:rsid w:val="0089072D"/>
    <w:rsid w:val="0089082F"/>
    <w:rsid w:val="00890839"/>
    <w:rsid w:val="008908BF"/>
    <w:rsid w:val="008908DB"/>
    <w:rsid w:val="00890981"/>
    <w:rsid w:val="008909CD"/>
    <w:rsid w:val="00890A9B"/>
    <w:rsid w:val="00890B19"/>
    <w:rsid w:val="00890B20"/>
    <w:rsid w:val="00890B8C"/>
    <w:rsid w:val="00890BF8"/>
    <w:rsid w:val="00890C2A"/>
    <w:rsid w:val="00890C69"/>
    <w:rsid w:val="00890C71"/>
    <w:rsid w:val="00890C8D"/>
    <w:rsid w:val="00890CDD"/>
    <w:rsid w:val="00890D7D"/>
    <w:rsid w:val="00890F1B"/>
    <w:rsid w:val="00891059"/>
    <w:rsid w:val="00891078"/>
    <w:rsid w:val="00891182"/>
    <w:rsid w:val="00891197"/>
    <w:rsid w:val="008912E3"/>
    <w:rsid w:val="00891368"/>
    <w:rsid w:val="0089136F"/>
    <w:rsid w:val="0089148A"/>
    <w:rsid w:val="0089176F"/>
    <w:rsid w:val="00891773"/>
    <w:rsid w:val="00891818"/>
    <w:rsid w:val="00891856"/>
    <w:rsid w:val="00891862"/>
    <w:rsid w:val="008918E2"/>
    <w:rsid w:val="008918E8"/>
    <w:rsid w:val="008919BD"/>
    <w:rsid w:val="008919EC"/>
    <w:rsid w:val="00891AB2"/>
    <w:rsid w:val="00891CFF"/>
    <w:rsid w:val="00891DB5"/>
    <w:rsid w:val="00891DBD"/>
    <w:rsid w:val="00891DDA"/>
    <w:rsid w:val="00891E60"/>
    <w:rsid w:val="00891F19"/>
    <w:rsid w:val="00891F56"/>
    <w:rsid w:val="00892324"/>
    <w:rsid w:val="0089243B"/>
    <w:rsid w:val="0089249D"/>
    <w:rsid w:val="00892525"/>
    <w:rsid w:val="0089254C"/>
    <w:rsid w:val="008925D4"/>
    <w:rsid w:val="0089261F"/>
    <w:rsid w:val="008927B7"/>
    <w:rsid w:val="008928F9"/>
    <w:rsid w:val="0089292D"/>
    <w:rsid w:val="0089298C"/>
    <w:rsid w:val="00892B9E"/>
    <w:rsid w:val="00892C0D"/>
    <w:rsid w:val="00892C22"/>
    <w:rsid w:val="00892C46"/>
    <w:rsid w:val="00892C72"/>
    <w:rsid w:val="00892CFD"/>
    <w:rsid w:val="00892D4A"/>
    <w:rsid w:val="00892D60"/>
    <w:rsid w:val="00892EE3"/>
    <w:rsid w:val="00892F33"/>
    <w:rsid w:val="00892F42"/>
    <w:rsid w:val="00892F65"/>
    <w:rsid w:val="00892F82"/>
    <w:rsid w:val="00892F8C"/>
    <w:rsid w:val="00892FA4"/>
    <w:rsid w:val="00893028"/>
    <w:rsid w:val="008931B9"/>
    <w:rsid w:val="008931C4"/>
    <w:rsid w:val="008931FA"/>
    <w:rsid w:val="00893288"/>
    <w:rsid w:val="008932E3"/>
    <w:rsid w:val="00893385"/>
    <w:rsid w:val="008933A1"/>
    <w:rsid w:val="008933B9"/>
    <w:rsid w:val="0089344D"/>
    <w:rsid w:val="00893623"/>
    <w:rsid w:val="0089368A"/>
    <w:rsid w:val="008937BB"/>
    <w:rsid w:val="008937CC"/>
    <w:rsid w:val="00893877"/>
    <w:rsid w:val="00893892"/>
    <w:rsid w:val="008938B5"/>
    <w:rsid w:val="008938BD"/>
    <w:rsid w:val="0089394C"/>
    <w:rsid w:val="00893A0B"/>
    <w:rsid w:val="00893A52"/>
    <w:rsid w:val="00893AC5"/>
    <w:rsid w:val="00893C01"/>
    <w:rsid w:val="00893CAB"/>
    <w:rsid w:val="00893CD6"/>
    <w:rsid w:val="00893CDF"/>
    <w:rsid w:val="00893D6F"/>
    <w:rsid w:val="00893E89"/>
    <w:rsid w:val="00893F6A"/>
    <w:rsid w:val="00893FBC"/>
    <w:rsid w:val="00893FFF"/>
    <w:rsid w:val="00894077"/>
    <w:rsid w:val="008940A1"/>
    <w:rsid w:val="008940D4"/>
    <w:rsid w:val="008940ED"/>
    <w:rsid w:val="00894143"/>
    <w:rsid w:val="008942D3"/>
    <w:rsid w:val="0089430C"/>
    <w:rsid w:val="0089433A"/>
    <w:rsid w:val="008943BD"/>
    <w:rsid w:val="008943CE"/>
    <w:rsid w:val="0089440A"/>
    <w:rsid w:val="0089442A"/>
    <w:rsid w:val="00894565"/>
    <w:rsid w:val="00894623"/>
    <w:rsid w:val="00894738"/>
    <w:rsid w:val="00894750"/>
    <w:rsid w:val="008949AB"/>
    <w:rsid w:val="00894A1F"/>
    <w:rsid w:val="00894B74"/>
    <w:rsid w:val="00894C66"/>
    <w:rsid w:val="00894C9E"/>
    <w:rsid w:val="00894CA4"/>
    <w:rsid w:val="00894DDC"/>
    <w:rsid w:val="00894DDE"/>
    <w:rsid w:val="00894E3C"/>
    <w:rsid w:val="00894E77"/>
    <w:rsid w:val="00894F44"/>
    <w:rsid w:val="00894F68"/>
    <w:rsid w:val="00894F8D"/>
    <w:rsid w:val="008950B9"/>
    <w:rsid w:val="008950D0"/>
    <w:rsid w:val="00895117"/>
    <w:rsid w:val="00895139"/>
    <w:rsid w:val="008951AF"/>
    <w:rsid w:val="00895365"/>
    <w:rsid w:val="00895382"/>
    <w:rsid w:val="00895433"/>
    <w:rsid w:val="008955A0"/>
    <w:rsid w:val="00895683"/>
    <w:rsid w:val="008956BD"/>
    <w:rsid w:val="0089573F"/>
    <w:rsid w:val="00895948"/>
    <w:rsid w:val="00895B60"/>
    <w:rsid w:val="00895D34"/>
    <w:rsid w:val="00895D8A"/>
    <w:rsid w:val="00895D8D"/>
    <w:rsid w:val="00895DCE"/>
    <w:rsid w:val="00895E88"/>
    <w:rsid w:val="00895EA4"/>
    <w:rsid w:val="00895EC4"/>
    <w:rsid w:val="00895F90"/>
    <w:rsid w:val="00895F94"/>
    <w:rsid w:val="00896085"/>
    <w:rsid w:val="00896097"/>
    <w:rsid w:val="008961A1"/>
    <w:rsid w:val="008961C9"/>
    <w:rsid w:val="00896371"/>
    <w:rsid w:val="0089637F"/>
    <w:rsid w:val="00896728"/>
    <w:rsid w:val="00896738"/>
    <w:rsid w:val="00896995"/>
    <w:rsid w:val="008969A9"/>
    <w:rsid w:val="008969B1"/>
    <w:rsid w:val="008969FB"/>
    <w:rsid w:val="00896A7E"/>
    <w:rsid w:val="00896BD1"/>
    <w:rsid w:val="00896C2E"/>
    <w:rsid w:val="00896F0C"/>
    <w:rsid w:val="00896F6E"/>
    <w:rsid w:val="00897038"/>
    <w:rsid w:val="00897068"/>
    <w:rsid w:val="0089707E"/>
    <w:rsid w:val="008970DE"/>
    <w:rsid w:val="008970FD"/>
    <w:rsid w:val="00897186"/>
    <w:rsid w:val="008971B4"/>
    <w:rsid w:val="008971BE"/>
    <w:rsid w:val="008971C1"/>
    <w:rsid w:val="008971CA"/>
    <w:rsid w:val="008973CD"/>
    <w:rsid w:val="008973F4"/>
    <w:rsid w:val="00897430"/>
    <w:rsid w:val="0089744B"/>
    <w:rsid w:val="008974C0"/>
    <w:rsid w:val="008974D7"/>
    <w:rsid w:val="00897529"/>
    <w:rsid w:val="00897541"/>
    <w:rsid w:val="008975DD"/>
    <w:rsid w:val="008975F2"/>
    <w:rsid w:val="00897617"/>
    <w:rsid w:val="00897665"/>
    <w:rsid w:val="0089766A"/>
    <w:rsid w:val="0089779C"/>
    <w:rsid w:val="008977FC"/>
    <w:rsid w:val="008978FF"/>
    <w:rsid w:val="00897956"/>
    <w:rsid w:val="008979D2"/>
    <w:rsid w:val="00897A17"/>
    <w:rsid w:val="00897A6E"/>
    <w:rsid w:val="00897C4C"/>
    <w:rsid w:val="00897C9A"/>
    <w:rsid w:val="00897D65"/>
    <w:rsid w:val="00897E18"/>
    <w:rsid w:val="00897E85"/>
    <w:rsid w:val="008A0013"/>
    <w:rsid w:val="008A008E"/>
    <w:rsid w:val="008A00FE"/>
    <w:rsid w:val="008A0147"/>
    <w:rsid w:val="008A020F"/>
    <w:rsid w:val="008A02C3"/>
    <w:rsid w:val="008A0442"/>
    <w:rsid w:val="008A0566"/>
    <w:rsid w:val="008A06C6"/>
    <w:rsid w:val="008A0823"/>
    <w:rsid w:val="008A0835"/>
    <w:rsid w:val="008A08FB"/>
    <w:rsid w:val="008A0926"/>
    <w:rsid w:val="008A09DE"/>
    <w:rsid w:val="008A0A44"/>
    <w:rsid w:val="008A0A58"/>
    <w:rsid w:val="008A0AEA"/>
    <w:rsid w:val="008A0C3F"/>
    <w:rsid w:val="008A0C7C"/>
    <w:rsid w:val="008A0C7D"/>
    <w:rsid w:val="008A0EAD"/>
    <w:rsid w:val="008A0EB7"/>
    <w:rsid w:val="008A0EDD"/>
    <w:rsid w:val="008A0EEA"/>
    <w:rsid w:val="008A0EED"/>
    <w:rsid w:val="008A0EFB"/>
    <w:rsid w:val="008A0F5C"/>
    <w:rsid w:val="008A12CC"/>
    <w:rsid w:val="008A1307"/>
    <w:rsid w:val="008A131D"/>
    <w:rsid w:val="008A1339"/>
    <w:rsid w:val="008A1479"/>
    <w:rsid w:val="008A1603"/>
    <w:rsid w:val="008A164E"/>
    <w:rsid w:val="008A16A9"/>
    <w:rsid w:val="008A1747"/>
    <w:rsid w:val="008A1796"/>
    <w:rsid w:val="008A18B4"/>
    <w:rsid w:val="008A18C1"/>
    <w:rsid w:val="008A18D9"/>
    <w:rsid w:val="008A1965"/>
    <w:rsid w:val="008A19C0"/>
    <w:rsid w:val="008A1AE0"/>
    <w:rsid w:val="008A1B88"/>
    <w:rsid w:val="008A1D93"/>
    <w:rsid w:val="008A1DA4"/>
    <w:rsid w:val="008A1E61"/>
    <w:rsid w:val="008A1E8D"/>
    <w:rsid w:val="008A1F42"/>
    <w:rsid w:val="008A1F9D"/>
    <w:rsid w:val="008A1FD3"/>
    <w:rsid w:val="008A20D2"/>
    <w:rsid w:val="008A2206"/>
    <w:rsid w:val="008A238B"/>
    <w:rsid w:val="008A23E3"/>
    <w:rsid w:val="008A264A"/>
    <w:rsid w:val="008A266A"/>
    <w:rsid w:val="008A2681"/>
    <w:rsid w:val="008A27D0"/>
    <w:rsid w:val="008A296C"/>
    <w:rsid w:val="008A296D"/>
    <w:rsid w:val="008A29DD"/>
    <w:rsid w:val="008A29FB"/>
    <w:rsid w:val="008A2A2F"/>
    <w:rsid w:val="008A2BCF"/>
    <w:rsid w:val="008A2BEA"/>
    <w:rsid w:val="008A2CF2"/>
    <w:rsid w:val="008A2E33"/>
    <w:rsid w:val="008A2E74"/>
    <w:rsid w:val="008A2ECC"/>
    <w:rsid w:val="008A2F06"/>
    <w:rsid w:val="008A2F70"/>
    <w:rsid w:val="008A2F8E"/>
    <w:rsid w:val="008A2FE9"/>
    <w:rsid w:val="008A308C"/>
    <w:rsid w:val="008A3094"/>
    <w:rsid w:val="008A30AF"/>
    <w:rsid w:val="008A3141"/>
    <w:rsid w:val="008A3182"/>
    <w:rsid w:val="008A32D1"/>
    <w:rsid w:val="008A32D2"/>
    <w:rsid w:val="008A336E"/>
    <w:rsid w:val="008A3375"/>
    <w:rsid w:val="008A3389"/>
    <w:rsid w:val="008A3491"/>
    <w:rsid w:val="008A34AE"/>
    <w:rsid w:val="008A350E"/>
    <w:rsid w:val="008A35F6"/>
    <w:rsid w:val="008A3686"/>
    <w:rsid w:val="008A369C"/>
    <w:rsid w:val="008A36CE"/>
    <w:rsid w:val="008A3762"/>
    <w:rsid w:val="008A37CE"/>
    <w:rsid w:val="008A380A"/>
    <w:rsid w:val="008A3819"/>
    <w:rsid w:val="008A381A"/>
    <w:rsid w:val="008A3926"/>
    <w:rsid w:val="008A3B70"/>
    <w:rsid w:val="008A3C1E"/>
    <w:rsid w:val="008A3CC4"/>
    <w:rsid w:val="008A3DD0"/>
    <w:rsid w:val="008A3EC0"/>
    <w:rsid w:val="008A3EF0"/>
    <w:rsid w:val="008A3F5F"/>
    <w:rsid w:val="008A3F70"/>
    <w:rsid w:val="008A3FEC"/>
    <w:rsid w:val="008A4017"/>
    <w:rsid w:val="008A40BB"/>
    <w:rsid w:val="008A40D4"/>
    <w:rsid w:val="008A40EC"/>
    <w:rsid w:val="008A4129"/>
    <w:rsid w:val="008A4168"/>
    <w:rsid w:val="008A4212"/>
    <w:rsid w:val="008A4313"/>
    <w:rsid w:val="008A43FE"/>
    <w:rsid w:val="008A4419"/>
    <w:rsid w:val="008A4420"/>
    <w:rsid w:val="008A4434"/>
    <w:rsid w:val="008A4460"/>
    <w:rsid w:val="008A453B"/>
    <w:rsid w:val="008A4747"/>
    <w:rsid w:val="008A4890"/>
    <w:rsid w:val="008A4A80"/>
    <w:rsid w:val="008A4B40"/>
    <w:rsid w:val="008A4BA2"/>
    <w:rsid w:val="008A4BA8"/>
    <w:rsid w:val="008A4BD9"/>
    <w:rsid w:val="008A4C02"/>
    <w:rsid w:val="008A4C4C"/>
    <w:rsid w:val="008A4C6D"/>
    <w:rsid w:val="008A4D35"/>
    <w:rsid w:val="008A4D3C"/>
    <w:rsid w:val="008A4E72"/>
    <w:rsid w:val="008A4F02"/>
    <w:rsid w:val="008A4F9B"/>
    <w:rsid w:val="008A4FDA"/>
    <w:rsid w:val="008A504A"/>
    <w:rsid w:val="008A50C6"/>
    <w:rsid w:val="008A50F1"/>
    <w:rsid w:val="008A5152"/>
    <w:rsid w:val="008A51C8"/>
    <w:rsid w:val="008A51C9"/>
    <w:rsid w:val="008A52BF"/>
    <w:rsid w:val="008A53C6"/>
    <w:rsid w:val="008A5460"/>
    <w:rsid w:val="008A5555"/>
    <w:rsid w:val="008A55B6"/>
    <w:rsid w:val="008A55BB"/>
    <w:rsid w:val="008A55FA"/>
    <w:rsid w:val="008A5767"/>
    <w:rsid w:val="008A58E1"/>
    <w:rsid w:val="008A5931"/>
    <w:rsid w:val="008A5958"/>
    <w:rsid w:val="008A5989"/>
    <w:rsid w:val="008A5998"/>
    <w:rsid w:val="008A5A1C"/>
    <w:rsid w:val="008A5A5C"/>
    <w:rsid w:val="008A5A85"/>
    <w:rsid w:val="008A5BFD"/>
    <w:rsid w:val="008A5C01"/>
    <w:rsid w:val="008A5C5D"/>
    <w:rsid w:val="008A5D19"/>
    <w:rsid w:val="008A5DF6"/>
    <w:rsid w:val="008A5E5C"/>
    <w:rsid w:val="008A5F37"/>
    <w:rsid w:val="008A5F82"/>
    <w:rsid w:val="008A5F84"/>
    <w:rsid w:val="008A5FCE"/>
    <w:rsid w:val="008A6283"/>
    <w:rsid w:val="008A648B"/>
    <w:rsid w:val="008A64CB"/>
    <w:rsid w:val="008A64F6"/>
    <w:rsid w:val="008A6632"/>
    <w:rsid w:val="008A67A4"/>
    <w:rsid w:val="008A680C"/>
    <w:rsid w:val="008A6896"/>
    <w:rsid w:val="008A694E"/>
    <w:rsid w:val="008A69C5"/>
    <w:rsid w:val="008A69DB"/>
    <w:rsid w:val="008A6AD6"/>
    <w:rsid w:val="008A6B4E"/>
    <w:rsid w:val="008A6B87"/>
    <w:rsid w:val="008A6B8A"/>
    <w:rsid w:val="008A6B97"/>
    <w:rsid w:val="008A6E65"/>
    <w:rsid w:val="008A6F10"/>
    <w:rsid w:val="008A6F92"/>
    <w:rsid w:val="008A7125"/>
    <w:rsid w:val="008A715D"/>
    <w:rsid w:val="008A729B"/>
    <w:rsid w:val="008A7350"/>
    <w:rsid w:val="008A735C"/>
    <w:rsid w:val="008A73EB"/>
    <w:rsid w:val="008A744C"/>
    <w:rsid w:val="008A765E"/>
    <w:rsid w:val="008A76D5"/>
    <w:rsid w:val="008A773D"/>
    <w:rsid w:val="008A77B4"/>
    <w:rsid w:val="008A7843"/>
    <w:rsid w:val="008A78A9"/>
    <w:rsid w:val="008A78D5"/>
    <w:rsid w:val="008A7961"/>
    <w:rsid w:val="008A7969"/>
    <w:rsid w:val="008A7A28"/>
    <w:rsid w:val="008A7C5C"/>
    <w:rsid w:val="008A7C65"/>
    <w:rsid w:val="008A7C67"/>
    <w:rsid w:val="008A7CCD"/>
    <w:rsid w:val="008A7D69"/>
    <w:rsid w:val="008A7E73"/>
    <w:rsid w:val="008A7EF4"/>
    <w:rsid w:val="008A7F8A"/>
    <w:rsid w:val="008A7FE6"/>
    <w:rsid w:val="008B0061"/>
    <w:rsid w:val="008B007C"/>
    <w:rsid w:val="008B00FD"/>
    <w:rsid w:val="008B0135"/>
    <w:rsid w:val="008B016D"/>
    <w:rsid w:val="008B017E"/>
    <w:rsid w:val="008B02B6"/>
    <w:rsid w:val="008B02F7"/>
    <w:rsid w:val="008B032A"/>
    <w:rsid w:val="008B03B9"/>
    <w:rsid w:val="008B03BD"/>
    <w:rsid w:val="008B043D"/>
    <w:rsid w:val="008B0456"/>
    <w:rsid w:val="008B04B2"/>
    <w:rsid w:val="008B05D0"/>
    <w:rsid w:val="008B06D7"/>
    <w:rsid w:val="008B06F2"/>
    <w:rsid w:val="008B0726"/>
    <w:rsid w:val="008B0749"/>
    <w:rsid w:val="008B07DA"/>
    <w:rsid w:val="008B07DD"/>
    <w:rsid w:val="008B0806"/>
    <w:rsid w:val="008B095A"/>
    <w:rsid w:val="008B09C8"/>
    <w:rsid w:val="008B09D7"/>
    <w:rsid w:val="008B0A3E"/>
    <w:rsid w:val="008B0A64"/>
    <w:rsid w:val="008B0A84"/>
    <w:rsid w:val="008B0A8C"/>
    <w:rsid w:val="008B0B11"/>
    <w:rsid w:val="008B0B22"/>
    <w:rsid w:val="008B0BAD"/>
    <w:rsid w:val="008B0C2D"/>
    <w:rsid w:val="008B0D2C"/>
    <w:rsid w:val="008B0D39"/>
    <w:rsid w:val="008B0D77"/>
    <w:rsid w:val="008B0E20"/>
    <w:rsid w:val="008B1038"/>
    <w:rsid w:val="008B106F"/>
    <w:rsid w:val="008B1079"/>
    <w:rsid w:val="008B10DA"/>
    <w:rsid w:val="008B1117"/>
    <w:rsid w:val="008B1184"/>
    <w:rsid w:val="008B12DF"/>
    <w:rsid w:val="008B13DB"/>
    <w:rsid w:val="008B1404"/>
    <w:rsid w:val="008B1406"/>
    <w:rsid w:val="008B1428"/>
    <w:rsid w:val="008B1450"/>
    <w:rsid w:val="008B1464"/>
    <w:rsid w:val="008B14BF"/>
    <w:rsid w:val="008B15F4"/>
    <w:rsid w:val="008B17BE"/>
    <w:rsid w:val="008B1858"/>
    <w:rsid w:val="008B187A"/>
    <w:rsid w:val="008B18A2"/>
    <w:rsid w:val="008B1915"/>
    <w:rsid w:val="008B1B55"/>
    <w:rsid w:val="008B1B5B"/>
    <w:rsid w:val="008B1CB9"/>
    <w:rsid w:val="008B1D88"/>
    <w:rsid w:val="008B1D89"/>
    <w:rsid w:val="008B1DC4"/>
    <w:rsid w:val="008B2072"/>
    <w:rsid w:val="008B2193"/>
    <w:rsid w:val="008B2203"/>
    <w:rsid w:val="008B2215"/>
    <w:rsid w:val="008B22D3"/>
    <w:rsid w:val="008B22D6"/>
    <w:rsid w:val="008B237D"/>
    <w:rsid w:val="008B2399"/>
    <w:rsid w:val="008B2410"/>
    <w:rsid w:val="008B25F5"/>
    <w:rsid w:val="008B26D8"/>
    <w:rsid w:val="008B27CF"/>
    <w:rsid w:val="008B2897"/>
    <w:rsid w:val="008B298A"/>
    <w:rsid w:val="008B2A67"/>
    <w:rsid w:val="008B2A80"/>
    <w:rsid w:val="008B2B2C"/>
    <w:rsid w:val="008B2D91"/>
    <w:rsid w:val="008B2E07"/>
    <w:rsid w:val="008B2E60"/>
    <w:rsid w:val="008B2F5F"/>
    <w:rsid w:val="008B3094"/>
    <w:rsid w:val="008B3103"/>
    <w:rsid w:val="008B329A"/>
    <w:rsid w:val="008B342A"/>
    <w:rsid w:val="008B3456"/>
    <w:rsid w:val="008B3459"/>
    <w:rsid w:val="008B345B"/>
    <w:rsid w:val="008B34AD"/>
    <w:rsid w:val="008B3587"/>
    <w:rsid w:val="008B362B"/>
    <w:rsid w:val="008B365B"/>
    <w:rsid w:val="008B36E2"/>
    <w:rsid w:val="008B36F1"/>
    <w:rsid w:val="008B3794"/>
    <w:rsid w:val="008B380C"/>
    <w:rsid w:val="008B3875"/>
    <w:rsid w:val="008B38F0"/>
    <w:rsid w:val="008B3917"/>
    <w:rsid w:val="008B3980"/>
    <w:rsid w:val="008B3A2D"/>
    <w:rsid w:val="008B3B30"/>
    <w:rsid w:val="008B3B54"/>
    <w:rsid w:val="008B3D19"/>
    <w:rsid w:val="008B3DD5"/>
    <w:rsid w:val="008B3E44"/>
    <w:rsid w:val="008B3E49"/>
    <w:rsid w:val="008B3F77"/>
    <w:rsid w:val="008B3FDA"/>
    <w:rsid w:val="008B4041"/>
    <w:rsid w:val="008B404B"/>
    <w:rsid w:val="008B411D"/>
    <w:rsid w:val="008B4239"/>
    <w:rsid w:val="008B4250"/>
    <w:rsid w:val="008B44C0"/>
    <w:rsid w:val="008B450A"/>
    <w:rsid w:val="008B477D"/>
    <w:rsid w:val="008B47A6"/>
    <w:rsid w:val="008B47E6"/>
    <w:rsid w:val="008B4848"/>
    <w:rsid w:val="008B485C"/>
    <w:rsid w:val="008B487A"/>
    <w:rsid w:val="008B4901"/>
    <w:rsid w:val="008B4A81"/>
    <w:rsid w:val="008B4B85"/>
    <w:rsid w:val="008B4BC3"/>
    <w:rsid w:val="008B4C94"/>
    <w:rsid w:val="008B4CA3"/>
    <w:rsid w:val="008B4D45"/>
    <w:rsid w:val="008B4D83"/>
    <w:rsid w:val="008B4DC0"/>
    <w:rsid w:val="008B4E16"/>
    <w:rsid w:val="008B4F4B"/>
    <w:rsid w:val="008B4F75"/>
    <w:rsid w:val="008B4FF2"/>
    <w:rsid w:val="008B50E4"/>
    <w:rsid w:val="008B50FA"/>
    <w:rsid w:val="008B5143"/>
    <w:rsid w:val="008B519C"/>
    <w:rsid w:val="008B522C"/>
    <w:rsid w:val="008B5308"/>
    <w:rsid w:val="008B5337"/>
    <w:rsid w:val="008B537D"/>
    <w:rsid w:val="008B53AD"/>
    <w:rsid w:val="008B53CF"/>
    <w:rsid w:val="008B5732"/>
    <w:rsid w:val="008B576B"/>
    <w:rsid w:val="008B5781"/>
    <w:rsid w:val="008B5849"/>
    <w:rsid w:val="008B5889"/>
    <w:rsid w:val="008B58B8"/>
    <w:rsid w:val="008B58EC"/>
    <w:rsid w:val="008B59DE"/>
    <w:rsid w:val="008B5A86"/>
    <w:rsid w:val="008B5B50"/>
    <w:rsid w:val="008B5B95"/>
    <w:rsid w:val="008B5C29"/>
    <w:rsid w:val="008B5ECE"/>
    <w:rsid w:val="008B5F23"/>
    <w:rsid w:val="008B6033"/>
    <w:rsid w:val="008B6093"/>
    <w:rsid w:val="008B612B"/>
    <w:rsid w:val="008B614C"/>
    <w:rsid w:val="008B614F"/>
    <w:rsid w:val="008B61E4"/>
    <w:rsid w:val="008B620C"/>
    <w:rsid w:val="008B6224"/>
    <w:rsid w:val="008B63FD"/>
    <w:rsid w:val="008B6466"/>
    <w:rsid w:val="008B6483"/>
    <w:rsid w:val="008B64A0"/>
    <w:rsid w:val="008B64C8"/>
    <w:rsid w:val="008B64F0"/>
    <w:rsid w:val="008B6618"/>
    <w:rsid w:val="008B6B24"/>
    <w:rsid w:val="008B6BF4"/>
    <w:rsid w:val="008B6C3E"/>
    <w:rsid w:val="008B6C82"/>
    <w:rsid w:val="008B6D62"/>
    <w:rsid w:val="008B6E37"/>
    <w:rsid w:val="008B6E8F"/>
    <w:rsid w:val="008B6F25"/>
    <w:rsid w:val="008B6F99"/>
    <w:rsid w:val="008B7089"/>
    <w:rsid w:val="008B7090"/>
    <w:rsid w:val="008B70FD"/>
    <w:rsid w:val="008B7137"/>
    <w:rsid w:val="008B7226"/>
    <w:rsid w:val="008B7246"/>
    <w:rsid w:val="008B724C"/>
    <w:rsid w:val="008B7368"/>
    <w:rsid w:val="008B7474"/>
    <w:rsid w:val="008B74A7"/>
    <w:rsid w:val="008B75B6"/>
    <w:rsid w:val="008B7773"/>
    <w:rsid w:val="008B7A13"/>
    <w:rsid w:val="008B7AD8"/>
    <w:rsid w:val="008B7AEA"/>
    <w:rsid w:val="008B7B1C"/>
    <w:rsid w:val="008B7BAA"/>
    <w:rsid w:val="008B7BB8"/>
    <w:rsid w:val="008B7BCC"/>
    <w:rsid w:val="008B7BDB"/>
    <w:rsid w:val="008B7C45"/>
    <w:rsid w:val="008B7CD4"/>
    <w:rsid w:val="008B7D4D"/>
    <w:rsid w:val="008B7DB6"/>
    <w:rsid w:val="008B7E07"/>
    <w:rsid w:val="008B7E2A"/>
    <w:rsid w:val="008B7E32"/>
    <w:rsid w:val="008B7F07"/>
    <w:rsid w:val="008B7F65"/>
    <w:rsid w:val="008C00D4"/>
    <w:rsid w:val="008C00F1"/>
    <w:rsid w:val="008C024C"/>
    <w:rsid w:val="008C02C7"/>
    <w:rsid w:val="008C0325"/>
    <w:rsid w:val="008C0389"/>
    <w:rsid w:val="008C04B6"/>
    <w:rsid w:val="008C0579"/>
    <w:rsid w:val="008C0775"/>
    <w:rsid w:val="008C090A"/>
    <w:rsid w:val="008C09D5"/>
    <w:rsid w:val="008C0A25"/>
    <w:rsid w:val="008C0B7E"/>
    <w:rsid w:val="008C0B8B"/>
    <w:rsid w:val="008C0C1B"/>
    <w:rsid w:val="008C0C36"/>
    <w:rsid w:val="008C0CFB"/>
    <w:rsid w:val="008C0D86"/>
    <w:rsid w:val="008C0E9C"/>
    <w:rsid w:val="008C0F42"/>
    <w:rsid w:val="008C0FF8"/>
    <w:rsid w:val="008C1054"/>
    <w:rsid w:val="008C1082"/>
    <w:rsid w:val="008C10F6"/>
    <w:rsid w:val="008C11C9"/>
    <w:rsid w:val="008C1216"/>
    <w:rsid w:val="008C121A"/>
    <w:rsid w:val="008C122D"/>
    <w:rsid w:val="008C1300"/>
    <w:rsid w:val="008C13A9"/>
    <w:rsid w:val="008C1408"/>
    <w:rsid w:val="008C1485"/>
    <w:rsid w:val="008C14EF"/>
    <w:rsid w:val="008C150D"/>
    <w:rsid w:val="008C159B"/>
    <w:rsid w:val="008C1639"/>
    <w:rsid w:val="008C1647"/>
    <w:rsid w:val="008C169F"/>
    <w:rsid w:val="008C16A5"/>
    <w:rsid w:val="008C195B"/>
    <w:rsid w:val="008C1982"/>
    <w:rsid w:val="008C1A5E"/>
    <w:rsid w:val="008C1AA5"/>
    <w:rsid w:val="008C1AF3"/>
    <w:rsid w:val="008C1B00"/>
    <w:rsid w:val="008C1B84"/>
    <w:rsid w:val="008C1CA6"/>
    <w:rsid w:val="008C1D60"/>
    <w:rsid w:val="008C1DED"/>
    <w:rsid w:val="008C1E04"/>
    <w:rsid w:val="008C1E19"/>
    <w:rsid w:val="008C1EC6"/>
    <w:rsid w:val="008C2013"/>
    <w:rsid w:val="008C2269"/>
    <w:rsid w:val="008C234A"/>
    <w:rsid w:val="008C23F6"/>
    <w:rsid w:val="008C2443"/>
    <w:rsid w:val="008C247C"/>
    <w:rsid w:val="008C24AF"/>
    <w:rsid w:val="008C2524"/>
    <w:rsid w:val="008C256D"/>
    <w:rsid w:val="008C25A2"/>
    <w:rsid w:val="008C25AF"/>
    <w:rsid w:val="008C25C3"/>
    <w:rsid w:val="008C263D"/>
    <w:rsid w:val="008C2835"/>
    <w:rsid w:val="008C284D"/>
    <w:rsid w:val="008C287B"/>
    <w:rsid w:val="008C2884"/>
    <w:rsid w:val="008C29EF"/>
    <w:rsid w:val="008C2A24"/>
    <w:rsid w:val="008C2A57"/>
    <w:rsid w:val="008C2A6C"/>
    <w:rsid w:val="008C2AB7"/>
    <w:rsid w:val="008C2ADD"/>
    <w:rsid w:val="008C2C0F"/>
    <w:rsid w:val="008C2DA7"/>
    <w:rsid w:val="008C2DEF"/>
    <w:rsid w:val="008C2E99"/>
    <w:rsid w:val="008C2EB8"/>
    <w:rsid w:val="008C2F1E"/>
    <w:rsid w:val="008C2F2A"/>
    <w:rsid w:val="008C2F91"/>
    <w:rsid w:val="008C3073"/>
    <w:rsid w:val="008C30BD"/>
    <w:rsid w:val="008C30D6"/>
    <w:rsid w:val="008C3140"/>
    <w:rsid w:val="008C3200"/>
    <w:rsid w:val="008C3285"/>
    <w:rsid w:val="008C3379"/>
    <w:rsid w:val="008C33C7"/>
    <w:rsid w:val="008C34C4"/>
    <w:rsid w:val="008C34F1"/>
    <w:rsid w:val="008C3571"/>
    <w:rsid w:val="008C3585"/>
    <w:rsid w:val="008C370E"/>
    <w:rsid w:val="008C37F8"/>
    <w:rsid w:val="008C384C"/>
    <w:rsid w:val="008C3859"/>
    <w:rsid w:val="008C38BA"/>
    <w:rsid w:val="008C38F9"/>
    <w:rsid w:val="008C3942"/>
    <w:rsid w:val="008C3A71"/>
    <w:rsid w:val="008C3AF3"/>
    <w:rsid w:val="008C3BE7"/>
    <w:rsid w:val="008C3C0A"/>
    <w:rsid w:val="008C3CBC"/>
    <w:rsid w:val="008C3DEB"/>
    <w:rsid w:val="008C3E8C"/>
    <w:rsid w:val="008C3EB4"/>
    <w:rsid w:val="008C3F49"/>
    <w:rsid w:val="008C3F91"/>
    <w:rsid w:val="008C3F95"/>
    <w:rsid w:val="008C40AA"/>
    <w:rsid w:val="008C40E1"/>
    <w:rsid w:val="008C4176"/>
    <w:rsid w:val="008C41B9"/>
    <w:rsid w:val="008C423B"/>
    <w:rsid w:val="008C425A"/>
    <w:rsid w:val="008C435E"/>
    <w:rsid w:val="008C43AB"/>
    <w:rsid w:val="008C4455"/>
    <w:rsid w:val="008C44E2"/>
    <w:rsid w:val="008C44E6"/>
    <w:rsid w:val="008C45D1"/>
    <w:rsid w:val="008C46A7"/>
    <w:rsid w:val="008C4726"/>
    <w:rsid w:val="008C474D"/>
    <w:rsid w:val="008C4762"/>
    <w:rsid w:val="008C4868"/>
    <w:rsid w:val="008C48B4"/>
    <w:rsid w:val="008C48F2"/>
    <w:rsid w:val="008C491B"/>
    <w:rsid w:val="008C4B71"/>
    <w:rsid w:val="008C4B7D"/>
    <w:rsid w:val="008C4C17"/>
    <w:rsid w:val="008C4D1E"/>
    <w:rsid w:val="008C4D73"/>
    <w:rsid w:val="008C4DA3"/>
    <w:rsid w:val="008C4EA5"/>
    <w:rsid w:val="008C4EF7"/>
    <w:rsid w:val="008C4F50"/>
    <w:rsid w:val="008C4F73"/>
    <w:rsid w:val="008C4FE9"/>
    <w:rsid w:val="008C5131"/>
    <w:rsid w:val="008C5180"/>
    <w:rsid w:val="008C518E"/>
    <w:rsid w:val="008C5260"/>
    <w:rsid w:val="008C5297"/>
    <w:rsid w:val="008C52F7"/>
    <w:rsid w:val="008C53EA"/>
    <w:rsid w:val="008C53F8"/>
    <w:rsid w:val="008C5441"/>
    <w:rsid w:val="008C5505"/>
    <w:rsid w:val="008C569F"/>
    <w:rsid w:val="008C56CE"/>
    <w:rsid w:val="008C5770"/>
    <w:rsid w:val="008C5789"/>
    <w:rsid w:val="008C57B9"/>
    <w:rsid w:val="008C5896"/>
    <w:rsid w:val="008C59D8"/>
    <w:rsid w:val="008C5AB2"/>
    <w:rsid w:val="008C5B4C"/>
    <w:rsid w:val="008C5C0E"/>
    <w:rsid w:val="008C5C91"/>
    <w:rsid w:val="008C5DDB"/>
    <w:rsid w:val="008C5E9D"/>
    <w:rsid w:val="008C5EB0"/>
    <w:rsid w:val="008C5FA4"/>
    <w:rsid w:val="008C5FAC"/>
    <w:rsid w:val="008C61FB"/>
    <w:rsid w:val="008C620A"/>
    <w:rsid w:val="008C63CD"/>
    <w:rsid w:val="008C6443"/>
    <w:rsid w:val="008C64BB"/>
    <w:rsid w:val="008C6529"/>
    <w:rsid w:val="008C6540"/>
    <w:rsid w:val="008C657A"/>
    <w:rsid w:val="008C65BA"/>
    <w:rsid w:val="008C6665"/>
    <w:rsid w:val="008C668F"/>
    <w:rsid w:val="008C66D1"/>
    <w:rsid w:val="008C66DA"/>
    <w:rsid w:val="008C6812"/>
    <w:rsid w:val="008C684B"/>
    <w:rsid w:val="008C68AA"/>
    <w:rsid w:val="008C6908"/>
    <w:rsid w:val="008C6A87"/>
    <w:rsid w:val="008C6AC3"/>
    <w:rsid w:val="008C6B40"/>
    <w:rsid w:val="008C6B7F"/>
    <w:rsid w:val="008C6BE2"/>
    <w:rsid w:val="008C6C44"/>
    <w:rsid w:val="008C6CCD"/>
    <w:rsid w:val="008C6D3D"/>
    <w:rsid w:val="008C6F24"/>
    <w:rsid w:val="008C70C9"/>
    <w:rsid w:val="008C70DE"/>
    <w:rsid w:val="008C7185"/>
    <w:rsid w:val="008C72B2"/>
    <w:rsid w:val="008C72EE"/>
    <w:rsid w:val="008C733B"/>
    <w:rsid w:val="008C73DE"/>
    <w:rsid w:val="008C74D0"/>
    <w:rsid w:val="008C75B3"/>
    <w:rsid w:val="008C7610"/>
    <w:rsid w:val="008C776E"/>
    <w:rsid w:val="008C78D6"/>
    <w:rsid w:val="008C78FF"/>
    <w:rsid w:val="008C794E"/>
    <w:rsid w:val="008C79A0"/>
    <w:rsid w:val="008C79BD"/>
    <w:rsid w:val="008C79C4"/>
    <w:rsid w:val="008C7AC5"/>
    <w:rsid w:val="008C7B11"/>
    <w:rsid w:val="008C7B45"/>
    <w:rsid w:val="008C7C0D"/>
    <w:rsid w:val="008C7C79"/>
    <w:rsid w:val="008C7D44"/>
    <w:rsid w:val="008C7EE5"/>
    <w:rsid w:val="008C7FC9"/>
    <w:rsid w:val="008CDA92"/>
    <w:rsid w:val="008D01E5"/>
    <w:rsid w:val="008D01F2"/>
    <w:rsid w:val="008D0272"/>
    <w:rsid w:val="008D02D8"/>
    <w:rsid w:val="008D0399"/>
    <w:rsid w:val="008D03A6"/>
    <w:rsid w:val="008D042A"/>
    <w:rsid w:val="008D0448"/>
    <w:rsid w:val="008D0498"/>
    <w:rsid w:val="008D0687"/>
    <w:rsid w:val="008D06DA"/>
    <w:rsid w:val="008D0720"/>
    <w:rsid w:val="008D0784"/>
    <w:rsid w:val="008D07D7"/>
    <w:rsid w:val="008D083F"/>
    <w:rsid w:val="008D088A"/>
    <w:rsid w:val="008D08B8"/>
    <w:rsid w:val="008D08D2"/>
    <w:rsid w:val="008D0975"/>
    <w:rsid w:val="008D0A56"/>
    <w:rsid w:val="008D0A63"/>
    <w:rsid w:val="008D0BE5"/>
    <w:rsid w:val="008D0BEF"/>
    <w:rsid w:val="008D0BF4"/>
    <w:rsid w:val="008D0C8D"/>
    <w:rsid w:val="008D0DE9"/>
    <w:rsid w:val="008D0E72"/>
    <w:rsid w:val="008D0FC5"/>
    <w:rsid w:val="008D0FC6"/>
    <w:rsid w:val="008D102B"/>
    <w:rsid w:val="008D1068"/>
    <w:rsid w:val="008D1085"/>
    <w:rsid w:val="008D111B"/>
    <w:rsid w:val="008D1270"/>
    <w:rsid w:val="008D128F"/>
    <w:rsid w:val="008D13B5"/>
    <w:rsid w:val="008D140B"/>
    <w:rsid w:val="008D153D"/>
    <w:rsid w:val="008D16B6"/>
    <w:rsid w:val="008D17D3"/>
    <w:rsid w:val="008D18D0"/>
    <w:rsid w:val="008D1939"/>
    <w:rsid w:val="008D1966"/>
    <w:rsid w:val="008D1997"/>
    <w:rsid w:val="008D1A8F"/>
    <w:rsid w:val="008D1AB7"/>
    <w:rsid w:val="008D1B17"/>
    <w:rsid w:val="008D1B30"/>
    <w:rsid w:val="008D1B4A"/>
    <w:rsid w:val="008D1D01"/>
    <w:rsid w:val="008D1E08"/>
    <w:rsid w:val="008D1E6C"/>
    <w:rsid w:val="008D2014"/>
    <w:rsid w:val="008D2099"/>
    <w:rsid w:val="008D2130"/>
    <w:rsid w:val="008D2158"/>
    <w:rsid w:val="008D2254"/>
    <w:rsid w:val="008D229B"/>
    <w:rsid w:val="008D2314"/>
    <w:rsid w:val="008D240B"/>
    <w:rsid w:val="008D2438"/>
    <w:rsid w:val="008D251E"/>
    <w:rsid w:val="008D260F"/>
    <w:rsid w:val="008D2663"/>
    <w:rsid w:val="008D2715"/>
    <w:rsid w:val="008D27E2"/>
    <w:rsid w:val="008D283A"/>
    <w:rsid w:val="008D2A46"/>
    <w:rsid w:val="008D2AF5"/>
    <w:rsid w:val="008D2C8B"/>
    <w:rsid w:val="008D2D87"/>
    <w:rsid w:val="008D2D92"/>
    <w:rsid w:val="008D2F2B"/>
    <w:rsid w:val="008D2F49"/>
    <w:rsid w:val="008D2F6E"/>
    <w:rsid w:val="008D2FA8"/>
    <w:rsid w:val="008D3170"/>
    <w:rsid w:val="008D32C9"/>
    <w:rsid w:val="008D3392"/>
    <w:rsid w:val="008D3411"/>
    <w:rsid w:val="008D344B"/>
    <w:rsid w:val="008D347C"/>
    <w:rsid w:val="008D348D"/>
    <w:rsid w:val="008D3495"/>
    <w:rsid w:val="008D34C0"/>
    <w:rsid w:val="008D3600"/>
    <w:rsid w:val="008D3610"/>
    <w:rsid w:val="008D36ED"/>
    <w:rsid w:val="008D37A2"/>
    <w:rsid w:val="008D37E0"/>
    <w:rsid w:val="008D3889"/>
    <w:rsid w:val="008D39EF"/>
    <w:rsid w:val="008D3CFE"/>
    <w:rsid w:val="008D3DF8"/>
    <w:rsid w:val="008D3E3D"/>
    <w:rsid w:val="008D3EC4"/>
    <w:rsid w:val="008D4132"/>
    <w:rsid w:val="008D41B8"/>
    <w:rsid w:val="008D42D4"/>
    <w:rsid w:val="008D433A"/>
    <w:rsid w:val="008D439F"/>
    <w:rsid w:val="008D443B"/>
    <w:rsid w:val="008D47AC"/>
    <w:rsid w:val="008D47AF"/>
    <w:rsid w:val="008D47FD"/>
    <w:rsid w:val="008D486F"/>
    <w:rsid w:val="008D489A"/>
    <w:rsid w:val="008D4A6F"/>
    <w:rsid w:val="008D4B1F"/>
    <w:rsid w:val="008D4BA3"/>
    <w:rsid w:val="008D4C7F"/>
    <w:rsid w:val="008D4D22"/>
    <w:rsid w:val="008D4D9B"/>
    <w:rsid w:val="008D4DA2"/>
    <w:rsid w:val="008D4E28"/>
    <w:rsid w:val="008D4E3B"/>
    <w:rsid w:val="008D4FB7"/>
    <w:rsid w:val="008D500C"/>
    <w:rsid w:val="008D5024"/>
    <w:rsid w:val="008D50BE"/>
    <w:rsid w:val="008D51F5"/>
    <w:rsid w:val="008D520F"/>
    <w:rsid w:val="008D5264"/>
    <w:rsid w:val="008D5346"/>
    <w:rsid w:val="008D53BD"/>
    <w:rsid w:val="008D5417"/>
    <w:rsid w:val="008D5419"/>
    <w:rsid w:val="008D5637"/>
    <w:rsid w:val="008D5667"/>
    <w:rsid w:val="008D5704"/>
    <w:rsid w:val="008D5867"/>
    <w:rsid w:val="008D594B"/>
    <w:rsid w:val="008D59EE"/>
    <w:rsid w:val="008D5AD5"/>
    <w:rsid w:val="008D5AF1"/>
    <w:rsid w:val="008D5B07"/>
    <w:rsid w:val="008D5B1F"/>
    <w:rsid w:val="008D5B89"/>
    <w:rsid w:val="008D5D93"/>
    <w:rsid w:val="008D5E63"/>
    <w:rsid w:val="008D5EC6"/>
    <w:rsid w:val="008D5EDB"/>
    <w:rsid w:val="008D5EDD"/>
    <w:rsid w:val="008D5EFB"/>
    <w:rsid w:val="008D6027"/>
    <w:rsid w:val="008D607A"/>
    <w:rsid w:val="008D630A"/>
    <w:rsid w:val="008D638B"/>
    <w:rsid w:val="008D6489"/>
    <w:rsid w:val="008D658E"/>
    <w:rsid w:val="008D6769"/>
    <w:rsid w:val="008D6804"/>
    <w:rsid w:val="008D6869"/>
    <w:rsid w:val="008D6891"/>
    <w:rsid w:val="008D6A6A"/>
    <w:rsid w:val="008D6A78"/>
    <w:rsid w:val="008D6A98"/>
    <w:rsid w:val="008D6C6A"/>
    <w:rsid w:val="008D6CE8"/>
    <w:rsid w:val="008D6D57"/>
    <w:rsid w:val="008D6DD7"/>
    <w:rsid w:val="008D6DF5"/>
    <w:rsid w:val="008D6E36"/>
    <w:rsid w:val="008D6E4D"/>
    <w:rsid w:val="008D700F"/>
    <w:rsid w:val="008D7082"/>
    <w:rsid w:val="008D70C7"/>
    <w:rsid w:val="008D70CA"/>
    <w:rsid w:val="008D70DF"/>
    <w:rsid w:val="008D72BD"/>
    <w:rsid w:val="008D739C"/>
    <w:rsid w:val="008D73EB"/>
    <w:rsid w:val="008D7433"/>
    <w:rsid w:val="008D7489"/>
    <w:rsid w:val="008D74C2"/>
    <w:rsid w:val="008D75ED"/>
    <w:rsid w:val="008D76EF"/>
    <w:rsid w:val="008D775B"/>
    <w:rsid w:val="008D7795"/>
    <w:rsid w:val="008D77DB"/>
    <w:rsid w:val="008D788C"/>
    <w:rsid w:val="008D78E2"/>
    <w:rsid w:val="008D78F7"/>
    <w:rsid w:val="008D790E"/>
    <w:rsid w:val="008D7952"/>
    <w:rsid w:val="008D7A0C"/>
    <w:rsid w:val="008D7A73"/>
    <w:rsid w:val="008D7ABE"/>
    <w:rsid w:val="008D7B11"/>
    <w:rsid w:val="008D7B79"/>
    <w:rsid w:val="008D7B91"/>
    <w:rsid w:val="008D7C67"/>
    <w:rsid w:val="008D7CD3"/>
    <w:rsid w:val="008D7CFE"/>
    <w:rsid w:val="008D7D0A"/>
    <w:rsid w:val="008D7D8F"/>
    <w:rsid w:val="008D7DEB"/>
    <w:rsid w:val="008D7E15"/>
    <w:rsid w:val="008D7E7C"/>
    <w:rsid w:val="008D7E97"/>
    <w:rsid w:val="008D7EB1"/>
    <w:rsid w:val="008D7EC9"/>
    <w:rsid w:val="008D7FDF"/>
    <w:rsid w:val="008E0014"/>
    <w:rsid w:val="008E0046"/>
    <w:rsid w:val="008E00DD"/>
    <w:rsid w:val="008E0108"/>
    <w:rsid w:val="008E0126"/>
    <w:rsid w:val="008E01BB"/>
    <w:rsid w:val="008E02C1"/>
    <w:rsid w:val="008E046F"/>
    <w:rsid w:val="008E0480"/>
    <w:rsid w:val="008E0515"/>
    <w:rsid w:val="008E05CF"/>
    <w:rsid w:val="008E05EE"/>
    <w:rsid w:val="008E05FF"/>
    <w:rsid w:val="008E0600"/>
    <w:rsid w:val="008E06B1"/>
    <w:rsid w:val="008E08FC"/>
    <w:rsid w:val="008E0907"/>
    <w:rsid w:val="008E0934"/>
    <w:rsid w:val="008E0985"/>
    <w:rsid w:val="008E0A92"/>
    <w:rsid w:val="008E0B40"/>
    <w:rsid w:val="008E0BA0"/>
    <w:rsid w:val="008E0BD0"/>
    <w:rsid w:val="008E0C06"/>
    <w:rsid w:val="008E0CC8"/>
    <w:rsid w:val="008E0CF9"/>
    <w:rsid w:val="008E0D2D"/>
    <w:rsid w:val="008E0D55"/>
    <w:rsid w:val="008E0DD0"/>
    <w:rsid w:val="008E0E1A"/>
    <w:rsid w:val="008E0F06"/>
    <w:rsid w:val="008E0F4F"/>
    <w:rsid w:val="008E120D"/>
    <w:rsid w:val="008E1314"/>
    <w:rsid w:val="008E1456"/>
    <w:rsid w:val="008E1535"/>
    <w:rsid w:val="008E1550"/>
    <w:rsid w:val="008E1557"/>
    <w:rsid w:val="008E16AF"/>
    <w:rsid w:val="008E16C1"/>
    <w:rsid w:val="008E1795"/>
    <w:rsid w:val="008E1852"/>
    <w:rsid w:val="008E18D2"/>
    <w:rsid w:val="008E199E"/>
    <w:rsid w:val="008E19EB"/>
    <w:rsid w:val="008E1C46"/>
    <w:rsid w:val="008E1CEA"/>
    <w:rsid w:val="008E1D08"/>
    <w:rsid w:val="008E1D83"/>
    <w:rsid w:val="008E1DE2"/>
    <w:rsid w:val="008E1E09"/>
    <w:rsid w:val="008E1E6E"/>
    <w:rsid w:val="008E1E79"/>
    <w:rsid w:val="008E1F90"/>
    <w:rsid w:val="008E2179"/>
    <w:rsid w:val="008E21A7"/>
    <w:rsid w:val="008E240C"/>
    <w:rsid w:val="008E241B"/>
    <w:rsid w:val="008E2491"/>
    <w:rsid w:val="008E2497"/>
    <w:rsid w:val="008E24EB"/>
    <w:rsid w:val="008E2521"/>
    <w:rsid w:val="008E25BF"/>
    <w:rsid w:val="008E25E7"/>
    <w:rsid w:val="008E28B7"/>
    <w:rsid w:val="008E2953"/>
    <w:rsid w:val="008E2973"/>
    <w:rsid w:val="008E29FC"/>
    <w:rsid w:val="008E2A68"/>
    <w:rsid w:val="008E2AEE"/>
    <w:rsid w:val="008E2AEF"/>
    <w:rsid w:val="008E2BF7"/>
    <w:rsid w:val="008E2F02"/>
    <w:rsid w:val="008E2F3D"/>
    <w:rsid w:val="008E2F41"/>
    <w:rsid w:val="008E2F47"/>
    <w:rsid w:val="008E2F6E"/>
    <w:rsid w:val="008E309C"/>
    <w:rsid w:val="008E3122"/>
    <w:rsid w:val="008E31D7"/>
    <w:rsid w:val="008E3222"/>
    <w:rsid w:val="008E3224"/>
    <w:rsid w:val="008E322E"/>
    <w:rsid w:val="008E33D9"/>
    <w:rsid w:val="008E33DD"/>
    <w:rsid w:val="008E3472"/>
    <w:rsid w:val="008E3506"/>
    <w:rsid w:val="008E35D4"/>
    <w:rsid w:val="008E35D6"/>
    <w:rsid w:val="008E37DF"/>
    <w:rsid w:val="008E381D"/>
    <w:rsid w:val="008E3A64"/>
    <w:rsid w:val="008E3B23"/>
    <w:rsid w:val="008E3B26"/>
    <w:rsid w:val="008E3C10"/>
    <w:rsid w:val="008E3E04"/>
    <w:rsid w:val="008E3E52"/>
    <w:rsid w:val="008E3E7B"/>
    <w:rsid w:val="008E3F67"/>
    <w:rsid w:val="008E3FD8"/>
    <w:rsid w:val="008E4016"/>
    <w:rsid w:val="008E4095"/>
    <w:rsid w:val="008E40EB"/>
    <w:rsid w:val="008E41BC"/>
    <w:rsid w:val="008E41C8"/>
    <w:rsid w:val="008E4260"/>
    <w:rsid w:val="008E4414"/>
    <w:rsid w:val="008E4429"/>
    <w:rsid w:val="008E447D"/>
    <w:rsid w:val="008E448E"/>
    <w:rsid w:val="008E44D4"/>
    <w:rsid w:val="008E44EC"/>
    <w:rsid w:val="008E44F5"/>
    <w:rsid w:val="008E45B6"/>
    <w:rsid w:val="008E45E7"/>
    <w:rsid w:val="008E45F2"/>
    <w:rsid w:val="008E462D"/>
    <w:rsid w:val="008E473B"/>
    <w:rsid w:val="008E477C"/>
    <w:rsid w:val="008E47B5"/>
    <w:rsid w:val="008E4885"/>
    <w:rsid w:val="008E4A57"/>
    <w:rsid w:val="008E4B05"/>
    <w:rsid w:val="008E4BF0"/>
    <w:rsid w:val="008E4CD2"/>
    <w:rsid w:val="008E4EF0"/>
    <w:rsid w:val="008E4F6F"/>
    <w:rsid w:val="008E4FD2"/>
    <w:rsid w:val="008E5366"/>
    <w:rsid w:val="008E55A0"/>
    <w:rsid w:val="008E5660"/>
    <w:rsid w:val="008E5775"/>
    <w:rsid w:val="008E57DA"/>
    <w:rsid w:val="008E5970"/>
    <w:rsid w:val="008E5992"/>
    <w:rsid w:val="008E5996"/>
    <w:rsid w:val="008E59A7"/>
    <w:rsid w:val="008E5A15"/>
    <w:rsid w:val="008E5B0F"/>
    <w:rsid w:val="008E5B65"/>
    <w:rsid w:val="008E5B8B"/>
    <w:rsid w:val="008E5B8C"/>
    <w:rsid w:val="008E5C5A"/>
    <w:rsid w:val="008E5D13"/>
    <w:rsid w:val="008E5D4A"/>
    <w:rsid w:val="008E5DAF"/>
    <w:rsid w:val="008E5E78"/>
    <w:rsid w:val="008E5FA1"/>
    <w:rsid w:val="008E6026"/>
    <w:rsid w:val="008E6036"/>
    <w:rsid w:val="008E60A1"/>
    <w:rsid w:val="008E61F7"/>
    <w:rsid w:val="008E62A7"/>
    <w:rsid w:val="008E6351"/>
    <w:rsid w:val="008E6402"/>
    <w:rsid w:val="008E640D"/>
    <w:rsid w:val="008E6541"/>
    <w:rsid w:val="008E6578"/>
    <w:rsid w:val="008E6668"/>
    <w:rsid w:val="008E6714"/>
    <w:rsid w:val="008E681A"/>
    <w:rsid w:val="008E695E"/>
    <w:rsid w:val="008E69E0"/>
    <w:rsid w:val="008E69F8"/>
    <w:rsid w:val="008E6A9E"/>
    <w:rsid w:val="008E6D20"/>
    <w:rsid w:val="008E6DAB"/>
    <w:rsid w:val="008E6E82"/>
    <w:rsid w:val="008E7039"/>
    <w:rsid w:val="008E709E"/>
    <w:rsid w:val="008E71E6"/>
    <w:rsid w:val="008E71FA"/>
    <w:rsid w:val="008E7204"/>
    <w:rsid w:val="008E7243"/>
    <w:rsid w:val="008E7365"/>
    <w:rsid w:val="008E7388"/>
    <w:rsid w:val="008E746D"/>
    <w:rsid w:val="008E7496"/>
    <w:rsid w:val="008E74CA"/>
    <w:rsid w:val="008E7534"/>
    <w:rsid w:val="008E766B"/>
    <w:rsid w:val="008E76D0"/>
    <w:rsid w:val="008E777F"/>
    <w:rsid w:val="008E78B9"/>
    <w:rsid w:val="008E7923"/>
    <w:rsid w:val="008E792B"/>
    <w:rsid w:val="008E792D"/>
    <w:rsid w:val="008E793B"/>
    <w:rsid w:val="008E79C1"/>
    <w:rsid w:val="008E7AC2"/>
    <w:rsid w:val="008E7B96"/>
    <w:rsid w:val="008E7BDB"/>
    <w:rsid w:val="008E7C35"/>
    <w:rsid w:val="008E7D10"/>
    <w:rsid w:val="008E7DE2"/>
    <w:rsid w:val="008E7DFE"/>
    <w:rsid w:val="008EFF2D"/>
    <w:rsid w:val="008F0070"/>
    <w:rsid w:val="008F00B3"/>
    <w:rsid w:val="008F0170"/>
    <w:rsid w:val="008F01DE"/>
    <w:rsid w:val="008F034B"/>
    <w:rsid w:val="008F03FF"/>
    <w:rsid w:val="008F0470"/>
    <w:rsid w:val="008F07D0"/>
    <w:rsid w:val="008F085D"/>
    <w:rsid w:val="008F08D0"/>
    <w:rsid w:val="008F0957"/>
    <w:rsid w:val="008F0975"/>
    <w:rsid w:val="008F0A22"/>
    <w:rsid w:val="008F0A7C"/>
    <w:rsid w:val="008F0AE8"/>
    <w:rsid w:val="008F0AEA"/>
    <w:rsid w:val="008F0B2F"/>
    <w:rsid w:val="008F0C34"/>
    <w:rsid w:val="008F0C85"/>
    <w:rsid w:val="008F0CBE"/>
    <w:rsid w:val="008F0DE9"/>
    <w:rsid w:val="008F0E08"/>
    <w:rsid w:val="008F0E46"/>
    <w:rsid w:val="008F0E57"/>
    <w:rsid w:val="008F0E88"/>
    <w:rsid w:val="008F0FFB"/>
    <w:rsid w:val="008F101C"/>
    <w:rsid w:val="008F10EA"/>
    <w:rsid w:val="008F117C"/>
    <w:rsid w:val="008F12A6"/>
    <w:rsid w:val="008F12CC"/>
    <w:rsid w:val="008F12E4"/>
    <w:rsid w:val="008F13B1"/>
    <w:rsid w:val="008F15B1"/>
    <w:rsid w:val="008F1645"/>
    <w:rsid w:val="008F1674"/>
    <w:rsid w:val="008F16B6"/>
    <w:rsid w:val="008F18FC"/>
    <w:rsid w:val="008F1908"/>
    <w:rsid w:val="008F191A"/>
    <w:rsid w:val="008F19B5"/>
    <w:rsid w:val="008F19BF"/>
    <w:rsid w:val="008F1AE8"/>
    <w:rsid w:val="008F1B57"/>
    <w:rsid w:val="008F1BFF"/>
    <w:rsid w:val="008F1C1C"/>
    <w:rsid w:val="008F1D60"/>
    <w:rsid w:val="008F1D67"/>
    <w:rsid w:val="008F1F08"/>
    <w:rsid w:val="008F1F67"/>
    <w:rsid w:val="008F2057"/>
    <w:rsid w:val="008F2070"/>
    <w:rsid w:val="008F20B2"/>
    <w:rsid w:val="008F20D3"/>
    <w:rsid w:val="008F211B"/>
    <w:rsid w:val="008F217A"/>
    <w:rsid w:val="008F244C"/>
    <w:rsid w:val="008F2494"/>
    <w:rsid w:val="008F24A4"/>
    <w:rsid w:val="008F24E9"/>
    <w:rsid w:val="008F25E8"/>
    <w:rsid w:val="008F28B4"/>
    <w:rsid w:val="008F294D"/>
    <w:rsid w:val="008F29AF"/>
    <w:rsid w:val="008F29DF"/>
    <w:rsid w:val="008F2B10"/>
    <w:rsid w:val="008F2B82"/>
    <w:rsid w:val="008F2C08"/>
    <w:rsid w:val="008F2CE4"/>
    <w:rsid w:val="008F2D12"/>
    <w:rsid w:val="008F2DA7"/>
    <w:rsid w:val="008F2DF0"/>
    <w:rsid w:val="008F31C9"/>
    <w:rsid w:val="008F31ED"/>
    <w:rsid w:val="008F320F"/>
    <w:rsid w:val="008F32D8"/>
    <w:rsid w:val="008F32F6"/>
    <w:rsid w:val="008F3481"/>
    <w:rsid w:val="008F34A0"/>
    <w:rsid w:val="008F34C8"/>
    <w:rsid w:val="008F35C1"/>
    <w:rsid w:val="008F35E0"/>
    <w:rsid w:val="008F3793"/>
    <w:rsid w:val="008F3805"/>
    <w:rsid w:val="008F3870"/>
    <w:rsid w:val="008F38B6"/>
    <w:rsid w:val="008F38D7"/>
    <w:rsid w:val="008F39A3"/>
    <w:rsid w:val="008F3D3A"/>
    <w:rsid w:val="008F3D66"/>
    <w:rsid w:val="008F3D8C"/>
    <w:rsid w:val="008F3DD1"/>
    <w:rsid w:val="008F3EE3"/>
    <w:rsid w:val="008F3FB3"/>
    <w:rsid w:val="008F410D"/>
    <w:rsid w:val="008F413E"/>
    <w:rsid w:val="008F4253"/>
    <w:rsid w:val="008F42D2"/>
    <w:rsid w:val="008F4318"/>
    <w:rsid w:val="008F4371"/>
    <w:rsid w:val="008F43BB"/>
    <w:rsid w:val="008F45B0"/>
    <w:rsid w:val="008F45BD"/>
    <w:rsid w:val="008F45DB"/>
    <w:rsid w:val="008F45FB"/>
    <w:rsid w:val="008F4608"/>
    <w:rsid w:val="008F4609"/>
    <w:rsid w:val="008F461B"/>
    <w:rsid w:val="008F46D5"/>
    <w:rsid w:val="008F4770"/>
    <w:rsid w:val="008F47E6"/>
    <w:rsid w:val="008F4810"/>
    <w:rsid w:val="008F48AD"/>
    <w:rsid w:val="008F4908"/>
    <w:rsid w:val="008F49EB"/>
    <w:rsid w:val="008F4A0E"/>
    <w:rsid w:val="008F4A8C"/>
    <w:rsid w:val="008F4A98"/>
    <w:rsid w:val="008F4AD1"/>
    <w:rsid w:val="008F4B7C"/>
    <w:rsid w:val="008F4BB5"/>
    <w:rsid w:val="008F4C03"/>
    <w:rsid w:val="008F4D0F"/>
    <w:rsid w:val="008F4D1E"/>
    <w:rsid w:val="008F4D9A"/>
    <w:rsid w:val="008F4EE6"/>
    <w:rsid w:val="008F4FD6"/>
    <w:rsid w:val="008F508F"/>
    <w:rsid w:val="008F50D7"/>
    <w:rsid w:val="008F50FA"/>
    <w:rsid w:val="008F51AF"/>
    <w:rsid w:val="008F51EC"/>
    <w:rsid w:val="008F5249"/>
    <w:rsid w:val="008F52FF"/>
    <w:rsid w:val="008F53B2"/>
    <w:rsid w:val="008F5401"/>
    <w:rsid w:val="008F5432"/>
    <w:rsid w:val="008F5483"/>
    <w:rsid w:val="008F5654"/>
    <w:rsid w:val="008F571C"/>
    <w:rsid w:val="008F57CF"/>
    <w:rsid w:val="008F5856"/>
    <w:rsid w:val="008F58A7"/>
    <w:rsid w:val="008F5947"/>
    <w:rsid w:val="008F5A27"/>
    <w:rsid w:val="008F5A48"/>
    <w:rsid w:val="008F5C3D"/>
    <w:rsid w:val="008F5C55"/>
    <w:rsid w:val="008F5DFB"/>
    <w:rsid w:val="008F5E66"/>
    <w:rsid w:val="008F5E96"/>
    <w:rsid w:val="008F5F47"/>
    <w:rsid w:val="008F5F64"/>
    <w:rsid w:val="008F5F99"/>
    <w:rsid w:val="008F6142"/>
    <w:rsid w:val="008F61B2"/>
    <w:rsid w:val="008F61BC"/>
    <w:rsid w:val="008F6217"/>
    <w:rsid w:val="008F621F"/>
    <w:rsid w:val="008F62DF"/>
    <w:rsid w:val="008F6313"/>
    <w:rsid w:val="008F6404"/>
    <w:rsid w:val="008F64E1"/>
    <w:rsid w:val="008F6530"/>
    <w:rsid w:val="008F6599"/>
    <w:rsid w:val="008F65A3"/>
    <w:rsid w:val="008F6693"/>
    <w:rsid w:val="008F66CD"/>
    <w:rsid w:val="008F66DA"/>
    <w:rsid w:val="008F6720"/>
    <w:rsid w:val="008F6758"/>
    <w:rsid w:val="008F67CC"/>
    <w:rsid w:val="008F67D1"/>
    <w:rsid w:val="008F684F"/>
    <w:rsid w:val="008F698B"/>
    <w:rsid w:val="008F6AAB"/>
    <w:rsid w:val="008F6CE4"/>
    <w:rsid w:val="008F6E06"/>
    <w:rsid w:val="008F6E13"/>
    <w:rsid w:val="008F6E74"/>
    <w:rsid w:val="008F6ED5"/>
    <w:rsid w:val="008F6FD4"/>
    <w:rsid w:val="008F703C"/>
    <w:rsid w:val="008F7187"/>
    <w:rsid w:val="008F7220"/>
    <w:rsid w:val="008F7235"/>
    <w:rsid w:val="008F7267"/>
    <w:rsid w:val="008F72F0"/>
    <w:rsid w:val="008F73A9"/>
    <w:rsid w:val="008F73DA"/>
    <w:rsid w:val="008F755A"/>
    <w:rsid w:val="008F7590"/>
    <w:rsid w:val="008F75D6"/>
    <w:rsid w:val="008F76B3"/>
    <w:rsid w:val="008F76CF"/>
    <w:rsid w:val="008F77A6"/>
    <w:rsid w:val="008F7A10"/>
    <w:rsid w:val="008F7A9F"/>
    <w:rsid w:val="008F7AA2"/>
    <w:rsid w:val="008F7AD1"/>
    <w:rsid w:val="008F7AE1"/>
    <w:rsid w:val="008F7AF3"/>
    <w:rsid w:val="008F7B26"/>
    <w:rsid w:val="008F7C2A"/>
    <w:rsid w:val="008F7CAF"/>
    <w:rsid w:val="008F7D54"/>
    <w:rsid w:val="008F7DC4"/>
    <w:rsid w:val="008F7E6E"/>
    <w:rsid w:val="008F7F5E"/>
    <w:rsid w:val="008F7F88"/>
    <w:rsid w:val="00900027"/>
    <w:rsid w:val="00900085"/>
    <w:rsid w:val="00900332"/>
    <w:rsid w:val="0090042A"/>
    <w:rsid w:val="009006C7"/>
    <w:rsid w:val="00900719"/>
    <w:rsid w:val="00900977"/>
    <w:rsid w:val="009009C8"/>
    <w:rsid w:val="00900A10"/>
    <w:rsid w:val="00900AD9"/>
    <w:rsid w:val="00900B48"/>
    <w:rsid w:val="00900C35"/>
    <w:rsid w:val="00900CF3"/>
    <w:rsid w:val="00900DDF"/>
    <w:rsid w:val="00900EC4"/>
    <w:rsid w:val="00900F38"/>
    <w:rsid w:val="00900FB1"/>
    <w:rsid w:val="00900FE9"/>
    <w:rsid w:val="0090101F"/>
    <w:rsid w:val="00901032"/>
    <w:rsid w:val="00901050"/>
    <w:rsid w:val="0090120E"/>
    <w:rsid w:val="009012BB"/>
    <w:rsid w:val="00901425"/>
    <w:rsid w:val="00901462"/>
    <w:rsid w:val="009014CF"/>
    <w:rsid w:val="009015B4"/>
    <w:rsid w:val="009015C9"/>
    <w:rsid w:val="0090161D"/>
    <w:rsid w:val="00901633"/>
    <w:rsid w:val="009016B2"/>
    <w:rsid w:val="0090176B"/>
    <w:rsid w:val="009017AF"/>
    <w:rsid w:val="009017D9"/>
    <w:rsid w:val="009017FD"/>
    <w:rsid w:val="009019F6"/>
    <w:rsid w:val="00901A08"/>
    <w:rsid w:val="00901A14"/>
    <w:rsid w:val="00901A48"/>
    <w:rsid w:val="00901A62"/>
    <w:rsid w:val="00901A99"/>
    <w:rsid w:val="00901B68"/>
    <w:rsid w:val="00901BFD"/>
    <w:rsid w:val="00901C21"/>
    <w:rsid w:val="00901DF2"/>
    <w:rsid w:val="00901EEC"/>
    <w:rsid w:val="00901FF6"/>
    <w:rsid w:val="0090200F"/>
    <w:rsid w:val="00902036"/>
    <w:rsid w:val="00902153"/>
    <w:rsid w:val="009021F6"/>
    <w:rsid w:val="009022DB"/>
    <w:rsid w:val="009022FD"/>
    <w:rsid w:val="009023B0"/>
    <w:rsid w:val="0090248F"/>
    <w:rsid w:val="0090260F"/>
    <w:rsid w:val="009028D9"/>
    <w:rsid w:val="00902988"/>
    <w:rsid w:val="00902A29"/>
    <w:rsid w:val="00902A49"/>
    <w:rsid w:val="00902A64"/>
    <w:rsid w:val="00902A6B"/>
    <w:rsid w:val="00902B65"/>
    <w:rsid w:val="00902BF9"/>
    <w:rsid w:val="00902C64"/>
    <w:rsid w:val="00902CFB"/>
    <w:rsid w:val="00902D3B"/>
    <w:rsid w:val="00902E31"/>
    <w:rsid w:val="00902E95"/>
    <w:rsid w:val="00902F36"/>
    <w:rsid w:val="00902FCE"/>
    <w:rsid w:val="00903009"/>
    <w:rsid w:val="00903152"/>
    <w:rsid w:val="009031AB"/>
    <w:rsid w:val="009031BE"/>
    <w:rsid w:val="00903274"/>
    <w:rsid w:val="009033C2"/>
    <w:rsid w:val="0090365B"/>
    <w:rsid w:val="0090368C"/>
    <w:rsid w:val="009036BF"/>
    <w:rsid w:val="0090372B"/>
    <w:rsid w:val="0090384C"/>
    <w:rsid w:val="009038D0"/>
    <w:rsid w:val="0090392D"/>
    <w:rsid w:val="00903941"/>
    <w:rsid w:val="00903974"/>
    <w:rsid w:val="00903AA8"/>
    <w:rsid w:val="00903ACC"/>
    <w:rsid w:val="00903C70"/>
    <w:rsid w:val="00903D97"/>
    <w:rsid w:val="00903D9D"/>
    <w:rsid w:val="00903DE8"/>
    <w:rsid w:val="00903DEF"/>
    <w:rsid w:val="00903EAD"/>
    <w:rsid w:val="00903EF0"/>
    <w:rsid w:val="00903F03"/>
    <w:rsid w:val="00903F2F"/>
    <w:rsid w:val="00903F84"/>
    <w:rsid w:val="00903FEA"/>
    <w:rsid w:val="009040DD"/>
    <w:rsid w:val="00904197"/>
    <w:rsid w:val="00904202"/>
    <w:rsid w:val="00904249"/>
    <w:rsid w:val="009042EC"/>
    <w:rsid w:val="00904331"/>
    <w:rsid w:val="009043DA"/>
    <w:rsid w:val="00904436"/>
    <w:rsid w:val="00904581"/>
    <w:rsid w:val="0090459F"/>
    <w:rsid w:val="009046C3"/>
    <w:rsid w:val="009047D4"/>
    <w:rsid w:val="00904985"/>
    <w:rsid w:val="009049AA"/>
    <w:rsid w:val="009049B4"/>
    <w:rsid w:val="00904B49"/>
    <w:rsid w:val="00904C52"/>
    <w:rsid w:val="00904C83"/>
    <w:rsid w:val="00904D0B"/>
    <w:rsid w:val="00904D6B"/>
    <w:rsid w:val="00904DE7"/>
    <w:rsid w:val="00904DFB"/>
    <w:rsid w:val="00904E2C"/>
    <w:rsid w:val="00904ECD"/>
    <w:rsid w:val="00904F60"/>
    <w:rsid w:val="00905096"/>
    <w:rsid w:val="009051A0"/>
    <w:rsid w:val="00905237"/>
    <w:rsid w:val="00905265"/>
    <w:rsid w:val="00905297"/>
    <w:rsid w:val="009052BE"/>
    <w:rsid w:val="00905329"/>
    <w:rsid w:val="00905383"/>
    <w:rsid w:val="0090541E"/>
    <w:rsid w:val="0090550F"/>
    <w:rsid w:val="0090552D"/>
    <w:rsid w:val="00905577"/>
    <w:rsid w:val="009055B4"/>
    <w:rsid w:val="0090567B"/>
    <w:rsid w:val="009056C2"/>
    <w:rsid w:val="00905710"/>
    <w:rsid w:val="0090578D"/>
    <w:rsid w:val="00905823"/>
    <w:rsid w:val="0090584E"/>
    <w:rsid w:val="0090594D"/>
    <w:rsid w:val="009059BA"/>
    <w:rsid w:val="00905A98"/>
    <w:rsid w:val="00905BC6"/>
    <w:rsid w:val="00905BEB"/>
    <w:rsid w:val="00905EC9"/>
    <w:rsid w:val="00905FBB"/>
    <w:rsid w:val="009060BF"/>
    <w:rsid w:val="0090613C"/>
    <w:rsid w:val="009061A9"/>
    <w:rsid w:val="009061D4"/>
    <w:rsid w:val="00906246"/>
    <w:rsid w:val="00906278"/>
    <w:rsid w:val="009063B3"/>
    <w:rsid w:val="009063FB"/>
    <w:rsid w:val="009064D5"/>
    <w:rsid w:val="009064F3"/>
    <w:rsid w:val="009064F9"/>
    <w:rsid w:val="00906518"/>
    <w:rsid w:val="0090662C"/>
    <w:rsid w:val="0090672E"/>
    <w:rsid w:val="00906808"/>
    <w:rsid w:val="009068F3"/>
    <w:rsid w:val="009069A8"/>
    <w:rsid w:val="009069C8"/>
    <w:rsid w:val="009069D9"/>
    <w:rsid w:val="00906A0D"/>
    <w:rsid w:val="00906B17"/>
    <w:rsid w:val="00906B52"/>
    <w:rsid w:val="00906B65"/>
    <w:rsid w:val="00906B78"/>
    <w:rsid w:val="00906B88"/>
    <w:rsid w:val="00906C0C"/>
    <w:rsid w:val="00906D0D"/>
    <w:rsid w:val="00906E8C"/>
    <w:rsid w:val="00906F2B"/>
    <w:rsid w:val="00906F48"/>
    <w:rsid w:val="00906FD6"/>
    <w:rsid w:val="00906FE9"/>
    <w:rsid w:val="009070CF"/>
    <w:rsid w:val="00907138"/>
    <w:rsid w:val="0090717D"/>
    <w:rsid w:val="0090719A"/>
    <w:rsid w:val="009071AC"/>
    <w:rsid w:val="009071C5"/>
    <w:rsid w:val="009071EC"/>
    <w:rsid w:val="00907282"/>
    <w:rsid w:val="00907366"/>
    <w:rsid w:val="00907413"/>
    <w:rsid w:val="00907553"/>
    <w:rsid w:val="009075E7"/>
    <w:rsid w:val="00907706"/>
    <w:rsid w:val="009077E8"/>
    <w:rsid w:val="00907842"/>
    <w:rsid w:val="00907870"/>
    <w:rsid w:val="009078D8"/>
    <w:rsid w:val="00907955"/>
    <w:rsid w:val="009079DC"/>
    <w:rsid w:val="00907A98"/>
    <w:rsid w:val="00907AD2"/>
    <w:rsid w:val="00907DAF"/>
    <w:rsid w:val="00907F59"/>
    <w:rsid w:val="00907F9D"/>
    <w:rsid w:val="009101C6"/>
    <w:rsid w:val="009101FA"/>
    <w:rsid w:val="00910244"/>
    <w:rsid w:val="009102BD"/>
    <w:rsid w:val="009103CB"/>
    <w:rsid w:val="009103DE"/>
    <w:rsid w:val="00910443"/>
    <w:rsid w:val="0091049C"/>
    <w:rsid w:val="009105CC"/>
    <w:rsid w:val="00910627"/>
    <w:rsid w:val="0091075E"/>
    <w:rsid w:val="00910879"/>
    <w:rsid w:val="009109A0"/>
    <w:rsid w:val="009109C5"/>
    <w:rsid w:val="00910A72"/>
    <w:rsid w:val="00910B23"/>
    <w:rsid w:val="00910BAF"/>
    <w:rsid w:val="00910C1F"/>
    <w:rsid w:val="00910C4D"/>
    <w:rsid w:val="00910C7D"/>
    <w:rsid w:val="00910CE7"/>
    <w:rsid w:val="00910CEF"/>
    <w:rsid w:val="00910D84"/>
    <w:rsid w:val="00910D9E"/>
    <w:rsid w:val="00910DBC"/>
    <w:rsid w:val="00910EA2"/>
    <w:rsid w:val="0091101A"/>
    <w:rsid w:val="0091117D"/>
    <w:rsid w:val="00911269"/>
    <w:rsid w:val="00911270"/>
    <w:rsid w:val="00911300"/>
    <w:rsid w:val="009113DB"/>
    <w:rsid w:val="00911502"/>
    <w:rsid w:val="009115B8"/>
    <w:rsid w:val="0091164D"/>
    <w:rsid w:val="009116DF"/>
    <w:rsid w:val="0091177A"/>
    <w:rsid w:val="009117F6"/>
    <w:rsid w:val="00911937"/>
    <w:rsid w:val="00911957"/>
    <w:rsid w:val="0091196C"/>
    <w:rsid w:val="009119B5"/>
    <w:rsid w:val="009119DF"/>
    <w:rsid w:val="00911CAE"/>
    <w:rsid w:val="00911CF9"/>
    <w:rsid w:val="00911D70"/>
    <w:rsid w:val="00911E0B"/>
    <w:rsid w:val="00911E93"/>
    <w:rsid w:val="00911F03"/>
    <w:rsid w:val="00911F2C"/>
    <w:rsid w:val="00911F90"/>
    <w:rsid w:val="00911FE9"/>
    <w:rsid w:val="00912023"/>
    <w:rsid w:val="0091202B"/>
    <w:rsid w:val="00912243"/>
    <w:rsid w:val="00912254"/>
    <w:rsid w:val="00912303"/>
    <w:rsid w:val="0091233E"/>
    <w:rsid w:val="00912348"/>
    <w:rsid w:val="009123AC"/>
    <w:rsid w:val="009124BA"/>
    <w:rsid w:val="009124F1"/>
    <w:rsid w:val="00912626"/>
    <w:rsid w:val="0091263A"/>
    <w:rsid w:val="00912658"/>
    <w:rsid w:val="009127B3"/>
    <w:rsid w:val="0091280C"/>
    <w:rsid w:val="0091280D"/>
    <w:rsid w:val="009128CC"/>
    <w:rsid w:val="009128E0"/>
    <w:rsid w:val="00912926"/>
    <w:rsid w:val="00912970"/>
    <w:rsid w:val="0091298F"/>
    <w:rsid w:val="009129C8"/>
    <w:rsid w:val="009129D1"/>
    <w:rsid w:val="009129F0"/>
    <w:rsid w:val="00912A9A"/>
    <w:rsid w:val="00912B68"/>
    <w:rsid w:val="00912B8D"/>
    <w:rsid w:val="00912CF1"/>
    <w:rsid w:val="00912D5A"/>
    <w:rsid w:val="009131E7"/>
    <w:rsid w:val="00913200"/>
    <w:rsid w:val="009132C5"/>
    <w:rsid w:val="0091333A"/>
    <w:rsid w:val="009134EB"/>
    <w:rsid w:val="0091355A"/>
    <w:rsid w:val="009135A6"/>
    <w:rsid w:val="0091386F"/>
    <w:rsid w:val="009138BC"/>
    <w:rsid w:val="0091397A"/>
    <w:rsid w:val="00913989"/>
    <w:rsid w:val="009139C6"/>
    <w:rsid w:val="00913AE9"/>
    <w:rsid w:val="00913CC2"/>
    <w:rsid w:val="00913D6C"/>
    <w:rsid w:val="00913D93"/>
    <w:rsid w:val="00913EAF"/>
    <w:rsid w:val="00913EB3"/>
    <w:rsid w:val="009140AA"/>
    <w:rsid w:val="0091422F"/>
    <w:rsid w:val="0091428A"/>
    <w:rsid w:val="00914290"/>
    <w:rsid w:val="0091430A"/>
    <w:rsid w:val="00914317"/>
    <w:rsid w:val="00914361"/>
    <w:rsid w:val="00914378"/>
    <w:rsid w:val="00914398"/>
    <w:rsid w:val="009144F1"/>
    <w:rsid w:val="0091456A"/>
    <w:rsid w:val="009145B1"/>
    <w:rsid w:val="00914677"/>
    <w:rsid w:val="0091474E"/>
    <w:rsid w:val="0091482D"/>
    <w:rsid w:val="00914849"/>
    <w:rsid w:val="009148A1"/>
    <w:rsid w:val="009149E6"/>
    <w:rsid w:val="00914B9E"/>
    <w:rsid w:val="00914BF5"/>
    <w:rsid w:val="00914DD4"/>
    <w:rsid w:val="00914E35"/>
    <w:rsid w:val="00914F49"/>
    <w:rsid w:val="00914FF7"/>
    <w:rsid w:val="009150F1"/>
    <w:rsid w:val="009150FB"/>
    <w:rsid w:val="009153DC"/>
    <w:rsid w:val="009153E5"/>
    <w:rsid w:val="009156D8"/>
    <w:rsid w:val="00915737"/>
    <w:rsid w:val="00915789"/>
    <w:rsid w:val="009157F8"/>
    <w:rsid w:val="00915839"/>
    <w:rsid w:val="0091587E"/>
    <w:rsid w:val="009158EF"/>
    <w:rsid w:val="00915925"/>
    <w:rsid w:val="009159A4"/>
    <w:rsid w:val="00915A48"/>
    <w:rsid w:val="00915B21"/>
    <w:rsid w:val="00915C3E"/>
    <w:rsid w:val="00915C7E"/>
    <w:rsid w:val="00915DD5"/>
    <w:rsid w:val="00915F96"/>
    <w:rsid w:val="00915FDE"/>
    <w:rsid w:val="00916026"/>
    <w:rsid w:val="009160DA"/>
    <w:rsid w:val="0091616D"/>
    <w:rsid w:val="00916196"/>
    <w:rsid w:val="009161CA"/>
    <w:rsid w:val="00916267"/>
    <w:rsid w:val="009162C0"/>
    <w:rsid w:val="009162E7"/>
    <w:rsid w:val="00916520"/>
    <w:rsid w:val="0091661A"/>
    <w:rsid w:val="009166B0"/>
    <w:rsid w:val="009166E7"/>
    <w:rsid w:val="00916754"/>
    <w:rsid w:val="00916768"/>
    <w:rsid w:val="0091679F"/>
    <w:rsid w:val="009168E9"/>
    <w:rsid w:val="0091697B"/>
    <w:rsid w:val="009169BF"/>
    <w:rsid w:val="009169D5"/>
    <w:rsid w:val="00916A45"/>
    <w:rsid w:val="00916A7E"/>
    <w:rsid w:val="00916B32"/>
    <w:rsid w:val="00916BCD"/>
    <w:rsid w:val="00916C17"/>
    <w:rsid w:val="00916C1B"/>
    <w:rsid w:val="00916C24"/>
    <w:rsid w:val="00916C43"/>
    <w:rsid w:val="00916C51"/>
    <w:rsid w:val="00916CBC"/>
    <w:rsid w:val="00916D31"/>
    <w:rsid w:val="00916E90"/>
    <w:rsid w:val="00916ECD"/>
    <w:rsid w:val="00916F6C"/>
    <w:rsid w:val="00916FF7"/>
    <w:rsid w:val="0091705E"/>
    <w:rsid w:val="009170F0"/>
    <w:rsid w:val="0091712E"/>
    <w:rsid w:val="009171A6"/>
    <w:rsid w:val="009172F1"/>
    <w:rsid w:val="009172FE"/>
    <w:rsid w:val="009173E5"/>
    <w:rsid w:val="00917463"/>
    <w:rsid w:val="0091748E"/>
    <w:rsid w:val="009175BF"/>
    <w:rsid w:val="00917649"/>
    <w:rsid w:val="009176A5"/>
    <w:rsid w:val="009176A9"/>
    <w:rsid w:val="009176ED"/>
    <w:rsid w:val="0091779A"/>
    <w:rsid w:val="00917818"/>
    <w:rsid w:val="0091788F"/>
    <w:rsid w:val="009178AC"/>
    <w:rsid w:val="009179AF"/>
    <w:rsid w:val="00917A74"/>
    <w:rsid w:val="00917B42"/>
    <w:rsid w:val="00917B58"/>
    <w:rsid w:val="00917CF3"/>
    <w:rsid w:val="00917D52"/>
    <w:rsid w:val="00917DE7"/>
    <w:rsid w:val="00917E77"/>
    <w:rsid w:val="00917EFE"/>
    <w:rsid w:val="00917F67"/>
    <w:rsid w:val="009200A4"/>
    <w:rsid w:val="009200A8"/>
    <w:rsid w:val="009200F3"/>
    <w:rsid w:val="00920132"/>
    <w:rsid w:val="00920136"/>
    <w:rsid w:val="00920158"/>
    <w:rsid w:val="0092039C"/>
    <w:rsid w:val="009203DC"/>
    <w:rsid w:val="009204CF"/>
    <w:rsid w:val="00920502"/>
    <w:rsid w:val="009205F8"/>
    <w:rsid w:val="0092068C"/>
    <w:rsid w:val="009206AE"/>
    <w:rsid w:val="009207BF"/>
    <w:rsid w:val="009209B2"/>
    <w:rsid w:val="00920C2E"/>
    <w:rsid w:val="00920D18"/>
    <w:rsid w:val="00920D2E"/>
    <w:rsid w:val="00920D73"/>
    <w:rsid w:val="00920D99"/>
    <w:rsid w:val="00920FD8"/>
    <w:rsid w:val="00921020"/>
    <w:rsid w:val="00921089"/>
    <w:rsid w:val="009210B2"/>
    <w:rsid w:val="00921127"/>
    <w:rsid w:val="00921169"/>
    <w:rsid w:val="009211F4"/>
    <w:rsid w:val="009212D8"/>
    <w:rsid w:val="0092138E"/>
    <w:rsid w:val="009214C0"/>
    <w:rsid w:val="00921508"/>
    <w:rsid w:val="009215E8"/>
    <w:rsid w:val="00921748"/>
    <w:rsid w:val="0092177C"/>
    <w:rsid w:val="00921832"/>
    <w:rsid w:val="0092184A"/>
    <w:rsid w:val="0092199A"/>
    <w:rsid w:val="00921C75"/>
    <w:rsid w:val="00921E12"/>
    <w:rsid w:val="00921EFD"/>
    <w:rsid w:val="00921F4F"/>
    <w:rsid w:val="00921FA7"/>
    <w:rsid w:val="009220FE"/>
    <w:rsid w:val="009221E3"/>
    <w:rsid w:val="00922207"/>
    <w:rsid w:val="00922253"/>
    <w:rsid w:val="00922269"/>
    <w:rsid w:val="009222CE"/>
    <w:rsid w:val="009222E3"/>
    <w:rsid w:val="009223AE"/>
    <w:rsid w:val="00922478"/>
    <w:rsid w:val="00922589"/>
    <w:rsid w:val="00922614"/>
    <w:rsid w:val="0092272E"/>
    <w:rsid w:val="0092273B"/>
    <w:rsid w:val="00922751"/>
    <w:rsid w:val="00922818"/>
    <w:rsid w:val="0092284B"/>
    <w:rsid w:val="0092294C"/>
    <w:rsid w:val="00922993"/>
    <w:rsid w:val="009229A2"/>
    <w:rsid w:val="009229E2"/>
    <w:rsid w:val="00922AFD"/>
    <w:rsid w:val="00922C09"/>
    <w:rsid w:val="00922C10"/>
    <w:rsid w:val="00922C3E"/>
    <w:rsid w:val="00922C43"/>
    <w:rsid w:val="00922CA4"/>
    <w:rsid w:val="00922CEF"/>
    <w:rsid w:val="00922DD1"/>
    <w:rsid w:val="00922E38"/>
    <w:rsid w:val="00922F21"/>
    <w:rsid w:val="00922F8B"/>
    <w:rsid w:val="00923043"/>
    <w:rsid w:val="00923188"/>
    <w:rsid w:val="0092328B"/>
    <w:rsid w:val="009232A8"/>
    <w:rsid w:val="009232D2"/>
    <w:rsid w:val="009233B7"/>
    <w:rsid w:val="009234B4"/>
    <w:rsid w:val="0092362A"/>
    <w:rsid w:val="0092389C"/>
    <w:rsid w:val="009238AE"/>
    <w:rsid w:val="009238B5"/>
    <w:rsid w:val="0092395B"/>
    <w:rsid w:val="0092398C"/>
    <w:rsid w:val="00923A70"/>
    <w:rsid w:val="00923B19"/>
    <w:rsid w:val="00923BC5"/>
    <w:rsid w:val="00923BF4"/>
    <w:rsid w:val="00923DD1"/>
    <w:rsid w:val="00923E20"/>
    <w:rsid w:val="00924132"/>
    <w:rsid w:val="009241DB"/>
    <w:rsid w:val="009241EC"/>
    <w:rsid w:val="00924253"/>
    <w:rsid w:val="00924358"/>
    <w:rsid w:val="0092437C"/>
    <w:rsid w:val="0092447B"/>
    <w:rsid w:val="009244AA"/>
    <w:rsid w:val="009244BC"/>
    <w:rsid w:val="009244CB"/>
    <w:rsid w:val="00924507"/>
    <w:rsid w:val="0092458C"/>
    <w:rsid w:val="009245AC"/>
    <w:rsid w:val="009246B0"/>
    <w:rsid w:val="009247A1"/>
    <w:rsid w:val="0092488E"/>
    <w:rsid w:val="0092491C"/>
    <w:rsid w:val="00924980"/>
    <w:rsid w:val="00924A99"/>
    <w:rsid w:val="00924BB3"/>
    <w:rsid w:val="00924C1E"/>
    <w:rsid w:val="00924DC8"/>
    <w:rsid w:val="00924E54"/>
    <w:rsid w:val="00924F56"/>
    <w:rsid w:val="00924FE7"/>
    <w:rsid w:val="00925015"/>
    <w:rsid w:val="0092505E"/>
    <w:rsid w:val="009250A8"/>
    <w:rsid w:val="00925218"/>
    <w:rsid w:val="0092527A"/>
    <w:rsid w:val="0092527C"/>
    <w:rsid w:val="0092527E"/>
    <w:rsid w:val="0092539B"/>
    <w:rsid w:val="009254E5"/>
    <w:rsid w:val="00925611"/>
    <w:rsid w:val="00925657"/>
    <w:rsid w:val="009256AF"/>
    <w:rsid w:val="009256E8"/>
    <w:rsid w:val="009257C2"/>
    <w:rsid w:val="009257F0"/>
    <w:rsid w:val="009258D3"/>
    <w:rsid w:val="00925960"/>
    <w:rsid w:val="009259AD"/>
    <w:rsid w:val="00925A99"/>
    <w:rsid w:val="00925ABA"/>
    <w:rsid w:val="00925B19"/>
    <w:rsid w:val="00925BFA"/>
    <w:rsid w:val="00925C4E"/>
    <w:rsid w:val="00925CB9"/>
    <w:rsid w:val="00925D00"/>
    <w:rsid w:val="00925D5F"/>
    <w:rsid w:val="00925D71"/>
    <w:rsid w:val="00925DC8"/>
    <w:rsid w:val="00925EA3"/>
    <w:rsid w:val="00925F16"/>
    <w:rsid w:val="00925F97"/>
    <w:rsid w:val="00926034"/>
    <w:rsid w:val="00926038"/>
    <w:rsid w:val="0092604A"/>
    <w:rsid w:val="00926176"/>
    <w:rsid w:val="0092617F"/>
    <w:rsid w:val="009261A2"/>
    <w:rsid w:val="009261F4"/>
    <w:rsid w:val="00926335"/>
    <w:rsid w:val="00926423"/>
    <w:rsid w:val="00926536"/>
    <w:rsid w:val="00926598"/>
    <w:rsid w:val="009265C8"/>
    <w:rsid w:val="00926645"/>
    <w:rsid w:val="0092666C"/>
    <w:rsid w:val="00926754"/>
    <w:rsid w:val="00926787"/>
    <w:rsid w:val="009267BE"/>
    <w:rsid w:val="009267E6"/>
    <w:rsid w:val="009268BD"/>
    <w:rsid w:val="00926A62"/>
    <w:rsid w:val="00926ADD"/>
    <w:rsid w:val="00926B09"/>
    <w:rsid w:val="00926B0C"/>
    <w:rsid w:val="00926BD3"/>
    <w:rsid w:val="00926CB3"/>
    <w:rsid w:val="00926D4F"/>
    <w:rsid w:val="00926E72"/>
    <w:rsid w:val="00926EE1"/>
    <w:rsid w:val="00926F0C"/>
    <w:rsid w:val="00926F7D"/>
    <w:rsid w:val="0092709D"/>
    <w:rsid w:val="0092710D"/>
    <w:rsid w:val="00927120"/>
    <w:rsid w:val="00927135"/>
    <w:rsid w:val="0092720A"/>
    <w:rsid w:val="009273F1"/>
    <w:rsid w:val="0092743C"/>
    <w:rsid w:val="00927507"/>
    <w:rsid w:val="00927543"/>
    <w:rsid w:val="00927575"/>
    <w:rsid w:val="009276B3"/>
    <w:rsid w:val="009276F8"/>
    <w:rsid w:val="0092777A"/>
    <w:rsid w:val="00927796"/>
    <w:rsid w:val="0092780C"/>
    <w:rsid w:val="00927905"/>
    <w:rsid w:val="0092792D"/>
    <w:rsid w:val="00927A66"/>
    <w:rsid w:val="00927B17"/>
    <w:rsid w:val="00927B66"/>
    <w:rsid w:val="00927BA2"/>
    <w:rsid w:val="00927D04"/>
    <w:rsid w:val="00927E0C"/>
    <w:rsid w:val="00927F38"/>
    <w:rsid w:val="00927F93"/>
    <w:rsid w:val="00927FD0"/>
    <w:rsid w:val="00927FF6"/>
    <w:rsid w:val="00930141"/>
    <w:rsid w:val="00930327"/>
    <w:rsid w:val="00930397"/>
    <w:rsid w:val="009304EF"/>
    <w:rsid w:val="009305E3"/>
    <w:rsid w:val="0093060D"/>
    <w:rsid w:val="00930619"/>
    <w:rsid w:val="00930628"/>
    <w:rsid w:val="00930639"/>
    <w:rsid w:val="00930891"/>
    <w:rsid w:val="0093091D"/>
    <w:rsid w:val="00930936"/>
    <w:rsid w:val="009309C4"/>
    <w:rsid w:val="00930A3B"/>
    <w:rsid w:val="00930A57"/>
    <w:rsid w:val="00930A71"/>
    <w:rsid w:val="00930AA4"/>
    <w:rsid w:val="00930B01"/>
    <w:rsid w:val="00930B4C"/>
    <w:rsid w:val="00930C9D"/>
    <w:rsid w:val="00930CEF"/>
    <w:rsid w:val="00930D0F"/>
    <w:rsid w:val="00930E49"/>
    <w:rsid w:val="00930FDF"/>
    <w:rsid w:val="00930FEF"/>
    <w:rsid w:val="0093105D"/>
    <w:rsid w:val="009310AE"/>
    <w:rsid w:val="009310D3"/>
    <w:rsid w:val="00931198"/>
    <w:rsid w:val="009312B2"/>
    <w:rsid w:val="00931542"/>
    <w:rsid w:val="009315C2"/>
    <w:rsid w:val="0093162A"/>
    <w:rsid w:val="00931680"/>
    <w:rsid w:val="0093176B"/>
    <w:rsid w:val="009317CB"/>
    <w:rsid w:val="0093183C"/>
    <w:rsid w:val="0093189A"/>
    <w:rsid w:val="00931BBA"/>
    <w:rsid w:val="00931CCF"/>
    <w:rsid w:val="00931D0F"/>
    <w:rsid w:val="00931E81"/>
    <w:rsid w:val="00931E99"/>
    <w:rsid w:val="00931EB8"/>
    <w:rsid w:val="00931EDF"/>
    <w:rsid w:val="00931FB8"/>
    <w:rsid w:val="00931FBD"/>
    <w:rsid w:val="0093204D"/>
    <w:rsid w:val="009320BC"/>
    <w:rsid w:val="009320D7"/>
    <w:rsid w:val="00932200"/>
    <w:rsid w:val="009322A7"/>
    <w:rsid w:val="009323AE"/>
    <w:rsid w:val="009323E4"/>
    <w:rsid w:val="009324E7"/>
    <w:rsid w:val="0093251A"/>
    <w:rsid w:val="00932859"/>
    <w:rsid w:val="0093290C"/>
    <w:rsid w:val="009329A4"/>
    <w:rsid w:val="00932AA1"/>
    <w:rsid w:val="00932B0E"/>
    <w:rsid w:val="00932B2F"/>
    <w:rsid w:val="00932B69"/>
    <w:rsid w:val="00932BB0"/>
    <w:rsid w:val="00932BFD"/>
    <w:rsid w:val="00932E0C"/>
    <w:rsid w:val="00932E2B"/>
    <w:rsid w:val="00932F7F"/>
    <w:rsid w:val="009331DE"/>
    <w:rsid w:val="00933272"/>
    <w:rsid w:val="00933316"/>
    <w:rsid w:val="00933319"/>
    <w:rsid w:val="0093336A"/>
    <w:rsid w:val="00933399"/>
    <w:rsid w:val="009333A3"/>
    <w:rsid w:val="00933437"/>
    <w:rsid w:val="0093349F"/>
    <w:rsid w:val="00933568"/>
    <w:rsid w:val="0093357F"/>
    <w:rsid w:val="00933631"/>
    <w:rsid w:val="0093366B"/>
    <w:rsid w:val="0093368A"/>
    <w:rsid w:val="009336B1"/>
    <w:rsid w:val="009336D1"/>
    <w:rsid w:val="00933767"/>
    <w:rsid w:val="0093398A"/>
    <w:rsid w:val="009339C0"/>
    <w:rsid w:val="00933A72"/>
    <w:rsid w:val="00933AE1"/>
    <w:rsid w:val="00933B6B"/>
    <w:rsid w:val="00933B7C"/>
    <w:rsid w:val="00933B86"/>
    <w:rsid w:val="00933C2E"/>
    <w:rsid w:val="00933C37"/>
    <w:rsid w:val="00933CC2"/>
    <w:rsid w:val="00933DCB"/>
    <w:rsid w:val="00933E16"/>
    <w:rsid w:val="00933E35"/>
    <w:rsid w:val="00933FD4"/>
    <w:rsid w:val="00934004"/>
    <w:rsid w:val="00934093"/>
    <w:rsid w:val="00934254"/>
    <w:rsid w:val="009342C3"/>
    <w:rsid w:val="00934493"/>
    <w:rsid w:val="00934508"/>
    <w:rsid w:val="009345A3"/>
    <w:rsid w:val="009345A7"/>
    <w:rsid w:val="009345C0"/>
    <w:rsid w:val="0093465E"/>
    <w:rsid w:val="00934766"/>
    <w:rsid w:val="0093477D"/>
    <w:rsid w:val="009348D0"/>
    <w:rsid w:val="009349BB"/>
    <w:rsid w:val="00934A11"/>
    <w:rsid w:val="00934A32"/>
    <w:rsid w:val="00934B08"/>
    <w:rsid w:val="00934B24"/>
    <w:rsid w:val="00934B35"/>
    <w:rsid w:val="00934C47"/>
    <w:rsid w:val="00934C61"/>
    <w:rsid w:val="00934C67"/>
    <w:rsid w:val="00934D84"/>
    <w:rsid w:val="00934DC5"/>
    <w:rsid w:val="00934DEB"/>
    <w:rsid w:val="00934E8A"/>
    <w:rsid w:val="00934EE7"/>
    <w:rsid w:val="00934FD4"/>
    <w:rsid w:val="0093522E"/>
    <w:rsid w:val="00935280"/>
    <w:rsid w:val="00935281"/>
    <w:rsid w:val="009353A7"/>
    <w:rsid w:val="00935416"/>
    <w:rsid w:val="00935437"/>
    <w:rsid w:val="00935438"/>
    <w:rsid w:val="009354BF"/>
    <w:rsid w:val="0093560A"/>
    <w:rsid w:val="00935719"/>
    <w:rsid w:val="009358EA"/>
    <w:rsid w:val="00935953"/>
    <w:rsid w:val="00935965"/>
    <w:rsid w:val="00935AA1"/>
    <w:rsid w:val="00935AF6"/>
    <w:rsid w:val="00935B06"/>
    <w:rsid w:val="00935C39"/>
    <w:rsid w:val="00935D65"/>
    <w:rsid w:val="00935ED0"/>
    <w:rsid w:val="00935FDB"/>
    <w:rsid w:val="00936037"/>
    <w:rsid w:val="009360E0"/>
    <w:rsid w:val="0093617A"/>
    <w:rsid w:val="00936228"/>
    <w:rsid w:val="00936469"/>
    <w:rsid w:val="009364A4"/>
    <w:rsid w:val="009364B4"/>
    <w:rsid w:val="00936515"/>
    <w:rsid w:val="009365C0"/>
    <w:rsid w:val="0093677B"/>
    <w:rsid w:val="00936A1E"/>
    <w:rsid w:val="00936BBB"/>
    <w:rsid w:val="00936BBD"/>
    <w:rsid w:val="00936BF2"/>
    <w:rsid w:val="00936C2F"/>
    <w:rsid w:val="00936D1F"/>
    <w:rsid w:val="00936DDD"/>
    <w:rsid w:val="00936DF4"/>
    <w:rsid w:val="00936E09"/>
    <w:rsid w:val="00936E79"/>
    <w:rsid w:val="00936FDC"/>
    <w:rsid w:val="0093704A"/>
    <w:rsid w:val="00937076"/>
    <w:rsid w:val="0093708F"/>
    <w:rsid w:val="009370F1"/>
    <w:rsid w:val="0093710D"/>
    <w:rsid w:val="009371A9"/>
    <w:rsid w:val="00937488"/>
    <w:rsid w:val="00937542"/>
    <w:rsid w:val="00937544"/>
    <w:rsid w:val="009375A9"/>
    <w:rsid w:val="0093762E"/>
    <w:rsid w:val="00937668"/>
    <w:rsid w:val="009377C5"/>
    <w:rsid w:val="009378AE"/>
    <w:rsid w:val="00937AD1"/>
    <w:rsid w:val="00937B00"/>
    <w:rsid w:val="00937DA2"/>
    <w:rsid w:val="00937E08"/>
    <w:rsid w:val="00937E4A"/>
    <w:rsid w:val="00937FB2"/>
    <w:rsid w:val="00940034"/>
    <w:rsid w:val="00940084"/>
    <w:rsid w:val="0094024D"/>
    <w:rsid w:val="0094027B"/>
    <w:rsid w:val="0094028E"/>
    <w:rsid w:val="0094030D"/>
    <w:rsid w:val="00940356"/>
    <w:rsid w:val="00940389"/>
    <w:rsid w:val="009403BC"/>
    <w:rsid w:val="00940520"/>
    <w:rsid w:val="0094053B"/>
    <w:rsid w:val="009405E9"/>
    <w:rsid w:val="0094068F"/>
    <w:rsid w:val="00940776"/>
    <w:rsid w:val="0094087C"/>
    <w:rsid w:val="0094098B"/>
    <w:rsid w:val="00940A90"/>
    <w:rsid w:val="00940ACB"/>
    <w:rsid w:val="00940B82"/>
    <w:rsid w:val="00940C4E"/>
    <w:rsid w:val="00940CA0"/>
    <w:rsid w:val="00940E17"/>
    <w:rsid w:val="00940ED3"/>
    <w:rsid w:val="00940ED6"/>
    <w:rsid w:val="00940EF0"/>
    <w:rsid w:val="00940F41"/>
    <w:rsid w:val="00940F8C"/>
    <w:rsid w:val="0094100E"/>
    <w:rsid w:val="00941043"/>
    <w:rsid w:val="0094108A"/>
    <w:rsid w:val="00941143"/>
    <w:rsid w:val="00941198"/>
    <w:rsid w:val="0094119B"/>
    <w:rsid w:val="0094123F"/>
    <w:rsid w:val="00941266"/>
    <w:rsid w:val="00941319"/>
    <w:rsid w:val="00941420"/>
    <w:rsid w:val="0094160A"/>
    <w:rsid w:val="009416B8"/>
    <w:rsid w:val="009416F8"/>
    <w:rsid w:val="009417B6"/>
    <w:rsid w:val="009417C7"/>
    <w:rsid w:val="009418A6"/>
    <w:rsid w:val="009419BF"/>
    <w:rsid w:val="009419D6"/>
    <w:rsid w:val="00941A4C"/>
    <w:rsid w:val="00941B2C"/>
    <w:rsid w:val="00941CB2"/>
    <w:rsid w:val="00941D41"/>
    <w:rsid w:val="00941D60"/>
    <w:rsid w:val="00941DB9"/>
    <w:rsid w:val="00941DD8"/>
    <w:rsid w:val="00941E14"/>
    <w:rsid w:val="00941F04"/>
    <w:rsid w:val="00941F06"/>
    <w:rsid w:val="00941F34"/>
    <w:rsid w:val="00941F4A"/>
    <w:rsid w:val="0094204C"/>
    <w:rsid w:val="00942123"/>
    <w:rsid w:val="00942230"/>
    <w:rsid w:val="00942242"/>
    <w:rsid w:val="0094229E"/>
    <w:rsid w:val="00942338"/>
    <w:rsid w:val="00942436"/>
    <w:rsid w:val="00942589"/>
    <w:rsid w:val="009425F5"/>
    <w:rsid w:val="009426A8"/>
    <w:rsid w:val="009427A0"/>
    <w:rsid w:val="00942817"/>
    <w:rsid w:val="00942971"/>
    <w:rsid w:val="0094297B"/>
    <w:rsid w:val="0094297E"/>
    <w:rsid w:val="00942AE2"/>
    <w:rsid w:val="00942CAC"/>
    <w:rsid w:val="00942D2F"/>
    <w:rsid w:val="00942D48"/>
    <w:rsid w:val="00942F0A"/>
    <w:rsid w:val="00942FA2"/>
    <w:rsid w:val="00942FA5"/>
    <w:rsid w:val="0094304C"/>
    <w:rsid w:val="0094315B"/>
    <w:rsid w:val="00943193"/>
    <w:rsid w:val="00943203"/>
    <w:rsid w:val="00943337"/>
    <w:rsid w:val="00943359"/>
    <w:rsid w:val="00943376"/>
    <w:rsid w:val="009434D9"/>
    <w:rsid w:val="009435DB"/>
    <w:rsid w:val="0094369E"/>
    <w:rsid w:val="0094370C"/>
    <w:rsid w:val="00943806"/>
    <w:rsid w:val="00943893"/>
    <w:rsid w:val="0094393A"/>
    <w:rsid w:val="00943A10"/>
    <w:rsid w:val="00943AC2"/>
    <w:rsid w:val="00943ACE"/>
    <w:rsid w:val="00943B5F"/>
    <w:rsid w:val="00943C50"/>
    <w:rsid w:val="00943D00"/>
    <w:rsid w:val="00943D04"/>
    <w:rsid w:val="00943DCF"/>
    <w:rsid w:val="00943E70"/>
    <w:rsid w:val="00943ED8"/>
    <w:rsid w:val="0094408B"/>
    <w:rsid w:val="0094412A"/>
    <w:rsid w:val="00944147"/>
    <w:rsid w:val="00944177"/>
    <w:rsid w:val="009441D3"/>
    <w:rsid w:val="00944226"/>
    <w:rsid w:val="00944289"/>
    <w:rsid w:val="00944360"/>
    <w:rsid w:val="00944423"/>
    <w:rsid w:val="0094450A"/>
    <w:rsid w:val="00944807"/>
    <w:rsid w:val="0094484F"/>
    <w:rsid w:val="0094486E"/>
    <w:rsid w:val="009448BB"/>
    <w:rsid w:val="009448DF"/>
    <w:rsid w:val="00944908"/>
    <w:rsid w:val="009449CB"/>
    <w:rsid w:val="00944C16"/>
    <w:rsid w:val="00944C88"/>
    <w:rsid w:val="00944C96"/>
    <w:rsid w:val="00944D80"/>
    <w:rsid w:val="00944E82"/>
    <w:rsid w:val="00944EB2"/>
    <w:rsid w:val="00944F45"/>
    <w:rsid w:val="00944F76"/>
    <w:rsid w:val="00944FEA"/>
    <w:rsid w:val="00945039"/>
    <w:rsid w:val="009450D8"/>
    <w:rsid w:val="00945110"/>
    <w:rsid w:val="009451F5"/>
    <w:rsid w:val="009455E7"/>
    <w:rsid w:val="00945614"/>
    <w:rsid w:val="00945648"/>
    <w:rsid w:val="009457CF"/>
    <w:rsid w:val="009457D8"/>
    <w:rsid w:val="00945822"/>
    <w:rsid w:val="009458AB"/>
    <w:rsid w:val="009458D9"/>
    <w:rsid w:val="009458E8"/>
    <w:rsid w:val="00945932"/>
    <w:rsid w:val="0094599F"/>
    <w:rsid w:val="009459EC"/>
    <w:rsid w:val="00945AAD"/>
    <w:rsid w:val="00945C24"/>
    <w:rsid w:val="00945D2C"/>
    <w:rsid w:val="00945DB3"/>
    <w:rsid w:val="00945E79"/>
    <w:rsid w:val="00945EF6"/>
    <w:rsid w:val="00945F63"/>
    <w:rsid w:val="00945F80"/>
    <w:rsid w:val="00946001"/>
    <w:rsid w:val="00946079"/>
    <w:rsid w:val="009460BF"/>
    <w:rsid w:val="009460DF"/>
    <w:rsid w:val="00946109"/>
    <w:rsid w:val="0094615D"/>
    <w:rsid w:val="009461A2"/>
    <w:rsid w:val="009462CA"/>
    <w:rsid w:val="009462D2"/>
    <w:rsid w:val="00946424"/>
    <w:rsid w:val="0094646F"/>
    <w:rsid w:val="009464A8"/>
    <w:rsid w:val="009464B2"/>
    <w:rsid w:val="00946581"/>
    <w:rsid w:val="00946730"/>
    <w:rsid w:val="0094686A"/>
    <w:rsid w:val="0094688E"/>
    <w:rsid w:val="009468D7"/>
    <w:rsid w:val="00946993"/>
    <w:rsid w:val="0094699A"/>
    <w:rsid w:val="00946A04"/>
    <w:rsid w:val="00946A38"/>
    <w:rsid w:val="00946AB5"/>
    <w:rsid w:val="00946AD4"/>
    <w:rsid w:val="00946B45"/>
    <w:rsid w:val="00946BB7"/>
    <w:rsid w:val="00946C14"/>
    <w:rsid w:val="00946C85"/>
    <w:rsid w:val="00946D11"/>
    <w:rsid w:val="00946F90"/>
    <w:rsid w:val="00947033"/>
    <w:rsid w:val="00947075"/>
    <w:rsid w:val="0094709B"/>
    <w:rsid w:val="009470C2"/>
    <w:rsid w:val="009471DA"/>
    <w:rsid w:val="00947230"/>
    <w:rsid w:val="00947251"/>
    <w:rsid w:val="00947269"/>
    <w:rsid w:val="009472BB"/>
    <w:rsid w:val="00947346"/>
    <w:rsid w:val="009473F0"/>
    <w:rsid w:val="0094740E"/>
    <w:rsid w:val="009475C3"/>
    <w:rsid w:val="0094761E"/>
    <w:rsid w:val="009477FA"/>
    <w:rsid w:val="009479AF"/>
    <w:rsid w:val="009479D2"/>
    <w:rsid w:val="00947AA9"/>
    <w:rsid w:val="00947B21"/>
    <w:rsid w:val="00947C26"/>
    <w:rsid w:val="00947C2C"/>
    <w:rsid w:val="00947C35"/>
    <w:rsid w:val="00947D92"/>
    <w:rsid w:val="00947DB1"/>
    <w:rsid w:val="00947DF1"/>
    <w:rsid w:val="00947E96"/>
    <w:rsid w:val="0095019F"/>
    <w:rsid w:val="00950213"/>
    <w:rsid w:val="009502AC"/>
    <w:rsid w:val="00950410"/>
    <w:rsid w:val="00950700"/>
    <w:rsid w:val="009507B4"/>
    <w:rsid w:val="00950804"/>
    <w:rsid w:val="0095083C"/>
    <w:rsid w:val="00950870"/>
    <w:rsid w:val="00950883"/>
    <w:rsid w:val="009508A6"/>
    <w:rsid w:val="009508F2"/>
    <w:rsid w:val="0095090C"/>
    <w:rsid w:val="00950966"/>
    <w:rsid w:val="0095098B"/>
    <w:rsid w:val="009509C4"/>
    <w:rsid w:val="009509F3"/>
    <w:rsid w:val="00950A03"/>
    <w:rsid w:val="00950A8F"/>
    <w:rsid w:val="00950AAD"/>
    <w:rsid w:val="00950ADB"/>
    <w:rsid w:val="00950B82"/>
    <w:rsid w:val="00950C03"/>
    <w:rsid w:val="00950C4C"/>
    <w:rsid w:val="00950CE8"/>
    <w:rsid w:val="00950CF3"/>
    <w:rsid w:val="00950DC3"/>
    <w:rsid w:val="00950F13"/>
    <w:rsid w:val="00950F18"/>
    <w:rsid w:val="00950F34"/>
    <w:rsid w:val="0095100E"/>
    <w:rsid w:val="009510CC"/>
    <w:rsid w:val="009510E2"/>
    <w:rsid w:val="009510F5"/>
    <w:rsid w:val="00951147"/>
    <w:rsid w:val="009511C7"/>
    <w:rsid w:val="00951235"/>
    <w:rsid w:val="00951257"/>
    <w:rsid w:val="009513A4"/>
    <w:rsid w:val="009514C3"/>
    <w:rsid w:val="009514DC"/>
    <w:rsid w:val="009514E9"/>
    <w:rsid w:val="009514F8"/>
    <w:rsid w:val="00951551"/>
    <w:rsid w:val="0095158F"/>
    <w:rsid w:val="00951710"/>
    <w:rsid w:val="00951755"/>
    <w:rsid w:val="0095175D"/>
    <w:rsid w:val="009517B7"/>
    <w:rsid w:val="009517D5"/>
    <w:rsid w:val="009518E8"/>
    <w:rsid w:val="00951A16"/>
    <w:rsid w:val="00951A95"/>
    <w:rsid w:val="00951ABB"/>
    <w:rsid w:val="00951B3A"/>
    <w:rsid w:val="00951BD4"/>
    <w:rsid w:val="00951CC6"/>
    <w:rsid w:val="00951DCC"/>
    <w:rsid w:val="00951DCE"/>
    <w:rsid w:val="00952020"/>
    <w:rsid w:val="00952047"/>
    <w:rsid w:val="0095209D"/>
    <w:rsid w:val="00952101"/>
    <w:rsid w:val="0095210E"/>
    <w:rsid w:val="00952176"/>
    <w:rsid w:val="009521B2"/>
    <w:rsid w:val="009521C1"/>
    <w:rsid w:val="009522AD"/>
    <w:rsid w:val="009522B7"/>
    <w:rsid w:val="0095232C"/>
    <w:rsid w:val="00952403"/>
    <w:rsid w:val="00952436"/>
    <w:rsid w:val="00952518"/>
    <w:rsid w:val="00952549"/>
    <w:rsid w:val="0095257A"/>
    <w:rsid w:val="009525AB"/>
    <w:rsid w:val="0095260D"/>
    <w:rsid w:val="00952613"/>
    <w:rsid w:val="0095263D"/>
    <w:rsid w:val="009526A5"/>
    <w:rsid w:val="009526E8"/>
    <w:rsid w:val="0095291F"/>
    <w:rsid w:val="0095295B"/>
    <w:rsid w:val="00952CE2"/>
    <w:rsid w:val="00952EBC"/>
    <w:rsid w:val="00952EE2"/>
    <w:rsid w:val="00952F08"/>
    <w:rsid w:val="00952FAE"/>
    <w:rsid w:val="0095301F"/>
    <w:rsid w:val="00953108"/>
    <w:rsid w:val="009531A6"/>
    <w:rsid w:val="00953234"/>
    <w:rsid w:val="0095323C"/>
    <w:rsid w:val="0095336D"/>
    <w:rsid w:val="00953379"/>
    <w:rsid w:val="0095338A"/>
    <w:rsid w:val="009533A7"/>
    <w:rsid w:val="0095357D"/>
    <w:rsid w:val="00953647"/>
    <w:rsid w:val="009536D7"/>
    <w:rsid w:val="0095370D"/>
    <w:rsid w:val="0095371C"/>
    <w:rsid w:val="009537C6"/>
    <w:rsid w:val="00953866"/>
    <w:rsid w:val="00953938"/>
    <w:rsid w:val="0095393E"/>
    <w:rsid w:val="00953968"/>
    <w:rsid w:val="009539BF"/>
    <w:rsid w:val="009539F6"/>
    <w:rsid w:val="00953A1D"/>
    <w:rsid w:val="00953ABB"/>
    <w:rsid w:val="00953AD3"/>
    <w:rsid w:val="00953B52"/>
    <w:rsid w:val="00953B93"/>
    <w:rsid w:val="00953BEE"/>
    <w:rsid w:val="00953C02"/>
    <w:rsid w:val="00953CE6"/>
    <w:rsid w:val="00953DF8"/>
    <w:rsid w:val="00953F3E"/>
    <w:rsid w:val="00953F73"/>
    <w:rsid w:val="00953F98"/>
    <w:rsid w:val="00953FFF"/>
    <w:rsid w:val="009540C5"/>
    <w:rsid w:val="009540D7"/>
    <w:rsid w:val="009541C9"/>
    <w:rsid w:val="00954275"/>
    <w:rsid w:val="0095433A"/>
    <w:rsid w:val="00954388"/>
    <w:rsid w:val="009543C4"/>
    <w:rsid w:val="009544D6"/>
    <w:rsid w:val="00954555"/>
    <w:rsid w:val="009545D1"/>
    <w:rsid w:val="009546AE"/>
    <w:rsid w:val="0095476C"/>
    <w:rsid w:val="009548D7"/>
    <w:rsid w:val="00954A77"/>
    <w:rsid w:val="00954ACB"/>
    <w:rsid w:val="00954B11"/>
    <w:rsid w:val="00954BC1"/>
    <w:rsid w:val="00954CEC"/>
    <w:rsid w:val="00954E11"/>
    <w:rsid w:val="00954E2E"/>
    <w:rsid w:val="00954E32"/>
    <w:rsid w:val="00954E8E"/>
    <w:rsid w:val="00954EB0"/>
    <w:rsid w:val="00954F27"/>
    <w:rsid w:val="00954FCF"/>
    <w:rsid w:val="0095512D"/>
    <w:rsid w:val="009551A0"/>
    <w:rsid w:val="009552D7"/>
    <w:rsid w:val="00955322"/>
    <w:rsid w:val="009553FA"/>
    <w:rsid w:val="0095543E"/>
    <w:rsid w:val="00955454"/>
    <w:rsid w:val="009554BE"/>
    <w:rsid w:val="009554D7"/>
    <w:rsid w:val="009555FF"/>
    <w:rsid w:val="00955763"/>
    <w:rsid w:val="0095581E"/>
    <w:rsid w:val="0095587B"/>
    <w:rsid w:val="00955903"/>
    <w:rsid w:val="00955A49"/>
    <w:rsid w:val="00955AA6"/>
    <w:rsid w:val="00955AFF"/>
    <w:rsid w:val="00955B0C"/>
    <w:rsid w:val="00955BAD"/>
    <w:rsid w:val="00955C74"/>
    <w:rsid w:val="00955CE2"/>
    <w:rsid w:val="00955D26"/>
    <w:rsid w:val="00955D46"/>
    <w:rsid w:val="00955D49"/>
    <w:rsid w:val="00955EBB"/>
    <w:rsid w:val="00955F2D"/>
    <w:rsid w:val="00955F58"/>
    <w:rsid w:val="00955F84"/>
    <w:rsid w:val="0095602B"/>
    <w:rsid w:val="009561BF"/>
    <w:rsid w:val="009561C9"/>
    <w:rsid w:val="00956604"/>
    <w:rsid w:val="0095662D"/>
    <w:rsid w:val="00956634"/>
    <w:rsid w:val="009567BC"/>
    <w:rsid w:val="00956961"/>
    <w:rsid w:val="00956A64"/>
    <w:rsid w:val="00956A6E"/>
    <w:rsid w:val="00956A79"/>
    <w:rsid w:val="00956AD9"/>
    <w:rsid w:val="00956BD7"/>
    <w:rsid w:val="00956CFD"/>
    <w:rsid w:val="00956D8E"/>
    <w:rsid w:val="00956DC8"/>
    <w:rsid w:val="00956EEC"/>
    <w:rsid w:val="00956F60"/>
    <w:rsid w:val="00956FC2"/>
    <w:rsid w:val="00956FC6"/>
    <w:rsid w:val="00957013"/>
    <w:rsid w:val="00957045"/>
    <w:rsid w:val="009571B2"/>
    <w:rsid w:val="009571CB"/>
    <w:rsid w:val="009571E5"/>
    <w:rsid w:val="00957202"/>
    <w:rsid w:val="0095721C"/>
    <w:rsid w:val="009572E3"/>
    <w:rsid w:val="0095730C"/>
    <w:rsid w:val="0095731C"/>
    <w:rsid w:val="00957351"/>
    <w:rsid w:val="0095737C"/>
    <w:rsid w:val="00957505"/>
    <w:rsid w:val="009575C2"/>
    <w:rsid w:val="00957626"/>
    <w:rsid w:val="0095778E"/>
    <w:rsid w:val="009577A8"/>
    <w:rsid w:val="009579A7"/>
    <w:rsid w:val="00957B3A"/>
    <w:rsid w:val="00957B45"/>
    <w:rsid w:val="00957C07"/>
    <w:rsid w:val="00957C16"/>
    <w:rsid w:val="00957C47"/>
    <w:rsid w:val="00960023"/>
    <w:rsid w:val="009600E4"/>
    <w:rsid w:val="009601AC"/>
    <w:rsid w:val="00960311"/>
    <w:rsid w:val="0096033C"/>
    <w:rsid w:val="00960372"/>
    <w:rsid w:val="009604A3"/>
    <w:rsid w:val="009604EC"/>
    <w:rsid w:val="00960506"/>
    <w:rsid w:val="009605F4"/>
    <w:rsid w:val="0096075F"/>
    <w:rsid w:val="009607B2"/>
    <w:rsid w:val="009608AB"/>
    <w:rsid w:val="0096097A"/>
    <w:rsid w:val="00960A77"/>
    <w:rsid w:val="00960B40"/>
    <w:rsid w:val="00960B92"/>
    <w:rsid w:val="00960C8B"/>
    <w:rsid w:val="00960C90"/>
    <w:rsid w:val="00960DB7"/>
    <w:rsid w:val="00960E2D"/>
    <w:rsid w:val="00960E6D"/>
    <w:rsid w:val="00961095"/>
    <w:rsid w:val="0096112F"/>
    <w:rsid w:val="009613B4"/>
    <w:rsid w:val="009613C5"/>
    <w:rsid w:val="0096158A"/>
    <w:rsid w:val="0096163A"/>
    <w:rsid w:val="00961748"/>
    <w:rsid w:val="00961752"/>
    <w:rsid w:val="00961865"/>
    <w:rsid w:val="00961889"/>
    <w:rsid w:val="0096195A"/>
    <w:rsid w:val="00961A69"/>
    <w:rsid w:val="00961AC0"/>
    <w:rsid w:val="00961B6B"/>
    <w:rsid w:val="00961B70"/>
    <w:rsid w:val="00961B82"/>
    <w:rsid w:val="00961C10"/>
    <w:rsid w:val="00961CC7"/>
    <w:rsid w:val="00961D71"/>
    <w:rsid w:val="00961D86"/>
    <w:rsid w:val="00961DDD"/>
    <w:rsid w:val="00961E1B"/>
    <w:rsid w:val="00961FC8"/>
    <w:rsid w:val="00962085"/>
    <w:rsid w:val="00962099"/>
    <w:rsid w:val="009620CF"/>
    <w:rsid w:val="009620D3"/>
    <w:rsid w:val="0096213E"/>
    <w:rsid w:val="0096218F"/>
    <w:rsid w:val="009621DE"/>
    <w:rsid w:val="009621F1"/>
    <w:rsid w:val="00962365"/>
    <w:rsid w:val="0096236D"/>
    <w:rsid w:val="00962423"/>
    <w:rsid w:val="009625FD"/>
    <w:rsid w:val="00962663"/>
    <w:rsid w:val="00962680"/>
    <w:rsid w:val="009627DE"/>
    <w:rsid w:val="0096280B"/>
    <w:rsid w:val="0096280F"/>
    <w:rsid w:val="00962846"/>
    <w:rsid w:val="00962872"/>
    <w:rsid w:val="009628B5"/>
    <w:rsid w:val="009629D1"/>
    <w:rsid w:val="00962A30"/>
    <w:rsid w:val="00962A4A"/>
    <w:rsid w:val="00962AC8"/>
    <w:rsid w:val="00962BC0"/>
    <w:rsid w:val="00962C1F"/>
    <w:rsid w:val="00962D88"/>
    <w:rsid w:val="00962EC7"/>
    <w:rsid w:val="00962ED5"/>
    <w:rsid w:val="00962F15"/>
    <w:rsid w:val="00962F32"/>
    <w:rsid w:val="00962FAC"/>
    <w:rsid w:val="0096307D"/>
    <w:rsid w:val="009630B9"/>
    <w:rsid w:val="009630CC"/>
    <w:rsid w:val="009631C8"/>
    <w:rsid w:val="00963214"/>
    <w:rsid w:val="009632AD"/>
    <w:rsid w:val="009632D0"/>
    <w:rsid w:val="00963396"/>
    <w:rsid w:val="00963450"/>
    <w:rsid w:val="00963483"/>
    <w:rsid w:val="009634A8"/>
    <w:rsid w:val="009634BD"/>
    <w:rsid w:val="0096351A"/>
    <w:rsid w:val="0096364E"/>
    <w:rsid w:val="0096373A"/>
    <w:rsid w:val="00963753"/>
    <w:rsid w:val="0096376D"/>
    <w:rsid w:val="00963832"/>
    <w:rsid w:val="0096383A"/>
    <w:rsid w:val="00963946"/>
    <w:rsid w:val="009639E3"/>
    <w:rsid w:val="00963A8D"/>
    <w:rsid w:val="00963AE8"/>
    <w:rsid w:val="00963B7F"/>
    <w:rsid w:val="00963CE0"/>
    <w:rsid w:val="00963CE3"/>
    <w:rsid w:val="00963D1E"/>
    <w:rsid w:val="00963D63"/>
    <w:rsid w:val="00963D64"/>
    <w:rsid w:val="00963DE5"/>
    <w:rsid w:val="00963F05"/>
    <w:rsid w:val="00963F94"/>
    <w:rsid w:val="00963FCA"/>
    <w:rsid w:val="00964004"/>
    <w:rsid w:val="0096412E"/>
    <w:rsid w:val="009641B8"/>
    <w:rsid w:val="009642A2"/>
    <w:rsid w:val="009642FE"/>
    <w:rsid w:val="0096441D"/>
    <w:rsid w:val="009644A3"/>
    <w:rsid w:val="009644F3"/>
    <w:rsid w:val="00964738"/>
    <w:rsid w:val="009648FF"/>
    <w:rsid w:val="009649B5"/>
    <w:rsid w:val="00964A91"/>
    <w:rsid w:val="00964A98"/>
    <w:rsid w:val="00964B2C"/>
    <w:rsid w:val="00964BDB"/>
    <w:rsid w:val="00964C11"/>
    <w:rsid w:val="00964D15"/>
    <w:rsid w:val="00964D83"/>
    <w:rsid w:val="00964F49"/>
    <w:rsid w:val="00964F89"/>
    <w:rsid w:val="00964FE9"/>
    <w:rsid w:val="00965097"/>
    <w:rsid w:val="009650B3"/>
    <w:rsid w:val="0096526F"/>
    <w:rsid w:val="0096531F"/>
    <w:rsid w:val="00965454"/>
    <w:rsid w:val="0096558A"/>
    <w:rsid w:val="009655FB"/>
    <w:rsid w:val="0096565A"/>
    <w:rsid w:val="0096570A"/>
    <w:rsid w:val="0096578F"/>
    <w:rsid w:val="0096579D"/>
    <w:rsid w:val="0096584C"/>
    <w:rsid w:val="00965A17"/>
    <w:rsid w:val="00965AFD"/>
    <w:rsid w:val="00965BA2"/>
    <w:rsid w:val="00965BC0"/>
    <w:rsid w:val="00965C77"/>
    <w:rsid w:val="00965C8A"/>
    <w:rsid w:val="00965D97"/>
    <w:rsid w:val="00965DCC"/>
    <w:rsid w:val="00965E02"/>
    <w:rsid w:val="00965EEF"/>
    <w:rsid w:val="00965FE8"/>
    <w:rsid w:val="00966010"/>
    <w:rsid w:val="009661A0"/>
    <w:rsid w:val="00966330"/>
    <w:rsid w:val="00966393"/>
    <w:rsid w:val="00966495"/>
    <w:rsid w:val="009665FD"/>
    <w:rsid w:val="0096667D"/>
    <w:rsid w:val="00966699"/>
    <w:rsid w:val="009667C3"/>
    <w:rsid w:val="00966859"/>
    <w:rsid w:val="0096695B"/>
    <w:rsid w:val="009669AC"/>
    <w:rsid w:val="00966A3D"/>
    <w:rsid w:val="00966B33"/>
    <w:rsid w:val="00966D16"/>
    <w:rsid w:val="00966E8A"/>
    <w:rsid w:val="0096710A"/>
    <w:rsid w:val="0096717C"/>
    <w:rsid w:val="009671A4"/>
    <w:rsid w:val="00967207"/>
    <w:rsid w:val="00967214"/>
    <w:rsid w:val="00967258"/>
    <w:rsid w:val="0096736B"/>
    <w:rsid w:val="009675A7"/>
    <w:rsid w:val="00967640"/>
    <w:rsid w:val="00967659"/>
    <w:rsid w:val="009676F1"/>
    <w:rsid w:val="009676F3"/>
    <w:rsid w:val="009677BA"/>
    <w:rsid w:val="0096780F"/>
    <w:rsid w:val="00967832"/>
    <w:rsid w:val="0096788B"/>
    <w:rsid w:val="009678FA"/>
    <w:rsid w:val="00967913"/>
    <w:rsid w:val="0096792D"/>
    <w:rsid w:val="00967977"/>
    <w:rsid w:val="009679ED"/>
    <w:rsid w:val="00967A6A"/>
    <w:rsid w:val="00967A7A"/>
    <w:rsid w:val="00967AD8"/>
    <w:rsid w:val="00967AEA"/>
    <w:rsid w:val="00967B1D"/>
    <w:rsid w:val="00967C35"/>
    <w:rsid w:val="00967C95"/>
    <w:rsid w:val="00967CB3"/>
    <w:rsid w:val="00967D63"/>
    <w:rsid w:val="00967E37"/>
    <w:rsid w:val="00967F38"/>
    <w:rsid w:val="0097009B"/>
    <w:rsid w:val="0097010F"/>
    <w:rsid w:val="009701BB"/>
    <w:rsid w:val="009701E2"/>
    <w:rsid w:val="009701E4"/>
    <w:rsid w:val="009702DE"/>
    <w:rsid w:val="0097030B"/>
    <w:rsid w:val="00970413"/>
    <w:rsid w:val="00970439"/>
    <w:rsid w:val="009704F2"/>
    <w:rsid w:val="0097052E"/>
    <w:rsid w:val="0097055E"/>
    <w:rsid w:val="009705BA"/>
    <w:rsid w:val="009705DE"/>
    <w:rsid w:val="009705EC"/>
    <w:rsid w:val="00970845"/>
    <w:rsid w:val="00970873"/>
    <w:rsid w:val="009708A7"/>
    <w:rsid w:val="009709B7"/>
    <w:rsid w:val="009709CF"/>
    <w:rsid w:val="00970A64"/>
    <w:rsid w:val="00970B93"/>
    <w:rsid w:val="00970BD4"/>
    <w:rsid w:val="00970BDB"/>
    <w:rsid w:val="00970C5E"/>
    <w:rsid w:val="00970E73"/>
    <w:rsid w:val="00970EAB"/>
    <w:rsid w:val="00970EB1"/>
    <w:rsid w:val="00970EE9"/>
    <w:rsid w:val="00970FF3"/>
    <w:rsid w:val="00971077"/>
    <w:rsid w:val="009710D9"/>
    <w:rsid w:val="009712AC"/>
    <w:rsid w:val="00971378"/>
    <w:rsid w:val="00971540"/>
    <w:rsid w:val="009715FB"/>
    <w:rsid w:val="0097160A"/>
    <w:rsid w:val="0097164C"/>
    <w:rsid w:val="009717E3"/>
    <w:rsid w:val="009717EF"/>
    <w:rsid w:val="00971B28"/>
    <w:rsid w:val="00971B32"/>
    <w:rsid w:val="00971CEA"/>
    <w:rsid w:val="00971E7E"/>
    <w:rsid w:val="00971EFF"/>
    <w:rsid w:val="00971F3E"/>
    <w:rsid w:val="00971F86"/>
    <w:rsid w:val="009720BA"/>
    <w:rsid w:val="009723F8"/>
    <w:rsid w:val="00972548"/>
    <w:rsid w:val="009725E9"/>
    <w:rsid w:val="0097263D"/>
    <w:rsid w:val="00972710"/>
    <w:rsid w:val="00972731"/>
    <w:rsid w:val="009727A5"/>
    <w:rsid w:val="009727D7"/>
    <w:rsid w:val="009728BF"/>
    <w:rsid w:val="0097297B"/>
    <w:rsid w:val="00972AA6"/>
    <w:rsid w:val="00972B46"/>
    <w:rsid w:val="00972BD1"/>
    <w:rsid w:val="00972F54"/>
    <w:rsid w:val="00972F7D"/>
    <w:rsid w:val="00973115"/>
    <w:rsid w:val="009731C5"/>
    <w:rsid w:val="00973356"/>
    <w:rsid w:val="00973380"/>
    <w:rsid w:val="00973538"/>
    <w:rsid w:val="00973721"/>
    <w:rsid w:val="009737BE"/>
    <w:rsid w:val="00973931"/>
    <w:rsid w:val="009739FC"/>
    <w:rsid w:val="00973A92"/>
    <w:rsid w:val="00973AE8"/>
    <w:rsid w:val="00973BF3"/>
    <w:rsid w:val="00973CE7"/>
    <w:rsid w:val="00973FF0"/>
    <w:rsid w:val="009740D1"/>
    <w:rsid w:val="009741E8"/>
    <w:rsid w:val="00974231"/>
    <w:rsid w:val="0097439C"/>
    <w:rsid w:val="009743C6"/>
    <w:rsid w:val="009743CB"/>
    <w:rsid w:val="009744B6"/>
    <w:rsid w:val="00974522"/>
    <w:rsid w:val="00974566"/>
    <w:rsid w:val="0097456C"/>
    <w:rsid w:val="009745A9"/>
    <w:rsid w:val="00974645"/>
    <w:rsid w:val="00974757"/>
    <w:rsid w:val="00974855"/>
    <w:rsid w:val="009748B1"/>
    <w:rsid w:val="009748D5"/>
    <w:rsid w:val="00974928"/>
    <w:rsid w:val="0097499B"/>
    <w:rsid w:val="00974A67"/>
    <w:rsid w:val="00974AB4"/>
    <w:rsid w:val="00974BE5"/>
    <w:rsid w:val="00974C0F"/>
    <w:rsid w:val="00974D1B"/>
    <w:rsid w:val="00974EE4"/>
    <w:rsid w:val="00974F43"/>
    <w:rsid w:val="00974F8D"/>
    <w:rsid w:val="0097506B"/>
    <w:rsid w:val="009750B0"/>
    <w:rsid w:val="00975264"/>
    <w:rsid w:val="009752E2"/>
    <w:rsid w:val="00975335"/>
    <w:rsid w:val="00975366"/>
    <w:rsid w:val="00975560"/>
    <w:rsid w:val="00975596"/>
    <w:rsid w:val="0097568E"/>
    <w:rsid w:val="00975777"/>
    <w:rsid w:val="00975789"/>
    <w:rsid w:val="009758F4"/>
    <w:rsid w:val="009759D4"/>
    <w:rsid w:val="00975A96"/>
    <w:rsid w:val="00975AC8"/>
    <w:rsid w:val="00975B5C"/>
    <w:rsid w:val="00975C07"/>
    <w:rsid w:val="00975C93"/>
    <w:rsid w:val="00975C99"/>
    <w:rsid w:val="00975CAA"/>
    <w:rsid w:val="00975CBE"/>
    <w:rsid w:val="00975CE4"/>
    <w:rsid w:val="00975D37"/>
    <w:rsid w:val="00975D99"/>
    <w:rsid w:val="00975F5B"/>
    <w:rsid w:val="00975FFE"/>
    <w:rsid w:val="009760C7"/>
    <w:rsid w:val="0097615E"/>
    <w:rsid w:val="009761BF"/>
    <w:rsid w:val="009761D4"/>
    <w:rsid w:val="0097621A"/>
    <w:rsid w:val="009762CE"/>
    <w:rsid w:val="0097633B"/>
    <w:rsid w:val="0097636B"/>
    <w:rsid w:val="00976380"/>
    <w:rsid w:val="009763F7"/>
    <w:rsid w:val="00976416"/>
    <w:rsid w:val="0097641A"/>
    <w:rsid w:val="0097647C"/>
    <w:rsid w:val="00976559"/>
    <w:rsid w:val="009765D7"/>
    <w:rsid w:val="009765E9"/>
    <w:rsid w:val="009766DD"/>
    <w:rsid w:val="00976712"/>
    <w:rsid w:val="0097679B"/>
    <w:rsid w:val="0097680E"/>
    <w:rsid w:val="00976866"/>
    <w:rsid w:val="0097698E"/>
    <w:rsid w:val="00976A00"/>
    <w:rsid w:val="00976A77"/>
    <w:rsid w:val="00976B8E"/>
    <w:rsid w:val="00976C20"/>
    <w:rsid w:val="00976C78"/>
    <w:rsid w:val="00976CD9"/>
    <w:rsid w:val="00976D30"/>
    <w:rsid w:val="00976D89"/>
    <w:rsid w:val="00976DA8"/>
    <w:rsid w:val="00976E74"/>
    <w:rsid w:val="00976F11"/>
    <w:rsid w:val="00976F46"/>
    <w:rsid w:val="00977058"/>
    <w:rsid w:val="009770FE"/>
    <w:rsid w:val="0097723F"/>
    <w:rsid w:val="0097725E"/>
    <w:rsid w:val="00977317"/>
    <w:rsid w:val="00977349"/>
    <w:rsid w:val="009775B0"/>
    <w:rsid w:val="00977772"/>
    <w:rsid w:val="009777BF"/>
    <w:rsid w:val="009777EB"/>
    <w:rsid w:val="0097780B"/>
    <w:rsid w:val="00977BF9"/>
    <w:rsid w:val="00977CBF"/>
    <w:rsid w:val="00977CE6"/>
    <w:rsid w:val="00977DA9"/>
    <w:rsid w:val="00977EC1"/>
    <w:rsid w:val="00977ED8"/>
    <w:rsid w:val="00977F22"/>
    <w:rsid w:val="009801AE"/>
    <w:rsid w:val="009802C0"/>
    <w:rsid w:val="009802C9"/>
    <w:rsid w:val="00980316"/>
    <w:rsid w:val="009803D4"/>
    <w:rsid w:val="00980400"/>
    <w:rsid w:val="009804B1"/>
    <w:rsid w:val="0098055E"/>
    <w:rsid w:val="0098061E"/>
    <w:rsid w:val="0098063C"/>
    <w:rsid w:val="00980689"/>
    <w:rsid w:val="00980692"/>
    <w:rsid w:val="009806FE"/>
    <w:rsid w:val="0098075A"/>
    <w:rsid w:val="00980865"/>
    <w:rsid w:val="009809B7"/>
    <w:rsid w:val="00980A4A"/>
    <w:rsid w:val="00980A70"/>
    <w:rsid w:val="00980A9F"/>
    <w:rsid w:val="00980C6E"/>
    <w:rsid w:val="00980F10"/>
    <w:rsid w:val="00980FDB"/>
    <w:rsid w:val="009810B0"/>
    <w:rsid w:val="0098129F"/>
    <w:rsid w:val="0098134C"/>
    <w:rsid w:val="009813C9"/>
    <w:rsid w:val="009813E6"/>
    <w:rsid w:val="0098143B"/>
    <w:rsid w:val="00981532"/>
    <w:rsid w:val="00981624"/>
    <w:rsid w:val="009816A0"/>
    <w:rsid w:val="00981700"/>
    <w:rsid w:val="009817DB"/>
    <w:rsid w:val="00981829"/>
    <w:rsid w:val="009818CF"/>
    <w:rsid w:val="0098190E"/>
    <w:rsid w:val="00981A69"/>
    <w:rsid w:val="00981A6F"/>
    <w:rsid w:val="00981A9F"/>
    <w:rsid w:val="00981B05"/>
    <w:rsid w:val="00981BCF"/>
    <w:rsid w:val="00981C4A"/>
    <w:rsid w:val="00981CA8"/>
    <w:rsid w:val="00981D13"/>
    <w:rsid w:val="00981E09"/>
    <w:rsid w:val="00981F01"/>
    <w:rsid w:val="00981F18"/>
    <w:rsid w:val="00981F51"/>
    <w:rsid w:val="00982087"/>
    <w:rsid w:val="009820CD"/>
    <w:rsid w:val="00982130"/>
    <w:rsid w:val="00982206"/>
    <w:rsid w:val="00982389"/>
    <w:rsid w:val="009824E7"/>
    <w:rsid w:val="00982515"/>
    <w:rsid w:val="009825B8"/>
    <w:rsid w:val="009826D3"/>
    <w:rsid w:val="0098270B"/>
    <w:rsid w:val="00982711"/>
    <w:rsid w:val="0098271A"/>
    <w:rsid w:val="0098271E"/>
    <w:rsid w:val="00982771"/>
    <w:rsid w:val="009827C0"/>
    <w:rsid w:val="00982853"/>
    <w:rsid w:val="009828B4"/>
    <w:rsid w:val="00982A2E"/>
    <w:rsid w:val="00982B49"/>
    <w:rsid w:val="00982B83"/>
    <w:rsid w:val="00982C5D"/>
    <w:rsid w:val="00982C7A"/>
    <w:rsid w:val="00982C95"/>
    <w:rsid w:val="00982CDA"/>
    <w:rsid w:val="00982CFF"/>
    <w:rsid w:val="00982D14"/>
    <w:rsid w:val="00982D96"/>
    <w:rsid w:val="00982DCD"/>
    <w:rsid w:val="00982E5A"/>
    <w:rsid w:val="00982EBA"/>
    <w:rsid w:val="00982EDE"/>
    <w:rsid w:val="00982F0E"/>
    <w:rsid w:val="0098300E"/>
    <w:rsid w:val="009830A3"/>
    <w:rsid w:val="009831E4"/>
    <w:rsid w:val="00983221"/>
    <w:rsid w:val="009832E8"/>
    <w:rsid w:val="0098331C"/>
    <w:rsid w:val="00983434"/>
    <w:rsid w:val="0098354B"/>
    <w:rsid w:val="00983604"/>
    <w:rsid w:val="00983807"/>
    <w:rsid w:val="0098383E"/>
    <w:rsid w:val="00983886"/>
    <w:rsid w:val="00983905"/>
    <w:rsid w:val="00983926"/>
    <w:rsid w:val="00983947"/>
    <w:rsid w:val="009839A8"/>
    <w:rsid w:val="009839DF"/>
    <w:rsid w:val="00983A69"/>
    <w:rsid w:val="00983AAA"/>
    <w:rsid w:val="00983BF0"/>
    <w:rsid w:val="00983D23"/>
    <w:rsid w:val="00983D79"/>
    <w:rsid w:val="00983E78"/>
    <w:rsid w:val="0098403B"/>
    <w:rsid w:val="0098407B"/>
    <w:rsid w:val="009840E1"/>
    <w:rsid w:val="0098415E"/>
    <w:rsid w:val="009841D4"/>
    <w:rsid w:val="00984282"/>
    <w:rsid w:val="00984296"/>
    <w:rsid w:val="009842F3"/>
    <w:rsid w:val="009843BC"/>
    <w:rsid w:val="00984409"/>
    <w:rsid w:val="00984485"/>
    <w:rsid w:val="00984491"/>
    <w:rsid w:val="0098454D"/>
    <w:rsid w:val="00984560"/>
    <w:rsid w:val="0098484E"/>
    <w:rsid w:val="009848F8"/>
    <w:rsid w:val="00984A61"/>
    <w:rsid w:val="00984AA5"/>
    <w:rsid w:val="00984BF6"/>
    <w:rsid w:val="00984C45"/>
    <w:rsid w:val="00984C88"/>
    <w:rsid w:val="00984E0D"/>
    <w:rsid w:val="00984EC2"/>
    <w:rsid w:val="00984FCB"/>
    <w:rsid w:val="00984FF4"/>
    <w:rsid w:val="0098502E"/>
    <w:rsid w:val="0098512F"/>
    <w:rsid w:val="009851C2"/>
    <w:rsid w:val="009851E6"/>
    <w:rsid w:val="0098522A"/>
    <w:rsid w:val="009852B9"/>
    <w:rsid w:val="0098535B"/>
    <w:rsid w:val="00985574"/>
    <w:rsid w:val="00985575"/>
    <w:rsid w:val="00985650"/>
    <w:rsid w:val="0098582F"/>
    <w:rsid w:val="00985980"/>
    <w:rsid w:val="009859AC"/>
    <w:rsid w:val="00985A4D"/>
    <w:rsid w:val="00985A58"/>
    <w:rsid w:val="00985A5B"/>
    <w:rsid w:val="00985AAE"/>
    <w:rsid w:val="00985F25"/>
    <w:rsid w:val="00985FA5"/>
    <w:rsid w:val="0098603E"/>
    <w:rsid w:val="009860FE"/>
    <w:rsid w:val="009861B7"/>
    <w:rsid w:val="00986262"/>
    <w:rsid w:val="009862A7"/>
    <w:rsid w:val="009863BA"/>
    <w:rsid w:val="00986458"/>
    <w:rsid w:val="00986479"/>
    <w:rsid w:val="009864C6"/>
    <w:rsid w:val="00986504"/>
    <w:rsid w:val="00986594"/>
    <w:rsid w:val="00986651"/>
    <w:rsid w:val="009866B3"/>
    <w:rsid w:val="009866F6"/>
    <w:rsid w:val="009867F6"/>
    <w:rsid w:val="0098695B"/>
    <w:rsid w:val="009869E3"/>
    <w:rsid w:val="00986A8D"/>
    <w:rsid w:val="00986AC5"/>
    <w:rsid w:val="00986B86"/>
    <w:rsid w:val="00986BCE"/>
    <w:rsid w:val="00986D94"/>
    <w:rsid w:val="00986DA8"/>
    <w:rsid w:val="00986E72"/>
    <w:rsid w:val="00986EA8"/>
    <w:rsid w:val="00986EAF"/>
    <w:rsid w:val="00986F1D"/>
    <w:rsid w:val="00987220"/>
    <w:rsid w:val="009872CB"/>
    <w:rsid w:val="009872D0"/>
    <w:rsid w:val="009872F0"/>
    <w:rsid w:val="009872F1"/>
    <w:rsid w:val="00987449"/>
    <w:rsid w:val="0098750B"/>
    <w:rsid w:val="0098755B"/>
    <w:rsid w:val="0098759C"/>
    <w:rsid w:val="009875BA"/>
    <w:rsid w:val="009875E7"/>
    <w:rsid w:val="00987845"/>
    <w:rsid w:val="00987880"/>
    <w:rsid w:val="009878E1"/>
    <w:rsid w:val="00987909"/>
    <w:rsid w:val="00987911"/>
    <w:rsid w:val="00987989"/>
    <w:rsid w:val="00987A04"/>
    <w:rsid w:val="00987BB3"/>
    <w:rsid w:val="00987BBE"/>
    <w:rsid w:val="00987BC0"/>
    <w:rsid w:val="00987BF8"/>
    <w:rsid w:val="00987C50"/>
    <w:rsid w:val="00987D88"/>
    <w:rsid w:val="00987E1F"/>
    <w:rsid w:val="00987EBC"/>
    <w:rsid w:val="00987EFF"/>
    <w:rsid w:val="00990155"/>
    <w:rsid w:val="0099017B"/>
    <w:rsid w:val="009901F1"/>
    <w:rsid w:val="009902E4"/>
    <w:rsid w:val="00990330"/>
    <w:rsid w:val="00990343"/>
    <w:rsid w:val="0099036A"/>
    <w:rsid w:val="0099037A"/>
    <w:rsid w:val="00990381"/>
    <w:rsid w:val="00990385"/>
    <w:rsid w:val="0099050C"/>
    <w:rsid w:val="00990658"/>
    <w:rsid w:val="00990690"/>
    <w:rsid w:val="009906AC"/>
    <w:rsid w:val="009907EE"/>
    <w:rsid w:val="00990849"/>
    <w:rsid w:val="009908EE"/>
    <w:rsid w:val="00990944"/>
    <w:rsid w:val="00990954"/>
    <w:rsid w:val="009909A5"/>
    <w:rsid w:val="00990A30"/>
    <w:rsid w:val="00990AB1"/>
    <w:rsid w:val="00990B6C"/>
    <w:rsid w:val="00990BC6"/>
    <w:rsid w:val="00990C3C"/>
    <w:rsid w:val="00990D31"/>
    <w:rsid w:val="00990D96"/>
    <w:rsid w:val="00990DAA"/>
    <w:rsid w:val="00990DB2"/>
    <w:rsid w:val="00990E1D"/>
    <w:rsid w:val="00990EF2"/>
    <w:rsid w:val="00990F12"/>
    <w:rsid w:val="00990F9A"/>
    <w:rsid w:val="00990FD4"/>
    <w:rsid w:val="00991019"/>
    <w:rsid w:val="00991088"/>
    <w:rsid w:val="00991107"/>
    <w:rsid w:val="00991142"/>
    <w:rsid w:val="0099117D"/>
    <w:rsid w:val="009911DF"/>
    <w:rsid w:val="009913E8"/>
    <w:rsid w:val="009913FB"/>
    <w:rsid w:val="00991439"/>
    <w:rsid w:val="0099143B"/>
    <w:rsid w:val="009914A9"/>
    <w:rsid w:val="0099152A"/>
    <w:rsid w:val="00991572"/>
    <w:rsid w:val="0099158B"/>
    <w:rsid w:val="009915D5"/>
    <w:rsid w:val="00991615"/>
    <w:rsid w:val="00991643"/>
    <w:rsid w:val="0099167C"/>
    <w:rsid w:val="00991682"/>
    <w:rsid w:val="0099169E"/>
    <w:rsid w:val="0099171D"/>
    <w:rsid w:val="00991744"/>
    <w:rsid w:val="00991767"/>
    <w:rsid w:val="009918BB"/>
    <w:rsid w:val="009918EF"/>
    <w:rsid w:val="0099190F"/>
    <w:rsid w:val="00991916"/>
    <w:rsid w:val="00991917"/>
    <w:rsid w:val="0099191B"/>
    <w:rsid w:val="009919B8"/>
    <w:rsid w:val="009919E3"/>
    <w:rsid w:val="00991AC7"/>
    <w:rsid w:val="00991BB2"/>
    <w:rsid w:val="00991BEC"/>
    <w:rsid w:val="00991C80"/>
    <w:rsid w:val="00991D5D"/>
    <w:rsid w:val="00991D86"/>
    <w:rsid w:val="00991DD3"/>
    <w:rsid w:val="00991DDF"/>
    <w:rsid w:val="00991EAA"/>
    <w:rsid w:val="00991F16"/>
    <w:rsid w:val="00991F97"/>
    <w:rsid w:val="00991FB5"/>
    <w:rsid w:val="00991FDE"/>
    <w:rsid w:val="0099220F"/>
    <w:rsid w:val="00992230"/>
    <w:rsid w:val="00992257"/>
    <w:rsid w:val="00992316"/>
    <w:rsid w:val="00992335"/>
    <w:rsid w:val="00992432"/>
    <w:rsid w:val="0099254F"/>
    <w:rsid w:val="009925CA"/>
    <w:rsid w:val="009925CE"/>
    <w:rsid w:val="009925F1"/>
    <w:rsid w:val="009926AA"/>
    <w:rsid w:val="00992866"/>
    <w:rsid w:val="00992AD4"/>
    <w:rsid w:val="00992B35"/>
    <w:rsid w:val="00992B7C"/>
    <w:rsid w:val="00992C5B"/>
    <w:rsid w:val="009930E3"/>
    <w:rsid w:val="009931D0"/>
    <w:rsid w:val="00993364"/>
    <w:rsid w:val="00993387"/>
    <w:rsid w:val="00993436"/>
    <w:rsid w:val="009935BE"/>
    <w:rsid w:val="009936FE"/>
    <w:rsid w:val="009937B3"/>
    <w:rsid w:val="009937D0"/>
    <w:rsid w:val="0099384B"/>
    <w:rsid w:val="0099392D"/>
    <w:rsid w:val="0099394C"/>
    <w:rsid w:val="00993975"/>
    <w:rsid w:val="0099397D"/>
    <w:rsid w:val="009939B3"/>
    <w:rsid w:val="00993A0A"/>
    <w:rsid w:val="00993A1F"/>
    <w:rsid w:val="00993AAA"/>
    <w:rsid w:val="00993B57"/>
    <w:rsid w:val="00993B8E"/>
    <w:rsid w:val="00993CD5"/>
    <w:rsid w:val="00993D11"/>
    <w:rsid w:val="00993DDA"/>
    <w:rsid w:val="00993E4C"/>
    <w:rsid w:val="00993ED0"/>
    <w:rsid w:val="00993FC5"/>
    <w:rsid w:val="00994071"/>
    <w:rsid w:val="0099407A"/>
    <w:rsid w:val="0099410F"/>
    <w:rsid w:val="0099415F"/>
    <w:rsid w:val="0099434C"/>
    <w:rsid w:val="00994371"/>
    <w:rsid w:val="009943B4"/>
    <w:rsid w:val="0099449B"/>
    <w:rsid w:val="00994565"/>
    <w:rsid w:val="0099461D"/>
    <w:rsid w:val="00994706"/>
    <w:rsid w:val="00994926"/>
    <w:rsid w:val="00994AAF"/>
    <w:rsid w:val="00994BCA"/>
    <w:rsid w:val="00994C21"/>
    <w:rsid w:val="00994CD5"/>
    <w:rsid w:val="00994D03"/>
    <w:rsid w:val="00994D41"/>
    <w:rsid w:val="00994D89"/>
    <w:rsid w:val="00994DD4"/>
    <w:rsid w:val="00994F55"/>
    <w:rsid w:val="00994F68"/>
    <w:rsid w:val="00994FF6"/>
    <w:rsid w:val="00995041"/>
    <w:rsid w:val="009951D0"/>
    <w:rsid w:val="009952AC"/>
    <w:rsid w:val="0099541B"/>
    <w:rsid w:val="00995499"/>
    <w:rsid w:val="009954AC"/>
    <w:rsid w:val="009955F0"/>
    <w:rsid w:val="0099577B"/>
    <w:rsid w:val="00995781"/>
    <w:rsid w:val="00995861"/>
    <w:rsid w:val="00995904"/>
    <w:rsid w:val="00995994"/>
    <w:rsid w:val="009959DF"/>
    <w:rsid w:val="009959F1"/>
    <w:rsid w:val="00995AB6"/>
    <w:rsid w:val="00995B1A"/>
    <w:rsid w:val="00995B6A"/>
    <w:rsid w:val="00995BDA"/>
    <w:rsid w:val="00995C2C"/>
    <w:rsid w:val="00995CAC"/>
    <w:rsid w:val="00995CE0"/>
    <w:rsid w:val="00995E40"/>
    <w:rsid w:val="00995EF8"/>
    <w:rsid w:val="00995F39"/>
    <w:rsid w:val="00995FEB"/>
    <w:rsid w:val="00996027"/>
    <w:rsid w:val="00996098"/>
    <w:rsid w:val="009960E7"/>
    <w:rsid w:val="00996269"/>
    <w:rsid w:val="00996365"/>
    <w:rsid w:val="009963A2"/>
    <w:rsid w:val="0099643A"/>
    <w:rsid w:val="00996463"/>
    <w:rsid w:val="00996468"/>
    <w:rsid w:val="0099646E"/>
    <w:rsid w:val="009965A8"/>
    <w:rsid w:val="00996623"/>
    <w:rsid w:val="0099669A"/>
    <w:rsid w:val="009966E3"/>
    <w:rsid w:val="00996702"/>
    <w:rsid w:val="00996759"/>
    <w:rsid w:val="009967C3"/>
    <w:rsid w:val="009967CD"/>
    <w:rsid w:val="00996814"/>
    <w:rsid w:val="00996922"/>
    <w:rsid w:val="0099695F"/>
    <w:rsid w:val="0099696E"/>
    <w:rsid w:val="00996975"/>
    <w:rsid w:val="009969AB"/>
    <w:rsid w:val="00996AED"/>
    <w:rsid w:val="00996BC7"/>
    <w:rsid w:val="00996CC0"/>
    <w:rsid w:val="00996CC9"/>
    <w:rsid w:val="00996CE1"/>
    <w:rsid w:val="00996CE2"/>
    <w:rsid w:val="00996CFA"/>
    <w:rsid w:val="00996D61"/>
    <w:rsid w:val="00996E10"/>
    <w:rsid w:val="00996E6C"/>
    <w:rsid w:val="00996EB9"/>
    <w:rsid w:val="00996EEC"/>
    <w:rsid w:val="00997015"/>
    <w:rsid w:val="00997341"/>
    <w:rsid w:val="0099734E"/>
    <w:rsid w:val="0099737D"/>
    <w:rsid w:val="0099742D"/>
    <w:rsid w:val="009974A1"/>
    <w:rsid w:val="0099752A"/>
    <w:rsid w:val="00997542"/>
    <w:rsid w:val="009975BB"/>
    <w:rsid w:val="009975EF"/>
    <w:rsid w:val="009977CF"/>
    <w:rsid w:val="00997858"/>
    <w:rsid w:val="009979A7"/>
    <w:rsid w:val="00997A65"/>
    <w:rsid w:val="00997B85"/>
    <w:rsid w:val="00997BDF"/>
    <w:rsid w:val="00997CB3"/>
    <w:rsid w:val="00997D69"/>
    <w:rsid w:val="00997DFB"/>
    <w:rsid w:val="00997E14"/>
    <w:rsid w:val="00997E5E"/>
    <w:rsid w:val="00997E8E"/>
    <w:rsid w:val="00997E95"/>
    <w:rsid w:val="00997F0C"/>
    <w:rsid w:val="00997F53"/>
    <w:rsid w:val="00997FE5"/>
    <w:rsid w:val="009A00E0"/>
    <w:rsid w:val="009A029A"/>
    <w:rsid w:val="009A03CD"/>
    <w:rsid w:val="009A03EE"/>
    <w:rsid w:val="009A0424"/>
    <w:rsid w:val="009A046A"/>
    <w:rsid w:val="009A0626"/>
    <w:rsid w:val="009A066F"/>
    <w:rsid w:val="009A069E"/>
    <w:rsid w:val="009A06D1"/>
    <w:rsid w:val="009A0760"/>
    <w:rsid w:val="009A08C8"/>
    <w:rsid w:val="009A08E1"/>
    <w:rsid w:val="009A0959"/>
    <w:rsid w:val="009A0998"/>
    <w:rsid w:val="009A09D9"/>
    <w:rsid w:val="009A0A00"/>
    <w:rsid w:val="009A0B99"/>
    <w:rsid w:val="009A0C85"/>
    <w:rsid w:val="009A0C9A"/>
    <w:rsid w:val="009A0D08"/>
    <w:rsid w:val="009A0DDB"/>
    <w:rsid w:val="009A0F20"/>
    <w:rsid w:val="009A0F32"/>
    <w:rsid w:val="009A1067"/>
    <w:rsid w:val="009A10F1"/>
    <w:rsid w:val="009A113F"/>
    <w:rsid w:val="009A11CD"/>
    <w:rsid w:val="009A11ED"/>
    <w:rsid w:val="009A11F4"/>
    <w:rsid w:val="009A1220"/>
    <w:rsid w:val="009A133C"/>
    <w:rsid w:val="009A1392"/>
    <w:rsid w:val="009A139A"/>
    <w:rsid w:val="009A13A1"/>
    <w:rsid w:val="009A1586"/>
    <w:rsid w:val="009A1598"/>
    <w:rsid w:val="009A1623"/>
    <w:rsid w:val="009A1646"/>
    <w:rsid w:val="009A1649"/>
    <w:rsid w:val="009A1678"/>
    <w:rsid w:val="009A16C2"/>
    <w:rsid w:val="009A1727"/>
    <w:rsid w:val="009A1779"/>
    <w:rsid w:val="009A1785"/>
    <w:rsid w:val="009A178D"/>
    <w:rsid w:val="009A1797"/>
    <w:rsid w:val="009A185F"/>
    <w:rsid w:val="009A18B5"/>
    <w:rsid w:val="009A1991"/>
    <w:rsid w:val="009A1B05"/>
    <w:rsid w:val="009A1CC3"/>
    <w:rsid w:val="009A1CFF"/>
    <w:rsid w:val="009A1D32"/>
    <w:rsid w:val="009A1D44"/>
    <w:rsid w:val="009A1D6E"/>
    <w:rsid w:val="009A1E47"/>
    <w:rsid w:val="009A1E67"/>
    <w:rsid w:val="009A1EC1"/>
    <w:rsid w:val="009A1ECB"/>
    <w:rsid w:val="009A1F3D"/>
    <w:rsid w:val="009A1F4E"/>
    <w:rsid w:val="009A201F"/>
    <w:rsid w:val="009A2087"/>
    <w:rsid w:val="009A20BE"/>
    <w:rsid w:val="009A20F8"/>
    <w:rsid w:val="009A2149"/>
    <w:rsid w:val="009A2165"/>
    <w:rsid w:val="009A2193"/>
    <w:rsid w:val="009A21C0"/>
    <w:rsid w:val="009A2325"/>
    <w:rsid w:val="009A2420"/>
    <w:rsid w:val="009A24D9"/>
    <w:rsid w:val="009A2626"/>
    <w:rsid w:val="009A2798"/>
    <w:rsid w:val="009A27EB"/>
    <w:rsid w:val="009A2837"/>
    <w:rsid w:val="009A2904"/>
    <w:rsid w:val="009A291A"/>
    <w:rsid w:val="009A2973"/>
    <w:rsid w:val="009A2A4B"/>
    <w:rsid w:val="009A2B6E"/>
    <w:rsid w:val="009A2B8A"/>
    <w:rsid w:val="009A2B8E"/>
    <w:rsid w:val="009A2C51"/>
    <w:rsid w:val="009A2C60"/>
    <w:rsid w:val="009A2D06"/>
    <w:rsid w:val="009A2D97"/>
    <w:rsid w:val="009A2FD7"/>
    <w:rsid w:val="009A30A5"/>
    <w:rsid w:val="009A31FC"/>
    <w:rsid w:val="009A3240"/>
    <w:rsid w:val="009A3253"/>
    <w:rsid w:val="009A3304"/>
    <w:rsid w:val="009A343F"/>
    <w:rsid w:val="009A34E1"/>
    <w:rsid w:val="009A354D"/>
    <w:rsid w:val="009A36C5"/>
    <w:rsid w:val="009A371F"/>
    <w:rsid w:val="009A3722"/>
    <w:rsid w:val="009A37F7"/>
    <w:rsid w:val="009A389F"/>
    <w:rsid w:val="009A38CD"/>
    <w:rsid w:val="009A38D7"/>
    <w:rsid w:val="009A38DE"/>
    <w:rsid w:val="009A38FE"/>
    <w:rsid w:val="009A3914"/>
    <w:rsid w:val="009A3AAB"/>
    <w:rsid w:val="009A3B28"/>
    <w:rsid w:val="009A3B43"/>
    <w:rsid w:val="009A3B72"/>
    <w:rsid w:val="009A3C83"/>
    <w:rsid w:val="009A3CAC"/>
    <w:rsid w:val="009A3CB2"/>
    <w:rsid w:val="009A3E1D"/>
    <w:rsid w:val="009A3F6D"/>
    <w:rsid w:val="009A3FCE"/>
    <w:rsid w:val="009A4007"/>
    <w:rsid w:val="009A4087"/>
    <w:rsid w:val="009A4187"/>
    <w:rsid w:val="009A41B3"/>
    <w:rsid w:val="009A4246"/>
    <w:rsid w:val="009A428A"/>
    <w:rsid w:val="009A43E6"/>
    <w:rsid w:val="009A443A"/>
    <w:rsid w:val="009A4493"/>
    <w:rsid w:val="009A4543"/>
    <w:rsid w:val="009A4544"/>
    <w:rsid w:val="009A458D"/>
    <w:rsid w:val="009A45CF"/>
    <w:rsid w:val="009A4626"/>
    <w:rsid w:val="009A46B9"/>
    <w:rsid w:val="009A474F"/>
    <w:rsid w:val="009A47F3"/>
    <w:rsid w:val="009A4810"/>
    <w:rsid w:val="009A48A3"/>
    <w:rsid w:val="009A4907"/>
    <w:rsid w:val="009A493A"/>
    <w:rsid w:val="009A4A26"/>
    <w:rsid w:val="009A4A99"/>
    <w:rsid w:val="009A4AF2"/>
    <w:rsid w:val="009A4B9B"/>
    <w:rsid w:val="009A4CF1"/>
    <w:rsid w:val="009A4D5D"/>
    <w:rsid w:val="009A4D89"/>
    <w:rsid w:val="009A4E08"/>
    <w:rsid w:val="009A4E73"/>
    <w:rsid w:val="009A4F60"/>
    <w:rsid w:val="009A4F9B"/>
    <w:rsid w:val="009A500D"/>
    <w:rsid w:val="009A5071"/>
    <w:rsid w:val="009A50FE"/>
    <w:rsid w:val="009A525B"/>
    <w:rsid w:val="009A5282"/>
    <w:rsid w:val="009A53E0"/>
    <w:rsid w:val="009A547D"/>
    <w:rsid w:val="009A54D1"/>
    <w:rsid w:val="009A550B"/>
    <w:rsid w:val="009A55A2"/>
    <w:rsid w:val="009A57A3"/>
    <w:rsid w:val="009A57A7"/>
    <w:rsid w:val="009A58C6"/>
    <w:rsid w:val="009A58CD"/>
    <w:rsid w:val="009A593F"/>
    <w:rsid w:val="009A59DA"/>
    <w:rsid w:val="009A5B4F"/>
    <w:rsid w:val="009A5BAD"/>
    <w:rsid w:val="009A5BFC"/>
    <w:rsid w:val="009A5DF9"/>
    <w:rsid w:val="009A5E3C"/>
    <w:rsid w:val="009A5ECB"/>
    <w:rsid w:val="009A5F31"/>
    <w:rsid w:val="009A5FCB"/>
    <w:rsid w:val="009A6133"/>
    <w:rsid w:val="009A6186"/>
    <w:rsid w:val="009A6234"/>
    <w:rsid w:val="009A627C"/>
    <w:rsid w:val="009A62C2"/>
    <w:rsid w:val="009A63BD"/>
    <w:rsid w:val="009A63F9"/>
    <w:rsid w:val="009A6456"/>
    <w:rsid w:val="009A645C"/>
    <w:rsid w:val="009A6468"/>
    <w:rsid w:val="009A64DD"/>
    <w:rsid w:val="009A64F9"/>
    <w:rsid w:val="009A6551"/>
    <w:rsid w:val="009A655F"/>
    <w:rsid w:val="009A65C6"/>
    <w:rsid w:val="009A666B"/>
    <w:rsid w:val="009A66E3"/>
    <w:rsid w:val="009A6757"/>
    <w:rsid w:val="009A6802"/>
    <w:rsid w:val="009A6813"/>
    <w:rsid w:val="009A684C"/>
    <w:rsid w:val="009A688D"/>
    <w:rsid w:val="009A691D"/>
    <w:rsid w:val="009A6941"/>
    <w:rsid w:val="009A6963"/>
    <w:rsid w:val="009A697F"/>
    <w:rsid w:val="009A6ABF"/>
    <w:rsid w:val="009A6AE4"/>
    <w:rsid w:val="009A6B0E"/>
    <w:rsid w:val="009A6B6F"/>
    <w:rsid w:val="009A6C32"/>
    <w:rsid w:val="009A6C74"/>
    <w:rsid w:val="009A6C7C"/>
    <w:rsid w:val="009A6D48"/>
    <w:rsid w:val="009A6E65"/>
    <w:rsid w:val="009A6F73"/>
    <w:rsid w:val="009A6FCD"/>
    <w:rsid w:val="009A7078"/>
    <w:rsid w:val="009A707C"/>
    <w:rsid w:val="009A7131"/>
    <w:rsid w:val="009A7194"/>
    <w:rsid w:val="009A7350"/>
    <w:rsid w:val="009A742D"/>
    <w:rsid w:val="009A74B9"/>
    <w:rsid w:val="009A74DC"/>
    <w:rsid w:val="009A7612"/>
    <w:rsid w:val="009A7634"/>
    <w:rsid w:val="009A7729"/>
    <w:rsid w:val="009A77D2"/>
    <w:rsid w:val="009A7813"/>
    <w:rsid w:val="009A782C"/>
    <w:rsid w:val="009A7833"/>
    <w:rsid w:val="009A7841"/>
    <w:rsid w:val="009A7A41"/>
    <w:rsid w:val="009A7A60"/>
    <w:rsid w:val="009A7B9F"/>
    <w:rsid w:val="009A7BCA"/>
    <w:rsid w:val="009A7BE0"/>
    <w:rsid w:val="009A7C44"/>
    <w:rsid w:val="009A7C8D"/>
    <w:rsid w:val="009A7CD0"/>
    <w:rsid w:val="009A7CEA"/>
    <w:rsid w:val="009A7E2A"/>
    <w:rsid w:val="009A7EA2"/>
    <w:rsid w:val="009A7F73"/>
    <w:rsid w:val="009B0007"/>
    <w:rsid w:val="009B0040"/>
    <w:rsid w:val="009B016A"/>
    <w:rsid w:val="009B01E3"/>
    <w:rsid w:val="009B0229"/>
    <w:rsid w:val="009B02C8"/>
    <w:rsid w:val="009B0311"/>
    <w:rsid w:val="009B0380"/>
    <w:rsid w:val="009B03A5"/>
    <w:rsid w:val="009B044F"/>
    <w:rsid w:val="009B04ED"/>
    <w:rsid w:val="009B0677"/>
    <w:rsid w:val="009B06A5"/>
    <w:rsid w:val="009B06E7"/>
    <w:rsid w:val="009B089D"/>
    <w:rsid w:val="009B090C"/>
    <w:rsid w:val="009B0964"/>
    <w:rsid w:val="009B099F"/>
    <w:rsid w:val="009B09FE"/>
    <w:rsid w:val="009B0A55"/>
    <w:rsid w:val="009B0A73"/>
    <w:rsid w:val="009B0BCE"/>
    <w:rsid w:val="009B0C56"/>
    <w:rsid w:val="009B0C7B"/>
    <w:rsid w:val="009B0DA4"/>
    <w:rsid w:val="009B0DCB"/>
    <w:rsid w:val="009B0ECD"/>
    <w:rsid w:val="009B0F46"/>
    <w:rsid w:val="009B0FAF"/>
    <w:rsid w:val="009B0FB1"/>
    <w:rsid w:val="009B100A"/>
    <w:rsid w:val="009B10EA"/>
    <w:rsid w:val="009B1118"/>
    <w:rsid w:val="009B11AF"/>
    <w:rsid w:val="009B11F1"/>
    <w:rsid w:val="009B12ED"/>
    <w:rsid w:val="009B1345"/>
    <w:rsid w:val="009B1363"/>
    <w:rsid w:val="009B14C9"/>
    <w:rsid w:val="009B1508"/>
    <w:rsid w:val="009B15F6"/>
    <w:rsid w:val="009B1667"/>
    <w:rsid w:val="009B174C"/>
    <w:rsid w:val="009B19AA"/>
    <w:rsid w:val="009B1AAD"/>
    <w:rsid w:val="009B1B14"/>
    <w:rsid w:val="009B1BDC"/>
    <w:rsid w:val="009B1C50"/>
    <w:rsid w:val="009B1CEE"/>
    <w:rsid w:val="009B1D09"/>
    <w:rsid w:val="009B1D16"/>
    <w:rsid w:val="009B1D1E"/>
    <w:rsid w:val="009B1D2C"/>
    <w:rsid w:val="009B1D52"/>
    <w:rsid w:val="009B1DC4"/>
    <w:rsid w:val="009B1E18"/>
    <w:rsid w:val="009B1E59"/>
    <w:rsid w:val="009B1E80"/>
    <w:rsid w:val="009B1E95"/>
    <w:rsid w:val="009B1F96"/>
    <w:rsid w:val="009B1FD3"/>
    <w:rsid w:val="009B2023"/>
    <w:rsid w:val="009B2083"/>
    <w:rsid w:val="009B2168"/>
    <w:rsid w:val="009B21EE"/>
    <w:rsid w:val="009B22A6"/>
    <w:rsid w:val="009B22A7"/>
    <w:rsid w:val="009B22E0"/>
    <w:rsid w:val="009B2328"/>
    <w:rsid w:val="009B2499"/>
    <w:rsid w:val="009B24FE"/>
    <w:rsid w:val="009B2570"/>
    <w:rsid w:val="009B2625"/>
    <w:rsid w:val="009B2733"/>
    <w:rsid w:val="009B2777"/>
    <w:rsid w:val="009B28F0"/>
    <w:rsid w:val="009B2905"/>
    <w:rsid w:val="009B2AFC"/>
    <w:rsid w:val="009B2B63"/>
    <w:rsid w:val="009B2DC7"/>
    <w:rsid w:val="009B2E2F"/>
    <w:rsid w:val="009B2E96"/>
    <w:rsid w:val="009B2F14"/>
    <w:rsid w:val="009B2F31"/>
    <w:rsid w:val="009B2F7B"/>
    <w:rsid w:val="009B3069"/>
    <w:rsid w:val="009B30D1"/>
    <w:rsid w:val="009B3133"/>
    <w:rsid w:val="009B31DD"/>
    <w:rsid w:val="009B31F9"/>
    <w:rsid w:val="009B3276"/>
    <w:rsid w:val="009B32C1"/>
    <w:rsid w:val="009B32ED"/>
    <w:rsid w:val="009B3400"/>
    <w:rsid w:val="009B3405"/>
    <w:rsid w:val="009B3478"/>
    <w:rsid w:val="009B35D0"/>
    <w:rsid w:val="009B35D1"/>
    <w:rsid w:val="009B35FA"/>
    <w:rsid w:val="009B36DE"/>
    <w:rsid w:val="009B3713"/>
    <w:rsid w:val="009B371F"/>
    <w:rsid w:val="009B3773"/>
    <w:rsid w:val="009B3812"/>
    <w:rsid w:val="009B382A"/>
    <w:rsid w:val="009B38E8"/>
    <w:rsid w:val="009B393C"/>
    <w:rsid w:val="009B3961"/>
    <w:rsid w:val="009B39B3"/>
    <w:rsid w:val="009B3AF2"/>
    <w:rsid w:val="009B3B07"/>
    <w:rsid w:val="009B3B7F"/>
    <w:rsid w:val="009B3D39"/>
    <w:rsid w:val="009B3D7B"/>
    <w:rsid w:val="009B3DAA"/>
    <w:rsid w:val="009B3DE1"/>
    <w:rsid w:val="009B3E21"/>
    <w:rsid w:val="009B4081"/>
    <w:rsid w:val="009B414A"/>
    <w:rsid w:val="009B419E"/>
    <w:rsid w:val="009B443F"/>
    <w:rsid w:val="009B45B0"/>
    <w:rsid w:val="009B45C4"/>
    <w:rsid w:val="009B46AE"/>
    <w:rsid w:val="009B4727"/>
    <w:rsid w:val="009B481A"/>
    <w:rsid w:val="009B48E0"/>
    <w:rsid w:val="009B48FD"/>
    <w:rsid w:val="009B49B4"/>
    <w:rsid w:val="009B49BF"/>
    <w:rsid w:val="009B49CE"/>
    <w:rsid w:val="009B4A01"/>
    <w:rsid w:val="009B4A65"/>
    <w:rsid w:val="009B4ACA"/>
    <w:rsid w:val="009B4B2D"/>
    <w:rsid w:val="009B4BD5"/>
    <w:rsid w:val="009B4C7B"/>
    <w:rsid w:val="009B4CBD"/>
    <w:rsid w:val="009B4D32"/>
    <w:rsid w:val="009B4D53"/>
    <w:rsid w:val="009B4DB9"/>
    <w:rsid w:val="009B4DC0"/>
    <w:rsid w:val="009B4E43"/>
    <w:rsid w:val="009B4F3A"/>
    <w:rsid w:val="009B4F8A"/>
    <w:rsid w:val="009B5046"/>
    <w:rsid w:val="009B506C"/>
    <w:rsid w:val="009B520E"/>
    <w:rsid w:val="009B5371"/>
    <w:rsid w:val="009B539E"/>
    <w:rsid w:val="009B53B5"/>
    <w:rsid w:val="009B5477"/>
    <w:rsid w:val="009B5487"/>
    <w:rsid w:val="009B5490"/>
    <w:rsid w:val="009B5560"/>
    <w:rsid w:val="009B571D"/>
    <w:rsid w:val="009B577A"/>
    <w:rsid w:val="009B5871"/>
    <w:rsid w:val="009B5949"/>
    <w:rsid w:val="009B5987"/>
    <w:rsid w:val="009B5C88"/>
    <w:rsid w:val="009B5D52"/>
    <w:rsid w:val="009B5EB3"/>
    <w:rsid w:val="009B5F5B"/>
    <w:rsid w:val="009B5F6D"/>
    <w:rsid w:val="009B5FA8"/>
    <w:rsid w:val="009B6082"/>
    <w:rsid w:val="009B60CB"/>
    <w:rsid w:val="009B62A7"/>
    <w:rsid w:val="009B62C0"/>
    <w:rsid w:val="009B6387"/>
    <w:rsid w:val="009B6408"/>
    <w:rsid w:val="009B64B8"/>
    <w:rsid w:val="009B64D6"/>
    <w:rsid w:val="009B650D"/>
    <w:rsid w:val="009B6524"/>
    <w:rsid w:val="009B65A2"/>
    <w:rsid w:val="009B65D3"/>
    <w:rsid w:val="009B6610"/>
    <w:rsid w:val="009B6675"/>
    <w:rsid w:val="009B66AD"/>
    <w:rsid w:val="009B66E5"/>
    <w:rsid w:val="009B67C0"/>
    <w:rsid w:val="009B69BC"/>
    <w:rsid w:val="009B6B5C"/>
    <w:rsid w:val="009B6B76"/>
    <w:rsid w:val="009B6C20"/>
    <w:rsid w:val="009B6C30"/>
    <w:rsid w:val="009B6D2D"/>
    <w:rsid w:val="009B6D84"/>
    <w:rsid w:val="009B6DB1"/>
    <w:rsid w:val="009B6E49"/>
    <w:rsid w:val="009B6EBE"/>
    <w:rsid w:val="009B6F38"/>
    <w:rsid w:val="009B6F67"/>
    <w:rsid w:val="009B6FCD"/>
    <w:rsid w:val="009B7199"/>
    <w:rsid w:val="009B7299"/>
    <w:rsid w:val="009B730A"/>
    <w:rsid w:val="009B733B"/>
    <w:rsid w:val="009B7352"/>
    <w:rsid w:val="009B7373"/>
    <w:rsid w:val="009B74FF"/>
    <w:rsid w:val="009B7677"/>
    <w:rsid w:val="009B782D"/>
    <w:rsid w:val="009B7A5A"/>
    <w:rsid w:val="009B7AAA"/>
    <w:rsid w:val="009B7B10"/>
    <w:rsid w:val="009B7B1B"/>
    <w:rsid w:val="009B7B2A"/>
    <w:rsid w:val="009B7B52"/>
    <w:rsid w:val="009B7C2E"/>
    <w:rsid w:val="009B7D72"/>
    <w:rsid w:val="009B7D99"/>
    <w:rsid w:val="009B7E30"/>
    <w:rsid w:val="009B7E5D"/>
    <w:rsid w:val="009B7ECA"/>
    <w:rsid w:val="009B7FC7"/>
    <w:rsid w:val="009C0035"/>
    <w:rsid w:val="009C0049"/>
    <w:rsid w:val="009C0056"/>
    <w:rsid w:val="009C00FD"/>
    <w:rsid w:val="009C0267"/>
    <w:rsid w:val="009C02C9"/>
    <w:rsid w:val="009C02DA"/>
    <w:rsid w:val="009C03C4"/>
    <w:rsid w:val="009C042C"/>
    <w:rsid w:val="009C049F"/>
    <w:rsid w:val="009C0517"/>
    <w:rsid w:val="009C0565"/>
    <w:rsid w:val="009C0572"/>
    <w:rsid w:val="009C0720"/>
    <w:rsid w:val="009C077D"/>
    <w:rsid w:val="009C0808"/>
    <w:rsid w:val="009C083B"/>
    <w:rsid w:val="009C08FB"/>
    <w:rsid w:val="009C0992"/>
    <w:rsid w:val="009C0AA0"/>
    <w:rsid w:val="009C0ADC"/>
    <w:rsid w:val="009C0B3D"/>
    <w:rsid w:val="009C0C63"/>
    <w:rsid w:val="009C0C7C"/>
    <w:rsid w:val="009C0D85"/>
    <w:rsid w:val="009C0DF2"/>
    <w:rsid w:val="009C0E5F"/>
    <w:rsid w:val="009C0E83"/>
    <w:rsid w:val="009C0F29"/>
    <w:rsid w:val="009C0FFE"/>
    <w:rsid w:val="009C100C"/>
    <w:rsid w:val="009C104F"/>
    <w:rsid w:val="009C1095"/>
    <w:rsid w:val="009C134D"/>
    <w:rsid w:val="009C135D"/>
    <w:rsid w:val="009C1389"/>
    <w:rsid w:val="009C139E"/>
    <w:rsid w:val="009C14DD"/>
    <w:rsid w:val="009C15C7"/>
    <w:rsid w:val="009C16A6"/>
    <w:rsid w:val="009C16DF"/>
    <w:rsid w:val="009C1771"/>
    <w:rsid w:val="009C178E"/>
    <w:rsid w:val="009C17B5"/>
    <w:rsid w:val="009C17BD"/>
    <w:rsid w:val="009C17E5"/>
    <w:rsid w:val="009C182B"/>
    <w:rsid w:val="009C1873"/>
    <w:rsid w:val="009C191C"/>
    <w:rsid w:val="009C192A"/>
    <w:rsid w:val="009C19C0"/>
    <w:rsid w:val="009C1CE5"/>
    <w:rsid w:val="009C1D1D"/>
    <w:rsid w:val="009C1DE6"/>
    <w:rsid w:val="009C1EAE"/>
    <w:rsid w:val="009C1F2C"/>
    <w:rsid w:val="009C2185"/>
    <w:rsid w:val="009C2360"/>
    <w:rsid w:val="009C2552"/>
    <w:rsid w:val="009C27AB"/>
    <w:rsid w:val="009C2887"/>
    <w:rsid w:val="009C2917"/>
    <w:rsid w:val="009C2996"/>
    <w:rsid w:val="009C2999"/>
    <w:rsid w:val="009C29D2"/>
    <w:rsid w:val="009C2A8A"/>
    <w:rsid w:val="009C2B04"/>
    <w:rsid w:val="009C2C81"/>
    <w:rsid w:val="009C2CF2"/>
    <w:rsid w:val="009C2D70"/>
    <w:rsid w:val="009C2E47"/>
    <w:rsid w:val="009C2F2C"/>
    <w:rsid w:val="009C3203"/>
    <w:rsid w:val="009C3243"/>
    <w:rsid w:val="009C3247"/>
    <w:rsid w:val="009C3385"/>
    <w:rsid w:val="009C33D3"/>
    <w:rsid w:val="009C35E5"/>
    <w:rsid w:val="009C3652"/>
    <w:rsid w:val="009C36AC"/>
    <w:rsid w:val="009C3796"/>
    <w:rsid w:val="009C37CB"/>
    <w:rsid w:val="009C3820"/>
    <w:rsid w:val="009C3A9D"/>
    <w:rsid w:val="009C3B20"/>
    <w:rsid w:val="009C3B33"/>
    <w:rsid w:val="009C3BBA"/>
    <w:rsid w:val="009C3BF5"/>
    <w:rsid w:val="009C3C01"/>
    <w:rsid w:val="009C3C96"/>
    <w:rsid w:val="009C3D0E"/>
    <w:rsid w:val="009C3D73"/>
    <w:rsid w:val="009C3E6B"/>
    <w:rsid w:val="009C3ECF"/>
    <w:rsid w:val="009C3ED7"/>
    <w:rsid w:val="009C3F60"/>
    <w:rsid w:val="009C3F72"/>
    <w:rsid w:val="009C4131"/>
    <w:rsid w:val="009C41F6"/>
    <w:rsid w:val="009C425A"/>
    <w:rsid w:val="009C42F1"/>
    <w:rsid w:val="009C4344"/>
    <w:rsid w:val="009C44C3"/>
    <w:rsid w:val="009C44D5"/>
    <w:rsid w:val="009C4589"/>
    <w:rsid w:val="009C45D0"/>
    <w:rsid w:val="009C485B"/>
    <w:rsid w:val="009C48FD"/>
    <w:rsid w:val="009C493F"/>
    <w:rsid w:val="009C4AD3"/>
    <w:rsid w:val="009C4D8D"/>
    <w:rsid w:val="009C4DAB"/>
    <w:rsid w:val="009C4DF4"/>
    <w:rsid w:val="009C4F7B"/>
    <w:rsid w:val="009C5057"/>
    <w:rsid w:val="009C5073"/>
    <w:rsid w:val="009C509A"/>
    <w:rsid w:val="009C50E1"/>
    <w:rsid w:val="009C5137"/>
    <w:rsid w:val="009C5170"/>
    <w:rsid w:val="009C5237"/>
    <w:rsid w:val="009C5371"/>
    <w:rsid w:val="009C558E"/>
    <w:rsid w:val="009C55D9"/>
    <w:rsid w:val="009C56CA"/>
    <w:rsid w:val="009C5741"/>
    <w:rsid w:val="009C57A3"/>
    <w:rsid w:val="009C5858"/>
    <w:rsid w:val="009C589A"/>
    <w:rsid w:val="009C58AF"/>
    <w:rsid w:val="009C58F8"/>
    <w:rsid w:val="009C5996"/>
    <w:rsid w:val="009C5CFD"/>
    <w:rsid w:val="009C5E1C"/>
    <w:rsid w:val="009C5EDA"/>
    <w:rsid w:val="009C5F4E"/>
    <w:rsid w:val="009C5FF6"/>
    <w:rsid w:val="009C605A"/>
    <w:rsid w:val="009C60C9"/>
    <w:rsid w:val="009C61E1"/>
    <w:rsid w:val="009C628D"/>
    <w:rsid w:val="009C6334"/>
    <w:rsid w:val="009C6392"/>
    <w:rsid w:val="009C63E3"/>
    <w:rsid w:val="009C65CC"/>
    <w:rsid w:val="009C65CE"/>
    <w:rsid w:val="009C662A"/>
    <w:rsid w:val="009C6726"/>
    <w:rsid w:val="009C6728"/>
    <w:rsid w:val="009C6780"/>
    <w:rsid w:val="009C67BB"/>
    <w:rsid w:val="009C6928"/>
    <w:rsid w:val="009C6956"/>
    <w:rsid w:val="009C6988"/>
    <w:rsid w:val="009C6AC5"/>
    <w:rsid w:val="009C6B2C"/>
    <w:rsid w:val="009C6B5D"/>
    <w:rsid w:val="009C6B9C"/>
    <w:rsid w:val="009C6C7D"/>
    <w:rsid w:val="009C6C90"/>
    <w:rsid w:val="009C6CE8"/>
    <w:rsid w:val="009C6D0F"/>
    <w:rsid w:val="009C6DF3"/>
    <w:rsid w:val="009C6E35"/>
    <w:rsid w:val="009C6EDF"/>
    <w:rsid w:val="009C6F02"/>
    <w:rsid w:val="009C71F9"/>
    <w:rsid w:val="009C7284"/>
    <w:rsid w:val="009C72D4"/>
    <w:rsid w:val="009C7300"/>
    <w:rsid w:val="009C7359"/>
    <w:rsid w:val="009C7393"/>
    <w:rsid w:val="009C74F8"/>
    <w:rsid w:val="009C74FF"/>
    <w:rsid w:val="009C75E6"/>
    <w:rsid w:val="009C7632"/>
    <w:rsid w:val="009C7695"/>
    <w:rsid w:val="009C76B2"/>
    <w:rsid w:val="009C7714"/>
    <w:rsid w:val="009C775B"/>
    <w:rsid w:val="009C77E1"/>
    <w:rsid w:val="009C77FE"/>
    <w:rsid w:val="009C7821"/>
    <w:rsid w:val="009C7846"/>
    <w:rsid w:val="009C78B4"/>
    <w:rsid w:val="009C7978"/>
    <w:rsid w:val="009C79B5"/>
    <w:rsid w:val="009C7A0F"/>
    <w:rsid w:val="009C7A33"/>
    <w:rsid w:val="009C7A55"/>
    <w:rsid w:val="009C7ADA"/>
    <w:rsid w:val="009C7BF7"/>
    <w:rsid w:val="009C7D3B"/>
    <w:rsid w:val="009C7D46"/>
    <w:rsid w:val="009C7E05"/>
    <w:rsid w:val="009C7E14"/>
    <w:rsid w:val="009C7E24"/>
    <w:rsid w:val="009C7E72"/>
    <w:rsid w:val="009C7EB8"/>
    <w:rsid w:val="009C7EBC"/>
    <w:rsid w:val="009C7F17"/>
    <w:rsid w:val="009C7F2B"/>
    <w:rsid w:val="009C7FC1"/>
    <w:rsid w:val="009CBBD5"/>
    <w:rsid w:val="009D0044"/>
    <w:rsid w:val="009D0079"/>
    <w:rsid w:val="009D00D2"/>
    <w:rsid w:val="009D0194"/>
    <w:rsid w:val="009D023D"/>
    <w:rsid w:val="009D0334"/>
    <w:rsid w:val="009D043B"/>
    <w:rsid w:val="009D043E"/>
    <w:rsid w:val="009D048C"/>
    <w:rsid w:val="009D056A"/>
    <w:rsid w:val="009D0673"/>
    <w:rsid w:val="009D067A"/>
    <w:rsid w:val="009D06C9"/>
    <w:rsid w:val="009D06F8"/>
    <w:rsid w:val="009D0727"/>
    <w:rsid w:val="009D07E9"/>
    <w:rsid w:val="009D07F2"/>
    <w:rsid w:val="009D08AC"/>
    <w:rsid w:val="009D0970"/>
    <w:rsid w:val="009D09A8"/>
    <w:rsid w:val="009D0C95"/>
    <w:rsid w:val="009D0D72"/>
    <w:rsid w:val="009D0D95"/>
    <w:rsid w:val="009D0EFC"/>
    <w:rsid w:val="009D0F51"/>
    <w:rsid w:val="009D0F7B"/>
    <w:rsid w:val="009D0F84"/>
    <w:rsid w:val="009D1017"/>
    <w:rsid w:val="009D105C"/>
    <w:rsid w:val="009D10F1"/>
    <w:rsid w:val="009D1116"/>
    <w:rsid w:val="009D1165"/>
    <w:rsid w:val="009D1258"/>
    <w:rsid w:val="009D1312"/>
    <w:rsid w:val="009D1454"/>
    <w:rsid w:val="009D15F4"/>
    <w:rsid w:val="009D16F8"/>
    <w:rsid w:val="009D17C9"/>
    <w:rsid w:val="009D180A"/>
    <w:rsid w:val="009D1874"/>
    <w:rsid w:val="009D19A1"/>
    <w:rsid w:val="009D19DD"/>
    <w:rsid w:val="009D1A74"/>
    <w:rsid w:val="009D1A9C"/>
    <w:rsid w:val="009D1AC3"/>
    <w:rsid w:val="009D1B1C"/>
    <w:rsid w:val="009D1B3D"/>
    <w:rsid w:val="009D1C19"/>
    <w:rsid w:val="009D1C6E"/>
    <w:rsid w:val="009D1D96"/>
    <w:rsid w:val="009D1DBF"/>
    <w:rsid w:val="009D1DCF"/>
    <w:rsid w:val="009D1E4F"/>
    <w:rsid w:val="009D1F10"/>
    <w:rsid w:val="009D1F15"/>
    <w:rsid w:val="009D1F32"/>
    <w:rsid w:val="009D1F55"/>
    <w:rsid w:val="009D20B6"/>
    <w:rsid w:val="009D225F"/>
    <w:rsid w:val="009D228E"/>
    <w:rsid w:val="009D22BB"/>
    <w:rsid w:val="009D23A0"/>
    <w:rsid w:val="009D23C0"/>
    <w:rsid w:val="009D2441"/>
    <w:rsid w:val="009D25AA"/>
    <w:rsid w:val="009D2615"/>
    <w:rsid w:val="009D2724"/>
    <w:rsid w:val="009D2754"/>
    <w:rsid w:val="009D2808"/>
    <w:rsid w:val="009D28F3"/>
    <w:rsid w:val="009D293F"/>
    <w:rsid w:val="009D295D"/>
    <w:rsid w:val="009D2983"/>
    <w:rsid w:val="009D2A6B"/>
    <w:rsid w:val="009D2BD8"/>
    <w:rsid w:val="009D2C38"/>
    <w:rsid w:val="009D2C77"/>
    <w:rsid w:val="009D2CDC"/>
    <w:rsid w:val="009D2D49"/>
    <w:rsid w:val="009D2E22"/>
    <w:rsid w:val="009D2E41"/>
    <w:rsid w:val="009D2E57"/>
    <w:rsid w:val="009D2F84"/>
    <w:rsid w:val="009D2F9E"/>
    <w:rsid w:val="009D3153"/>
    <w:rsid w:val="009D32BD"/>
    <w:rsid w:val="009D3358"/>
    <w:rsid w:val="009D341E"/>
    <w:rsid w:val="009D35E6"/>
    <w:rsid w:val="009D3644"/>
    <w:rsid w:val="009D36ED"/>
    <w:rsid w:val="009D3784"/>
    <w:rsid w:val="009D37AC"/>
    <w:rsid w:val="009D38C3"/>
    <w:rsid w:val="009D3A06"/>
    <w:rsid w:val="009D3A89"/>
    <w:rsid w:val="009D3BC1"/>
    <w:rsid w:val="009D3BE7"/>
    <w:rsid w:val="009D3CEE"/>
    <w:rsid w:val="009D3CEF"/>
    <w:rsid w:val="009D3D65"/>
    <w:rsid w:val="009D3D9A"/>
    <w:rsid w:val="009D3E12"/>
    <w:rsid w:val="009D3E32"/>
    <w:rsid w:val="009D3E77"/>
    <w:rsid w:val="009D3EC1"/>
    <w:rsid w:val="009D3F2E"/>
    <w:rsid w:val="009D3F49"/>
    <w:rsid w:val="009D3F6B"/>
    <w:rsid w:val="009D3FC8"/>
    <w:rsid w:val="009D3FDE"/>
    <w:rsid w:val="009D41E4"/>
    <w:rsid w:val="009D423A"/>
    <w:rsid w:val="009D42C4"/>
    <w:rsid w:val="009D4358"/>
    <w:rsid w:val="009D437C"/>
    <w:rsid w:val="009D4394"/>
    <w:rsid w:val="009D4441"/>
    <w:rsid w:val="009D45EB"/>
    <w:rsid w:val="009D460B"/>
    <w:rsid w:val="009D467B"/>
    <w:rsid w:val="009D46C0"/>
    <w:rsid w:val="009D470A"/>
    <w:rsid w:val="009D4796"/>
    <w:rsid w:val="009D47CE"/>
    <w:rsid w:val="009D494F"/>
    <w:rsid w:val="009D4AEA"/>
    <w:rsid w:val="009D4B0A"/>
    <w:rsid w:val="009D4B11"/>
    <w:rsid w:val="009D4B27"/>
    <w:rsid w:val="009D4B31"/>
    <w:rsid w:val="009D4B5F"/>
    <w:rsid w:val="009D4D0E"/>
    <w:rsid w:val="009D4DC8"/>
    <w:rsid w:val="009D4E3F"/>
    <w:rsid w:val="009D4E9D"/>
    <w:rsid w:val="009D4EBC"/>
    <w:rsid w:val="009D4EF3"/>
    <w:rsid w:val="009D4F3D"/>
    <w:rsid w:val="009D4F84"/>
    <w:rsid w:val="009D5028"/>
    <w:rsid w:val="009D5077"/>
    <w:rsid w:val="009D50F4"/>
    <w:rsid w:val="009D513E"/>
    <w:rsid w:val="009D5160"/>
    <w:rsid w:val="009D5198"/>
    <w:rsid w:val="009D51FB"/>
    <w:rsid w:val="009D5246"/>
    <w:rsid w:val="009D5282"/>
    <w:rsid w:val="009D533E"/>
    <w:rsid w:val="009D54A7"/>
    <w:rsid w:val="009D558D"/>
    <w:rsid w:val="009D55E0"/>
    <w:rsid w:val="009D5641"/>
    <w:rsid w:val="009D5692"/>
    <w:rsid w:val="009D5713"/>
    <w:rsid w:val="009D577A"/>
    <w:rsid w:val="009D57E0"/>
    <w:rsid w:val="009D5815"/>
    <w:rsid w:val="009D58FE"/>
    <w:rsid w:val="009D5A06"/>
    <w:rsid w:val="009D5A2E"/>
    <w:rsid w:val="009D5B0C"/>
    <w:rsid w:val="009D5B28"/>
    <w:rsid w:val="009D5B68"/>
    <w:rsid w:val="009D5BB8"/>
    <w:rsid w:val="009D5C48"/>
    <w:rsid w:val="009D5CB8"/>
    <w:rsid w:val="009D5CCD"/>
    <w:rsid w:val="009D5FF8"/>
    <w:rsid w:val="009D6260"/>
    <w:rsid w:val="009D626E"/>
    <w:rsid w:val="009D63D4"/>
    <w:rsid w:val="009D63E3"/>
    <w:rsid w:val="009D63F2"/>
    <w:rsid w:val="009D641F"/>
    <w:rsid w:val="009D6450"/>
    <w:rsid w:val="009D656F"/>
    <w:rsid w:val="009D6615"/>
    <w:rsid w:val="009D6706"/>
    <w:rsid w:val="009D6735"/>
    <w:rsid w:val="009D67EF"/>
    <w:rsid w:val="009D6857"/>
    <w:rsid w:val="009D68F4"/>
    <w:rsid w:val="009D69CA"/>
    <w:rsid w:val="009D6A26"/>
    <w:rsid w:val="009D6C29"/>
    <w:rsid w:val="009D6CCC"/>
    <w:rsid w:val="009D6CD8"/>
    <w:rsid w:val="009D6DBB"/>
    <w:rsid w:val="009D6E90"/>
    <w:rsid w:val="009D6E9F"/>
    <w:rsid w:val="009D6EF8"/>
    <w:rsid w:val="009D6F5B"/>
    <w:rsid w:val="009D6F7B"/>
    <w:rsid w:val="009D6FEB"/>
    <w:rsid w:val="009D719B"/>
    <w:rsid w:val="009D71EA"/>
    <w:rsid w:val="009D742C"/>
    <w:rsid w:val="009D7568"/>
    <w:rsid w:val="009D75A3"/>
    <w:rsid w:val="009D76F5"/>
    <w:rsid w:val="009D7803"/>
    <w:rsid w:val="009D7813"/>
    <w:rsid w:val="009D7860"/>
    <w:rsid w:val="009D7888"/>
    <w:rsid w:val="009D788B"/>
    <w:rsid w:val="009D7A23"/>
    <w:rsid w:val="009D7B46"/>
    <w:rsid w:val="009D7C4C"/>
    <w:rsid w:val="009D7C8E"/>
    <w:rsid w:val="009D7D5D"/>
    <w:rsid w:val="009D7D96"/>
    <w:rsid w:val="009D7DC0"/>
    <w:rsid w:val="009D7E4A"/>
    <w:rsid w:val="009D7E4F"/>
    <w:rsid w:val="009D7FAB"/>
    <w:rsid w:val="009D7FCD"/>
    <w:rsid w:val="009E0011"/>
    <w:rsid w:val="009E00BE"/>
    <w:rsid w:val="009E00DF"/>
    <w:rsid w:val="009E0170"/>
    <w:rsid w:val="009E0193"/>
    <w:rsid w:val="009E02D5"/>
    <w:rsid w:val="009E033B"/>
    <w:rsid w:val="009E063C"/>
    <w:rsid w:val="009E06A6"/>
    <w:rsid w:val="009E06EC"/>
    <w:rsid w:val="009E074D"/>
    <w:rsid w:val="009E0783"/>
    <w:rsid w:val="009E07BC"/>
    <w:rsid w:val="009E081E"/>
    <w:rsid w:val="009E0877"/>
    <w:rsid w:val="009E08E4"/>
    <w:rsid w:val="009E093D"/>
    <w:rsid w:val="009E0B0E"/>
    <w:rsid w:val="009E0BA0"/>
    <w:rsid w:val="009E0C2E"/>
    <w:rsid w:val="009E0C40"/>
    <w:rsid w:val="009E0E9B"/>
    <w:rsid w:val="009E0FA2"/>
    <w:rsid w:val="009E0FEE"/>
    <w:rsid w:val="009E1108"/>
    <w:rsid w:val="009E120B"/>
    <w:rsid w:val="009E121F"/>
    <w:rsid w:val="009E1237"/>
    <w:rsid w:val="009E1264"/>
    <w:rsid w:val="009E127B"/>
    <w:rsid w:val="009E131A"/>
    <w:rsid w:val="009E1365"/>
    <w:rsid w:val="009E13B3"/>
    <w:rsid w:val="009E13BD"/>
    <w:rsid w:val="009E147C"/>
    <w:rsid w:val="009E148A"/>
    <w:rsid w:val="009E153C"/>
    <w:rsid w:val="009E157A"/>
    <w:rsid w:val="009E15C8"/>
    <w:rsid w:val="009E1644"/>
    <w:rsid w:val="009E16A9"/>
    <w:rsid w:val="009E177F"/>
    <w:rsid w:val="009E18CA"/>
    <w:rsid w:val="009E190E"/>
    <w:rsid w:val="009E19B5"/>
    <w:rsid w:val="009E1A66"/>
    <w:rsid w:val="009E1A79"/>
    <w:rsid w:val="009E1AE7"/>
    <w:rsid w:val="009E1B42"/>
    <w:rsid w:val="009E1B6C"/>
    <w:rsid w:val="009E1BD7"/>
    <w:rsid w:val="009E1C78"/>
    <w:rsid w:val="009E1D1D"/>
    <w:rsid w:val="009E1E20"/>
    <w:rsid w:val="009E1F37"/>
    <w:rsid w:val="009E1FCE"/>
    <w:rsid w:val="009E1FEB"/>
    <w:rsid w:val="009E20B2"/>
    <w:rsid w:val="009E20C3"/>
    <w:rsid w:val="009E214E"/>
    <w:rsid w:val="009E215A"/>
    <w:rsid w:val="009E2173"/>
    <w:rsid w:val="009E21D0"/>
    <w:rsid w:val="009E22B9"/>
    <w:rsid w:val="009E22C2"/>
    <w:rsid w:val="009E22CA"/>
    <w:rsid w:val="009E22D6"/>
    <w:rsid w:val="009E2387"/>
    <w:rsid w:val="009E23C8"/>
    <w:rsid w:val="009E25C4"/>
    <w:rsid w:val="009E263C"/>
    <w:rsid w:val="009E2640"/>
    <w:rsid w:val="009E26E4"/>
    <w:rsid w:val="009E2866"/>
    <w:rsid w:val="009E287A"/>
    <w:rsid w:val="009E2975"/>
    <w:rsid w:val="009E29FB"/>
    <w:rsid w:val="009E2A32"/>
    <w:rsid w:val="009E2A98"/>
    <w:rsid w:val="009E2ACA"/>
    <w:rsid w:val="009E2B89"/>
    <w:rsid w:val="009E2C04"/>
    <w:rsid w:val="009E2C31"/>
    <w:rsid w:val="009E2C71"/>
    <w:rsid w:val="009E2CA7"/>
    <w:rsid w:val="009E2CEE"/>
    <w:rsid w:val="009E2ECA"/>
    <w:rsid w:val="009E2F7A"/>
    <w:rsid w:val="009E2FF7"/>
    <w:rsid w:val="009E2FF9"/>
    <w:rsid w:val="009E3281"/>
    <w:rsid w:val="009E32F9"/>
    <w:rsid w:val="009E3366"/>
    <w:rsid w:val="009E33B6"/>
    <w:rsid w:val="009E34FB"/>
    <w:rsid w:val="009E3507"/>
    <w:rsid w:val="009E3570"/>
    <w:rsid w:val="009E35BA"/>
    <w:rsid w:val="009E35D0"/>
    <w:rsid w:val="009E35F5"/>
    <w:rsid w:val="009E3623"/>
    <w:rsid w:val="009E365F"/>
    <w:rsid w:val="009E3724"/>
    <w:rsid w:val="009E3736"/>
    <w:rsid w:val="009E382A"/>
    <w:rsid w:val="009E3852"/>
    <w:rsid w:val="009E389F"/>
    <w:rsid w:val="009E38EB"/>
    <w:rsid w:val="009E3933"/>
    <w:rsid w:val="009E3AF9"/>
    <w:rsid w:val="009E3AFB"/>
    <w:rsid w:val="009E3BAF"/>
    <w:rsid w:val="009E3C7A"/>
    <w:rsid w:val="009E3D37"/>
    <w:rsid w:val="009E3D87"/>
    <w:rsid w:val="009E3DAA"/>
    <w:rsid w:val="009E3FE2"/>
    <w:rsid w:val="009E4014"/>
    <w:rsid w:val="009E4148"/>
    <w:rsid w:val="009E422D"/>
    <w:rsid w:val="009E42F6"/>
    <w:rsid w:val="009E4376"/>
    <w:rsid w:val="009E460B"/>
    <w:rsid w:val="009E466D"/>
    <w:rsid w:val="009E467B"/>
    <w:rsid w:val="009E47B3"/>
    <w:rsid w:val="009E481B"/>
    <w:rsid w:val="009E4897"/>
    <w:rsid w:val="009E4986"/>
    <w:rsid w:val="009E49C5"/>
    <w:rsid w:val="009E4AA6"/>
    <w:rsid w:val="009E4B95"/>
    <w:rsid w:val="009E4B9D"/>
    <w:rsid w:val="009E4BF4"/>
    <w:rsid w:val="009E4D79"/>
    <w:rsid w:val="009E4E20"/>
    <w:rsid w:val="009E4E84"/>
    <w:rsid w:val="009E4EDF"/>
    <w:rsid w:val="009E4EF1"/>
    <w:rsid w:val="009E4F37"/>
    <w:rsid w:val="009E4F40"/>
    <w:rsid w:val="009E4F5B"/>
    <w:rsid w:val="009E4FA5"/>
    <w:rsid w:val="009E4FEC"/>
    <w:rsid w:val="009E5059"/>
    <w:rsid w:val="009E51C6"/>
    <w:rsid w:val="009E5271"/>
    <w:rsid w:val="009E53FC"/>
    <w:rsid w:val="009E5452"/>
    <w:rsid w:val="009E5457"/>
    <w:rsid w:val="009E549A"/>
    <w:rsid w:val="009E5544"/>
    <w:rsid w:val="009E55A5"/>
    <w:rsid w:val="009E5616"/>
    <w:rsid w:val="009E56FA"/>
    <w:rsid w:val="009E56FE"/>
    <w:rsid w:val="009E5850"/>
    <w:rsid w:val="009E58A4"/>
    <w:rsid w:val="009E59E1"/>
    <w:rsid w:val="009E5A3A"/>
    <w:rsid w:val="009E5CB3"/>
    <w:rsid w:val="009E5E89"/>
    <w:rsid w:val="009E5FD8"/>
    <w:rsid w:val="009E6003"/>
    <w:rsid w:val="009E6009"/>
    <w:rsid w:val="009E6147"/>
    <w:rsid w:val="009E615E"/>
    <w:rsid w:val="009E6379"/>
    <w:rsid w:val="009E63AE"/>
    <w:rsid w:val="009E63E2"/>
    <w:rsid w:val="009E6408"/>
    <w:rsid w:val="009E6472"/>
    <w:rsid w:val="009E64B1"/>
    <w:rsid w:val="009E64EA"/>
    <w:rsid w:val="009E6502"/>
    <w:rsid w:val="009E6533"/>
    <w:rsid w:val="009E65A8"/>
    <w:rsid w:val="009E65E2"/>
    <w:rsid w:val="009E6772"/>
    <w:rsid w:val="009E67E3"/>
    <w:rsid w:val="009E67F8"/>
    <w:rsid w:val="009E6877"/>
    <w:rsid w:val="009E6900"/>
    <w:rsid w:val="009E6991"/>
    <w:rsid w:val="009E69AC"/>
    <w:rsid w:val="009E6AC6"/>
    <w:rsid w:val="009E6B01"/>
    <w:rsid w:val="009E6B64"/>
    <w:rsid w:val="009E6DD4"/>
    <w:rsid w:val="009E6DD5"/>
    <w:rsid w:val="009E6EC2"/>
    <w:rsid w:val="009E6F08"/>
    <w:rsid w:val="009E6F28"/>
    <w:rsid w:val="009E6F37"/>
    <w:rsid w:val="009E6F91"/>
    <w:rsid w:val="009E7139"/>
    <w:rsid w:val="009E7163"/>
    <w:rsid w:val="009E728B"/>
    <w:rsid w:val="009E72BC"/>
    <w:rsid w:val="009E76A0"/>
    <w:rsid w:val="009E78E2"/>
    <w:rsid w:val="009E7988"/>
    <w:rsid w:val="009E7A16"/>
    <w:rsid w:val="009E7A97"/>
    <w:rsid w:val="009E7AA3"/>
    <w:rsid w:val="009E7B89"/>
    <w:rsid w:val="009E7CCA"/>
    <w:rsid w:val="009E7E2D"/>
    <w:rsid w:val="009E7E53"/>
    <w:rsid w:val="009E7E7F"/>
    <w:rsid w:val="009F008F"/>
    <w:rsid w:val="009F00D6"/>
    <w:rsid w:val="009F0217"/>
    <w:rsid w:val="009F02C4"/>
    <w:rsid w:val="009F034A"/>
    <w:rsid w:val="009F03F4"/>
    <w:rsid w:val="009F0478"/>
    <w:rsid w:val="009F0485"/>
    <w:rsid w:val="009F06CE"/>
    <w:rsid w:val="009F0725"/>
    <w:rsid w:val="009F073F"/>
    <w:rsid w:val="009F0803"/>
    <w:rsid w:val="009F0908"/>
    <w:rsid w:val="009F094F"/>
    <w:rsid w:val="009F0AFF"/>
    <w:rsid w:val="009F0B54"/>
    <w:rsid w:val="009F0B6F"/>
    <w:rsid w:val="009F0B9D"/>
    <w:rsid w:val="009F0CB6"/>
    <w:rsid w:val="009F0CE7"/>
    <w:rsid w:val="009F0D8A"/>
    <w:rsid w:val="009F0EB1"/>
    <w:rsid w:val="009F0EC9"/>
    <w:rsid w:val="009F0FAA"/>
    <w:rsid w:val="009F103A"/>
    <w:rsid w:val="009F1043"/>
    <w:rsid w:val="009F1141"/>
    <w:rsid w:val="009F11CD"/>
    <w:rsid w:val="009F11DB"/>
    <w:rsid w:val="009F1269"/>
    <w:rsid w:val="009F145F"/>
    <w:rsid w:val="009F14FB"/>
    <w:rsid w:val="009F1638"/>
    <w:rsid w:val="009F1653"/>
    <w:rsid w:val="009F16DB"/>
    <w:rsid w:val="009F16F2"/>
    <w:rsid w:val="009F170D"/>
    <w:rsid w:val="009F1781"/>
    <w:rsid w:val="009F1785"/>
    <w:rsid w:val="009F1891"/>
    <w:rsid w:val="009F18D1"/>
    <w:rsid w:val="009F18F2"/>
    <w:rsid w:val="009F1920"/>
    <w:rsid w:val="009F1A06"/>
    <w:rsid w:val="009F1A6C"/>
    <w:rsid w:val="009F1A80"/>
    <w:rsid w:val="009F1B1A"/>
    <w:rsid w:val="009F1B69"/>
    <w:rsid w:val="009F1E6B"/>
    <w:rsid w:val="009F1E79"/>
    <w:rsid w:val="009F1EB9"/>
    <w:rsid w:val="009F1EF5"/>
    <w:rsid w:val="009F1F2D"/>
    <w:rsid w:val="009F1F53"/>
    <w:rsid w:val="009F1F8D"/>
    <w:rsid w:val="009F1FA4"/>
    <w:rsid w:val="009F20BB"/>
    <w:rsid w:val="009F2134"/>
    <w:rsid w:val="009F2173"/>
    <w:rsid w:val="009F21CC"/>
    <w:rsid w:val="009F2229"/>
    <w:rsid w:val="009F2255"/>
    <w:rsid w:val="009F227B"/>
    <w:rsid w:val="009F2363"/>
    <w:rsid w:val="009F2372"/>
    <w:rsid w:val="009F242E"/>
    <w:rsid w:val="009F24BF"/>
    <w:rsid w:val="009F24F3"/>
    <w:rsid w:val="009F2502"/>
    <w:rsid w:val="009F25F0"/>
    <w:rsid w:val="009F269C"/>
    <w:rsid w:val="009F26F6"/>
    <w:rsid w:val="009F2805"/>
    <w:rsid w:val="009F28F0"/>
    <w:rsid w:val="009F29B6"/>
    <w:rsid w:val="009F2A29"/>
    <w:rsid w:val="009F2B78"/>
    <w:rsid w:val="009F2B7E"/>
    <w:rsid w:val="009F2BBB"/>
    <w:rsid w:val="009F2BEF"/>
    <w:rsid w:val="009F2CBB"/>
    <w:rsid w:val="009F2CE9"/>
    <w:rsid w:val="009F2D0C"/>
    <w:rsid w:val="009F2D4A"/>
    <w:rsid w:val="009F2DE5"/>
    <w:rsid w:val="009F2E0B"/>
    <w:rsid w:val="009F2E34"/>
    <w:rsid w:val="009F2EAD"/>
    <w:rsid w:val="009F2F2B"/>
    <w:rsid w:val="009F3063"/>
    <w:rsid w:val="009F30B2"/>
    <w:rsid w:val="009F3269"/>
    <w:rsid w:val="009F32A2"/>
    <w:rsid w:val="009F3356"/>
    <w:rsid w:val="009F338E"/>
    <w:rsid w:val="009F3394"/>
    <w:rsid w:val="009F339E"/>
    <w:rsid w:val="009F340F"/>
    <w:rsid w:val="009F34CC"/>
    <w:rsid w:val="009F3575"/>
    <w:rsid w:val="009F35D9"/>
    <w:rsid w:val="009F3760"/>
    <w:rsid w:val="009F39B7"/>
    <w:rsid w:val="009F3BC5"/>
    <w:rsid w:val="009F3BD6"/>
    <w:rsid w:val="009F3CA5"/>
    <w:rsid w:val="009F3D1F"/>
    <w:rsid w:val="009F3F6D"/>
    <w:rsid w:val="009F3F8D"/>
    <w:rsid w:val="009F3FB4"/>
    <w:rsid w:val="009F409C"/>
    <w:rsid w:val="009F4115"/>
    <w:rsid w:val="009F4249"/>
    <w:rsid w:val="009F4259"/>
    <w:rsid w:val="009F427C"/>
    <w:rsid w:val="009F4288"/>
    <w:rsid w:val="009F42AD"/>
    <w:rsid w:val="009F43F5"/>
    <w:rsid w:val="009F4426"/>
    <w:rsid w:val="009F4471"/>
    <w:rsid w:val="009F4490"/>
    <w:rsid w:val="009F4491"/>
    <w:rsid w:val="009F4523"/>
    <w:rsid w:val="009F4588"/>
    <w:rsid w:val="009F4666"/>
    <w:rsid w:val="009F4702"/>
    <w:rsid w:val="009F4721"/>
    <w:rsid w:val="009F4726"/>
    <w:rsid w:val="009F487A"/>
    <w:rsid w:val="009F49A6"/>
    <w:rsid w:val="009F49A7"/>
    <w:rsid w:val="009F49CD"/>
    <w:rsid w:val="009F4BA6"/>
    <w:rsid w:val="009F4BE6"/>
    <w:rsid w:val="009F4D68"/>
    <w:rsid w:val="009F4E3A"/>
    <w:rsid w:val="009F4EB8"/>
    <w:rsid w:val="009F4ED5"/>
    <w:rsid w:val="009F4F09"/>
    <w:rsid w:val="009F4FC0"/>
    <w:rsid w:val="009F504E"/>
    <w:rsid w:val="009F5073"/>
    <w:rsid w:val="009F515D"/>
    <w:rsid w:val="009F535C"/>
    <w:rsid w:val="009F5399"/>
    <w:rsid w:val="009F53AC"/>
    <w:rsid w:val="009F53FF"/>
    <w:rsid w:val="009F549E"/>
    <w:rsid w:val="009F5561"/>
    <w:rsid w:val="009F56C7"/>
    <w:rsid w:val="009F575D"/>
    <w:rsid w:val="009F57DF"/>
    <w:rsid w:val="009F5884"/>
    <w:rsid w:val="009F5989"/>
    <w:rsid w:val="009F5994"/>
    <w:rsid w:val="009F59BA"/>
    <w:rsid w:val="009F5B91"/>
    <w:rsid w:val="009F5D19"/>
    <w:rsid w:val="009F5D4F"/>
    <w:rsid w:val="009F5E47"/>
    <w:rsid w:val="009F5F89"/>
    <w:rsid w:val="009F5FFB"/>
    <w:rsid w:val="009F6091"/>
    <w:rsid w:val="009F6232"/>
    <w:rsid w:val="009F6276"/>
    <w:rsid w:val="009F629E"/>
    <w:rsid w:val="009F62EB"/>
    <w:rsid w:val="009F62FD"/>
    <w:rsid w:val="009F6337"/>
    <w:rsid w:val="009F6395"/>
    <w:rsid w:val="009F644D"/>
    <w:rsid w:val="009F651F"/>
    <w:rsid w:val="009F654E"/>
    <w:rsid w:val="009F6583"/>
    <w:rsid w:val="009F6643"/>
    <w:rsid w:val="009F665B"/>
    <w:rsid w:val="009F665F"/>
    <w:rsid w:val="009F679A"/>
    <w:rsid w:val="009F67A7"/>
    <w:rsid w:val="009F682C"/>
    <w:rsid w:val="009F6890"/>
    <w:rsid w:val="009F68E8"/>
    <w:rsid w:val="009F68F8"/>
    <w:rsid w:val="009F698A"/>
    <w:rsid w:val="009F698C"/>
    <w:rsid w:val="009F6B82"/>
    <w:rsid w:val="009F6BBE"/>
    <w:rsid w:val="009F6BD7"/>
    <w:rsid w:val="009F6BE6"/>
    <w:rsid w:val="009F6BE7"/>
    <w:rsid w:val="009F6BFD"/>
    <w:rsid w:val="009F6C24"/>
    <w:rsid w:val="009F6D67"/>
    <w:rsid w:val="009F6D88"/>
    <w:rsid w:val="009F6DA2"/>
    <w:rsid w:val="009F6E49"/>
    <w:rsid w:val="009F6EE2"/>
    <w:rsid w:val="009F6EEC"/>
    <w:rsid w:val="009F70FD"/>
    <w:rsid w:val="009F7186"/>
    <w:rsid w:val="009F71CB"/>
    <w:rsid w:val="009F71D5"/>
    <w:rsid w:val="009F7231"/>
    <w:rsid w:val="009F7321"/>
    <w:rsid w:val="009F733E"/>
    <w:rsid w:val="009F7458"/>
    <w:rsid w:val="009F7528"/>
    <w:rsid w:val="009F759B"/>
    <w:rsid w:val="009F75DB"/>
    <w:rsid w:val="009F75EC"/>
    <w:rsid w:val="009F7673"/>
    <w:rsid w:val="009F778C"/>
    <w:rsid w:val="009F7812"/>
    <w:rsid w:val="009F7836"/>
    <w:rsid w:val="009F78B7"/>
    <w:rsid w:val="009F78CE"/>
    <w:rsid w:val="009F79D9"/>
    <w:rsid w:val="009F7ABC"/>
    <w:rsid w:val="009F7B0D"/>
    <w:rsid w:val="009F7B28"/>
    <w:rsid w:val="009F7B29"/>
    <w:rsid w:val="009F7B8C"/>
    <w:rsid w:val="009F7C51"/>
    <w:rsid w:val="009F7CF9"/>
    <w:rsid w:val="009F7D62"/>
    <w:rsid w:val="009F7E1C"/>
    <w:rsid w:val="009F7F16"/>
    <w:rsid w:val="009F7F1A"/>
    <w:rsid w:val="009F8E33"/>
    <w:rsid w:val="00A0003C"/>
    <w:rsid w:val="00A00081"/>
    <w:rsid w:val="00A00140"/>
    <w:rsid w:val="00A001B2"/>
    <w:rsid w:val="00A002E8"/>
    <w:rsid w:val="00A002FC"/>
    <w:rsid w:val="00A0036E"/>
    <w:rsid w:val="00A00373"/>
    <w:rsid w:val="00A00585"/>
    <w:rsid w:val="00A00594"/>
    <w:rsid w:val="00A005A8"/>
    <w:rsid w:val="00A00662"/>
    <w:rsid w:val="00A006AD"/>
    <w:rsid w:val="00A00724"/>
    <w:rsid w:val="00A0076D"/>
    <w:rsid w:val="00A00855"/>
    <w:rsid w:val="00A00872"/>
    <w:rsid w:val="00A00906"/>
    <w:rsid w:val="00A0091C"/>
    <w:rsid w:val="00A00924"/>
    <w:rsid w:val="00A00979"/>
    <w:rsid w:val="00A00A4A"/>
    <w:rsid w:val="00A00C34"/>
    <w:rsid w:val="00A00CA4"/>
    <w:rsid w:val="00A00D52"/>
    <w:rsid w:val="00A00DF7"/>
    <w:rsid w:val="00A00F3A"/>
    <w:rsid w:val="00A00F4D"/>
    <w:rsid w:val="00A00FEB"/>
    <w:rsid w:val="00A0101D"/>
    <w:rsid w:val="00A01156"/>
    <w:rsid w:val="00A0125E"/>
    <w:rsid w:val="00A012E9"/>
    <w:rsid w:val="00A0134C"/>
    <w:rsid w:val="00A0138F"/>
    <w:rsid w:val="00A01403"/>
    <w:rsid w:val="00A0148C"/>
    <w:rsid w:val="00A01530"/>
    <w:rsid w:val="00A015A5"/>
    <w:rsid w:val="00A015D5"/>
    <w:rsid w:val="00A016A2"/>
    <w:rsid w:val="00A016D1"/>
    <w:rsid w:val="00A017A4"/>
    <w:rsid w:val="00A01865"/>
    <w:rsid w:val="00A01925"/>
    <w:rsid w:val="00A01966"/>
    <w:rsid w:val="00A01A5E"/>
    <w:rsid w:val="00A01B27"/>
    <w:rsid w:val="00A01B82"/>
    <w:rsid w:val="00A01BCF"/>
    <w:rsid w:val="00A01BD0"/>
    <w:rsid w:val="00A01BD3"/>
    <w:rsid w:val="00A01C03"/>
    <w:rsid w:val="00A01C56"/>
    <w:rsid w:val="00A01CFB"/>
    <w:rsid w:val="00A01DCA"/>
    <w:rsid w:val="00A01E2E"/>
    <w:rsid w:val="00A01E3B"/>
    <w:rsid w:val="00A01F05"/>
    <w:rsid w:val="00A02012"/>
    <w:rsid w:val="00A020A7"/>
    <w:rsid w:val="00A02118"/>
    <w:rsid w:val="00A0217C"/>
    <w:rsid w:val="00A02254"/>
    <w:rsid w:val="00A02260"/>
    <w:rsid w:val="00A02344"/>
    <w:rsid w:val="00A0234B"/>
    <w:rsid w:val="00A02422"/>
    <w:rsid w:val="00A0242A"/>
    <w:rsid w:val="00A02434"/>
    <w:rsid w:val="00A0244C"/>
    <w:rsid w:val="00A0248B"/>
    <w:rsid w:val="00A026CC"/>
    <w:rsid w:val="00A02736"/>
    <w:rsid w:val="00A027BB"/>
    <w:rsid w:val="00A02852"/>
    <w:rsid w:val="00A028E9"/>
    <w:rsid w:val="00A02949"/>
    <w:rsid w:val="00A02975"/>
    <w:rsid w:val="00A029B3"/>
    <w:rsid w:val="00A029BD"/>
    <w:rsid w:val="00A02F0B"/>
    <w:rsid w:val="00A02F49"/>
    <w:rsid w:val="00A02F4B"/>
    <w:rsid w:val="00A02F97"/>
    <w:rsid w:val="00A02FAE"/>
    <w:rsid w:val="00A0300A"/>
    <w:rsid w:val="00A0310B"/>
    <w:rsid w:val="00A031AF"/>
    <w:rsid w:val="00A031C7"/>
    <w:rsid w:val="00A031EE"/>
    <w:rsid w:val="00A032D6"/>
    <w:rsid w:val="00A033C1"/>
    <w:rsid w:val="00A033F2"/>
    <w:rsid w:val="00A03524"/>
    <w:rsid w:val="00A03533"/>
    <w:rsid w:val="00A035B0"/>
    <w:rsid w:val="00A035E3"/>
    <w:rsid w:val="00A036AF"/>
    <w:rsid w:val="00A036CA"/>
    <w:rsid w:val="00A03751"/>
    <w:rsid w:val="00A0387D"/>
    <w:rsid w:val="00A03894"/>
    <w:rsid w:val="00A038A1"/>
    <w:rsid w:val="00A03A00"/>
    <w:rsid w:val="00A03A45"/>
    <w:rsid w:val="00A03A79"/>
    <w:rsid w:val="00A03A9C"/>
    <w:rsid w:val="00A03AAC"/>
    <w:rsid w:val="00A03AB7"/>
    <w:rsid w:val="00A03B33"/>
    <w:rsid w:val="00A03BAC"/>
    <w:rsid w:val="00A03BD3"/>
    <w:rsid w:val="00A03BD9"/>
    <w:rsid w:val="00A03CD3"/>
    <w:rsid w:val="00A03D74"/>
    <w:rsid w:val="00A03D80"/>
    <w:rsid w:val="00A03F33"/>
    <w:rsid w:val="00A03F5A"/>
    <w:rsid w:val="00A0405E"/>
    <w:rsid w:val="00A040BE"/>
    <w:rsid w:val="00A0412D"/>
    <w:rsid w:val="00A04145"/>
    <w:rsid w:val="00A04335"/>
    <w:rsid w:val="00A04337"/>
    <w:rsid w:val="00A04397"/>
    <w:rsid w:val="00A04465"/>
    <w:rsid w:val="00A044AA"/>
    <w:rsid w:val="00A04853"/>
    <w:rsid w:val="00A04973"/>
    <w:rsid w:val="00A04987"/>
    <w:rsid w:val="00A04AA5"/>
    <w:rsid w:val="00A04C3C"/>
    <w:rsid w:val="00A04C3D"/>
    <w:rsid w:val="00A04C70"/>
    <w:rsid w:val="00A04CEA"/>
    <w:rsid w:val="00A04D43"/>
    <w:rsid w:val="00A04D95"/>
    <w:rsid w:val="00A04DCF"/>
    <w:rsid w:val="00A04E0D"/>
    <w:rsid w:val="00A04E2B"/>
    <w:rsid w:val="00A04E37"/>
    <w:rsid w:val="00A04F3D"/>
    <w:rsid w:val="00A0507B"/>
    <w:rsid w:val="00A05080"/>
    <w:rsid w:val="00A050BC"/>
    <w:rsid w:val="00A05184"/>
    <w:rsid w:val="00A05213"/>
    <w:rsid w:val="00A0523F"/>
    <w:rsid w:val="00A0525F"/>
    <w:rsid w:val="00A052DC"/>
    <w:rsid w:val="00A052E5"/>
    <w:rsid w:val="00A05303"/>
    <w:rsid w:val="00A0536A"/>
    <w:rsid w:val="00A053D0"/>
    <w:rsid w:val="00A05447"/>
    <w:rsid w:val="00A0546C"/>
    <w:rsid w:val="00A05582"/>
    <w:rsid w:val="00A056A6"/>
    <w:rsid w:val="00A059A0"/>
    <w:rsid w:val="00A059C3"/>
    <w:rsid w:val="00A05A97"/>
    <w:rsid w:val="00A05B5D"/>
    <w:rsid w:val="00A05B6E"/>
    <w:rsid w:val="00A05C18"/>
    <w:rsid w:val="00A05D2A"/>
    <w:rsid w:val="00A05EC0"/>
    <w:rsid w:val="00A05F5E"/>
    <w:rsid w:val="00A05FCF"/>
    <w:rsid w:val="00A060E8"/>
    <w:rsid w:val="00A06150"/>
    <w:rsid w:val="00A0620F"/>
    <w:rsid w:val="00A062D7"/>
    <w:rsid w:val="00A0633B"/>
    <w:rsid w:val="00A063CC"/>
    <w:rsid w:val="00A0649E"/>
    <w:rsid w:val="00A064BD"/>
    <w:rsid w:val="00A0660E"/>
    <w:rsid w:val="00A06661"/>
    <w:rsid w:val="00A066DB"/>
    <w:rsid w:val="00A06735"/>
    <w:rsid w:val="00A0693B"/>
    <w:rsid w:val="00A06A28"/>
    <w:rsid w:val="00A06B56"/>
    <w:rsid w:val="00A06BC6"/>
    <w:rsid w:val="00A06BEC"/>
    <w:rsid w:val="00A06C36"/>
    <w:rsid w:val="00A06CC4"/>
    <w:rsid w:val="00A06CC6"/>
    <w:rsid w:val="00A06D56"/>
    <w:rsid w:val="00A06DC2"/>
    <w:rsid w:val="00A06F1C"/>
    <w:rsid w:val="00A06FD6"/>
    <w:rsid w:val="00A07173"/>
    <w:rsid w:val="00A071DE"/>
    <w:rsid w:val="00A07335"/>
    <w:rsid w:val="00A07500"/>
    <w:rsid w:val="00A07525"/>
    <w:rsid w:val="00A07575"/>
    <w:rsid w:val="00A075DD"/>
    <w:rsid w:val="00A07733"/>
    <w:rsid w:val="00A07766"/>
    <w:rsid w:val="00A07781"/>
    <w:rsid w:val="00A077AE"/>
    <w:rsid w:val="00A07808"/>
    <w:rsid w:val="00A078A3"/>
    <w:rsid w:val="00A078C5"/>
    <w:rsid w:val="00A0799F"/>
    <w:rsid w:val="00A079AF"/>
    <w:rsid w:val="00A07A19"/>
    <w:rsid w:val="00A07AEF"/>
    <w:rsid w:val="00A07B1C"/>
    <w:rsid w:val="00A07C2F"/>
    <w:rsid w:val="00A07D73"/>
    <w:rsid w:val="00A07D94"/>
    <w:rsid w:val="00A07ED1"/>
    <w:rsid w:val="00A07F57"/>
    <w:rsid w:val="00A07F78"/>
    <w:rsid w:val="00A100F6"/>
    <w:rsid w:val="00A101C0"/>
    <w:rsid w:val="00A101DF"/>
    <w:rsid w:val="00A101F8"/>
    <w:rsid w:val="00A10250"/>
    <w:rsid w:val="00A1030A"/>
    <w:rsid w:val="00A10445"/>
    <w:rsid w:val="00A10681"/>
    <w:rsid w:val="00A106B1"/>
    <w:rsid w:val="00A106CB"/>
    <w:rsid w:val="00A10749"/>
    <w:rsid w:val="00A1076A"/>
    <w:rsid w:val="00A107AE"/>
    <w:rsid w:val="00A107BB"/>
    <w:rsid w:val="00A10835"/>
    <w:rsid w:val="00A10911"/>
    <w:rsid w:val="00A109DC"/>
    <w:rsid w:val="00A10AA6"/>
    <w:rsid w:val="00A10B09"/>
    <w:rsid w:val="00A10B2C"/>
    <w:rsid w:val="00A10B38"/>
    <w:rsid w:val="00A10B62"/>
    <w:rsid w:val="00A10D45"/>
    <w:rsid w:val="00A10D6E"/>
    <w:rsid w:val="00A10E4A"/>
    <w:rsid w:val="00A10F11"/>
    <w:rsid w:val="00A10F5A"/>
    <w:rsid w:val="00A10F7B"/>
    <w:rsid w:val="00A11160"/>
    <w:rsid w:val="00A111C9"/>
    <w:rsid w:val="00A1129F"/>
    <w:rsid w:val="00A112A6"/>
    <w:rsid w:val="00A112B9"/>
    <w:rsid w:val="00A113A4"/>
    <w:rsid w:val="00A113B8"/>
    <w:rsid w:val="00A1155A"/>
    <w:rsid w:val="00A115A0"/>
    <w:rsid w:val="00A116A7"/>
    <w:rsid w:val="00A11784"/>
    <w:rsid w:val="00A117EB"/>
    <w:rsid w:val="00A1180F"/>
    <w:rsid w:val="00A11817"/>
    <w:rsid w:val="00A11880"/>
    <w:rsid w:val="00A1188A"/>
    <w:rsid w:val="00A118BC"/>
    <w:rsid w:val="00A11B02"/>
    <w:rsid w:val="00A11B06"/>
    <w:rsid w:val="00A11B5E"/>
    <w:rsid w:val="00A11BF8"/>
    <w:rsid w:val="00A11C25"/>
    <w:rsid w:val="00A11C2A"/>
    <w:rsid w:val="00A11CAD"/>
    <w:rsid w:val="00A11CE7"/>
    <w:rsid w:val="00A11D0B"/>
    <w:rsid w:val="00A11F17"/>
    <w:rsid w:val="00A11FC8"/>
    <w:rsid w:val="00A12032"/>
    <w:rsid w:val="00A1205F"/>
    <w:rsid w:val="00A120C8"/>
    <w:rsid w:val="00A120E1"/>
    <w:rsid w:val="00A12125"/>
    <w:rsid w:val="00A1219F"/>
    <w:rsid w:val="00A121BA"/>
    <w:rsid w:val="00A1222E"/>
    <w:rsid w:val="00A1222F"/>
    <w:rsid w:val="00A1226E"/>
    <w:rsid w:val="00A1238E"/>
    <w:rsid w:val="00A124C2"/>
    <w:rsid w:val="00A126D2"/>
    <w:rsid w:val="00A1278C"/>
    <w:rsid w:val="00A127D4"/>
    <w:rsid w:val="00A1288D"/>
    <w:rsid w:val="00A128EB"/>
    <w:rsid w:val="00A12967"/>
    <w:rsid w:val="00A129A8"/>
    <w:rsid w:val="00A12A3B"/>
    <w:rsid w:val="00A12B65"/>
    <w:rsid w:val="00A12C62"/>
    <w:rsid w:val="00A12C9A"/>
    <w:rsid w:val="00A12CC4"/>
    <w:rsid w:val="00A12CCC"/>
    <w:rsid w:val="00A12D45"/>
    <w:rsid w:val="00A1315A"/>
    <w:rsid w:val="00A13192"/>
    <w:rsid w:val="00A131F7"/>
    <w:rsid w:val="00A13315"/>
    <w:rsid w:val="00A1338B"/>
    <w:rsid w:val="00A13577"/>
    <w:rsid w:val="00A1362F"/>
    <w:rsid w:val="00A13696"/>
    <w:rsid w:val="00A137BD"/>
    <w:rsid w:val="00A137D9"/>
    <w:rsid w:val="00A137DC"/>
    <w:rsid w:val="00A13851"/>
    <w:rsid w:val="00A13A74"/>
    <w:rsid w:val="00A13AEE"/>
    <w:rsid w:val="00A13C28"/>
    <w:rsid w:val="00A13CF3"/>
    <w:rsid w:val="00A13D09"/>
    <w:rsid w:val="00A13D3A"/>
    <w:rsid w:val="00A13DE1"/>
    <w:rsid w:val="00A13DE5"/>
    <w:rsid w:val="00A13E3E"/>
    <w:rsid w:val="00A13E49"/>
    <w:rsid w:val="00A13E6E"/>
    <w:rsid w:val="00A13F27"/>
    <w:rsid w:val="00A13F37"/>
    <w:rsid w:val="00A13F47"/>
    <w:rsid w:val="00A14019"/>
    <w:rsid w:val="00A14083"/>
    <w:rsid w:val="00A1410A"/>
    <w:rsid w:val="00A142C4"/>
    <w:rsid w:val="00A142FA"/>
    <w:rsid w:val="00A14407"/>
    <w:rsid w:val="00A1441D"/>
    <w:rsid w:val="00A1442F"/>
    <w:rsid w:val="00A144D1"/>
    <w:rsid w:val="00A1450B"/>
    <w:rsid w:val="00A14582"/>
    <w:rsid w:val="00A14666"/>
    <w:rsid w:val="00A1468C"/>
    <w:rsid w:val="00A1470B"/>
    <w:rsid w:val="00A1474D"/>
    <w:rsid w:val="00A14811"/>
    <w:rsid w:val="00A1485C"/>
    <w:rsid w:val="00A1491B"/>
    <w:rsid w:val="00A1493E"/>
    <w:rsid w:val="00A1498C"/>
    <w:rsid w:val="00A14A2E"/>
    <w:rsid w:val="00A14A98"/>
    <w:rsid w:val="00A14ACB"/>
    <w:rsid w:val="00A14B2D"/>
    <w:rsid w:val="00A14B84"/>
    <w:rsid w:val="00A14C79"/>
    <w:rsid w:val="00A14DC1"/>
    <w:rsid w:val="00A14E72"/>
    <w:rsid w:val="00A14E8D"/>
    <w:rsid w:val="00A14EED"/>
    <w:rsid w:val="00A14F97"/>
    <w:rsid w:val="00A150C9"/>
    <w:rsid w:val="00A150EE"/>
    <w:rsid w:val="00A152A0"/>
    <w:rsid w:val="00A152C0"/>
    <w:rsid w:val="00A153DC"/>
    <w:rsid w:val="00A153E5"/>
    <w:rsid w:val="00A1543E"/>
    <w:rsid w:val="00A15522"/>
    <w:rsid w:val="00A15555"/>
    <w:rsid w:val="00A15579"/>
    <w:rsid w:val="00A155A5"/>
    <w:rsid w:val="00A15667"/>
    <w:rsid w:val="00A156EC"/>
    <w:rsid w:val="00A157B4"/>
    <w:rsid w:val="00A157DA"/>
    <w:rsid w:val="00A158AD"/>
    <w:rsid w:val="00A1598A"/>
    <w:rsid w:val="00A15995"/>
    <w:rsid w:val="00A159E8"/>
    <w:rsid w:val="00A159F0"/>
    <w:rsid w:val="00A15BD3"/>
    <w:rsid w:val="00A15C42"/>
    <w:rsid w:val="00A15C77"/>
    <w:rsid w:val="00A15DB7"/>
    <w:rsid w:val="00A15E48"/>
    <w:rsid w:val="00A15E57"/>
    <w:rsid w:val="00A15E7A"/>
    <w:rsid w:val="00A15F62"/>
    <w:rsid w:val="00A16014"/>
    <w:rsid w:val="00A1605C"/>
    <w:rsid w:val="00A16096"/>
    <w:rsid w:val="00A16123"/>
    <w:rsid w:val="00A16223"/>
    <w:rsid w:val="00A163BF"/>
    <w:rsid w:val="00A163CD"/>
    <w:rsid w:val="00A1657C"/>
    <w:rsid w:val="00A165D8"/>
    <w:rsid w:val="00A16602"/>
    <w:rsid w:val="00A16622"/>
    <w:rsid w:val="00A1665E"/>
    <w:rsid w:val="00A1666C"/>
    <w:rsid w:val="00A166B0"/>
    <w:rsid w:val="00A166B8"/>
    <w:rsid w:val="00A16769"/>
    <w:rsid w:val="00A167B4"/>
    <w:rsid w:val="00A167DE"/>
    <w:rsid w:val="00A16886"/>
    <w:rsid w:val="00A168E4"/>
    <w:rsid w:val="00A16A65"/>
    <w:rsid w:val="00A16BFC"/>
    <w:rsid w:val="00A16C0B"/>
    <w:rsid w:val="00A16C2C"/>
    <w:rsid w:val="00A16D37"/>
    <w:rsid w:val="00A16DDA"/>
    <w:rsid w:val="00A16E41"/>
    <w:rsid w:val="00A16F02"/>
    <w:rsid w:val="00A16FFF"/>
    <w:rsid w:val="00A170EA"/>
    <w:rsid w:val="00A171B1"/>
    <w:rsid w:val="00A17247"/>
    <w:rsid w:val="00A172E3"/>
    <w:rsid w:val="00A1758C"/>
    <w:rsid w:val="00A17642"/>
    <w:rsid w:val="00A17741"/>
    <w:rsid w:val="00A1780F"/>
    <w:rsid w:val="00A1786C"/>
    <w:rsid w:val="00A178CD"/>
    <w:rsid w:val="00A1797D"/>
    <w:rsid w:val="00A179F0"/>
    <w:rsid w:val="00A17AB5"/>
    <w:rsid w:val="00A17B78"/>
    <w:rsid w:val="00A17BB6"/>
    <w:rsid w:val="00A17CB7"/>
    <w:rsid w:val="00A17D92"/>
    <w:rsid w:val="00A17D9D"/>
    <w:rsid w:val="00A17E97"/>
    <w:rsid w:val="00A20007"/>
    <w:rsid w:val="00A2000D"/>
    <w:rsid w:val="00A20022"/>
    <w:rsid w:val="00A200BD"/>
    <w:rsid w:val="00A200DD"/>
    <w:rsid w:val="00A20212"/>
    <w:rsid w:val="00A202EE"/>
    <w:rsid w:val="00A202F8"/>
    <w:rsid w:val="00A20413"/>
    <w:rsid w:val="00A2044E"/>
    <w:rsid w:val="00A20494"/>
    <w:rsid w:val="00A2049C"/>
    <w:rsid w:val="00A20562"/>
    <w:rsid w:val="00A2058D"/>
    <w:rsid w:val="00A20592"/>
    <w:rsid w:val="00A205B0"/>
    <w:rsid w:val="00A20685"/>
    <w:rsid w:val="00A2068F"/>
    <w:rsid w:val="00A206C3"/>
    <w:rsid w:val="00A20840"/>
    <w:rsid w:val="00A20850"/>
    <w:rsid w:val="00A2086E"/>
    <w:rsid w:val="00A208A8"/>
    <w:rsid w:val="00A20A5B"/>
    <w:rsid w:val="00A20A74"/>
    <w:rsid w:val="00A20A9C"/>
    <w:rsid w:val="00A20AC6"/>
    <w:rsid w:val="00A20BDE"/>
    <w:rsid w:val="00A20C69"/>
    <w:rsid w:val="00A20D3A"/>
    <w:rsid w:val="00A20EC4"/>
    <w:rsid w:val="00A20EDB"/>
    <w:rsid w:val="00A20F80"/>
    <w:rsid w:val="00A2110C"/>
    <w:rsid w:val="00A21125"/>
    <w:rsid w:val="00A212F2"/>
    <w:rsid w:val="00A2147A"/>
    <w:rsid w:val="00A2160E"/>
    <w:rsid w:val="00A21746"/>
    <w:rsid w:val="00A218C5"/>
    <w:rsid w:val="00A218D9"/>
    <w:rsid w:val="00A21929"/>
    <w:rsid w:val="00A2195A"/>
    <w:rsid w:val="00A21BDC"/>
    <w:rsid w:val="00A21C4A"/>
    <w:rsid w:val="00A21D82"/>
    <w:rsid w:val="00A21DD8"/>
    <w:rsid w:val="00A21DED"/>
    <w:rsid w:val="00A21E2B"/>
    <w:rsid w:val="00A21E63"/>
    <w:rsid w:val="00A21F4B"/>
    <w:rsid w:val="00A21FCD"/>
    <w:rsid w:val="00A21FE4"/>
    <w:rsid w:val="00A22028"/>
    <w:rsid w:val="00A22056"/>
    <w:rsid w:val="00A2227B"/>
    <w:rsid w:val="00A222EA"/>
    <w:rsid w:val="00A223AC"/>
    <w:rsid w:val="00A224C2"/>
    <w:rsid w:val="00A224CE"/>
    <w:rsid w:val="00A2253A"/>
    <w:rsid w:val="00A2253B"/>
    <w:rsid w:val="00A225B5"/>
    <w:rsid w:val="00A225E6"/>
    <w:rsid w:val="00A22802"/>
    <w:rsid w:val="00A2282E"/>
    <w:rsid w:val="00A2286F"/>
    <w:rsid w:val="00A228B8"/>
    <w:rsid w:val="00A2296E"/>
    <w:rsid w:val="00A229B8"/>
    <w:rsid w:val="00A229E2"/>
    <w:rsid w:val="00A22CD3"/>
    <w:rsid w:val="00A22D34"/>
    <w:rsid w:val="00A22D9F"/>
    <w:rsid w:val="00A22F2A"/>
    <w:rsid w:val="00A22FD3"/>
    <w:rsid w:val="00A231A4"/>
    <w:rsid w:val="00A231E1"/>
    <w:rsid w:val="00A232AB"/>
    <w:rsid w:val="00A232BD"/>
    <w:rsid w:val="00A23463"/>
    <w:rsid w:val="00A235F0"/>
    <w:rsid w:val="00A23676"/>
    <w:rsid w:val="00A236AD"/>
    <w:rsid w:val="00A236F1"/>
    <w:rsid w:val="00A2375C"/>
    <w:rsid w:val="00A23765"/>
    <w:rsid w:val="00A2380F"/>
    <w:rsid w:val="00A23912"/>
    <w:rsid w:val="00A23A36"/>
    <w:rsid w:val="00A23AB0"/>
    <w:rsid w:val="00A23AC2"/>
    <w:rsid w:val="00A23B32"/>
    <w:rsid w:val="00A23BE2"/>
    <w:rsid w:val="00A23D3B"/>
    <w:rsid w:val="00A23D3F"/>
    <w:rsid w:val="00A23E0E"/>
    <w:rsid w:val="00A23EEF"/>
    <w:rsid w:val="00A23F74"/>
    <w:rsid w:val="00A23FF0"/>
    <w:rsid w:val="00A24000"/>
    <w:rsid w:val="00A2408D"/>
    <w:rsid w:val="00A2412A"/>
    <w:rsid w:val="00A24197"/>
    <w:rsid w:val="00A24241"/>
    <w:rsid w:val="00A24288"/>
    <w:rsid w:val="00A24300"/>
    <w:rsid w:val="00A24355"/>
    <w:rsid w:val="00A24428"/>
    <w:rsid w:val="00A2443B"/>
    <w:rsid w:val="00A244C8"/>
    <w:rsid w:val="00A245A8"/>
    <w:rsid w:val="00A2469C"/>
    <w:rsid w:val="00A24867"/>
    <w:rsid w:val="00A248E3"/>
    <w:rsid w:val="00A24954"/>
    <w:rsid w:val="00A249C5"/>
    <w:rsid w:val="00A24B73"/>
    <w:rsid w:val="00A24C7D"/>
    <w:rsid w:val="00A24E87"/>
    <w:rsid w:val="00A24F2D"/>
    <w:rsid w:val="00A24FD6"/>
    <w:rsid w:val="00A2502F"/>
    <w:rsid w:val="00A25157"/>
    <w:rsid w:val="00A25207"/>
    <w:rsid w:val="00A25301"/>
    <w:rsid w:val="00A253D0"/>
    <w:rsid w:val="00A25488"/>
    <w:rsid w:val="00A25549"/>
    <w:rsid w:val="00A255AD"/>
    <w:rsid w:val="00A255F4"/>
    <w:rsid w:val="00A25693"/>
    <w:rsid w:val="00A25697"/>
    <w:rsid w:val="00A25738"/>
    <w:rsid w:val="00A257DE"/>
    <w:rsid w:val="00A25802"/>
    <w:rsid w:val="00A25842"/>
    <w:rsid w:val="00A2585B"/>
    <w:rsid w:val="00A25867"/>
    <w:rsid w:val="00A25877"/>
    <w:rsid w:val="00A25895"/>
    <w:rsid w:val="00A2589D"/>
    <w:rsid w:val="00A2593E"/>
    <w:rsid w:val="00A25961"/>
    <w:rsid w:val="00A25AC4"/>
    <w:rsid w:val="00A25BBE"/>
    <w:rsid w:val="00A25D44"/>
    <w:rsid w:val="00A25E5F"/>
    <w:rsid w:val="00A25E78"/>
    <w:rsid w:val="00A25E8C"/>
    <w:rsid w:val="00A25F24"/>
    <w:rsid w:val="00A26068"/>
    <w:rsid w:val="00A26161"/>
    <w:rsid w:val="00A2616C"/>
    <w:rsid w:val="00A26340"/>
    <w:rsid w:val="00A26369"/>
    <w:rsid w:val="00A263EF"/>
    <w:rsid w:val="00A2642B"/>
    <w:rsid w:val="00A26437"/>
    <w:rsid w:val="00A26494"/>
    <w:rsid w:val="00A264A4"/>
    <w:rsid w:val="00A2652C"/>
    <w:rsid w:val="00A2656B"/>
    <w:rsid w:val="00A26577"/>
    <w:rsid w:val="00A26652"/>
    <w:rsid w:val="00A266EB"/>
    <w:rsid w:val="00A26A6E"/>
    <w:rsid w:val="00A26B54"/>
    <w:rsid w:val="00A26B78"/>
    <w:rsid w:val="00A26BE4"/>
    <w:rsid w:val="00A26C9A"/>
    <w:rsid w:val="00A26C9F"/>
    <w:rsid w:val="00A26CA6"/>
    <w:rsid w:val="00A26DA3"/>
    <w:rsid w:val="00A26E2B"/>
    <w:rsid w:val="00A26E4E"/>
    <w:rsid w:val="00A26E6C"/>
    <w:rsid w:val="00A26FBE"/>
    <w:rsid w:val="00A26FFF"/>
    <w:rsid w:val="00A27016"/>
    <w:rsid w:val="00A2706E"/>
    <w:rsid w:val="00A270B0"/>
    <w:rsid w:val="00A27144"/>
    <w:rsid w:val="00A2743B"/>
    <w:rsid w:val="00A27451"/>
    <w:rsid w:val="00A2746C"/>
    <w:rsid w:val="00A27577"/>
    <w:rsid w:val="00A27627"/>
    <w:rsid w:val="00A278DC"/>
    <w:rsid w:val="00A27900"/>
    <w:rsid w:val="00A27906"/>
    <w:rsid w:val="00A27945"/>
    <w:rsid w:val="00A27A80"/>
    <w:rsid w:val="00A27A99"/>
    <w:rsid w:val="00A27B0F"/>
    <w:rsid w:val="00A27B45"/>
    <w:rsid w:val="00A27C42"/>
    <w:rsid w:val="00A27C54"/>
    <w:rsid w:val="00A27DF4"/>
    <w:rsid w:val="00A30113"/>
    <w:rsid w:val="00A3015D"/>
    <w:rsid w:val="00A301D2"/>
    <w:rsid w:val="00A3022D"/>
    <w:rsid w:val="00A3027C"/>
    <w:rsid w:val="00A30322"/>
    <w:rsid w:val="00A303CF"/>
    <w:rsid w:val="00A304EC"/>
    <w:rsid w:val="00A305A8"/>
    <w:rsid w:val="00A308FB"/>
    <w:rsid w:val="00A309F2"/>
    <w:rsid w:val="00A30A32"/>
    <w:rsid w:val="00A30A48"/>
    <w:rsid w:val="00A30B33"/>
    <w:rsid w:val="00A30B37"/>
    <w:rsid w:val="00A30BB8"/>
    <w:rsid w:val="00A30C60"/>
    <w:rsid w:val="00A30C81"/>
    <w:rsid w:val="00A30C95"/>
    <w:rsid w:val="00A30CCF"/>
    <w:rsid w:val="00A30CF5"/>
    <w:rsid w:val="00A30D27"/>
    <w:rsid w:val="00A30E52"/>
    <w:rsid w:val="00A31002"/>
    <w:rsid w:val="00A310F6"/>
    <w:rsid w:val="00A31172"/>
    <w:rsid w:val="00A313B7"/>
    <w:rsid w:val="00A3150C"/>
    <w:rsid w:val="00A31516"/>
    <w:rsid w:val="00A3158B"/>
    <w:rsid w:val="00A31691"/>
    <w:rsid w:val="00A31695"/>
    <w:rsid w:val="00A3175C"/>
    <w:rsid w:val="00A3181D"/>
    <w:rsid w:val="00A31964"/>
    <w:rsid w:val="00A319DA"/>
    <w:rsid w:val="00A319F3"/>
    <w:rsid w:val="00A31BB6"/>
    <w:rsid w:val="00A31BC9"/>
    <w:rsid w:val="00A31C3A"/>
    <w:rsid w:val="00A31C5F"/>
    <w:rsid w:val="00A31E0B"/>
    <w:rsid w:val="00A31F93"/>
    <w:rsid w:val="00A32017"/>
    <w:rsid w:val="00A3204F"/>
    <w:rsid w:val="00A320B1"/>
    <w:rsid w:val="00A32191"/>
    <w:rsid w:val="00A321AC"/>
    <w:rsid w:val="00A323A8"/>
    <w:rsid w:val="00A3242C"/>
    <w:rsid w:val="00A3260E"/>
    <w:rsid w:val="00A3262E"/>
    <w:rsid w:val="00A32658"/>
    <w:rsid w:val="00A326DA"/>
    <w:rsid w:val="00A326DD"/>
    <w:rsid w:val="00A326E6"/>
    <w:rsid w:val="00A32707"/>
    <w:rsid w:val="00A327E6"/>
    <w:rsid w:val="00A327F1"/>
    <w:rsid w:val="00A328C2"/>
    <w:rsid w:val="00A32935"/>
    <w:rsid w:val="00A3295D"/>
    <w:rsid w:val="00A32A86"/>
    <w:rsid w:val="00A32B4A"/>
    <w:rsid w:val="00A32B86"/>
    <w:rsid w:val="00A32BE2"/>
    <w:rsid w:val="00A32D6E"/>
    <w:rsid w:val="00A32DA1"/>
    <w:rsid w:val="00A32EF5"/>
    <w:rsid w:val="00A32F59"/>
    <w:rsid w:val="00A33009"/>
    <w:rsid w:val="00A33072"/>
    <w:rsid w:val="00A3310F"/>
    <w:rsid w:val="00A33135"/>
    <w:rsid w:val="00A331E7"/>
    <w:rsid w:val="00A332AE"/>
    <w:rsid w:val="00A33332"/>
    <w:rsid w:val="00A3345E"/>
    <w:rsid w:val="00A336A0"/>
    <w:rsid w:val="00A336EF"/>
    <w:rsid w:val="00A339A5"/>
    <w:rsid w:val="00A339DA"/>
    <w:rsid w:val="00A33A26"/>
    <w:rsid w:val="00A33A7C"/>
    <w:rsid w:val="00A33B7C"/>
    <w:rsid w:val="00A33BCD"/>
    <w:rsid w:val="00A33C9A"/>
    <w:rsid w:val="00A33D93"/>
    <w:rsid w:val="00A33DCB"/>
    <w:rsid w:val="00A33FB0"/>
    <w:rsid w:val="00A33FE3"/>
    <w:rsid w:val="00A34012"/>
    <w:rsid w:val="00A34016"/>
    <w:rsid w:val="00A341CE"/>
    <w:rsid w:val="00A343F7"/>
    <w:rsid w:val="00A3459F"/>
    <w:rsid w:val="00A346D7"/>
    <w:rsid w:val="00A3478A"/>
    <w:rsid w:val="00A3478E"/>
    <w:rsid w:val="00A34822"/>
    <w:rsid w:val="00A3483B"/>
    <w:rsid w:val="00A34851"/>
    <w:rsid w:val="00A3488F"/>
    <w:rsid w:val="00A34952"/>
    <w:rsid w:val="00A34AA5"/>
    <w:rsid w:val="00A34B9A"/>
    <w:rsid w:val="00A34BB0"/>
    <w:rsid w:val="00A34BC2"/>
    <w:rsid w:val="00A34BE7"/>
    <w:rsid w:val="00A34CAE"/>
    <w:rsid w:val="00A34D03"/>
    <w:rsid w:val="00A34D20"/>
    <w:rsid w:val="00A34D21"/>
    <w:rsid w:val="00A34D74"/>
    <w:rsid w:val="00A34DF8"/>
    <w:rsid w:val="00A34F08"/>
    <w:rsid w:val="00A35087"/>
    <w:rsid w:val="00A35125"/>
    <w:rsid w:val="00A3512D"/>
    <w:rsid w:val="00A35170"/>
    <w:rsid w:val="00A351B9"/>
    <w:rsid w:val="00A3526A"/>
    <w:rsid w:val="00A35365"/>
    <w:rsid w:val="00A3539D"/>
    <w:rsid w:val="00A353BE"/>
    <w:rsid w:val="00A353CF"/>
    <w:rsid w:val="00A35411"/>
    <w:rsid w:val="00A3554B"/>
    <w:rsid w:val="00A355D6"/>
    <w:rsid w:val="00A355F0"/>
    <w:rsid w:val="00A3560C"/>
    <w:rsid w:val="00A35735"/>
    <w:rsid w:val="00A35797"/>
    <w:rsid w:val="00A357F4"/>
    <w:rsid w:val="00A3593E"/>
    <w:rsid w:val="00A359A2"/>
    <w:rsid w:val="00A35A4D"/>
    <w:rsid w:val="00A35AFB"/>
    <w:rsid w:val="00A35B56"/>
    <w:rsid w:val="00A35B5B"/>
    <w:rsid w:val="00A35D04"/>
    <w:rsid w:val="00A35D29"/>
    <w:rsid w:val="00A35D74"/>
    <w:rsid w:val="00A35D7D"/>
    <w:rsid w:val="00A35DAB"/>
    <w:rsid w:val="00A35DD8"/>
    <w:rsid w:val="00A35DDE"/>
    <w:rsid w:val="00A35E26"/>
    <w:rsid w:val="00A35ED9"/>
    <w:rsid w:val="00A35F99"/>
    <w:rsid w:val="00A35F9E"/>
    <w:rsid w:val="00A36035"/>
    <w:rsid w:val="00A36082"/>
    <w:rsid w:val="00A360FD"/>
    <w:rsid w:val="00A3612A"/>
    <w:rsid w:val="00A361FF"/>
    <w:rsid w:val="00A362DE"/>
    <w:rsid w:val="00A36339"/>
    <w:rsid w:val="00A363CE"/>
    <w:rsid w:val="00A36477"/>
    <w:rsid w:val="00A365A8"/>
    <w:rsid w:val="00A365DA"/>
    <w:rsid w:val="00A366C6"/>
    <w:rsid w:val="00A3676E"/>
    <w:rsid w:val="00A3678D"/>
    <w:rsid w:val="00A367BF"/>
    <w:rsid w:val="00A367C3"/>
    <w:rsid w:val="00A36848"/>
    <w:rsid w:val="00A3687A"/>
    <w:rsid w:val="00A36890"/>
    <w:rsid w:val="00A368EF"/>
    <w:rsid w:val="00A3696E"/>
    <w:rsid w:val="00A3697F"/>
    <w:rsid w:val="00A36B58"/>
    <w:rsid w:val="00A36C10"/>
    <w:rsid w:val="00A36C30"/>
    <w:rsid w:val="00A36E75"/>
    <w:rsid w:val="00A36EE6"/>
    <w:rsid w:val="00A36F50"/>
    <w:rsid w:val="00A36FB7"/>
    <w:rsid w:val="00A37004"/>
    <w:rsid w:val="00A370B2"/>
    <w:rsid w:val="00A370D6"/>
    <w:rsid w:val="00A3716E"/>
    <w:rsid w:val="00A3723C"/>
    <w:rsid w:val="00A37248"/>
    <w:rsid w:val="00A37303"/>
    <w:rsid w:val="00A3734B"/>
    <w:rsid w:val="00A37496"/>
    <w:rsid w:val="00A3755E"/>
    <w:rsid w:val="00A37589"/>
    <w:rsid w:val="00A37645"/>
    <w:rsid w:val="00A3775D"/>
    <w:rsid w:val="00A377A0"/>
    <w:rsid w:val="00A37A35"/>
    <w:rsid w:val="00A37A4C"/>
    <w:rsid w:val="00A37A6F"/>
    <w:rsid w:val="00A37AA4"/>
    <w:rsid w:val="00A37B81"/>
    <w:rsid w:val="00A37C7B"/>
    <w:rsid w:val="00A37D26"/>
    <w:rsid w:val="00A37D43"/>
    <w:rsid w:val="00A37D49"/>
    <w:rsid w:val="00A37D6B"/>
    <w:rsid w:val="00A37EE1"/>
    <w:rsid w:val="00A37F2E"/>
    <w:rsid w:val="00A4001F"/>
    <w:rsid w:val="00A4008F"/>
    <w:rsid w:val="00A40136"/>
    <w:rsid w:val="00A401A3"/>
    <w:rsid w:val="00A40253"/>
    <w:rsid w:val="00A402B5"/>
    <w:rsid w:val="00A402F2"/>
    <w:rsid w:val="00A4033A"/>
    <w:rsid w:val="00A4033E"/>
    <w:rsid w:val="00A40389"/>
    <w:rsid w:val="00A404B6"/>
    <w:rsid w:val="00A4056F"/>
    <w:rsid w:val="00A405DD"/>
    <w:rsid w:val="00A406CA"/>
    <w:rsid w:val="00A406D5"/>
    <w:rsid w:val="00A40758"/>
    <w:rsid w:val="00A40792"/>
    <w:rsid w:val="00A407B4"/>
    <w:rsid w:val="00A407E4"/>
    <w:rsid w:val="00A40862"/>
    <w:rsid w:val="00A408DF"/>
    <w:rsid w:val="00A409A9"/>
    <w:rsid w:val="00A409B3"/>
    <w:rsid w:val="00A40B1B"/>
    <w:rsid w:val="00A40B24"/>
    <w:rsid w:val="00A40B44"/>
    <w:rsid w:val="00A40C70"/>
    <w:rsid w:val="00A40D5B"/>
    <w:rsid w:val="00A40D6F"/>
    <w:rsid w:val="00A40DFC"/>
    <w:rsid w:val="00A40E75"/>
    <w:rsid w:val="00A40EBE"/>
    <w:rsid w:val="00A40F00"/>
    <w:rsid w:val="00A40F5E"/>
    <w:rsid w:val="00A41064"/>
    <w:rsid w:val="00A41176"/>
    <w:rsid w:val="00A412EF"/>
    <w:rsid w:val="00A41320"/>
    <w:rsid w:val="00A4137D"/>
    <w:rsid w:val="00A413F5"/>
    <w:rsid w:val="00A4151D"/>
    <w:rsid w:val="00A41532"/>
    <w:rsid w:val="00A416B9"/>
    <w:rsid w:val="00A41730"/>
    <w:rsid w:val="00A4175A"/>
    <w:rsid w:val="00A418D1"/>
    <w:rsid w:val="00A418D4"/>
    <w:rsid w:val="00A41A03"/>
    <w:rsid w:val="00A41A34"/>
    <w:rsid w:val="00A41A4F"/>
    <w:rsid w:val="00A41B36"/>
    <w:rsid w:val="00A41BCA"/>
    <w:rsid w:val="00A41BFD"/>
    <w:rsid w:val="00A41C1B"/>
    <w:rsid w:val="00A41D8D"/>
    <w:rsid w:val="00A41DB6"/>
    <w:rsid w:val="00A41E00"/>
    <w:rsid w:val="00A41F20"/>
    <w:rsid w:val="00A41F42"/>
    <w:rsid w:val="00A42155"/>
    <w:rsid w:val="00A42340"/>
    <w:rsid w:val="00A4242D"/>
    <w:rsid w:val="00A42436"/>
    <w:rsid w:val="00A42459"/>
    <w:rsid w:val="00A424FE"/>
    <w:rsid w:val="00A4251B"/>
    <w:rsid w:val="00A42529"/>
    <w:rsid w:val="00A42532"/>
    <w:rsid w:val="00A425AF"/>
    <w:rsid w:val="00A426AF"/>
    <w:rsid w:val="00A4279B"/>
    <w:rsid w:val="00A42803"/>
    <w:rsid w:val="00A4280E"/>
    <w:rsid w:val="00A428D7"/>
    <w:rsid w:val="00A4292D"/>
    <w:rsid w:val="00A42988"/>
    <w:rsid w:val="00A42A4A"/>
    <w:rsid w:val="00A42AE5"/>
    <w:rsid w:val="00A42B2C"/>
    <w:rsid w:val="00A42B87"/>
    <w:rsid w:val="00A42BAA"/>
    <w:rsid w:val="00A42C7A"/>
    <w:rsid w:val="00A42D3C"/>
    <w:rsid w:val="00A42ECD"/>
    <w:rsid w:val="00A42F6D"/>
    <w:rsid w:val="00A43081"/>
    <w:rsid w:val="00A430F4"/>
    <w:rsid w:val="00A431D4"/>
    <w:rsid w:val="00A431F7"/>
    <w:rsid w:val="00A4320F"/>
    <w:rsid w:val="00A432F8"/>
    <w:rsid w:val="00A432F9"/>
    <w:rsid w:val="00A43304"/>
    <w:rsid w:val="00A43339"/>
    <w:rsid w:val="00A43388"/>
    <w:rsid w:val="00A433D9"/>
    <w:rsid w:val="00A4341B"/>
    <w:rsid w:val="00A43428"/>
    <w:rsid w:val="00A434FD"/>
    <w:rsid w:val="00A4354B"/>
    <w:rsid w:val="00A43641"/>
    <w:rsid w:val="00A4374F"/>
    <w:rsid w:val="00A437E1"/>
    <w:rsid w:val="00A4390D"/>
    <w:rsid w:val="00A43932"/>
    <w:rsid w:val="00A4399A"/>
    <w:rsid w:val="00A439CF"/>
    <w:rsid w:val="00A43C1D"/>
    <w:rsid w:val="00A43C2B"/>
    <w:rsid w:val="00A43C5A"/>
    <w:rsid w:val="00A43CDE"/>
    <w:rsid w:val="00A43D0C"/>
    <w:rsid w:val="00A43F0E"/>
    <w:rsid w:val="00A43F84"/>
    <w:rsid w:val="00A44027"/>
    <w:rsid w:val="00A44028"/>
    <w:rsid w:val="00A44078"/>
    <w:rsid w:val="00A441BB"/>
    <w:rsid w:val="00A4423B"/>
    <w:rsid w:val="00A4423C"/>
    <w:rsid w:val="00A442BA"/>
    <w:rsid w:val="00A44331"/>
    <w:rsid w:val="00A4448B"/>
    <w:rsid w:val="00A444B3"/>
    <w:rsid w:val="00A444C4"/>
    <w:rsid w:val="00A44511"/>
    <w:rsid w:val="00A4468E"/>
    <w:rsid w:val="00A4496B"/>
    <w:rsid w:val="00A44A0D"/>
    <w:rsid w:val="00A44D6E"/>
    <w:rsid w:val="00A44D7A"/>
    <w:rsid w:val="00A44D99"/>
    <w:rsid w:val="00A44DD1"/>
    <w:rsid w:val="00A44DD3"/>
    <w:rsid w:val="00A44F1E"/>
    <w:rsid w:val="00A4502E"/>
    <w:rsid w:val="00A45040"/>
    <w:rsid w:val="00A4505A"/>
    <w:rsid w:val="00A450F7"/>
    <w:rsid w:val="00A452DA"/>
    <w:rsid w:val="00A4533F"/>
    <w:rsid w:val="00A453F9"/>
    <w:rsid w:val="00A456D2"/>
    <w:rsid w:val="00A457A0"/>
    <w:rsid w:val="00A45827"/>
    <w:rsid w:val="00A45858"/>
    <w:rsid w:val="00A4585B"/>
    <w:rsid w:val="00A45897"/>
    <w:rsid w:val="00A45B4D"/>
    <w:rsid w:val="00A45B88"/>
    <w:rsid w:val="00A45B9E"/>
    <w:rsid w:val="00A45CE3"/>
    <w:rsid w:val="00A45D71"/>
    <w:rsid w:val="00A45DD0"/>
    <w:rsid w:val="00A45E52"/>
    <w:rsid w:val="00A45F1A"/>
    <w:rsid w:val="00A45F5D"/>
    <w:rsid w:val="00A45FC5"/>
    <w:rsid w:val="00A46065"/>
    <w:rsid w:val="00A460C4"/>
    <w:rsid w:val="00A46152"/>
    <w:rsid w:val="00A461AE"/>
    <w:rsid w:val="00A4620E"/>
    <w:rsid w:val="00A46247"/>
    <w:rsid w:val="00A4632F"/>
    <w:rsid w:val="00A46367"/>
    <w:rsid w:val="00A4638D"/>
    <w:rsid w:val="00A46457"/>
    <w:rsid w:val="00A464B4"/>
    <w:rsid w:val="00A4654A"/>
    <w:rsid w:val="00A465EE"/>
    <w:rsid w:val="00A46614"/>
    <w:rsid w:val="00A46631"/>
    <w:rsid w:val="00A4663B"/>
    <w:rsid w:val="00A46684"/>
    <w:rsid w:val="00A466C7"/>
    <w:rsid w:val="00A4670C"/>
    <w:rsid w:val="00A467BE"/>
    <w:rsid w:val="00A468B0"/>
    <w:rsid w:val="00A469AF"/>
    <w:rsid w:val="00A46A6F"/>
    <w:rsid w:val="00A46A9F"/>
    <w:rsid w:val="00A46ABA"/>
    <w:rsid w:val="00A46BD0"/>
    <w:rsid w:val="00A46C5A"/>
    <w:rsid w:val="00A46C68"/>
    <w:rsid w:val="00A46C9D"/>
    <w:rsid w:val="00A46D30"/>
    <w:rsid w:val="00A46D41"/>
    <w:rsid w:val="00A46F7B"/>
    <w:rsid w:val="00A47018"/>
    <w:rsid w:val="00A47068"/>
    <w:rsid w:val="00A470EA"/>
    <w:rsid w:val="00A470F1"/>
    <w:rsid w:val="00A470F5"/>
    <w:rsid w:val="00A47190"/>
    <w:rsid w:val="00A471AC"/>
    <w:rsid w:val="00A472BD"/>
    <w:rsid w:val="00A47351"/>
    <w:rsid w:val="00A4746F"/>
    <w:rsid w:val="00A474B0"/>
    <w:rsid w:val="00A474F2"/>
    <w:rsid w:val="00A4750D"/>
    <w:rsid w:val="00A47755"/>
    <w:rsid w:val="00A47776"/>
    <w:rsid w:val="00A4780D"/>
    <w:rsid w:val="00A47813"/>
    <w:rsid w:val="00A4791C"/>
    <w:rsid w:val="00A47A34"/>
    <w:rsid w:val="00A47AB7"/>
    <w:rsid w:val="00A47AD1"/>
    <w:rsid w:val="00A47B13"/>
    <w:rsid w:val="00A47B16"/>
    <w:rsid w:val="00A47C2C"/>
    <w:rsid w:val="00A47CB7"/>
    <w:rsid w:val="00A47D57"/>
    <w:rsid w:val="00A47E3F"/>
    <w:rsid w:val="00A47E5C"/>
    <w:rsid w:val="00A47E99"/>
    <w:rsid w:val="00A47EFC"/>
    <w:rsid w:val="00A500D7"/>
    <w:rsid w:val="00A50136"/>
    <w:rsid w:val="00A501FC"/>
    <w:rsid w:val="00A5021B"/>
    <w:rsid w:val="00A5025B"/>
    <w:rsid w:val="00A5032A"/>
    <w:rsid w:val="00A5035F"/>
    <w:rsid w:val="00A503C5"/>
    <w:rsid w:val="00A5065F"/>
    <w:rsid w:val="00A5066F"/>
    <w:rsid w:val="00A506DC"/>
    <w:rsid w:val="00A506FB"/>
    <w:rsid w:val="00A50705"/>
    <w:rsid w:val="00A5075B"/>
    <w:rsid w:val="00A507C4"/>
    <w:rsid w:val="00A5094D"/>
    <w:rsid w:val="00A50A8C"/>
    <w:rsid w:val="00A50BC6"/>
    <w:rsid w:val="00A50C09"/>
    <w:rsid w:val="00A50CE8"/>
    <w:rsid w:val="00A50CF5"/>
    <w:rsid w:val="00A50D39"/>
    <w:rsid w:val="00A50EDD"/>
    <w:rsid w:val="00A50FDD"/>
    <w:rsid w:val="00A5103A"/>
    <w:rsid w:val="00A511C9"/>
    <w:rsid w:val="00A512D4"/>
    <w:rsid w:val="00A5141B"/>
    <w:rsid w:val="00A5146A"/>
    <w:rsid w:val="00A5151E"/>
    <w:rsid w:val="00A5158A"/>
    <w:rsid w:val="00A5167F"/>
    <w:rsid w:val="00A51772"/>
    <w:rsid w:val="00A51A0A"/>
    <w:rsid w:val="00A51AF4"/>
    <w:rsid w:val="00A51B49"/>
    <w:rsid w:val="00A51B9F"/>
    <w:rsid w:val="00A51C11"/>
    <w:rsid w:val="00A51C42"/>
    <w:rsid w:val="00A51C68"/>
    <w:rsid w:val="00A51CDB"/>
    <w:rsid w:val="00A51D07"/>
    <w:rsid w:val="00A51D59"/>
    <w:rsid w:val="00A51DBD"/>
    <w:rsid w:val="00A51F0E"/>
    <w:rsid w:val="00A51F4D"/>
    <w:rsid w:val="00A51F54"/>
    <w:rsid w:val="00A51F74"/>
    <w:rsid w:val="00A52021"/>
    <w:rsid w:val="00A520AE"/>
    <w:rsid w:val="00A5210D"/>
    <w:rsid w:val="00A5212E"/>
    <w:rsid w:val="00A521F2"/>
    <w:rsid w:val="00A52225"/>
    <w:rsid w:val="00A522F2"/>
    <w:rsid w:val="00A523F6"/>
    <w:rsid w:val="00A524E7"/>
    <w:rsid w:val="00A526B3"/>
    <w:rsid w:val="00A526D2"/>
    <w:rsid w:val="00A5270F"/>
    <w:rsid w:val="00A52805"/>
    <w:rsid w:val="00A52894"/>
    <w:rsid w:val="00A52900"/>
    <w:rsid w:val="00A52968"/>
    <w:rsid w:val="00A529A6"/>
    <w:rsid w:val="00A52A61"/>
    <w:rsid w:val="00A52D69"/>
    <w:rsid w:val="00A52D71"/>
    <w:rsid w:val="00A52DA0"/>
    <w:rsid w:val="00A52E38"/>
    <w:rsid w:val="00A52EF3"/>
    <w:rsid w:val="00A52FE4"/>
    <w:rsid w:val="00A530C9"/>
    <w:rsid w:val="00A5329B"/>
    <w:rsid w:val="00A532EC"/>
    <w:rsid w:val="00A533BF"/>
    <w:rsid w:val="00A53415"/>
    <w:rsid w:val="00A534CE"/>
    <w:rsid w:val="00A5355E"/>
    <w:rsid w:val="00A5357C"/>
    <w:rsid w:val="00A53618"/>
    <w:rsid w:val="00A5367E"/>
    <w:rsid w:val="00A536F5"/>
    <w:rsid w:val="00A5372C"/>
    <w:rsid w:val="00A53789"/>
    <w:rsid w:val="00A53796"/>
    <w:rsid w:val="00A5384E"/>
    <w:rsid w:val="00A538EC"/>
    <w:rsid w:val="00A53957"/>
    <w:rsid w:val="00A539CB"/>
    <w:rsid w:val="00A539CE"/>
    <w:rsid w:val="00A53A14"/>
    <w:rsid w:val="00A53A8D"/>
    <w:rsid w:val="00A53B33"/>
    <w:rsid w:val="00A53B9B"/>
    <w:rsid w:val="00A53BEB"/>
    <w:rsid w:val="00A53CAF"/>
    <w:rsid w:val="00A53D64"/>
    <w:rsid w:val="00A53DD0"/>
    <w:rsid w:val="00A53E3E"/>
    <w:rsid w:val="00A53EA8"/>
    <w:rsid w:val="00A5401C"/>
    <w:rsid w:val="00A54048"/>
    <w:rsid w:val="00A5405E"/>
    <w:rsid w:val="00A5414F"/>
    <w:rsid w:val="00A5423F"/>
    <w:rsid w:val="00A542A7"/>
    <w:rsid w:val="00A542AF"/>
    <w:rsid w:val="00A542CD"/>
    <w:rsid w:val="00A542F0"/>
    <w:rsid w:val="00A5434A"/>
    <w:rsid w:val="00A543D4"/>
    <w:rsid w:val="00A5442F"/>
    <w:rsid w:val="00A545E3"/>
    <w:rsid w:val="00A546D3"/>
    <w:rsid w:val="00A547C0"/>
    <w:rsid w:val="00A54823"/>
    <w:rsid w:val="00A548D8"/>
    <w:rsid w:val="00A5491A"/>
    <w:rsid w:val="00A5494F"/>
    <w:rsid w:val="00A54996"/>
    <w:rsid w:val="00A54D13"/>
    <w:rsid w:val="00A54DB1"/>
    <w:rsid w:val="00A54DC6"/>
    <w:rsid w:val="00A54E74"/>
    <w:rsid w:val="00A54F77"/>
    <w:rsid w:val="00A54FD4"/>
    <w:rsid w:val="00A54FF3"/>
    <w:rsid w:val="00A55153"/>
    <w:rsid w:val="00A55284"/>
    <w:rsid w:val="00A5534B"/>
    <w:rsid w:val="00A55411"/>
    <w:rsid w:val="00A55434"/>
    <w:rsid w:val="00A55485"/>
    <w:rsid w:val="00A555D5"/>
    <w:rsid w:val="00A556E9"/>
    <w:rsid w:val="00A55717"/>
    <w:rsid w:val="00A55771"/>
    <w:rsid w:val="00A5577E"/>
    <w:rsid w:val="00A55784"/>
    <w:rsid w:val="00A55854"/>
    <w:rsid w:val="00A558F9"/>
    <w:rsid w:val="00A5591C"/>
    <w:rsid w:val="00A5593F"/>
    <w:rsid w:val="00A559B0"/>
    <w:rsid w:val="00A55C00"/>
    <w:rsid w:val="00A55C05"/>
    <w:rsid w:val="00A55C76"/>
    <w:rsid w:val="00A55D4E"/>
    <w:rsid w:val="00A55D6D"/>
    <w:rsid w:val="00A560A0"/>
    <w:rsid w:val="00A561C8"/>
    <w:rsid w:val="00A561D9"/>
    <w:rsid w:val="00A563EE"/>
    <w:rsid w:val="00A563EF"/>
    <w:rsid w:val="00A5642F"/>
    <w:rsid w:val="00A56495"/>
    <w:rsid w:val="00A5657B"/>
    <w:rsid w:val="00A566AF"/>
    <w:rsid w:val="00A56781"/>
    <w:rsid w:val="00A567F4"/>
    <w:rsid w:val="00A56839"/>
    <w:rsid w:val="00A56882"/>
    <w:rsid w:val="00A56889"/>
    <w:rsid w:val="00A568B2"/>
    <w:rsid w:val="00A568E9"/>
    <w:rsid w:val="00A569A6"/>
    <w:rsid w:val="00A56A65"/>
    <w:rsid w:val="00A56A76"/>
    <w:rsid w:val="00A56ADC"/>
    <w:rsid w:val="00A56B70"/>
    <w:rsid w:val="00A56C38"/>
    <w:rsid w:val="00A56C9A"/>
    <w:rsid w:val="00A56CD0"/>
    <w:rsid w:val="00A56DF0"/>
    <w:rsid w:val="00A57087"/>
    <w:rsid w:val="00A570C5"/>
    <w:rsid w:val="00A570D1"/>
    <w:rsid w:val="00A57211"/>
    <w:rsid w:val="00A572A5"/>
    <w:rsid w:val="00A572F1"/>
    <w:rsid w:val="00A57323"/>
    <w:rsid w:val="00A5732C"/>
    <w:rsid w:val="00A573E8"/>
    <w:rsid w:val="00A573EF"/>
    <w:rsid w:val="00A5744E"/>
    <w:rsid w:val="00A5745B"/>
    <w:rsid w:val="00A57536"/>
    <w:rsid w:val="00A57622"/>
    <w:rsid w:val="00A5773F"/>
    <w:rsid w:val="00A57743"/>
    <w:rsid w:val="00A578C8"/>
    <w:rsid w:val="00A578E6"/>
    <w:rsid w:val="00A578FD"/>
    <w:rsid w:val="00A57A5F"/>
    <w:rsid w:val="00A57AF4"/>
    <w:rsid w:val="00A57C36"/>
    <w:rsid w:val="00A57FC4"/>
    <w:rsid w:val="00A57FE4"/>
    <w:rsid w:val="00A6008D"/>
    <w:rsid w:val="00A60095"/>
    <w:rsid w:val="00A6026D"/>
    <w:rsid w:val="00A602C4"/>
    <w:rsid w:val="00A602CB"/>
    <w:rsid w:val="00A60494"/>
    <w:rsid w:val="00A604B7"/>
    <w:rsid w:val="00A605C2"/>
    <w:rsid w:val="00A605F9"/>
    <w:rsid w:val="00A606E0"/>
    <w:rsid w:val="00A60790"/>
    <w:rsid w:val="00A6079A"/>
    <w:rsid w:val="00A6085F"/>
    <w:rsid w:val="00A608E0"/>
    <w:rsid w:val="00A6092C"/>
    <w:rsid w:val="00A609A7"/>
    <w:rsid w:val="00A60A65"/>
    <w:rsid w:val="00A60AD5"/>
    <w:rsid w:val="00A60B43"/>
    <w:rsid w:val="00A60BFC"/>
    <w:rsid w:val="00A60C8A"/>
    <w:rsid w:val="00A60D02"/>
    <w:rsid w:val="00A60D5A"/>
    <w:rsid w:val="00A60DB5"/>
    <w:rsid w:val="00A60E28"/>
    <w:rsid w:val="00A60EA6"/>
    <w:rsid w:val="00A60EF5"/>
    <w:rsid w:val="00A60F87"/>
    <w:rsid w:val="00A60FE0"/>
    <w:rsid w:val="00A610D4"/>
    <w:rsid w:val="00A611D1"/>
    <w:rsid w:val="00A612BC"/>
    <w:rsid w:val="00A612DA"/>
    <w:rsid w:val="00A613A5"/>
    <w:rsid w:val="00A614D4"/>
    <w:rsid w:val="00A614DA"/>
    <w:rsid w:val="00A6150E"/>
    <w:rsid w:val="00A6157D"/>
    <w:rsid w:val="00A61617"/>
    <w:rsid w:val="00A616D7"/>
    <w:rsid w:val="00A617A4"/>
    <w:rsid w:val="00A617D3"/>
    <w:rsid w:val="00A617D6"/>
    <w:rsid w:val="00A61815"/>
    <w:rsid w:val="00A618BB"/>
    <w:rsid w:val="00A619C6"/>
    <w:rsid w:val="00A61A13"/>
    <w:rsid w:val="00A61B3A"/>
    <w:rsid w:val="00A61BB0"/>
    <w:rsid w:val="00A61BCA"/>
    <w:rsid w:val="00A61CED"/>
    <w:rsid w:val="00A61D98"/>
    <w:rsid w:val="00A61E19"/>
    <w:rsid w:val="00A61EA4"/>
    <w:rsid w:val="00A61F40"/>
    <w:rsid w:val="00A61F88"/>
    <w:rsid w:val="00A61FCB"/>
    <w:rsid w:val="00A62093"/>
    <w:rsid w:val="00A620A3"/>
    <w:rsid w:val="00A6224D"/>
    <w:rsid w:val="00A622AC"/>
    <w:rsid w:val="00A622B9"/>
    <w:rsid w:val="00A62325"/>
    <w:rsid w:val="00A62336"/>
    <w:rsid w:val="00A62394"/>
    <w:rsid w:val="00A623E4"/>
    <w:rsid w:val="00A624C8"/>
    <w:rsid w:val="00A62590"/>
    <w:rsid w:val="00A626FE"/>
    <w:rsid w:val="00A629FD"/>
    <w:rsid w:val="00A62A36"/>
    <w:rsid w:val="00A62AAB"/>
    <w:rsid w:val="00A62B87"/>
    <w:rsid w:val="00A62B8E"/>
    <w:rsid w:val="00A62BB0"/>
    <w:rsid w:val="00A62C90"/>
    <w:rsid w:val="00A62C9E"/>
    <w:rsid w:val="00A62CAC"/>
    <w:rsid w:val="00A62CD0"/>
    <w:rsid w:val="00A62CF7"/>
    <w:rsid w:val="00A62D33"/>
    <w:rsid w:val="00A62D76"/>
    <w:rsid w:val="00A62D83"/>
    <w:rsid w:val="00A62DF7"/>
    <w:rsid w:val="00A62E05"/>
    <w:rsid w:val="00A62F42"/>
    <w:rsid w:val="00A630B8"/>
    <w:rsid w:val="00A630F0"/>
    <w:rsid w:val="00A631D5"/>
    <w:rsid w:val="00A63278"/>
    <w:rsid w:val="00A632AF"/>
    <w:rsid w:val="00A632E8"/>
    <w:rsid w:val="00A63309"/>
    <w:rsid w:val="00A63371"/>
    <w:rsid w:val="00A6338C"/>
    <w:rsid w:val="00A63512"/>
    <w:rsid w:val="00A6357A"/>
    <w:rsid w:val="00A636AA"/>
    <w:rsid w:val="00A636BE"/>
    <w:rsid w:val="00A636C6"/>
    <w:rsid w:val="00A63896"/>
    <w:rsid w:val="00A6399E"/>
    <w:rsid w:val="00A63B8C"/>
    <w:rsid w:val="00A63BB5"/>
    <w:rsid w:val="00A63BE4"/>
    <w:rsid w:val="00A63C7B"/>
    <w:rsid w:val="00A63C92"/>
    <w:rsid w:val="00A63CD3"/>
    <w:rsid w:val="00A63DDD"/>
    <w:rsid w:val="00A63DE5"/>
    <w:rsid w:val="00A63EAF"/>
    <w:rsid w:val="00A63EBD"/>
    <w:rsid w:val="00A63F07"/>
    <w:rsid w:val="00A64065"/>
    <w:rsid w:val="00A64137"/>
    <w:rsid w:val="00A6414A"/>
    <w:rsid w:val="00A641AE"/>
    <w:rsid w:val="00A641B1"/>
    <w:rsid w:val="00A641F4"/>
    <w:rsid w:val="00A64289"/>
    <w:rsid w:val="00A642A5"/>
    <w:rsid w:val="00A6435A"/>
    <w:rsid w:val="00A643E2"/>
    <w:rsid w:val="00A64457"/>
    <w:rsid w:val="00A6451D"/>
    <w:rsid w:val="00A645DA"/>
    <w:rsid w:val="00A64670"/>
    <w:rsid w:val="00A64682"/>
    <w:rsid w:val="00A646DE"/>
    <w:rsid w:val="00A64760"/>
    <w:rsid w:val="00A647AD"/>
    <w:rsid w:val="00A647C7"/>
    <w:rsid w:val="00A6496F"/>
    <w:rsid w:val="00A64972"/>
    <w:rsid w:val="00A649BA"/>
    <w:rsid w:val="00A649F3"/>
    <w:rsid w:val="00A64A46"/>
    <w:rsid w:val="00A64AEE"/>
    <w:rsid w:val="00A64C03"/>
    <w:rsid w:val="00A64C0D"/>
    <w:rsid w:val="00A64C2A"/>
    <w:rsid w:val="00A64C5D"/>
    <w:rsid w:val="00A64D90"/>
    <w:rsid w:val="00A64DEC"/>
    <w:rsid w:val="00A64EE0"/>
    <w:rsid w:val="00A64F37"/>
    <w:rsid w:val="00A64F65"/>
    <w:rsid w:val="00A64FBF"/>
    <w:rsid w:val="00A65015"/>
    <w:rsid w:val="00A6504C"/>
    <w:rsid w:val="00A65085"/>
    <w:rsid w:val="00A650AB"/>
    <w:rsid w:val="00A650BF"/>
    <w:rsid w:val="00A65135"/>
    <w:rsid w:val="00A6521D"/>
    <w:rsid w:val="00A652B5"/>
    <w:rsid w:val="00A652F8"/>
    <w:rsid w:val="00A65370"/>
    <w:rsid w:val="00A654DC"/>
    <w:rsid w:val="00A65651"/>
    <w:rsid w:val="00A656D4"/>
    <w:rsid w:val="00A6579E"/>
    <w:rsid w:val="00A658D0"/>
    <w:rsid w:val="00A658D5"/>
    <w:rsid w:val="00A65960"/>
    <w:rsid w:val="00A65A8B"/>
    <w:rsid w:val="00A65ADC"/>
    <w:rsid w:val="00A65AE6"/>
    <w:rsid w:val="00A65B29"/>
    <w:rsid w:val="00A65B5C"/>
    <w:rsid w:val="00A65B68"/>
    <w:rsid w:val="00A65D11"/>
    <w:rsid w:val="00A65DAD"/>
    <w:rsid w:val="00A65F0A"/>
    <w:rsid w:val="00A65F60"/>
    <w:rsid w:val="00A65FB8"/>
    <w:rsid w:val="00A65FBE"/>
    <w:rsid w:val="00A66037"/>
    <w:rsid w:val="00A66103"/>
    <w:rsid w:val="00A6619C"/>
    <w:rsid w:val="00A661EB"/>
    <w:rsid w:val="00A661F2"/>
    <w:rsid w:val="00A6622A"/>
    <w:rsid w:val="00A662E4"/>
    <w:rsid w:val="00A66359"/>
    <w:rsid w:val="00A663FB"/>
    <w:rsid w:val="00A664AC"/>
    <w:rsid w:val="00A664C6"/>
    <w:rsid w:val="00A6650E"/>
    <w:rsid w:val="00A66519"/>
    <w:rsid w:val="00A6655D"/>
    <w:rsid w:val="00A665B9"/>
    <w:rsid w:val="00A665BD"/>
    <w:rsid w:val="00A665DF"/>
    <w:rsid w:val="00A666A8"/>
    <w:rsid w:val="00A667EA"/>
    <w:rsid w:val="00A668C1"/>
    <w:rsid w:val="00A669E3"/>
    <w:rsid w:val="00A66A23"/>
    <w:rsid w:val="00A66A6D"/>
    <w:rsid w:val="00A66B62"/>
    <w:rsid w:val="00A66B73"/>
    <w:rsid w:val="00A66C2E"/>
    <w:rsid w:val="00A66CF2"/>
    <w:rsid w:val="00A66D5E"/>
    <w:rsid w:val="00A66DE3"/>
    <w:rsid w:val="00A66DEC"/>
    <w:rsid w:val="00A66E1A"/>
    <w:rsid w:val="00A66E9D"/>
    <w:rsid w:val="00A66EE4"/>
    <w:rsid w:val="00A6700B"/>
    <w:rsid w:val="00A67362"/>
    <w:rsid w:val="00A673C2"/>
    <w:rsid w:val="00A67400"/>
    <w:rsid w:val="00A67438"/>
    <w:rsid w:val="00A6748C"/>
    <w:rsid w:val="00A6750D"/>
    <w:rsid w:val="00A675CC"/>
    <w:rsid w:val="00A675D9"/>
    <w:rsid w:val="00A67615"/>
    <w:rsid w:val="00A676BF"/>
    <w:rsid w:val="00A67814"/>
    <w:rsid w:val="00A67921"/>
    <w:rsid w:val="00A6797A"/>
    <w:rsid w:val="00A67988"/>
    <w:rsid w:val="00A6799C"/>
    <w:rsid w:val="00A67A1D"/>
    <w:rsid w:val="00A67B62"/>
    <w:rsid w:val="00A67BB1"/>
    <w:rsid w:val="00A67CC7"/>
    <w:rsid w:val="00A67D90"/>
    <w:rsid w:val="00A67DC9"/>
    <w:rsid w:val="00A67F9B"/>
    <w:rsid w:val="00A67FA8"/>
    <w:rsid w:val="00A69BF9"/>
    <w:rsid w:val="00A700AC"/>
    <w:rsid w:val="00A700F2"/>
    <w:rsid w:val="00A7014E"/>
    <w:rsid w:val="00A70188"/>
    <w:rsid w:val="00A70205"/>
    <w:rsid w:val="00A703CB"/>
    <w:rsid w:val="00A70484"/>
    <w:rsid w:val="00A70504"/>
    <w:rsid w:val="00A705E5"/>
    <w:rsid w:val="00A70698"/>
    <w:rsid w:val="00A706C5"/>
    <w:rsid w:val="00A70889"/>
    <w:rsid w:val="00A709C8"/>
    <w:rsid w:val="00A709FA"/>
    <w:rsid w:val="00A70ACA"/>
    <w:rsid w:val="00A70B01"/>
    <w:rsid w:val="00A70B0A"/>
    <w:rsid w:val="00A70B9C"/>
    <w:rsid w:val="00A70BD2"/>
    <w:rsid w:val="00A70C1A"/>
    <w:rsid w:val="00A70C5A"/>
    <w:rsid w:val="00A70DD8"/>
    <w:rsid w:val="00A70E54"/>
    <w:rsid w:val="00A70F0A"/>
    <w:rsid w:val="00A70F5B"/>
    <w:rsid w:val="00A70F64"/>
    <w:rsid w:val="00A70FA6"/>
    <w:rsid w:val="00A710A7"/>
    <w:rsid w:val="00A710BF"/>
    <w:rsid w:val="00A71106"/>
    <w:rsid w:val="00A71193"/>
    <w:rsid w:val="00A711BF"/>
    <w:rsid w:val="00A711E7"/>
    <w:rsid w:val="00A712E9"/>
    <w:rsid w:val="00A71309"/>
    <w:rsid w:val="00A71313"/>
    <w:rsid w:val="00A71337"/>
    <w:rsid w:val="00A7138F"/>
    <w:rsid w:val="00A713B0"/>
    <w:rsid w:val="00A713BD"/>
    <w:rsid w:val="00A7148D"/>
    <w:rsid w:val="00A71577"/>
    <w:rsid w:val="00A715F4"/>
    <w:rsid w:val="00A71606"/>
    <w:rsid w:val="00A7163E"/>
    <w:rsid w:val="00A71661"/>
    <w:rsid w:val="00A71760"/>
    <w:rsid w:val="00A7177C"/>
    <w:rsid w:val="00A71880"/>
    <w:rsid w:val="00A7189F"/>
    <w:rsid w:val="00A718CA"/>
    <w:rsid w:val="00A71970"/>
    <w:rsid w:val="00A719A1"/>
    <w:rsid w:val="00A71A22"/>
    <w:rsid w:val="00A71BE2"/>
    <w:rsid w:val="00A71C61"/>
    <w:rsid w:val="00A71DE8"/>
    <w:rsid w:val="00A71E33"/>
    <w:rsid w:val="00A71E57"/>
    <w:rsid w:val="00A71E81"/>
    <w:rsid w:val="00A71EBE"/>
    <w:rsid w:val="00A71F22"/>
    <w:rsid w:val="00A71FAA"/>
    <w:rsid w:val="00A71FE0"/>
    <w:rsid w:val="00A720BD"/>
    <w:rsid w:val="00A72159"/>
    <w:rsid w:val="00A72165"/>
    <w:rsid w:val="00A72185"/>
    <w:rsid w:val="00A721B0"/>
    <w:rsid w:val="00A721EB"/>
    <w:rsid w:val="00A7222B"/>
    <w:rsid w:val="00A7223D"/>
    <w:rsid w:val="00A72445"/>
    <w:rsid w:val="00A724F6"/>
    <w:rsid w:val="00A725BE"/>
    <w:rsid w:val="00A72691"/>
    <w:rsid w:val="00A726A9"/>
    <w:rsid w:val="00A726EE"/>
    <w:rsid w:val="00A72707"/>
    <w:rsid w:val="00A7274B"/>
    <w:rsid w:val="00A7294C"/>
    <w:rsid w:val="00A72976"/>
    <w:rsid w:val="00A72A38"/>
    <w:rsid w:val="00A72A3B"/>
    <w:rsid w:val="00A72AE9"/>
    <w:rsid w:val="00A72B52"/>
    <w:rsid w:val="00A72B6C"/>
    <w:rsid w:val="00A72B7D"/>
    <w:rsid w:val="00A72B7F"/>
    <w:rsid w:val="00A72BEB"/>
    <w:rsid w:val="00A72C91"/>
    <w:rsid w:val="00A72D3B"/>
    <w:rsid w:val="00A72D45"/>
    <w:rsid w:val="00A72D70"/>
    <w:rsid w:val="00A72DF5"/>
    <w:rsid w:val="00A72EC6"/>
    <w:rsid w:val="00A72F88"/>
    <w:rsid w:val="00A7304D"/>
    <w:rsid w:val="00A731A8"/>
    <w:rsid w:val="00A731DD"/>
    <w:rsid w:val="00A732C7"/>
    <w:rsid w:val="00A73481"/>
    <w:rsid w:val="00A735B7"/>
    <w:rsid w:val="00A7363A"/>
    <w:rsid w:val="00A736E7"/>
    <w:rsid w:val="00A73750"/>
    <w:rsid w:val="00A739D5"/>
    <w:rsid w:val="00A73A02"/>
    <w:rsid w:val="00A73A83"/>
    <w:rsid w:val="00A73AF8"/>
    <w:rsid w:val="00A73B8A"/>
    <w:rsid w:val="00A73BCC"/>
    <w:rsid w:val="00A73CC3"/>
    <w:rsid w:val="00A73D0A"/>
    <w:rsid w:val="00A73D0B"/>
    <w:rsid w:val="00A73D10"/>
    <w:rsid w:val="00A73D7B"/>
    <w:rsid w:val="00A73FC5"/>
    <w:rsid w:val="00A73FE8"/>
    <w:rsid w:val="00A74128"/>
    <w:rsid w:val="00A74206"/>
    <w:rsid w:val="00A74240"/>
    <w:rsid w:val="00A74268"/>
    <w:rsid w:val="00A74333"/>
    <w:rsid w:val="00A74356"/>
    <w:rsid w:val="00A74390"/>
    <w:rsid w:val="00A743EE"/>
    <w:rsid w:val="00A7442E"/>
    <w:rsid w:val="00A7449F"/>
    <w:rsid w:val="00A744DA"/>
    <w:rsid w:val="00A746B8"/>
    <w:rsid w:val="00A74771"/>
    <w:rsid w:val="00A74790"/>
    <w:rsid w:val="00A74795"/>
    <w:rsid w:val="00A7488B"/>
    <w:rsid w:val="00A74907"/>
    <w:rsid w:val="00A74A47"/>
    <w:rsid w:val="00A74B59"/>
    <w:rsid w:val="00A74C15"/>
    <w:rsid w:val="00A74C42"/>
    <w:rsid w:val="00A74D6E"/>
    <w:rsid w:val="00A74F45"/>
    <w:rsid w:val="00A74FC9"/>
    <w:rsid w:val="00A751AD"/>
    <w:rsid w:val="00A751FE"/>
    <w:rsid w:val="00A752BC"/>
    <w:rsid w:val="00A754D6"/>
    <w:rsid w:val="00A754FC"/>
    <w:rsid w:val="00A7560D"/>
    <w:rsid w:val="00A75628"/>
    <w:rsid w:val="00A75742"/>
    <w:rsid w:val="00A75744"/>
    <w:rsid w:val="00A75910"/>
    <w:rsid w:val="00A75AB0"/>
    <w:rsid w:val="00A75C20"/>
    <w:rsid w:val="00A75D04"/>
    <w:rsid w:val="00A75D19"/>
    <w:rsid w:val="00A75D2A"/>
    <w:rsid w:val="00A75D37"/>
    <w:rsid w:val="00A75DAE"/>
    <w:rsid w:val="00A75DDF"/>
    <w:rsid w:val="00A75E19"/>
    <w:rsid w:val="00A75F60"/>
    <w:rsid w:val="00A7601E"/>
    <w:rsid w:val="00A7611D"/>
    <w:rsid w:val="00A7613F"/>
    <w:rsid w:val="00A76164"/>
    <w:rsid w:val="00A7619F"/>
    <w:rsid w:val="00A7621E"/>
    <w:rsid w:val="00A762DA"/>
    <w:rsid w:val="00A7632B"/>
    <w:rsid w:val="00A763FC"/>
    <w:rsid w:val="00A76464"/>
    <w:rsid w:val="00A765FB"/>
    <w:rsid w:val="00A766F8"/>
    <w:rsid w:val="00A76733"/>
    <w:rsid w:val="00A76784"/>
    <w:rsid w:val="00A767C7"/>
    <w:rsid w:val="00A768C4"/>
    <w:rsid w:val="00A768D1"/>
    <w:rsid w:val="00A768DC"/>
    <w:rsid w:val="00A7699F"/>
    <w:rsid w:val="00A76A7C"/>
    <w:rsid w:val="00A76AC5"/>
    <w:rsid w:val="00A76CB8"/>
    <w:rsid w:val="00A76CE0"/>
    <w:rsid w:val="00A76D56"/>
    <w:rsid w:val="00A76E02"/>
    <w:rsid w:val="00A76E40"/>
    <w:rsid w:val="00A76E4D"/>
    <w:rsid w:val="00A76F62"/>
    <w:rsid w:val="00A76FD0"/>
    <w:rsid w:val="00A7702C"/>
    <w:rsid w:val="00A7709D"/>
    <w:rsid w:val="00A7718D"/>
    <w:rsid w:val="00A77214"/>
    <w:rsid w:val="00A772A0"/>
    <w:rsid w:val="00A7748D"/>
    <w:rsid w:val="00A774E9"/>
    <w:rsid w:val="00A774F6"/>
    <w:rsid w:val="00A77586"/>
    <w:rsid w:val="00A776C5"/>
    <w:rsid w:val="00A776FB"/>
    <w:rsid w:val="00A77765"/>
    <w:rsid w:val="00A77848"/>
    <w:rsid w:val="00A77955"/>
    <w:rsid w:val="00A779CE"/>
    <w:rsid w:val="00A779E1"/>
    <w:rsid w:val="00A77A63"/>
    <w:rsid w:val="00A77AEE"/>
    <w:rsid w:val="00A77B4B"/>
    <w:rsid w:val="00A77B50"/>
    <w:rsid w:val="00A77ECF"/>
    <w:rsid w:val="00A77F09"/>
    <w:rsid w:val="00A77F59"/>
    <w:rsid w:val="00A77FAD"/>
    <w:rsid w:val="00A80041"/>
    <w:rsid w:val="00A80049"/>
    <w:rsid w:val="00A80058"/>
    <w:rsid w:val="00A8010A"/>
    <w:rsid w:val="00A80133"/>
    <w:rsid w:val="00A8014F"/>
    <w:rsid w:val="00A8016D"/>
    <w:rsid w:val="00A8021E"/>
    <w:rsid w:val="00A802BD"/>
    <w:rsid w:val="00A8030F"/>
    <w:rsid w:val="00A8039A"/>
    <w:rsid w:val="00A803EE"/>
    <w:rsid w:val="00A80483"/>
    <w:rsid w:val="00A80494"/>
    <w:rsid w:val="00A80594"/>
    <w:rsid w:val="00A805FE"/>
    <w:rsid w:val="00A80643"/>
    <w:rsid w:val="00A80741"/>
    <w:rsid w:val="00A80783"/>
    <w:rsid w:val="00A80944"/>
    <w:rsid w:val="00A80975"/>
    <w:rsid w:val="00A80987"/>
    <w:rsid w:val="00A80AE9"/>
    <w:rsid w:val="00A80B96"/>
    <w:rsid w:val="00A80C0F"/>
    <w:rsid w:val="00A80CE8"/>
    <w:rsid w:val="00A80D21"/>
    <w:rsid w:val="00A80E1B"/>
    <w:rsid w:val="00A80F49"/>
    <w:rsid w:val="00A80F80"/>
    <w:rsid w:val="00A80FB3"/>
    <w:rsid w:val="00A80FE4"/>
    <w:rsid w:val="00A81109"/>
    <w:rsid w:val="00A81156"/>
    <w:rsid w:val="00A811B0"/>
    <w:rsid w:val="00A811BC"/>
    <w:rsid w:val="00A8134F"/>
    <w:rsid w:val="00A814F0"/>
    <w:rsid w:val="00A81616"/>
    <w:rsid w:val="00A8165D"/>
    <w:rsid w:val="00A816B0"/>
    <w:rsid w:val="00A81A5B"/>
    <w:rsid w:val="00A81AA6"/>
    <w:rsid w:val="00A81AFB"/>
    <w:rsid w:val="00A81B23"/>
    <w:rsid w:val="00A81B8E"/>
    <w:rsid w:val="00A81C40"/>
    <w:rsid w:val="00A81C4F"/>
    <w:rsid w:val="00A81ED0"/>
    <w:rsid w:val="00A81EFF"/>
    <w:rsid w:val="00A81F4B"/>
    <w:rsid w:val="00A82039"/>
    <w:rsid w:val="00A820CE"/>
    <w:rsid w:val="00A8212C"/>
    <w:rsid w:val="00A82161"/>
    <w:rsid w:val="00A8216B"/>
    <w:rsid w:val="00A8221B"/>
    <w:rsid w:val="00A822AE"/>
    <w:rsid w:val="00A822D3"/>
    <w:rsid w:val="00A82349"/>
    <w:rsid w:val="00A8234F"/>
    <w:rsid w:val="00A82393"/>
    <w:rsid w:val="00A823B9"/>
    <w:rsid w:val="00A82478"/>
    <w:rsid w:val="00A82499"/>
    <w:rsid w:val="00A824DB"/>
    <w:rsid w:val="00A82561"/>
    <w:rsid w:val="00A82570"/>
    <w:rsid w:val="00A8265E"/>
    <w:rsid w:val="00A82832"/>
    <w:rsid w:val="00A828BB"/>
    <w:rsid w:val="00A82930"/>
    <w:rsid w:val="00A8293B"/>
    <w:rsid w:val="00A82952"/>
    <w:rsid w:val="00A82A9D"/>
    <w:rsid w:val="00A82AA6"/>
    <w:rsid w:val="00A82B87"/>
    <w:rsid w:val="00A82BD3"/>
    <w:rsid w:val="00A82BE6"/>
    <w:rsid w:val="00A82C3A"/>
    <w:rsid w:val="00A82CBE"/>
    <w:rsid w:val="00A82CCB"/>
    <w:rsid w:val="00A82CDE"/>
    <w:rsid w:val="00A82D10"/>
    <w:rsid w:val="00A82D90"/>
    <w:rsid w:val="00A82E11"/>
    <w:rsid w:val="00A82F02"/>
    <w:rsid w:val="00A83092"/>
    <w:rsid w:val="00A8310B"/>
    <w:rsid w:val="00A83147"/>
    <w:rsid w:val="00A8314C"/>
    <w:rsid w:val="00A831A6"/>
    <w:rsid w:val="00A831CC"/>
    <w:rsid w:val="00A83204"/>
    <w:rsid w:val="00A83220"/>
    <w:rsid w:val="00A83276"/>
    <w:rsid w:val="00A83338"/>
    <w:rsid w:val="00A83356"/>
    <w:rsid w:val="00A8336A"/>
    <w:rsid w:val="00A83393"/>
    <w:rsid w:val="00A83493"/>
    <w:rsid w:val="00A835C9"/>
    <w:rsid w:val="00A83679"/>
    <w:rsid w:val="00A836FE"/>
    <w:rsid w:val="00A8375C"/>
    <w:rsid w:val="00A83875"/>
    <w:rsid w:val="00A838F9"/>
    <w:rsid w:val="00A83A5F"/>
    <w:rsid w:val="00A83AC2"/>
    <w:rsid w:val="00A83B3F"/>
    <w:rsid w:val="00A83CCE"/>
    <w:rsid w:val="00A83D26"/>
    <w:rsid w:val="00A83D4A"/>
    <w:rsid w:val="00A83DAF"/>
    <w:rsid w:val="00A83DDF"/>
    <w:rsid w:val="00A83DF2"/>
    <w:rsid w:val="00A83DFB"/>
    <w:rsid w:val="00A83E19"/>
    <w:rsid w:val="00A83F09"/>
    <w:rsid w:val="00A83F93"/>
    <w:rsid w:val="00A83FE5"/>
    <w:rsid w:val="00A8400F"/>
    <w:rsid w:val="00A84220"/>
    <w:rsid w:val="00A8424F"/>
    <w:rsid w:val="00A8428C"/>
    <w:rsid w:val="00A8449E"/>
    <w:rsid w:val="00A844B8"/>
    <w:rsid w:val="00A84548"/>
    <w:rsid w:val="00A84589"/>
    <w:rsid w:val="00A845A0"/>
    <w:rsid w:val="00A845E1"/>
    <w:rsid w:val="00A84622"/>
    <w:rsid w:val="00A846A4"/>
    <w:rsid w:val="00A846AD"/>
    <w:rsid w:val="00A847AF"/>
    <w:rsid w:val="00A84808"/>
    <w:rsid w:val="00A8483A"/>
    <w:rsid w:val="00A84893"/>
    <w:rsid w:val="00A848F5"/>
    <w:rsid w:val="00A84987"/>
    <w:rsid w:val="00A849C1"/>
    <w:rsid w:val="00A84A4F"/>
    <w:rsid w:val="00A84A78"/>
    <w:rsid w:val="00A84A8A"/>
    <w:rsid w:val="00A84C63"/>
    <w:rsid w:val="00A84DC2"/>
    <w:rsid w:val="00A85013"/>
    <w:rsid w:val="00A85121"/>
    <w:rsid w:val="00A8525B"/>
    <w:rsid w:val="00A85263"/>
    <w:rsid w:val="00A853BA"/>
    <w:rsid w:val="00A854D4"/>
    <w:rsid w:val="00A8554B"/>
    <w:rsid w:val="00A85759"/>
    <w:rsid w:val="00A857B1"/>
    <w:rsid w:val="00A857E2"/>
    <w:rsid w:val="00A8586D"/>
    <w:rsid w:val="00A859D1"/>
    <w:rsid w:val="00A859DC"/>
    <w:rsid w:val="00A85A10"/>
    <w:rsid w:val="00A85ACD"/>
    <w:rsid w:val="00A85BD0"/>
    <w:rsid w:val="00A85C10"/>
    <w:rsid w:val="00A85CB6"/>
    <w:rsid w:val="00A85E12"/>
    <w:rsid w:val="00A85EA9"/>
    <w:rsid w:val="00A85EB3"/>
    <w:rsid w:val="00A85F43"/>
    <w:rsid w:val="00A86172"/>
    <w:rsid w:val="00A8617B"/>
    <w:rsid w:val="00A861A7"/>
    <w:rsid w:val="00A861DB"/>
    <w:rsid w:val="00A86263"/>
    <w:rsid w:val="00A86337"/>
    <w:rsid w:val="00A8635A"/>
    <w:rsid w:val="00A86365"/>
    <w:rsid w:val="00A86460"/>
    <w:rsid w:val="00A864B2"/>
    <w:rsid w:val="00A8655D"/>
    <w:rsid w:val="00A86620"/>
    <w:rsid w:val="00A866AD"/>
    <w:rsid w:val="00A86707"/>
    <w:rsid w:val="00A8671A"/>
    <w:rsid w:val="00A86947"/>
    <w:rsid w:val="00A869A3"/>
    <w:rsid w:val="00A86A34"/>
    <w:rsid w:val="00A86A40"/>
    <w:rsid w:val="00A86B4B"/>
    <w:rsid w:val="00A86B9A"/>
    <w:rsid w:val="00A86C3F"/>
    <w:rsid w:val="00A86C42"/>
    <w:rsid w:val="00A86C80"/>
    <w:rsid w:val="00A86CB7"/>
    <w:rsid w:val="00A86CE2"/>
    <w:rsid w:val="00A86E26"/>
    <w:rsid w:val="00A86E4C"/>
    <w:rsid w:val="00A87038"/>
    <w:rsid w:val="00A87040"/>
    <w:rsid w:val="00A8709A"/>
    <w:rsid w:val="00A870A5"/>
    <w:rsid w:val="00A87134"/>
    <w:rsid w:val="00A871C2"/>
    <w:rsid w:val="00A871FE"/>
    <w:rsid w:val="00A873E4"/>
    <w:rsid w:val="00A87403"/>
    <w:rsid w:val="00A8749E"/>
    <w:rsid w:val="00A8750A"/>
    <w:rsid w:val="00A8750E"/>
    <w:rsid w:val="00A87535"/>
    <w:rsid w:val="00A8756A"/>
    <w:rsid w:val="00A87575"/>
    <w:rsid w:val="00A875A5"/>
    <w:rsid w:val="00A875BA"/>
    <w:rsid w:val="00A875F5"/>
    <w:rsid w:val="00A87607"/>
    <w:rsid w:val="00A876E4"/>
    <w:rsid w:val="00A8770E"/>
    <w:rsid w:val="00A87822"/>
    <w:rsid w:val="00A87943"/>
    <w:rsid w:val="00A879A6"/>
    <w:rsid w:val="00A87A23"/>
    <w:rsid w:val="00A87B10"/>
    <w:rsid w:val="00A87B47"/>
    <w:rsid w:val="00A87BDB"/>
    <w:rsid w:val="00A87C4F"/>
    <w:rsid w:val="00A87C96"/>
    <w:rsid w:val="00A87DE2"/>
    <w:rsid w:val="00A87E21"/>
    <w:rsid w:val="00A87E81"/>
    <w:rsid w:val="00A88BF4"/>
    <w:rsid w:val="00A90069"/>
    <w:rsid w:val="00A900FD"/>
    <w:rsid w:val="00A90124"/>
    <w:rsid w:val="00A9014B"/>
    <w:rsid w:val="00A901BA"/>
    <w:rsid w:val="00A90218"/>
    <w:rsid w:val="00A90372"/>
    <w:rsid w:val="00A903D5"/>
    <w:rsid w:val="00A906F3"/>
    <w:rsid w:val="00A909D8"/>
    <w:rsid w:val="00A909FB"/>
    <w:rsid w:val="00A90A3B"/>
    <w:rsid w:val="00A90A7C"/>
    <w:rsid w:val="00A90A8D"/>
    <w:rsid w:val="00A90BED"/>
    <w:rsid w:val="00A90D1C"/>
    <w:rsid w:val="00A90D1F"/>
    <w:rsid w:val="00A90DBA"/>
    <w:rsid w:val="00A90EA8"/>
    <w:rsid w:val="00A90ED2"/>
    <w:rsid w:val="00A90F48"/>
    <w:rsid w:val="00A90F75"/>
    <w:rsid w:val="00A90F77"/>
    <w:rsid w:val="00A90FB9"/>
    <w:rsid w:val="00A90FDD"/>
    <w:rsid w:val="00A91066"/>
    <w:rsid w:val="00A9107B"/>
    <w:rsid w:val="00A9119E"/>
    <w:rsid w:val="00A911B7"/>
    <w:rsid w:val="00A911D2"/>
    <w:rsid w:val="00A91210"/>
    <w:rsid w:val="00A9129C"/>
    <w:rsid w:val="00A9154C"/>
    <w:rsid w:val="00A91718"/>
    <w:rsid w:val="00A91842"/>
    <w:rsid w:val="00A918C8"/>
    <w:rsid w:val="00A918CD"/>
    <w:rsid w:val="00A91920"/>
    <w:rsid w:val="00A91955"/>
    <w:rsid w:val="00A9197F"/>
    <w:rsid w:val="00A919A7"/>
    <w:rsid w:val="00A919AC"/>
    <w:rsid w:val="00A919B5"/>
    <w:rsid w:val="00A91A2D"/>
    <w:rsid w:val="00A91A2E"/>
    <w:rsid w:val="00A91B06"/>
    <w:rsid w:val="00A91B2A"/>
    <w:rsid w:val="00A91B93"/>
    <w:rsid w:val="00A91B9A"/>
    <w:rsid w:val="00A91BAA"/>
    <w:rsid w:val="00A91BB8"/>
    <w:rsid w:val="00A91BE5"/>
    <w:rsid w:val="00A91C45"/>
    <w:rsid w:val="00A91D72"/>
    <w:rsid w:val="00A91EEC"/>
    <w:rsid w:val="00A91EFC"/>
    <w:rsid w:val="00A91FE2"/>
    <w:rsid w:val="00A92101"/>
    <w:rsid w:val="00A92175"/>
    <w:rsid w:val="00A9217D"/>
    <w:rsid w:val="00A92265"/>
    <w:rsid w:val="00A922C9"/>
    <w:rsid w:val="00A92321"/>
    <w:rsid w:val="00A92329"/>
    <w:rsid w:val="00A9242D"/>
    <w:rsid w:val="00A92491"/>
    <w:rsid w:val="00A924EF"/>
    <w:rsid w:val="00A924FA"/>
    <w:rsid w:val="00A9252E"/>
    <w:rsid w:val="00A9257A"/>
    <w:rsid w:val="00A92744"/>
    <w:rsid w:val="00A927D1"/>
    <w:rsid w:val="00A927FF"/>
    <w:rsid w:val="00A929B0"/>
    <w:rsid w:val="00A929E4"/>
    <w:rsid w:val="00A92A22"/>
    <w:rsid w:val="00A92A33"/>
    <w:rsid w:val="00A92B37"/>
    <w:rsid w:val="00A92B5F"/>
    <w:rsid w:val="00A92BB4"/>
    <w:rsid w:val="00A92BE2"/>
    <w:rsid w:val="00A92C13"/>
    <w:rsid w:val="00A92D63"/>
    <w:rsid w:val="00A92D7D"/>
    <w:rsid w:val="00A92DAA"/>
    <w:rsid w:val="00A92DBB"/>
    <w:rsid w:val="00A92E53"/>
    <w:rsid w:val="00A92EE2"/>
    <w:rsid w:val="00A92F3B"/>
    <w:rsid w:val="00A92FD7"/>
    <w:rsid w:val="00A9327E"/>
    <w:rsid w:val="00A9344B"/>
    <w:rsid w:val="00A934FF"/>
    <w:rsid w:val="00A936EA"/>
    <w:rsid w:val="00A93735"/>
    <w:rsid w:val="00A9375E"/>
    <w:rsid w:val="00A93823"/>
    <w:rsid w:val="00A93862"/>
    <w:rsid w:val="00A93993"/>
    <w:rsid w:val="00A9399B"/>
    <w:rsid w:val="00A939F3"/>
    <w:rsid w:val="00A93A3A"/>
    <w:rsid w:val="00A93A91"/>
    <w:rsid w:val="00A93A9D"/>
    <w:rsid w:val="00A93B61"/>
    <w:rsid w:val="00A93B7E"/>
    <w:rsid w:val="00A93BCE"/>
    <w:rsid w:val="00A93C56"/>
    <w:rsid w:val="00A93CFA"/>
    <w:rsid w:val="00A93D89"/>
    <w:rsid w:val="00A93F0A"/>
    <w:rsid w:val="00A93F2A"/>
    <w:rsid w:val="00A94000"/>
    <w:rsid w:val="00A94064"/>
    <w:rsid w:val="00A94138"/>
    <w:rsid w:val="00A94286"/>
    <w:rsid w:val="00A942CB"/>
    <w:rsid w:val="00A942EB"/>
    <w:rsid w:val="00A94450"/>
    <w:rsid w:val="00A944B5"/>
    <w:rsid w:val="00A945D3"/>
    <w:rsid w:val="00A945EC"/>
    <w:rsid w:val="00A94715"/>
    <w:rsid w:val="00A947A3"/>
    <w:rsid w:val="00A94838"/>
    <w:rsid w:val="00A94859"/>
    <w:rsid w:val="00A9486F"/>
    <w:rsid w:val="00A948B1"/>
    <w:rsid w:val="00A9490F"/>
    <w:rsid w:val="00A949F5"/>
    <w:rsid w:val="00A94A39"/>
    <w:rsid w:val="00A94BF0"/>
    <w:rsid w:val="00A94C58"/>
    <w:rsid w:val="00A94C5F"/>
    <w:rsid w:val="00A94C84"/>
    <w:rsid w:val="00A94D1F"/>
    <w:rsid w:val="00A94E8B"/>
    <w:rsid w:val="00A94EFC"/>
    <w:rsid w:val="00A9507B"/>
    <w:rsid w:val="00A950FA"/>
    <w:rsid w:val="00A951F0"/>
    <w:rsid w:val="00A95231"/>
    <w:rsid w:val="00A952F9"/>
    <w:rsid w:val="00A9536C"/>
    <w:rsid w:val="00A953A9"/>
    <w:rsid w:val="00A953F8"/>
    <w:rsid w:val="00A9540C"/>
    <w:rsid w:val="00A95480"/>
    <w:rsid w:val="00A955DD"/>
    <w:rsid w:val="00A9566B"/>
    <w:rsid w:val="00A9585A"/>
    <w:rsid w:val="00A95883"/>
    <w:rsid w:val="00A958E9"/>
    <w:rsid w:val="00A95912"/>
    <w:rsid w:val="00A95929"/>
    <w:rsid w:val="00A9598B"/>
    <w:rsid w:val="00A959CC"/>
    <w:rsid w:val="00A95A91"/>
    <w:rsid w:val="00A95A99"/>
    <w:rsid w:val="00A95BAD"/>
    <w:rsid w:val="00A95C86"/>
    <w:rsid w:val="00A95D03"/>
    <w:rsid w:val="00A95DC1"/>
    <w:rsid w:val="00A95DD8"/>
    <w:rsid w:val="00A95EBE"/>
    <w:rsid w:val="00A95EDD"/>
    <w:rsid w:val="00A95FA9"/>
    <w:rsid w:val="00A96125"/>
    <w:rsid w:val="00A9614D"/>
    <w:rsid w:val="00A96188"/>
    <w:rsid w:val="00A96351"/>
    <w:rsid w:val="00A96440"/>
    <w:rsid w:val="00A96561"/>
    <w:rsid w:val="00A965DF"/>
    <w:rsid w:val="00A96727"/>
    <w:rsid w:val="00A9689B"/>
    <w:rsid w:val="00A968AA"/>
    <w:rsid w:val="00A968D8"/>
    <w:rsid w:val="00A96946"/>
    <w:rsid w:val="00A9696C"/>
    <w:rsid w:val="00A969C0"/>
    <w:rsid w:val="00A96A09"/>
    <w:rsid w:val="00A96AE8"/>
    <w:rsid w:val="00A96AFE"/>
    <w:rsid w:val="00A96BEB"/>
    <w:rsid w:val="00A96C69"/>
    <w:rsid w:val="00A96DEB"/>
    <w:rsid w:val="00A96E1C"/>
    <w:rsid w:val="00A96E75"/>
    <w:rsid w:val="00A96FA9"/>
    <w:rsid w:val="00A96FD0"/>
    <w:rsid w:val="00A97005"/>
    <w:rsid w:val="00A970C6"/>
    <w:rsid w:val="00A9715F"/>
    <w:rsid w:val="00A97176"/>
    <w:rsid w:val="00A9720F"/>
    <w:rsid w:val="00A9725A"/>
    <w:rsid w:val="00A972A4"/>
    <w:rsid w:val="00A973BD"/>
    <w:rsid w:val="00A97426"/>
    <w:rsid w:val="00A974C3"/>
    <w:rsid w:val="00A974DA"/>
    <w:rsid w:val="00A97523"/>
    <w:rsid w:val="00A9755F"/>
    <w:rsid w:val="00A97597"/>
    <w:rsid w:val="00A975F3"/>
    <w:rsid w:val="00A9761F"/>
    <w:rsid w:val="00A97663"/>
    <w:rsid w:val="00A976A3"/>
    <w:rsid w:val="00A976F7"/>
    <w:rsid w:val="00A977E7"/>
    <w:rsid w:val="00A97845"/>
    <w:rsid w:val="00A97893"/>
    <w:rsid w:val="00A9789D"/>
    <w:rsid w:val="00A97923"/>
    <w:rsid w:val="00A97A45"/>
    <w:rsid w:val="00A97A52"/>
    <w:rsid w:val="00A97B1E"/>
    <w:rsid w:val="00A97B2A"/>
    <w:rsid w:val="00A97B4E"/>
    <w:rsid w:val="00A97D01"/>
    <w:rsid w:val="00A97D5F"/>
    <w:rsid w:val="00A97E1A"/>
    <w:rsid w:val="00A97E66"/>
    <w:rsid w:val="00A97EAE"/>
    <w:rsid w:val="00A97F6F"/>
    <w:rsid w:val="00A97FCA"/>
    <w:rsid w:val="00A97FE3"/>
    <w:rsid w:val="00AA0208"/>
    <w:rsid w:val="00AA0262"/>
    <w:rsid w:val="00AA053A"/>
    <w:rsid w:val="00AA055B"/>
    <w:rsid w:val="00AA0564"/>
    <w:rsid w:val="00AA068B"/>
    <w:rsid w:val="00AA06E8"/>
    <w:rsid w:val="00AA076D"/>
    <w:rsid w:val="00AA0780"/>
    <w:rsid w:val="00AA0843"/>
    <w:rsid w:val="00AA0846"/>
    <w:rsid w:val="00AA084F"/>
    <w:rsid w:val="00AA0887"/>
    <w:rsid w:val="00AA0972"/>
    <w:rsid w:val="00AA09BB"/>
    <w:rsid w:val="00AA0D2A"/>
    <w:rsid w:val="00AA0D78"/>
    <w:rsid w:val="00AA0D87"/>
    <w:rsid w:val="00AA0D8F"/>
    <w:rsid w:val="00AA0DC9"/>
    <w:rsid w:val="00AA0DF3"/>
    <w:rsid w:val="00AA0F84"/>
    <w:rsid w:val="00AA0FD9"/>
    <w:rsid w:val="00AA1025"/>
    <w:rsid w:val="00AA1075"/>
    <w:rsid w:val="00AA111C"/>
    <w:rsid w:val="00AA1133"/>
    <w:rsid w:val="00AA113C"/>
    <w:rsid w:val="00AA1330"/>
    <w:rsid w:val="00AA1363"/>
    <w:rsid w:val="00AA146A"/>
    <w:rsid w:val="00AA159C"/>
    <w:rsid w:val="00AA15C8"/>
    <w:rsid w:val="00AA16A2"/>
    <w:rsid w:val="00AA1807"/>
    <w:rsid w:val="00AA180E"/>
    <w:rsid w:val="00AA182E"/>
    <w:rsid w:val="00AA1834"/>
    <w:rsid w:val="00AA1886"/>
    <w:rsid w:val="00AA1910"/>
    <w:rsid w:val="00AA1951"/>
    <w:rsid w:val="00AA196B"/>
    <w:rsid w:val="00AA19C4"/>
    <w:rsid w:val="00AA1A84"/>
    <w:rsid w:val="00AA1A93"/>
    <w:rsid w:val="00AA1AE9"/>
    <w:rsid w:val="00AA1AEB"/>
    <w:rsid w:val="00AA1B18"/>
    <w:rsid w:val="00AA1BC1"/>
    <w:rsid w:val="00AA1BF7"/>
    <w:rsid w:val="00AA1C62"/>
    <w:rsid w:val="00AA1CDC"/>
    <w:rsid w:val="00AA1D47"/>
    <w:rsid w:val="00AA1DDC"/>
    <w:rsid w:val="00AA1F3A"/>
    <w:rsid w:val="00AA1F5B"/>
    <w:rsid w:val="00AA1FC0"/>
    <w:rsid w:val="00AA201E"/>
    <w:rsid w:val="00AA2077"/>
    <w:rsid w:val="00AA20A5"/>
    <w:rsid w:val="00AA20D5"/>
    <w:rsid w:val="00AA2121"/>
    <w:rsid w:val="00AA219D"/>
    <w:rsid w:val="00AA223C"/>
    <w:rsid w:val="00AA2310"/>
    <w:rsid w:val="00AA2394"/>
    <w:rsid w:val="00AA23BA"/>
    <w:rsid w:val="00AA24EB"/>
    <w:rsid w:val="00AA251D"/>
    <w:rsid w:val="00AA260D"/>
    <w:rsid w:val="00AA274E"/>
    <w:rsid w:val="00AA2799"/>
    <w:rsid w:val="00AA27EA"/>
    <w:rsid w:val="00AA2A43"/>
    <w:rsid w:val="00AA2A91"/>
    <w:rsid w:val="00AA2BDF"/>
    <w:rsid w:val="00AA2C8C"/>
    <w:rsid w:val="00AA2CE2"/>
    <w:rsid w:val="00AA2E1D"/>
    <w:rsid w:val="00AA2E24"/>
    <w:rsid w:val="00AA2F3E"/>
    <w:rsid w:val="00AA2FB8"/>
    <w:rsid w:val="00AA300C"/>
    <w:rsid w:val="00AA3027"/>
    <w:rsid w:val="00AA3067"/>
    <w:rsid w:val="00AA3096"/>
    <w:rsid w:val="00AA3246"/>
    <w:rsid w:val="00AA3266"/>
    <w:rsid w:val="00AA32F8"/>
    <w:rsid w:val="00AA33BB"/>
    <w:rsid w:val="00AA33D6"/>
    <w:rsid w:val="00AA3555"/>
    <w:rsid w:val="00AA35E8"/>
    <w:rsid w:val="00AA35EB"/>
    <w:rsid w:val="00AA368D"/>
    <w:rsid w:val="00AA36C1"/>
    <w:rsid w:val="00AA3B2A"/>
    <w:rsid w:val="00AA3B35"/>
    <w:rsid w:val="00AA3C2B"/>
    <w:rsid w:val="00AA3C36"/>
    <w:rsid w:val="00AA415E"/>
    <w:rsid w:val="00AA4222"/>
    <w:rsid w:val="00AA429F"/>
    <w:rsid w:val="00AA42CB"/>
    <w:rsid w:val="00AA42E7"/>
    <w:rsid w:val="00AA436E"/>
    <w:rsid w:val="00AA44F1"/>
    <w:rsid w:val="00AA45B2"/>
    <w:rsid w:val="00AA46B9"/>
    <w:rsid w:val="00AA46DC"/>
    <w:rsid w:val="00AA46E5"/>
    <w:rsid w:val="00AA47E3"/>
    <w:rsid w:val="00AA484F"/>
    <w:rsid w:val="00AA486F"/>
    <w:rsid w:val="00AA4891"/>
    <w:rsid w:val="00AA49B6"/>
    <w:rsid w:val="00AA4A20"/>
    <w:rsid w:val="00AA4AC7"/>
    <w:rsid w:val="00AA4BBE"/>
    <w:rsid w:val="00AA4C02"/>
    <w:rsid w:val="00AA4C50"/>
    <w:rsid w:val="00AA4C60"/>
    <w:rsid w:val="00AA4E58"/>
    <w:rsid w:val="00AA4E94"/>
    <w:rsid w:val="00AA4F07"/>
    <w:rsid w:val="00AA4FD1"/>
    <w:rsid w:val="00AA506F"/>
    <w:rsid w:val="00AA50DB"/>
    <w:rsid w:val="00AA51AC"/>
    <w:rsid w:val="00AA5240"/>
    <w:rsid w:val="00AA528A"/>
    <w:rsid w:val="00AA5329"/>
    <w:rsid w:val="00AA5444"/>
    <w:rsid w:val="00AA54CE"/>
    <w:rsid w:val="00AA5563"/>
    <w:rsid w:val="00AA573A"/>
    <w:rsid w:val="00AA5755"/>
    <w:rsid w:val="00AA5780"/>
    <w:rsid w:val="00AA578A"/>
    <w:rsid w:val="00AA579D"/>
    <w:rsid w:val="00AA58BF"/>
    <w:rsid w:val="00AA58D6"/>
    <w:rsid w:val="00AA597A"/>
    <w:rsid w:val="00AA59E7"/>
    <w:rsid w:val="00AA5BCF"/>
    <w:rsid w:val="00AA5BDE"/>
    <w:rsid w:val="00AA5C01"/>
    <w:rsid w:val="00AA5C66"/>
    <w:rsid w:val="00AA5CBE"/>
    <w:rsid w:val="00AA5D10"/>
    <w:rsid w:val="00AA5D37"/>
    <w:rsid w:val="00AA5DA8"/>
    <w:rsid w:val="00AA5DB2"/>
    <w:rsid w:val="00AA5EEE"/>
    <w:rsid w:val="00AA5EF8"/>
    <w:rsid w:val="00AA5F79"/>
    <w:rsid w:val="00AA5FD4"/>
    <w:rsid w:val="00AA60F7"/>
    <w:rsid w:val="00AA618C"/>
    <w:rsid w:val="00AA61E0"/>
    <w:rsid w:val="00AA62F9"/>
    <w:rsid w:val="00AA630C"/>
    <w:rsid w:val="00AA63DB"/>
    <w:rsid w:val="00AA6406"/>
    <w:rsid w:val="00AA644E"/>
    <w:rsid w:val="00AA64F1"/>
    <w:rsid w:val="00AA6639"/>
    <w:rsid w:val="00AA66C2"/>
    <w:rsid w:val="00AA676C"/>
    <w:rsid w:val="00AA676E"/>
    <w:rsid w:val="00AA6785"/>
    <w:rsid w:val="00AA67D0"/>
    <w:rsid w:val="00AA6939"/>
    <w:rsid w:val="00AA69A8"/>
    <w:rsid w:val="00AA69AF"/>
    <w:rsid w:val="00AA69CC"/>
    <w:rsid w:val="00AA6A5B"/>
    <w:rsid w:val="00AA6B1E"/>
    <w:rsid w:val="00AA6B95"/>
    <w:rsid w:val="00AA6BE3"/>
    <w:rsid w:val="00AA6BE6"/>
    <w:rsid w:val="00AA6C01"/>
    <w:rsid w:val="00AA6C8E"/>
    <w:rsid w:val="00AA6CEA"/>
    <w:rsid w:val="00AA6CED"/>
    <w:rsid w:val="00AA6F99"/>
    <w:rsid w:val="00AA7076"/>
    <w:rsid w:val="00AA7083"/>
    <w:rsid w:val="00AA70CC"/>
    <w:rsid w:val="00AA70D2"/>
    <w:rsid w:val="00AA719D"/>
    <w:rsid w:val="00AA71C8"/>
    <w:rsid w:val="00AA722A"/>
    <w:rsid w:val="00AA735D"/>
    <w:rsid w:val="00AA735F"/>
    <w:rsid w:val="00AA73EE"/>
    <w:rsid w:val="00AA7495"/>
    <w:rsid w:val="00AA75BE"/>
    <w:rsid w:val="00AA75D9"/>
    <w:rsid w:val="00AA75FE"/>
    <w:rsid w:val="00AA77A0"/>
    <w:rsid w:val="00AA780B"/>
    <w:rsid w:val="00AA790D"/>
    <w:rsid w:val="00AA7973"/>
    <w:rsid w:val="00AA79FE"/>
    <w:rsid w:val="00AA7B17"/>
    <w:rsid w:val="00AA7B1B"/>
    <w:rsid w:val="00AA7BAE"/>
    <w:rsid w:val="00AA7BD4"/>
    <w:rsid w:val="00AA7C21"/>
    <w:rsid w:val="00AA7C26"/>
    <w:rsid w:val="00AA7D37"/>
    <w:rsid w:val="00AA7DAC"/>
    <w:rsid w:val="00AA7E18"/>
    <w:rsid w:val="00AA7E42"/>
    <w:rsid w:val="00AA7E8E"/>
    <w:rsid w:val="00AA7EAA"/>
    <w:rsid w:val="00AB0043"/>
    <w:rsid w:val="00AB0117"/>
    <w:rsid w:val="00AB0131"/>
    <w:rsid w:val="00AB0142"/>
    <w:rsid w:val="00AB038E"/>
    <w:rsid w:val="00AB041D"/>
    <w:rsid w:val="00AB0437"/>
    <w:rsid w:val="00AB049E"/>
    <w:rsid w:val="00AB04F0"/>
    <w:rsid w:val="00AB04FD"/>
    <w:rsid w:val="00AB056A"/>
    <w:rsid w:val="00AB06BA"/>
    <w:rsid w:val="00AB0705"/>
    <w:rsid w:val="00AB071E"/>
    <w:rsid w:val="00AB0748"/>
    <w:rsid w:val="00AB087D"/>
    <w:rsid w:val="00AB0895"/>
    <w:rsid w:val="00AB08CF"/>
    <w:rsid w:val="00AB0925"/>
    <w:rsid w:val="00AB0929"/>
    <w:rsid w:val="00AB094E"/>
    <w:rsid w:val="00AB0A0C"/>
    <w:rsid w:val="00AB0A7F"/>
    <w:rsid w:val="00AB0A9E"/>
    <w:rsid w:val="00AB0AD8"/>
    <w:rsid w:val="00AB0C2A"/>
    <w:rsid w:val="00AB0C64"/>
    <w:rsid w:val="00AB0DA7"/>
    <w:rsid w:val="00AB0DD0"/>
    <w:rsid w:val="00AB0EE3"/>
    <w:rsid w:val="00AB0F5F"/>
    <w:rsid w:val="00AB0FB4"/>
    <w:rsid w:val="00AB1018"/>
    <w:rsid w:val="00AB11A9"/>
    <w:rsid w:val="00AB11AC"/>
    <w:rsid w:val="00AB11D4"/>
    <w:rsid w:val="00AB11DC"/>
    <w:rsid w:val="00AB1257"/>
    <w:rsid w:val="00AB1360"/>
    <w:rsid w:val="00AB13D7"/>
    <w:rsid w:val="00AB14F1"/>
    <w:rsid w:val="00AB1542"/>
    <w:rsid w:val="00AB1588"/>
    <w:rsid w:val="00AB15E0"/>
    <w:rsid w:val="00AB1621"/>
    <w:rsid w:val="00AB1634"/>
    <w:rsid w:val="00AB1663"/>
    <w:rsid w:val="00AB183B"/>
    <w:rsid w:val="00AB1933"/>
    <w:rsid w:val="00AB19BA"/>
    <w:rsid w:val="00AB19DF"/>
    <w:rsid w:val="00AB1A29"/>
    <w:rsid w:val="00AB1A2B"/>
    <w:rsid w:val="00AB1A43"/>
    <w:rsid w:val="00AB1B00"/>
    <w:rsid w:val="00AB1B4F"/>
    <w:rsid w:val="00AB1BF9"/>
    <w:rsid w:val="00AB1BFF"/>
    <w:rsid w:val="00AB1D0A"/>
    <w:rsid w:val="00AB1D5D"/>
    <w:rsid w:val="00AB1FAA"/>
    <w:rsid w:val="00AB2130"/>
    <w:rsid w:val="00AB21C8"/>
    <w:rsid w:val="00AB21DE"/>
    <w:rsid w:val="00AB21E5"/>
    <w:rsid w:val="00AB2219"/>
    <w:rsid w:val="00AB244A"/>
    <w:rsid w:val="00AB246A"/>
    <w:rsid w:val="00AB24F5"/>
    <w:rsid w:val="00AB2568"/>
    <w:rsid w:val="00AB2668"/>
    <w:rsid w:val="00AB2675"/>
    <w:rsid w:val="00AB269F"/>
    <w:rsid w:val="00AB26E8"/>
    <w:rsid w:val="00AB2741"/>
    <w:rsid w:val="00AB27C1"/>
    <w:rsid w:val="00AB27E1"/>
    <w:rsid w:val="00AB2851"/>
    <w:rsid w:val="00AB2864"/>
    <w:rsid w:val="00AB28BE"/>
    <w:rsid w:val="00AB2976"/>
    <w:rsid w:val="00AB29BA"/>
    <w:rsid w:val="00AB29D4"/>
    <w:rsid w:val="00AB2A5C"/>
    <w:rsid w:val="00AB2A6E"/>
    <w:rsid w:val="00AB2B7F"/>
    <w:rsid w:val="00AB2BE0"/>
    <w:rsid w:val="00AB2BEC"/>
    <w:rsid w:val="00AB2D56"/>
    <w:rsid w:val="00AB2DFC"/>
    <w:rsid w:val="00AB2F01"/>
    <w:rsid w:val="00AB2F0A"/>
    <w:rsid w:val="00AB2F7D"/>
    <w:rsid w:val="00AB30D5"/>
    <w:rsid w:val="00AB3116"/>
    <w:rsid w:val="00AB3123"/>
    <w:rsid w:val="00AB31EB"/>
    <w:rsid w:val="00AB326E"/>
    <w:rsid w:val="00AB3351"/>
    <w:rsid w:val="00AB3394"/>
    <w:rsid w:val="00AB3591"/>
    <w:rsid w:val="00AB3718"/>
    <w:rsid w:val="00AB37C3"/>
    <w:rsid w:val="00AB37E1"/>
    <w:rsid w:val="00AB3897"/>
    <w:rsid w:val="00AB39F1"/>
    <w:rsid w:val="00AB39FF"/>
    <w:rsid w:val="00AB3CA2"/>
    <w:rsid w:val="00AB3CD7"/>
    <w:rsid w:val="00AB3CEC"/>
    <w:rsid w:val="00AB3D08"/>
    <w:rsid w:val="00AB3D26"/>
    <w:rsid w:val="00AB3D9A"/>
    <w:rsid w:val="00AB3DEB"/>
    <w:rsid w:val="00AB3EB6"/>
    <w:rsid w:val="00AB3EB9"/>
    <w:rsid w:val="00AB3F98"/>
    <w:rsid w:val="00AB407C"/>
    <w:rsid w:val="00AB40D9"/>
    <w:rsid w:val="00AB415A"/>
    <w:rsid w:val="00AB4162"/>
    <w:rsid w:val="00AB4173"/>
    <w:rsid w:val="00AB4262"/>
    <w:rsid w:val="00AB4334"/>
    <w:rsid w:val="00AB433E"/>
    <w:rsid w:val="00AB4353"/>
    <w:rsid w:val="00AB45E3"/>
    <w:rsid w:val="00AB4652"/>
    <w:rsid w:val="00AB46CD"/>
    <w:rsid w:val="00AB4729"/>
    <w:rsid w:val="00AB47C3"/>
    <w:rsid w:val="00AB47C8"/>
    <w:rsid w:val="00AB47CE"/>
    <w:rsid w:val="00AB47D3"/>
    <w:rsid w:val="00AB494B"/>
    <w:rsid w:val="00AB4AB1"/>
    <w:rsid w:val="00AB4AEA"/>
    <w:rsid w:val="00AB4AF8"/>
    <w:rsid w:val="00AB4B00"/>
    <w:rsid w:val="00AB4B07"/>
    <w:rsid w:val="00AB4B39"/>
    <w:rsid w:val="00AB4C2C"/>
    <w:rsid w:val="00AB4C80"/>
    <w:rsid w:val="00AB4E15"/>
    <w:rsid w:val="00AB4F8E"/>
    <w:rsid w:val="00AB4FCC"/>
    <w:rsid w:val="00AB4FF4"/>
    <w:rsid w:val="00AB5042"/>
    <w:rsid w:val="00AB51E5"/>
    <w:rsid w:val="00AB5201"/>
    <w:rsid w:val="00AB53A2"/>
    <w:rsid w:val="00AB53F7"/>
    <w:rsid w:val="00AB541D"/>
    <w:rsid w:val="00AB5438"/>
    <w:rsid w:val="00AB548F"/>
    <w:rsid w:val="00AB549D"/>
    <w:rsid w:val="00AB54DA"/>
    <w:rsid w:val="00AB54F9"/>
    <w:rsid w:val="00AB559C"/>
    <w:rsid w:val="00AB5627"/>
    <w:rsid w:val="00AB5636"/>
    <w:rsid w:val="00AB5704"/>
    <w:rsid w:val="00AB5773"/>
    <w:rsid w:val="00AB5784"/>
    <w:rsid w:val="00AB5993"/>
    <w:rsid w:val="00AB59B2"/>
    <w:rsid w:val="00AB5AD4"/>
    <w:rsid w:val="00AB5B19"/>
    <w:rsid w:val="00AB5B3B"/>
    <w:rsid w:val="00AB5BDD"/>
    <w:rsid w:val="00AB5D21"/>
    <w:rsid w:val="00AB5DF2"/>
    <w:rsid w:val="00AB5E06"/>
    <w:rsid w:val="00AB5E30"/>
    <w:rsid w:val="00AB5FD8"/>
    <w:rsid w:val="00AB606E"/>
    <w:rsid w:val="00AB6155"/>
    <w:rsid w:val="00AB621F"/>
    <w:rsid w:val="00AB6233"/>
    <w:rsid w:val="00AB6296"/>
    <w:rsid w:val="00AB63C6"/>
    <w:rsid w:val="00AB6414"/>
    <w:rsid w:val="00AB65E2"/>
    <w:rsid w:val="00AB6645"/>
    <w:rsid w:val="00AB6684"/>
    <w:rsid w:val="00AB6696"/>
    <w:rsid w:val="00AB66E6"/>
    <w:rsid w:val="00AB6778"/>
    <w:rsid w:val="00AB6797"/>
    <w:rsid w:val="00AB67B0"/>
    <w:rsid w:val="00AB6807"/>
    <w:rsid w:val="00AB6843"/>
    <w:rsid w:val="00AB68CF"/>
    <w:rsid w:val="00AB692E"/>
    <w:rsid w:val="00AB698F"/>
    <w:rsid w:val="00AB69A7"/>
    <w:rsid w:val="00AB6A75"/>
    <w:rsid w:val="00AB6B87"/>
    <w:rsid w:val="00AB6BD8"/>
    <w:rsid w:val="00AB6C05"/>
    <w:rsid w:val="00AB6C68"/>
    <w:rsid w:val="00AB6D91"/>
    <w:rsid w:val="00AB6DC3"/>
    <w:rsid w:val="00AB6E54"/>
    <w:rsid w:val="00AB6E6A"/>
    <w:rsid w:val="00AB6EB3"/>
    <w:rsid w:val="00AB6EB8"/>
    <w:rsid w:val="00AB6F6E"/>
    <w:rsid w:val="00AB6F80"/>
    <w:rsid w:val="00AB6FC2"/>
    <w:rsid w:val="00AB71EB"/>
    <w:rsid w:val="00AB7304"/>
    <w:rsid w:val="00AB7317"/>
    <w:rsid w:val="00AB73B9"/>
    <w:rsid w:val="00AB740A"/>
    <w:rsid w:val="00AB746C"/>
    <w:rsid w:val="00AB74B2"/>
    <w:rsid w:val="00AB74D4"/>
    <w:rsid w:val="00AB7509"/>
    <w:rsid w:val="00AB787C"/>
    <w:rsid w:val="00AB7934"/>
    <w:rsid w:val="00AB7A89"/>
    <w:rsid w:val="00AB7AC5"/>
    <w:rsid w:val="00AB7B59"/>
    <w:rsid w:val="00AB7B85"/>
    <w:rsid w:val="00AB7BBC"/>
    <w:rsid w:val="00AB7BC8"/>
    <w:rsid w:val="00AB7C2C"/>
    <w:rsid w:val="00AB7C96"/>
    <w:rsid w:val="00AB7CCC"/>
    <w:rsid w:val="00AB7D2D"/>
    <w:rsid w:val="00AB7EAC"/>
    <w:rsid w:val="00AB7F59"/>
    <w:rsid w:val="00AB7FD2"/>
    <w:rsid w:val="00AC0026"/>
    <w:rsid w:val="00AC00AC"/>
    <w:rsid w:val="00AC00D4"/>
    <w:rsid w:val="00AC01F3"/>
    <w:rsid w:val="00AC023F"/>
    <w:rsid w:val="00AC0335"/>
    <w:rsid w:val="00AC038E"/>
    <w:rsid w:val="00AC0476"/>
    <w:rsid w:val="00AC0533"/>
    <w:rsid w:val="00AC0610"/>
    <w:rsid w:val="00AC0626"/>
    <w:rsid w:val="00AC07F7"/>
    <w:rsid w:val="00AC085E"/>
    <w:rsid w:val="00AC09F3"/>
    <w:rsid w:val="00AC0AA1"/>
    <w:rsid w:val="00AC0B0E"/>
    <w:rsid w:val="00AC0B66"/>
    <w:rsid w:val="00AC0CE0"/>
    <w:rsid w:val="00AC0D2D"/>
    <w:rsid w:val="00AC0E8B"/>
    <w:rsid w:val="00AC0E8E"/>
    <w:rsid w:val="00AC0ED3"/>
    <w:rsid w:val="00AC0F04"/>
    <w:rsid w:val="00AC0F0A"/>
    <w:rsid w:val="00AC0FB2"/>
    <w:rsid w:val="00AC1197"/>
    <w:rsid w:val="00AC12F8"/>
    <w:rsid w:val="00AC136D"/>
    <w:rsid w:val="00AC1386"/>
    <w:rsid w:val="00AC13B1"/>
    <w:rsid w:val="00AC13EE"/>
    <w:rsid w:val="00AC1419"/>
    <w:rsid w:val="00AC146E"/>
    <w:rsid w:val="00AC1658"/>
    <w:rsid w:val="00AC165D"/>
    <w:rsid w:val="00AC1723"/>
    <w:rsid w:val="00AC17EF"/>
    <w:rsid w:val="00AC184C"/>
    <w:rsid w:val="00AC19FF"/>
    <w:rsid w:val="00AC1B2C"/>
    <w:rsid w:val="00AC1B38"/>
    <w:rsid w:val="00AC1BC6"/>
    <w:rsid w:val="00AC1BE8"/>
    <w:rsid w:val="00AC1C0E"/>
    <w:rsid w:val="00AC1CC1"/>
    <w:rsid w:val="00AC1D28"/>
    <w:rsid w:val="00AC1E62"/>
    <w:rsid w:val="00AC1EDB"/>
    <w:rsid w:val="00AC1EFF"/>
    <w:rsid w:val="00AC1F46"/>
    <w:rsid w:val="00AC1FA0"/>
    <w:rsid w:val="00AC1FF6"/>
    <w:rsid w:val="00AC206B"/>
    <w:rsid w:val="00AC2095"/>
    <w:rsid w:val="00AC20F0"/>
    <w:rsid w:val="00AC20FA"/>
    <w:rsid w:val="00AC21C0"/>
    <w:rsid w:val="00AC21ED"/>
    <w:rsid w:val="00AC21FC"/>
    <w:rsid w:val="00AC225D"/>
    <w:rsid w:val="00AC238A"/>
    <w:rsid w:val="00AC23CE"/>
    <w:rsid w:val="00AC255F"/>
    <w:rsid w:val="00AC25B6"/>
    <w:rsid w:val="00AC25EB"/>
    <w:rsid w:val="00AC2607"/>
    <w:rsid w:val="00AC27BE"/>
    <w:rsid w:val="00AC27C7"/>
    <w:rsid w:val="00AC27FB"/>
    <w:rsid w:val="00AC286B"/>
    <w:rsid w:val="00AC288B"/>
    <w:rsid w:val="00AC290B"/>
    <w:rsid w:val="00AC29B9"/>
    <w:rsid w:val="00AC29D9"/>
    <w:rsid w:val="00AC2A3C"/>
    <w:rsid w:val="00AC2AF1"/>
    <w:rsid w:val="00AC2B2B"/>
    <w:rsid w:val="00AC2CB5"/>
    <w:rsid w:val="00AC2D03"/>
    <w:rsid w:val="00AC2D0B"/>
    <w:rsid w:val="00AC2D66"/>
    <w:rsid w:val="00AC2D8C"/>
    <w:rsid w:val="00AC2D95"/>
    <w:rsid w:val="00AC2D97"/>
    <w:rsid w:val="00AC2DA3"/>
    <w:rsid w:val="00AC2E32"/>
    <w:rsid w:val="00AC2F6E"/>
    <w:rsid w:val="00AC309A"/>
    <w:rsid w:val="00AC30D9"/>
    <w:rsid w:val="00AC30F6"/>
    <w:rsid w:val="00AC319F"/>
    <w:rsid w:val="00AC324B"/>
    <w:rsid w:val="00AC3288"/>
    <w:rsid w:val="00AC32A8"/>
    <w:rsid w:val="00AC33D2"/>
    <w:rsid w:val="00AC342C"/>
    <w:rsid w:val="00AC3433"/>
    <w:rsid w:val="00AC3575"/>
    <w:rsid w:val="00AC359B"/>
    <w:rsid w:val="00AC3637"/>
    <w:rsid w:val="00AC3682"/>
    <w:rsid w:val="00AC3749"/>
    <w:rsid w:val="00AC39C2"/>
    <w:rsid w:val="00AC3A03"/>
    <w:rsid w:val="00AC3A1D"/>
    <w:rsid w:val="00AC3A5A"/>
    <w:rsid w:val="00AC3A71"/>
    <w:rsid w:val="00AC3AD2"/>
    <w:rsid w:val="00AC3B30"/>
    <w:rsid w:val="00AC3B80"/>
    <w:rsid w:val="00AC3BF1"/>
    <w:rsid w:val="00AC3D6E"/>
    <w:rsid w:val="00AC400D"/>
    <w:rsid w:val="00AC4071"/>
    <w:rsid w:val="00AC4087"/>
    <w:rsid w:val="00AC40F8"/>
    <w:rsid w:val="00AC420C"/>
    <w:rsid w:val="00AC425F"/>
    <w:rsid w:val="00AC432E"/>
    <w:rsid w:val="00AC4390"/>
    <w:rsid w:val="00AC43FB"/>
    <w:rsid w:val="00AC4540"/>
    <w:rsid w:val="00AC45B6"/>
    <w:rsid w:val="00AC467A"/>
    <w:rsid w:val="00AC4706"/>
    <w:rsid w:val="00AC4780"/>
    <w:rsid w:val="00AC480A"/>
    <w:rsid w:val="00AC4864"/>
    <w:rsid w:val="00AC48BA"/>
    <w:rsid w:val="00AC491C"/>
    <w:rsid w:val="00AC4995"/>
    <w:rsid w:val="00AC4B07"/>
    <w:rsid w:val="00AC4B75"/>
    <w:rsid w:val="00AC4C9D"/>
    <w:rsid w:val="00AC4CCD"/>
    <w:rsid w:val="00AC4E84"/>
    <w:rsid w:val="00AC5056"/>
    <w:rsid w:val="00AC5152"/>
    <w:rsid w:val="00AC51B0"/>
    <w:rsid w:val="00AC52C4"/>
    <w:rsid w:val="00AC52DE"/>
    <w:rsid w:val="00AC532E"/>
    <w:rsid w:val="00AC5478"/>
    <w:rsid w:val="00AC5616"/>
    <w:rsid w:val="00AC563D"/>
    <w:rsid w:val="00AC56B1"/>
    <w:rsid w:val="00AC5711"/>
    <w:rsid w:val="00AC578D"/>
    <w:rsid w:val="00AC5807"/>
    <w:rsid w:val="00AC5857"/>
    <w:rsid w:val="00AC5938"/>
    <w:rsid w:val="00AC5948"/>
    <w:rsid w:val="00AC59D0"/>
    <w:rsid w:val="00AC5A51"/>
    <w:rsid w:val="00AC5AEA"/>
    <w:rsid w:val="00AC5BBB"/>
    <w:rsid w:val="00AC5C19"/>
    <w:rsid w:val="00AC5C81"/>
    <w:rsid w:val="00AC5D47"/>
    <w:rsid w:val="00AC5E67"/>
    <w:rsid w:val="00AC5F62"/>
    <w:rsid w:val="00AC60FE"/>
    <w:rsid w:val="00AC6143"/>
    <w:rsid w:val="00AC6150"/>
    <w:rsid w:val="00AC6191"/>
    <w:rsid w:val="00AC61D5"/>
    <w:rsid w:val="00AC61DF"/>
    <w:rsid w:val="00AC61FB"/>
    <w:rsid w:val="00AC6279"/>
    <w:rsid w:val="00AC62ED"/>
    <w:rsid w:val="00AC6308"/>
    <w:rsid w:val="00AC6324"/>
    <w:rsid w:val="00AC6374"/>
    <w:rsid w:val="00AC63AD"/>
    <w:rsid w:val="00AC643A"/>
    <w:rsid w:val="00AC6470"/>
    <w:rsid w:val="00AC65C0"/>
    <w:rsid w:val="00AC65D2"/>
    <w:rsid w:val="00AC664A"/>
    <w:rsid w:val="00AC665A"/>
    <w:rsid w:val="00AC6694"/>
    <w:rsid w:val="00AC66FF"/>
    <w:rsid w:val="00AC680B"/>
    <w:rsid w:val="00AC6865"/>
    <w:rsid w:val="00AC6867"/>
    <w:rsid w:val="00AC690F"/>
    <w:rsid w:val="00AC6A30"/>
    <w:rsid w:val="00AC6BB4"/>
    <w:rsid w:val="00AC6BD2"/>
    <w:rsid w:val="00AC6BD7"/>
    <w:rsid w:val="00AC6CFD"/>
    <w:rsid w:val="00AC6D5B"/>
    <w:rsid w:val="00AC6D91"/>
    <w:rsid w:val="00AC6E66"/>
    <w:rsid w:val="00AC6F25"/>
    <w:rsid w:val="00AC6F53"/>
    <w:rsid w:val="00AC7045"/>
    <w:rsid w:val="00AC706B"/>
    <w:rsid w:val="00AC7085"/>
    <w:rsid w:val="00AC711C"/>
    <w:rsid w:val="00AC715A"/>
    <w:rsid w:val="00AC7172"/>
    <w:rsid w:val="00AC718C"/>
    <w:rsid w:val="00AC71AC"/>
    <w:rsid w:val="00AC726B"/>
    <w:rsid w:val="00AC7298"/>
    <w:rsid w:val="00AC7314"/>
    <w:rsid w:val="00AC736E"/>
    <w:rsid w:val="00AC7613"/>
    <w:rsid w:val="00AC782B"/>
    <w:rsid w:val="00AC7971"/>
    <w:rsid w:val="00AC7A8D"/>
    <w:rsid w:val="00AC7A90"/>
    <w:rsid w:val="00AC7BB5"/>
    <w:rsid w:val="00AC7C64"/>
    <w:rsid w:val="00AC7CBF"/>
    <w:rsid w:val="00AC7CD6"/>
    <w:rsid w:val="00AC7D1B"/>
    <w:rsid w:val="00AC7E68"/>
    <w:rsid w:val="00AC7F07"/>
    <w:rsid w:val="00AC7F54"/>
    <w:rsid w:val="00AC7F5D"/>
    <w:rsid w:val="00AC7F6D"/>
    <w:rsid w:val="00AD0219"/>
    <w:rsid w:val="00AD0258"/>
    <w:rsid w:val="00AD0355"/>
    <w:rsid w:val="00AD04BA"/>
    <w:rsid w:val="00AD060C"/>
    <w:rsid w:val="00AD06B4"/>
    <w:rsid w:val="00AD0888"/>
    <w:rsid w:val="00AD0894"/>
    <w:rsid w:val="00AD08DD"/>
    <w:rsid w:val="00AD09B1"/>
    <w:rsid w:val="00AD0A29"/>
    <w:rsid w:val="00AD0B18"/>
    <w:rsid w:val="00AD0BD6"/>
    <w:rsid w:val="00AD0CBE"/>
    <w:rsid w:val="00AD0CEF"/>
    <w:rsid w:val="00AD0D8C"/>
    <w:rsid w:val="00AD0DCC"/>
    <w:rsid w:val="00AD0F90"/>
    <w:rsid w:val="00AD0FA1"/>
    <w:rsid w:val="00AD0FD1"/>
    <w:rsid w:val="00AD1030"/>
    <w:rsid w:val="00AD1073"/>
    <w:rsid w:val="00AD10EF"/>
    <w:rsid w:val="00AD112D"/>
    <w:rsid w:val="00AD1204"/>
    <w:rsid w:val="00AD1207"/>
    <w:rsid w:val="00AD1384"/>
    <w:rsid w:val="00AD140E"/>
    <w:rsid w:val="00AD1424"/>
    <w:rsid w:val="00AD1497"/>
    <w:rsid w:val="00AD1504"/>
    <w:rsid w:val="00AD1511"/>
    <w:rsid w:val="00AD1584"/>
    <w:rsid w:val="00AD15DC"/>
    <w:rsid w:val="00AD1612"/>
    <w:rsid w:val="00AD168B"/>
    <w:rsid w:val="00AD174E"/>
    <w:rsid w:val="00AD177E"/>
    <w:rsid w:val="00AD17C2"/>
    <w:rsid w:val="00AD18D2"/>
    <w:rsid w:val="00AD196B"/>
    <w:rsid w:val="00AD19DB"/>
    <w:rsid w:val="00AD19EE"/>
    <w:rsid w:val="00AD1A1B"/>
    <w:rsid w:val="00AD1A71"/>
    <w:rsid w:val="00AD1AAA"/>
    <w:rsid w:val="00AD1BD2"/>
    <w:rsid w:val="00AD1F26"/>
    <w:rsid w:val="00AD1F56"/>
    <w:rsid w:val="00AD1F6C"/>
    <w:rsid w:val="00AD1F72"/>
    <w:rsid w:val="00AD1FB8"/>
    <w:rsid w:val="00AD208C"/>
    <w:rsid w:val="00AD2131"/>
    <w:rsid w:val="00AD21EA"/>
    <w:rsid w:val="00AD2217"/>
    <w:rsid w:val="00AD22E1"/>
    <w:rsid w:val="00AD232F"/>
    <w:rsid w:val="00AD23CC"/>
    <w:rsid w:val="00AD23F8"/>
    <w:rsid w:val="00AD2458"/>
    <w:rsid w:val="00AD249F"/>
    <w:rsid w:val="00AD2673"/>
    <w:rsid w:val="00AD27BC"/>
    <w:rsid w:val="00AD27F5"/>
    <w:rsid w:val="00AD28B9"/>
    <w:rsid w:val="00AD2922"/>
    <w:rsid w:val="00AD2980"/>
    <w:rsid w:val="00AD2983"/>
    <w:rsid w:val="00AD2A24"/>
    <w:rsid w:val="00AD2AEA"/>
    <w:rsid w:val="00AD2B30"/>
    <w:rsid w:val="00AD2B7A"/>
    <w:rsid w:val="00AD2BC7"/>
    <w:rsid w:val="00AD2C3A"/>
    <w:rsid w:val="00AD2CD5"/>
    <w:rsid w:val="00AD2D10"/>
    <w:rsid w:val="00AD2D95"/>
    <w:rsid w:val="00AD2DFD"/>
    <w:rsid w:val="00AD2E8E"/>
    <w:rsid w:val="00AD2EC3"/>
    <w:rsid w:val="00AD2EC6"/>
    <w:rsid w:val="00AD2ED6"/>
    <w:rsid w:val="00AD2EFD"/>
    <w:rsid w:val="00AD2F3D"/>
    <w:rsid w:val="00AD2F65"/>
    <w:rsid w:val="00AD2FC8"/>
    <w:rsid w:val="00AD2FFE"/>
    <w:rsid w:val="00AD3005"/>
    <w:rsid w:val="00AD3012"/>
    <w:rsid w:val="00AD30B2"/>
    <w:rsid w:val="00AD30D5"/>
    <w:rsid w:val="00AD310C"/>
    <w:rsid w:val="00AD32DB"/>
    <w:rsid w:val="00AD350B"/>
    <w:rsid w:val="00AD355D"/>
    <w:rsid w:val="00AD3605"/>
    <w:rsid w:val="00AD366E"/>
    <w:rsid w:val="00AD3731"/>
    <w:rsid w:val="00AD3767"/>
    <w:rsid w:val="00AD3781"/>
    <w:rsid w:val="00AD378B"/>
    <w:rsid w:val="00AD3815"/>
    <w:rsid w:val="00AD390F"/>
    <w:rsid w:val="00AD39A8"/>
    <w:rsid w:val="00AD3B45"/>
    <w:rsid w:val="00AD3BBC"/>
    <w:rsid w:val="00AD3C63"/>
    <w:rsid w:val="00AD3DDC"/>
    <w:rsid w:val="00AD3E41"/>
    <w:rsid w:val="00AD3E92"/>
    <w:rsid w:val="00AD3FBB"/>
    <w:rsid w:val="00AD4099"/>
    <w:rsid w:val="00AD40BE"/>
    <w:rsid w:val="00AD40E1"/>
    <w:rsid w:val="00AD40FF"/>
    <w:rsid w:val="00AD4140"/>
    <w:rsid w:val="00AD4149"/>
    <w:rsid w:val="00AD4176"/>
    <w:rsid w:val="00AD419E"/>
    <w:rsid w:val="00AD4292"/>
    <w:rsid w:val="00AD43DF"/>
    <w:rsid w:val="00AD44D8"/>
    <w:rsid w:val="00AD4508"/>
    <w:rsid w:val="00AD4517"/>
    <w:rsid w:val="00AD4595"/>
    <w:rsid w:val="00AD464B"/>
    <w:rsid w:val="00AD494D"/>
    <w:rsid w:val="00AD49FE"/>
    <w:rsid w:val="00AD4A75"/>
    <w:rsid w:val="00AD4ABA"/>
    <w:rsid w:val="00AD4AFD"/>
    <w:rsid w:val="00AD4B38"/>
    <w:rsid w:val="00AD4B47"/>
    <w:rsid w:val="00AD4B5F"/>
    <w:rsid w:val="00AD4CAF"/>
    <w:rsid w:val="00AD4CC0"/>
    <w:rsid w:val="00AD4D1E"/>
    <w:rsid w:val="00AD4D52"/>
    <w:rsid w:val="00AD4D9A"/>
    <w:rsid w:val="00AD4DB2"/>
    <w:rsid w:val="00AD4E96"/>
    <w:rsid w:val="00AD4EE8"/>
    <w:rsid w:val="00AD4F8A"/>
    <w:rsid w:val="00AD5109"/>
    <w:rsid w:val="00AD518D"/>
    <w:rsid w:val="00AD52C4"/>
    <w:rsid w:val="00AD52CA"/>
    <w:rsid w:val="00AD52FB"/>
    <w:rsid w:val="00AD5370"/>
    <w:rsid w:val="00AD5382"/>
    <w:rsid w:val="00AD53DF"/>
    <w:rsid w:val="00AD5418"/>
    <w:rsid w:val="00AD54A2"/>
    <w:rsid w:val="00AD54C3"/>
    <w:rsid w:val="00AD557A"/>
    <w:rsid w:val="00AD55C7"/>
    <w:rsid w:val="00AD55F0"/>
    <w:rsid w:val="00AD5601"/>
    <w:rsid w:val="00AD571E"/>
    <w:rsid w:val="00AD5747"/>
    <w:rsid w:val="00AD574D"/>
    <w:rsid w:val="00AD576E"/>
    <w:rsid w:val="00AD578E"/>
    <w:rsid w:val="00AD589B"/>
    <w:rsid w:val="00AD5960"/>
    <w:rsid w:val="00AD5B15"/>
    <w:rsid w:val="00AD5D60"/>
    <w:rsid w:val="00AD5E22"/>
    <w:rsid w:val="00AD5FB3"/>
    <w:rsid w:val="00AD5FEB"/>
    <w:rsid w:val="00AD602E"/>
    <w:rsid w:val="00AD60A1"/>
    <w:rsid w:val="00AD61AF"/>
    <w:rsid w:val="00AD6282"/>
    <w:rsid w:val="00AD6330"/>
    <w:rsid w:val="00AD6344"/>
    <w:rsid w:val="00AD6381"/>
    <w:rsid w:val="00AD6405"/>
    <w:rsid w:val="00AD6428"/>
    <w:rsid w:val="00AD64A1"/>
    <w:rsid w:val="00AD6513"/>
    <w:rsid w:val="00AD6527"/>
    <w:rsid w:val="00AD663F"/>
    <w:rsid w:val="00AD6668"/>
    <w:rsid w:val="00AD672E"/>
    <w:rsid w:val="00AD67AE"/>
    <w:rsid w:val="00AD67FB"/>
    <w:rsid w:val="00AD68FB"/>
    <w:rsid w:val="00AD6908"/>
    <w:rsid w:val="00AD690A"/>
    <w:rsid w:val="00AD691F"/>
    <w:rsid w:val="00AD6976"/>
    <w:rsid w:val="00AD697B"/>
    <w:rsid w:val="00AD69E8"/>
    <w:rsid w:val="00AD6E5D"/>
    <w:rsid w:val="00AD720E"/>
    <w:rsid w:val="00AD73A4"/>
    <w:rsid w:val="00AD74A5"/>
    <w:rsid w:val="00AD7619"/>
    <w:rsid w:val="00AD7646"/>
    <w:rsid w:val="00AD7713"/>
    <w:rsid w:val="00AD7768"/>
    <w:rsid w:val="00AD785D"/>
    <w:rsid w:val="00AD7920"/>
    <w:rsid w:val="00AD7A26"/>
    <w:rsid w:val="00AD7AAA"/>
    <w:rsid w:val="00AD7AEC"/>
    <w:rsid w:val="00AD7B21"/>
    <w:rsid w:val="00AD7B6E"/>
    <w:rsid w:val="00AD7BA0"/>
    <w:rsid w:val="00AD7BCE"/>
    <w:rsid w:val="00AD7BE0"/>
    <w:rsid w:val="00AD7E05"/>
    <w:rsid w:val="00AD7F37"/>
    <w:rsid w:val="00AD7F61"/>
    <w:rsid w:val="00AD7FFA"/>
    <w:rsid w:val="00ADC2BB"/>
    <w:rsid w:val="00AE0008"/>
    <w:rsid w:val="00AE000B"/>
    <w:rsid w:val="00AE0086"/>
    <w:rsid w:val="00AE008B"/>
    <w:rsid w:val="00AE00C7"/>
    <w:rsid w:val="00AE011B"/>
    <w:rsid w:val="00AE019E"/>
    <w:rsid w:val="00AE02D4"/>
    <w:rsid w:val="00AE030D"/>
    <w:rsid w:val="00AE0326"/>
    <w:rsid w:val="00AE032D"/>
    <w:rsid w:val="00AE03F2"/>
    <w:rsid w:val="00AE0490"/>
    <w:rsid w:val="00AE0567"/>
    <w:rsid w:val="00AE05D7"/>
    <w:rsid w:val="00AE05F7"/>
    <w:rsid w:val="00AE0930"/>
    <w:rsid w:val="00AE0985"/>
    <w:rsid w:val="00AE0A26"/>
    <w:rsid w:val="00AE0A31"/>
    <w:rsid w:val="00AE0C9A"/>
    <w:rsid w:val="00AE0CBA"/>
    <w:rsid w:val="00AE0CE3"/>
    <w:rsid w:val="00AE0D27"/>
    <w:rsid w:val="00AE0E76"/>
    <w:rsid w:val="00AE0EBB"/>
    <w:rsid w:val="00AE0EC6"/>
    <w:rsid w:val="00AE0F38"/>
    <w:rsid w:val="00AE1037"/>
    <w:rsid w:val="00AE1060"/>
    <w:rsid w:val="00AE1089"/>
    <w:rsid w:val="00AE1105"/>
    <w:rsid w:val="00AE1121"/>
    <w:rsid w:val="00AE1323"/>
    <w:rsid w:val="00AE14D3"/>
    <w:rsid w:val="00AE14EA"/>
    <w:rsid w:val="00AE1519"/>
    <w:rsid w:val="00AE15F1"/>
    <w:rsid w:val="00AE1803"/>
    <w:rsid w:val="00AE184E"/>
    <w:rsid w:val="00AE1A08"/>
    <w:rsid w:val="00AE1A12"/>
    <w:rsid w:val="00AE1A2A"/>
    <w:rsid w:val="00AE1A52"/>
    <w:rsid w:val="00AE1CE3"/>
    <w:rsid w:val="00AE1E2F"/>
    <w:rsid w:val="00AE1EB2"/>
    <w:rsid w:val="00AE1F76"/>
    <w:rsid w:val="00AE1FC0"/>
    <w:rsid w:val="00AE214D"/>
    <w:rsid w:val="00AE2150"/>
    <w:rsid w:val="00AE22E7"/>
    <w:rsid w:val="00AE2571"/>
    <w:rsid w:val="00AE2597"/>
    <w:rsid w:val="00AE25BD"/>
    <w:rsid w:val="00AE25DF"/>
    <w:rsid w:val="00AE260E"/>
    <w:rsid w:val="00AE2755"/>
    <w:rsid w:val="00AE2843"/>
    <w:rsid w:val="00AE2906"/>
    <w:rsid w:val="00AE296D"/>
    <w:rsid w:val="00AE2B46"/>
    <w:rsid w:val="00AE2CEF"/>
    <w:rsid w:val="00AE2D24"/>
    <w:rsid w:val="00AE2D30"/>
    <w:rsid w:val="00AE2E95"/>
    <w:rsid w:val="00AE2EAA"/>
    <w:rsid w:val="00AE2F24"/>
    <w:rsid w:val="00AE2FDA"/>
    <w:rsid w:val="00AE306E"/>
    <w:rsid w:val="00AE322E"/>
    <w:rsid w:val="00AE3320"/>
    <w:rsid w:val="00AE337D"/>
    <w:rsid w:val="00AE3451"/>
    <w:rsid w:val="00AE34E4"/>
    <w:rsid w:val="00AE34F2"/>
    <w:rsid w:val="00AE3598"/>
    <w:rsid w:val="00AE3599"/>
    <w:rsid w:val="00AE3690"/>
    <w:rsid w:val="00AE3727"/>
    <w:rsid w:val="00AE3768"/>
    <w:rsid w:val="00AE377D"/>
    <w:rsid w:val="00AE37CC"/>
    <w:rsid w:val="00AE3817"/>
    <w:rsid w:val="00AE393A"/>
    <w:rsid w:val="00AE3A72"/>
    <w:rsid w:val="00AE3B6C"/>
    <w:rsid w:val="00AE3BBE"/>
    <w:rsid w:val="00AE3C29"/>
    <w:rsid w:val="00AE3D39"/>
    <w:rsid w:val="00AE3D6A"/>
    <w:rsid w:val="00AE3E60"/>
    <w:rsid w:val="00AE3F04"/>
    <w:rsid w:val="00AE3F12"/>
    <w:rsid w:val="00AE3F4E"/>
    <w:rsid w:val="00AE400B"/>
    <w:rsid w:val="00AE4203"/>
    <w:rsid w:val="00AE427F"/>
    <w:rsid w:val="00AE4285"/>
    <w:rsid w:val="00AE445C"/>
    <w:rsid w:val="00AE44FA"/>
    <w:rsid w:val="00AE458A"/>
    <w:rsid w:val="00AE4606"/>
    <w:rsid w:val="00AE4615"/>
    <w:rsid w:val="00AE4766"/>
    <w:rsid w:val="00AE47F8"/>
    <w:rsid w:val="00AE48B8"/>
    <w:rsid w:val="00AE496D"/>
    <w:rsid w:val="00AE49A9"/>
    <w:rsid w:val="00AE4B58"/>
    <w:rsid w:val="00AE4B69"/>
    <w:rsid w:val="00AE4BE6"/>
    <w:rsid w:val="00AE4DC3"/>
    <w:rsid w:val="00AE4E9D"/>
    <w:rsid w:val="00AE4EF0"/>
    <w:rsid w:val="00AE4F84"/>
    <w:rsid w:val="00AE4FD2"/>
    <w:rsid w:val="00AE50EB"/>
    <w:rsid w:val="00AE50EF"/>
    <w:rsid w:val="00AE527B"/>
    <w:rsid w:val="00AE531C"/>
    <w:rsid w:val="00AE5321"/>
    <w:rsid w:val="00AE53DC"/>
    <w:rsid w:val="00AE542D"/>
    <w:rsid w:val="00AE5482"/>
    <w:rsid w:val="00AE556B"/>
    <w:rsid w:val="00AE55FC"/>
    <w:rsid w:val="00AE5639"/>
    <w:rsid w:val="00AE5718"/>
    <w:rsid w:val="00AE5760"/>
    <w:rsid w:val="00AE579C"/>
    <w:rsid w:val="00AE5949"/>
    <w:rsid w:val="00AE596B"/>
    <w:rsid w:val="00AE5AEA"/>
    <w:rsid w:val="00AE5BF3"/>
    <w:rsid w:val="00AE5CCC"/>
    <w:rsid w:val="00AE5D29"/>
    <w:rsid w:val="00AE5E76"/>
    <w:rsid w:val="00AE5F7F"/>
    <w:rsid w:val="00AE5FD3"/>
    <w:rsid w:val="00AE60F4"/>
    <w:rsid w:val="00AE61A6"/>
    <w:rsid w:val="00AE61DA"/>
    <w:rsid w:val="00AE627B"/>
    <w:rsid w:val="00AE6298"/>
    <w:rsid w:val="00AE62A2"/>
    <w:rsid w:val="00AE6354"/>
    <w:rsid w:val="00AE63A8"/>
    <w:rsid w:val="00AE6541"/>
    <w:rsid w:val="00AE6639"/>
    <w:rsid w:val="00AE6657"/>
    <w:rsid w:val="00AE665C"/>
    <w:rsid w:val="00AE6665"/>
    <w:rsid w:val="00AE6688"/>
    <w:rsid w:val="00AE67DE"/>
    <w:rsid w:val="00AE6936"/>
    <w:rsid w:val="00AE6967"/>
    <w:rsid w:val="00AE69F9"/>
    <w:rsid w:val="00AE69FE"/>
    <w:rsid w:val="00AE6AB7"/>
    <w:rsid w:val="00AE6B1F"/>
    <w:rsid w:val="00AE6B66"/>
    <w:rsid w:val="00AE6C1A"/>
    <w:rsid w:val="00AE6C5B"/>
    <w:rsid w:val="00AE6D8F"/>
    <w:rsid w:val="00AE6E52"/>
    <w:rsid w:val="00AE6EDC"/>
    <w:rsid w:val="00AE7041"/>
    <w:rsid w:val="00AE70B0"/>
    <w:rsid w:val="00AE70DB"/>
    <w:rsid w:val="00AE70F3"/>
    <w:rsid w:val="00AE7294"/>
    <w:rsid w:val="00AE73D3"/>
    <w:rsid w:val="00AE740D"/>
    <w:rsid w:val="00AE76D9"/>
    <w:rsid w:val="00AE7870"/>
    <w:rsid w:val="00AE78F0"/>
    <w:rsid w:val="00AE7B7D"/>
    <w:rsid w:val="00AE7BB3"/>
    <w:rsid w:val="00AE7DE3"/>
    <w:rsid w:val="00AE7E39"/>
    <w:rsid w:val="00AE7E4A"/>
    <w:rsid w:val="00AE7F38"/>
    <w:rsid w:val="00AF0091"/>
    <w:rsid w:val="00AF00FB"/>
    <w:rsid w:val="00AF01BD"/>
    <w:rsid w:val="00AF0367"/>
    <w:rsid w:val="00AF03AC"/>
    <w:rsid w:val="00AF03C7"/>
    <w:rsid w:val="00AF0451"/>
    <w:rsid w:val="00AF05BC"/>
    <w:rsid w:val="00AF05DD"/>
    <w:rsid w:val="00AF05E8"/>
    <w:rsid w:val="00AF0665"/>
    <w:rsid w:val="00AF0684"/>
    <w:rsid w:val="00AF0686"/>
    <w:rsid w:val="00AF06DD"/>
    <w:rsid w:val="00AF072E"/>
    <w:rsid w:val="00AF0820"/>
    <w:rsid w:val="00AF09A6"/>
    <w:rsid w:val="00AF0A06"/>
    <w:rsid w:val="00AF0A41"/>
    <w:rsid w:val="00AF0A73"/>
    <w:rsid w:val="00AF0A89"/>
    <w:rsid w:val="00AF0AAD"/>
    <w:rsid w:val="00AF0AD7"/>
    <w:rsid w:val="00AF0C31"/>
    <w:rsid w:val="00AF0D02"/>
    <w:rsid w:val="00AF0DBC"/>
    <w:rsid w:val="00AF0DCE"/>
    <w:rsid w:val="00AF0FB1"/>
    <w:rsid w:val="00AF0FBD"/>
    <w:rsid w:val="00AF0FC6"/>
    <w:rsid w:val="00AF0FF3"/>
    <w:rsid w:val="00AF10E6"/>
    <w:rsid w:val="00AF10E9"/>
    <w:rsid w:val="00AF113F"/>
    <w:rsid w:val="00AF1184"/>
    <w:rsid w:val="00AF1197"/>
    <w:rsid w:val="00AF11D0"/>
    <w:rsid w:val="00AF1260"/>
    <w:rsid w:val="00AF1306"/>
    <w:rsid w:val="00AF1465"/>
    <w:rsid w:val="00AF14D4"/>
    <w:rsid w:val="00AF1513"/>
    <w:rsid w:val="00AF1630"/>
    <w:rsid w:val="00AF1638"/>
    <w:rsid w:val="00AF16B8"/>
    <w:rsid w:val="00AF16CA"/>
    <w:rsid w:val="00AF16FC"/>
    <w:rsid w:val="00AF1792"/>
    <w:rsid w:val="00AF17E1"/>
    <w:rsid w:val="00AF184A"/>
    <w:rsid w:val="00AF197C"/>
    <w:rsid w:val="00AF1AA4"/>
    <w:rsid w:val="00AF1B8D"/>
    <w:rsid w:val="00AF1C1F"/>
    <w:rsid w:val="00AF1D36"/>
    <w:rsid w:val="00AF1D54"/>
    <w:rsid w:val="00AF1E8F"/>
    <w:rsid w:val="00AF20A3"/>
    <w:rsid w:val="00AF20AD"/>
    <w:rsid w:val="00AF20DE"/>
    <w:rsid w:val="00AF241C"/>
    <w:rsid w:val="00AF24A3"/>
    <w:rsid w:val="00AF24EF"/>
    <w:rsid w:val="00AF251E"/>
    <w:rsid w:val="00AF2547"/>
    <w:rsid w:val="00AF258C"/>
    <w:rsid w:val="00AF25AF"/>
    <w:rsid w:val="00AF2602"/>
    <w:rsid w:val="00AF26EC"/>
    <w:rsid w:val="00AF28F5"/>
    <w:rsid w:val="00AF292C"/>
    <w:rsid w:val="00AF29FA"/>
    <w:rsid w:val="00AF2B20"/>
    <w:rsid w:val="00AF2B56"/>
    <w:rsid w:val="00AF2C75"/>
    <w:rsid w:val="00AF2CAF"/>
    <w:rsid w:val="00AF2EF8"/>
    <w:rsid w:val="00AF2F09"/>
    <w:rsid w:val="00AF3072"/>
    <w:rsid w:val="00AF30C0"/>
    <w:rsid w:val="00AF3111"/>
    <w:rsid w:val="00AF3142"/>
    <w:rsid w:val="00AF319A"/>
    <w:rsid w:val="00AF333B"/>
    <w:rsid w:val="00AF337D"/>
    <w:rsid w:val="00AF34F2"/>
    <w:rsid w:val="00AF357D"/>
    <w:rsid w:val="00AF359C"/>
    <w:rsid w:val="00AF3617"/>
    <w:rsid w:val="00AF362E"/>
    <w:rsid w:val="00AF3683"/>
    <w:rsid w:val="00AF370E"/>
    <w:rsid w:val="00AF3715"/>
    <w:rsid w:val="00AF3739"/>
    <w:rsid w:val="00AF3759"/>
    <w:rsid w:val="00AF37FC"/>
    <w:rsid w:val="00AF381E"/>
    <w:rsid w:val="00AF3889"/>
    <w:rsid w:val="00AF394B"/>
    <w:rsid w:val="00AF3A4D"/>
    <w:rsid w:val="00AF3BAC"/>
    <w:rsid w:val="00AF3C71"/>
    <w:rsid w:val="00AF3E6A"/>
    <w:rsid w:val="00AF3EA7"/>
    <w:rsid w:val="00AF3F69"/>
    <w:rsid w:val="00AF3FFD"/>
    <w:rsid w:val="00AF4111"/>
    <w:rsid w:val="00AF413D"/>
    <w:rsid w:val="00AF4425"/>
    <w:rsid w:val="00AF45BA"/>
    <w:rsid w:val="00AF45FB"/>
    <w:rsid w:val="00AF46C3"/>
    <w:rsid w:val="00AF474D"/>
    <w:rsid w:val="00AF47A0"/>
    <w:rsid w:val="00AF47E7"/>
    <w:rsid w:val="00AF4915"/>
    <w:rsid w:val="00AF493D"/>
    <w:rsid w:val="00AF49AB"/>
    <w:rsid w:val="00AF49C5"/>
    <w:rsid w:val="00AF49D7"/>
    <w:rsid w:val="00AF49DC"/>
    <w:rsid w:val="00AF4B1A"/>
    <w:rsid w:val="00AF4B55"/>
    <w:rsid w:val="00AF4BB5"/>
    <w:rsid w:val="00AF4C9C"/>
    <w:rsid w:val="00AF4CBE"/>
    <w:rsid w:val="00AF4D4F"/>
    <w:rsid w:val="00AF4DE4"/>
    <w:rsid w:val="00AF4E2C"/>
    <w:rsid w:val="00AF4E79"/>
    <w:rsid w:val="00AF4E9B"/>
    <w:rsid w:val="00AF4EB3"/>
    <w:rsid w:val="00AF4EE0"/>
    <w:rsid w:val="00AF4F03"/>
    <w:rsid w:val="00AF5007"/>
    <w:rsid w:val="00AF5047"/>
    <w:rsid w:val="00AF50B8"/>
    <w:rsid w:val="00AF50E0"/>
    <w:rsid w:val="00AF520B"/>
    <w:rsid w:val="00AF53A4"/>
    <w:rsid w:val="00AF53E3"/>
    <w:rsid w:val="00AF53FC"/>
    <w:rsid w:val="00AF550C"/>
    <w:rsid w:val="00AF554C"/>
    <w:rsid w:val="00AF562F"/>
    <w:rsid w:val="00AF5672"/>
    <w:rsid w:val="00AF5703"/>
    <w:rsid w:val="00AF578B"/>
    <w:rsid w:val="00AF58D7"/>
    <w:rsid w:val="00AF5993"/>
    <w:rsid w:val="00AF599A"/>
    <w:rsid w:val="00AF59C9"/>
    <w:rsid w:val="00AF5AE0"/>
    <w:rsid w:val="00AF5C14"/>
    <w:rsid w:val="00AF5C43"/>
    <w:rsid w:val="00AF5CFC"/>
    <w:rsid w:val="00AF5DB0"/>
    <w:rsid w:val="00AF5DFE"/>
    <w:rsid w:val="00AF5E11"/>
    <w:rsid w:val="00AF5EAD"/>
    <w:rsid w:val="00AF5EB1"/>
    <w:rsid w:val="00AF5EB8"/>
    <w:rsid w:val="00AF5EC7"/>
    <w:rsid w:val="00AF5F77"/>
    <w:rsid w:val="00AF5FF8"/>
    <w:rsid w:val="00AF6029"/>
    <w:rsid w:val="00AF60A1"/>
    <w:rsid w:val="00AF618E"/>
    <w:rsid w:val="00AF6233"/>
    <w:rsid w:val="00AF62E4"/>
    <w:rsid w:val="00AF6380"/>
    <w:rsid w:val="00AF64C0"/>
    <w:rsid w:val="00AF64DA"/>
    <w:rsid w:val="00AF65CE"/>
    <w:rsid w:val="00AF65D5"/>
    <w:rsid w:val="00AF666C"/>
    <w:rsid w:val="00AF670C"/>
    <w:rsid w:val="00AF6734"/>
    <w:rsid w:val="00AF67F9"/>
    <w:rsid w:val="00AF6838"/>
    <w:rsid w:val="00AF684E"/>
    <w:rsid w:val="00AF69ED"/>
    <w:rsid w:val="00AF6A25"/>
    <w:rsid w:val="00AF6A2A"/>
    <w:rsid w:val="00AF6A73"/>
    <w:rsid w:val="00AF6ABA"/>
    <w:rsid w:val="00AF6C8F"/>
    <w:rsid w:val="00AF6DAB"/>
    <w:rsid w:val="00AF6F8E"/>
    <w:rsid w:val="00AF70DA"/>
    <w:rsid w:val="00AF7167"/>
    <w:rsid w:val="00AF72D3"/>
    <w:rsid w:val="00AF73D5"/>
    <w:rsid w:val="00AF74E1"/>
    <w:rsid w:val="00AF7514"/>
    <w:rsid w:val="00AF7767"/>
    <w:rsid w:val="00AF77A9"/>
    <w:rsid w:val="00AF77F7"/>
    <w:rsid w:val="00AF7855"/>
    <w:rsid w:val="00AF78A7"/>
    <w:rsid w:val="00AF7946"/>
    <w:rsid w:val="00AF79C0"/>
    <w:rsid w:val="00AF7AC9"/>
    <w:rsid w:val="00AF7B2F"/>
    <w:rsid w:val="00AF7BB7"/>
    <w:rsid w:val="00AF7D91"/>
    <w:rsid w:val="00AF7F72"/>
    <w:rsid w:val="00AF7F9A"/>
    <w:rsid w:val="00AF7FE3"/>
    <w:rsid w:val="00B00012"/>
    <w:rsid w:val="00B0002C"/>
    <w:rsid w:val="00B00233"/>
    <w:rsid w:val="00B00250"/>
    <w:rsid w:val="00B002A7"/>
    <w:rsid w:val="00B002D9"/>
    <w:rsid w:val="00B0031C"/>
    <w:rsid w:val="00B00429"/>
    <w:rsid w:val="00B0044B"/>
    <w:rsid w:val="00B0062B"/>
    <w:rsid w:val="00B00683"/>
    <w:rsid w:val="00B00710"/>
    <w:rsid w:val="00B00717"/>
    <w:rsid w:val="00B0072B"/>
    <w:rsid w:val="00B0075B"/>
    <w:rsid w:val="00B0094A"/>
    <w:rsid w:val="00B00955"/>
    <w:rsid w:val="00B00B59"/>
    <w:rsid w:val="00B00C58"/>
    <w:rsid w:val="00B00CA4"/>
    <w:rsid w:val="00B00E39"/>
    <w:rsid w:val="00B00F5B"/>
    <w:rsid w:val="00B01007"/>
    <w:rsid w:val="00B010A2"/>
    <w:rsid w:val="00B011A1"/>
    <w:rsid w:val="00B011E9"/>
    <w:rsid w:val="00B012D9"/>
    <w:rsid w:val="00B012FB"/>
    <w:rsid w:val="00B0133E"/>
    <w:rsid w:val="00B013AD"/>
    <w:rsid w:val="00B013DF"/>
    <w:rsid w:val="00B01415"/>
    <w:rsid w:val="00B0149A"/>
    <w:rsid w:val="00B014F0"/>
    <w:rsid w:val="00B01716"/>
    <w:rsid w:val="00B018F8"/>
    <w:rsid w:val="00B01EC8"/>
    <w:rsid w:val="00B01F2A"/>
    <w:rsid w:val="00B020CB"/>
    <w:rsid w:val="00B021A9"/>
    <w:rsid w:val="00B0225C"/>
    <w:rsid w:val="00B0238D"/>
    <w:rsid w:val="00B023B3"/>
    <w:rsid w:val="00B02444"/>
    <w:rsid w:val="00B025C8"/>
    <w:rsid w:val="00B02663"/>
    <w:rsid w:val="00B026D4"/>
    <w:rsid w:val="00B02798"/>
    <w:rsid w:val="00B028C5"/>
    <w:rsid w:val="00B028CA"/>
    <w:rsid w:val="00B02953"/>
    <w:rsid w:val="00B02A57"/>
    <w:rsid w:val="00B02A67"/>
    <w:rsid w:val="00B02AE8"/>
    <w:rsid w:val="00B02BA8"/>
    <w:rsid w:val="00B02DEF"/>
    <w:rsid w:val="00B02DF7"/>
    <w:rsid w:val="00B02E37"/>
    <w:rsid w:val="00B02E83"/>
    <w:rsid w:val="00B02F0D"/>
    <w:rsid w:val="00B03091"/>
    <w:rsid w:val="00B030AF"/>
    <w:rsid w:val="00B030CE"/>
    <w:rsid w:val="00B031F2"/>
    <w:rsid w:val="00B032AD"/>
    <w:rsid w:val="00B0337D"/>
    <w:rsid w:val="00B0345F"/>
    <w:rsid w:val="00B0349A"/>
    <w:rsid w:val="00B035AA"/>
    <w:rsid w:val="00B03637"/>
    <w:rsid w:val="00B0363F"/>
    <w:rsid w:val="00B0387F"/>
    <w:rsid w:val="00B03888"/>
    <w:rsid w:val="00B03909"/>
    <w:rsid w:val="00B03BEC"/>
    <w:rsid w:val="00B03BF0"/>
    <w:rsid w:val="00B03BF6"/>
    <w:rsid w:val="00B03C12"/>
    <w:rsid w:val="00B03C48"/>
    <w:rsid w:val="00B03DDA"/>
    <w:rsid w:val="00B03E7C"/>
    <w:rsid w:val="00B03F14"/>
    <w:rsid w:val="00B03F26"/>
    <w:rsid w:val="00B0407C"/>
    <w:rsid w:val="00B04093"/>
    <w:rsid w:val="00B04389"/>
    <w:rsid w:val="00B045C2"/>
    <w:rsid w:val="00B04614"/>
    <w:rsid w:val="00B0462E"/>
    <w:rsid w:val="00B046D8"/>
    <w:rsid w:val="00B04718"/>
    <w:rsid w:val="00B04784"/>
    <w:rsid w:val="00B04845"/>
    <w:rsid w:val="00B0489E"/>
    <w:rsid w:val="00B04A3A"/>
    <w:rsid w:val="00B04ADF"/>
    <w:rsid w:val="00B04C7E"/>
    <w:rsid w:val="00B04D61"/>
    <w:rsid w:val="00B04DA7"/>
    <w:rsid w:val="00B04DAE"/>
    <w:rsid w:val="00B04DC1"/>
    <w:rsid w:val="00B04E42"/>
    <w:rsid w:val="00B04E8F"/>
    <w:rsid w:val="00B04F84"/>
    <w:rsid w:val="00B05030"/>
    <w:rsid w:val="00B050B0"/>
    <w:rsid w:val="00B050FB"/>
    <w:rsid w:val="00B05133"/>
    <w:rsid w:val="00B0517A"/>
    <w:rsid w:val="00B05194"/>
    <w:rsid w:val="00B051C3"/>
    <w:rsid w:val="00B05257"/>
    <w:rsid w:val="00B052B1"/>
    <w:rsid w:val="00B05323"/>
    <w:rsid w:val="00B0533F"/>
    <w:rsid w:val="00B05478"/>
    <w:rsid w:val="00B054B6"/>
    <w:rsid w:val="00B05533"/>
    <w:rsid w:val="00B055ED"/>
    <w:rsid w:val="00B055EF"/>
    <w:rsid w:val="00B0560A"/>
    <w:rsid w:val="00B056DF"/>
    <w:rsid w:val="00B05783"/>
    <w:rsid w:val="00B057E6"/>
    <w:rsid w:val="00B05A72"/>
    <w:rsid w:val="00B05AD1"/>
    <w:rsid w:val="00B05AD9"/>
    <w:rsid w:val="00B05B82"/>
    <w:rsid w:val="00B05BBD"/>
    <w:rsid w:val="00B05BFC"/>
    <w:rsid w:val="00B05C4F"/>
    <w:rsid w:val="00B05CF2"/>
    <w:rsid w:val="00B05D44"/>
    <w:rsid w:val="00B05E54"/>
    <w:rsid w:val="00B05EA5"/>
    <w:rsid w:val="00B05F4E"/>
    <w:rsid w:val="00B05F5A"/>
    <w:rsid w:val="00B05F62"/>
    <w:rsid w:val="00B05FBC"/>
    <w:rsid w:val="00B06012"/>
    <w:rsid w:val="00B06058"/>
    <w:rsid w:val="00B0606A"/>
    <w:rsid w:val="00B060FD"/>
    <w:rsid w:val="00B061D1"/>
    <w:rsid w:val="00B06257"/>
    <w:rsid w:val="00B064C2"/>
    <w:rsid w:val="00B064DF"/>
    <w:rsid w:val="00B064F4"/>
    <w:rsid w:val="00B0660D"/>
    <w:rsid w:val="00B066A2"/>
    <w:rsid w:val="00B0678E"/>
    <w:rsid w:val="00B0687B"/>
    <w:rsid w:val="00B06929"/>
    <w:rsid w:val="00B0698A"/>
    <w:rsid w:val="00B06AAD"/>
    <w:rsid w:val="00B06AAF"/>
    <w:rsid w:val="00B06B3B"/>
    <w:rsid w:val="00B06BED"/>
    <w:rsid w:val="00B06C05"/>
    <w:rsid w:val="00B06C34"/>
    <w:rsid w:val="00B06C7C"/>
    <w:rsid w:val="00B06CBC"/>
    <w:rsid w:val="00B06D5C"/>
    <w:rsid w:val="00B06D5D"/>
    <w:rsid w:val="00B06D8B"/>
    <w:rsid w:val="00B06E1F"/>
    <w:rsid w:val="00B06E70"/>
    <w:rsid w:val="00B06E9A"/>
    <w:rsid w:val="00B06EB7"/>
    <w:rsid w:val="00B06EFB"/>
    <w:rsid w:val="00B06FF8"/>
    <w:rsid w:val="00B07198"/>
    <w:rsid w:val="00B07251"/>
    <w:rsid w:val="00B073A9"/>
    <w:rsid w:val="00B07562"/>
    <w:rsid w:val="00B07581"/>
    <w:rsid w:val="00B075D2"/>
    <w:rsid w:val="00B077C3"/>
    <w:rsid w:val="00B0788F"/>
    <w:rsid w:val="00B078BD"/>
    <w:rsid w:val="00B0799E"/>
    <w:rsid w:val="00B079CA"/>
    <w:rsid w:val="00B07AEA"/>
    <w:rsid w:val="00B07B55"/>
    <w:rsid w:val="00B07CB5"/>
    <w:rsid w:val="00B07D0F"/>
    <w:rsid w:val="00B07EDE"/>
    <w:rsid w:val="00B07F6E"/>
    <w:rsid w:val="00B07FEC"/>
    <w:rsid w:val="00B07FFA"/>
    <w:rsid w:val="00B1009E"/>
    <w:rsid w:val="00B101D5"/>
    <w:rsid w:val="00B10243"/>
    <w:rsid w:val="00B10263"/>
    <w:rsid w:val="00B102D1"/>
    <w:rsid w:val="00B103B3"/>
    <w:rsid w:val="00B103D6"/>
    <w:rsid w:val="00B104ED"/>
    <w:rsid w:val="00B1058E"/>
    <w:rsid w:val="00B10648"/>
    <w:rsid w:val="00B10810"/>
    <w:rsid w:val="00B1082D"/>
    <w:rsid w:val="00B10897"/>
    <w:rsid w:val="00B108F7"/>
    <w:rsid w:val="00B10940"/>
    <w:rsid w:val="00B10997"/>
    <w:rsid w:val="00B109AC"/>
    <w:rsid w:val="00B109B8"/>
    <w:rsid w:val="00B109C6"/>
    <w:rsid w:val="00B10A01"/>
    <w:rsid w:val="00B10B08"/>
    <w:rsid w:val="00B10B37"/>
    <w:rsid w:val="00B10B41"/>
    <w:rsid w:val="00B10C3E"/>
    <w:rsid w:val="00B10C59"/>
    <w:rsid w:val="00B10C69"/>
    <w:rsid w:val="00B10D74"/>
    <w:rsid w:val="00B10DA0"/>
    <w:rsid w:val="00B10DAE"/>
    <w:rsid w:val="00B10DD8"/>
    <w:rsid w:val="00B10DF2"/>
    <w:rsid w:val="00B10E18"/>
    <w:rsid w:val="00B10E4F"/>
    <w:rsid w:val="00B10F60"/>
    <w:rsid w:val="00B10F6B"/>
    <w:rsid w:val="00B10FB1"/>
    <w:rsid w:val="00B10FE2"/>
    <w:rsid w:val="00B10FE5"/>
    <w:rsid w:val="00B11035"/>
    <w:rsid w:val="00B11065"/>
    <w:rsid w:val="00B11244"/>
    <w:rsid w:val="00B11287"/>
    <w:rsid w:val="00B112A6"/>
    <w:rsid w:val="00B112B1"/>
    <w:rsid w:val="00B112C7"/>
    <w:rsid w:val="00B1135B"/>
    <w:rsid w:val="00B11383"/>
    <w:rsid w:val="00B114EE"/>
    <w:rsid w:val="00B11618"/>
    <w:rsid w:val="00B11649"/>
    <w:rsid w:val="00B116BA"/>
    <w:rsid w:val="00B1183A"/>
    <w:rsid w:val="00B11876"/>
    <w:rsid w:val="00B1191B"/>
    <w:rsid w:val="00B11929"/>
    <w:rsid w:val="00B1192D"/>
    <w:rsid w:val="00B119C9"/>
    <w:rsid w:val="00B11AAA"/>
    <w:rsid w:val="00B11B23"/>
    <w:rsid w:val="00B11B5D"/>
    <w:rsid w:val="00B11BAF"/>
    <w:rsid w:val="00B11BCC"/>
    <w:rsid w:val="00B11BCE"/>
    <w:rsid w:val="00B11C69"/>
    <w:rsid w:val="00B11CBC"/>
    <w:rsid w:val="00B11E5F"/>
    <w:rsid w:val="00B11F5E"/>
    <w:rsid w:val="00B11FA9"/>
    <w:rsid w:val="00B11FB3"/>
    <w:rsid w:val="00B11FE3"/>
    <w:rsid w:val="00B12037"/>
    <w:rsid w:val="00B1209E"/>
    <w:rsid w:val="00B12152"/>
    <w:rsid w:val="00B1222E"/>
    <w:rsid w:val="00B12230"/>
    <w:rsid w:val="00B1224F"/>
    <w:rsid w:val="00B122F9"/>
    <w:rsid w:val="00B12312"/>
    <w:rsid w:val="00B123D1"/>
    <w:rsid w:val="00B12416"/>
    <w:rsid w:val="00B12505"/>
    <w:rsid w:val="00B12533"/>
    <w:rsid w:val="00B125B5"/>
    <w:rsid w:val="00B125C2"/>
    <w:rsid w:val="00B1270D"/>
    <w:rsid w:val="00B1270E"/>
    <w:rsid w:val="00B12715"/>
    <w:rsid w:val="00B127A1"/>
    <w:rsid w:val="00B12811"/>
    <w:rsid w:val="00B12A4A"/>
    <w:rsid w:val="00B12A80"/>
    <w:rsid w:val="00B12CD2"/>
    <w:rsid w:val="00B12DB5"/>
    <w:rsid w:val="00B12F00"/>
    <w:rsid w:val="00B12F3A"/>
    <w:rsid w:val="00B13137"/>
    <w:rsid w:val="00B131D2"/>
    <w:rsid w:val="00B1323E"/>
    <w:rsid w:val="00B1329F"/>
    <w:rsid w:val="00B13400"/>
    <w:rsid w:val="00B13498"/>
    <w:rsid w:val="00B13544"/>
    <w:rsid w:val="00B13625"/>
    <w:rsid w:val="00B136B7"/>
    <w:rsid w:val="00B136E1"/>
    <w:rsid w:val="00B13736"/>
    <w:rsid w:val="00B137B1"/>
    <w:rsid w:val="00B1384A"/>
    <w:rsid w:val="00B138A9"/>
    <w:rsid w:val="00B139DD"/>
    <w:rsid w:val="00B13BC8"/>
    <w:rsid w:val="00B13BED"/>
    <w:rsid w:val="00B13D14"/>
    <w:rsid w:val="00B13D21"/>
    <w:rsid w:val="00B13D38"/>
    <w:rsid w:val="00B13E49"/>
    <w:rsid w:val="00B13EC3"/>
    <w:rsid w:val="00B13FC6"/>
    <w:rsid w:val="00B1405F"/>
    <w:rsid w:val="00B1406E"/>
    <w:rsid w:val="00B1415A"/>
    <w:rsid w:val="00B1425D"/>
    <w:rsid w:val="00B1429C"/>
    <w:rsid w:val="00B142FD"/>
    <w:rsid w:val="00B1438C"/>
    <w:rsid w:val="00B14681"/>
    <w:rsid w:val="00B14683"/>
    <w:rsid w:val="00B146A8"/>
    <w:rsid w:val="00B1474F"/>
    <w:rsid w:val="00B14797"/>
    <w:rsid w:val="00B147A8"/>
    <w:rsid w:val="00B1490F"/>
    <w:rsid w:val="00B149E5"/>
    <w:rsid w:val="00B14A24"/>
    <w:rsid w:val="00B14C40"/>
    <w:rsid w:val="00B14C51"/>
    <w:rsid w:val="00B14C5E"/>
    <w:rsid w:val="00B14CB5"/>
    <w:rsid w:val="00B14E6A"/>
    <w:rsid w:val="00B14EA0"/>
    <w:rsid w:val="00B14EC1"/>
    <w:rsid w:val="00B15135"/>
    <w:rsid w:val="00B15141"/>
    <w:rsid w:val="00B15239"/>
    <w:rsid w:val="00B15252"/>
    <w:rsid w:val="00B1535D"/>
    <w:rsid w:val="00B15361"/>
    <w:rsid w:val="00B15386"/>
    <w:rsid w:val="00B1549A"/>
    <w:rsid w:val="00B15556"/>
    <w:rsid w:val="00B1555D"/>
    <w:rsid w:val="00B15698"/>
    <w:rsid w:val="00B15758"/>
    <w:rsid w:val="00B1587A"/>
    <w:rsid w:val="00B15985"/>
    <w:rsid w:val="00B15B2C"/>
    <w:rsid w:val="00B15B41"/>
    <w:rsid w:val="00B15D51"/>
    <w:rsid w:val="00B15DA8"/>
    <w:rsid w:val="00B15DBE"/>
    <w:rsid w:val="00B15E5C"/>
    <w:rsid w:val="00B15E75"/>
    <w:rsid w:val="00B15ED9"/>
    <w:rsid w:val="00B15EE0"/>
    <w:rsid w:val="00B15EF4"/>
    <w:rsid w:val="00B16046"/>
    <w:rsid w:val="00B1608E"/>
    <w:rsid w:val="00B16114"/>
    <w:rsid w:val="00B16168"/>
    <w:rsid w:val="00B16175"/>
    <w:rsid w:val="00B16222"/>
    <w:rsid w:val="00B16350"/>
    <w:rsid w:val="00B16400"/>
    <w:rsid w:val="00B1649A"/>
    <w:rsid w:val="00B165B2"/>
    <w:rsid w:val="00B16655"/>
    <w:rsid w:val="00B16745"/>
    <w:rsid w:val="00B167C8"/>
    <w:rsid w:val="00B1686A"/>
    <w:rsid w:val="00B16929"/>
    <w:rsid w:val="00B16A8B"/>
    <w:rsid w:val="00B16B33"/>
    <w:rsid w:val="00B16CB7"/>
    <w:rsid w:val="00B16CE0"/>
    <w:rsid w:val="00B16D79"/>
    <w:rsid w:val="00B16DCA"/>
    <w:rsid w:val="00B16E67"/>
    <w:rsid w:val="00B16EC2"/>
    <w:rsid w:val="00B16EE2"/>
    <w:rsid w:val="00B16F4B"/>
    <w:rsid w:val="00B16F77"/>
    <w:rsid w:val="00B16F9A"/>
    <w:rsid w:val="00B16FFE"/>
    <w:rsid w:val="00B17089"/>
    <w:rsid w:val="00B170BC"/>
    <w:rsid w:val="00B172CA"/>
    <w:rsid w:val="00B1741B"/>
    <w:rsid w:val="00B17533"/>
    <w:rsid w:val="00B175BF"/>
    <w:rsid w:val="00B176AF"/>
    <w:rsid w:val="00B1770B"/>
    <w:rsid w:val="00B17780"/>
    <w:rsid w:val="00B17819"/>
    <w:rsid w:val="00B17ABC"/>
    <w:rsid w:val="00B17BD5"/>
    <w:rsid w:val="00B17C0A"/>
    <w:rsid w:val="00B17CD5"/>
    <w:rsid w:val="00B17EDD"/>
    <w:rsid w:val="00B17F24"/>
    <w:rsid w:val="00B17FD7"/>
    <w:rsid w:val="00B200E7"/>
    <w:rsid w:val="00B2043F"/>
    <w:rsid w:val="00B20473"/>
    <w:rsid w:val="00B20599"/>
    <w:rsid w:val="00B205B9"/>
    <w:rsid w:val="00B205FC"/>
    <w:rsid w:val="00B20653"/>
    <w:rsid w:val="00B20778"/>
    <w:rsid w:val="00B2077C"/>
    <w:rsid w:val="00B20832"/>
    <w:rsid w:val="00B20872"/>
    <w:rsid w:val="00B208CE"/>
    <w:rsid w:val="00B208EB"/>
    <w:rsid w:val="00B20A3A"/>
    <w:rsid w:val="00B20B2B"/>
    <w:rsid w:val="00B20B8C"/>
    <w:rsid w:val="00B20BBF"/>
    <w:rsid w:val="00B20BDE"/>
    <w:rsid w:val="00B20CD0"/>
    <w:rsid w:val="00B20CEE"/>
    <w:rsid w:val="00B20CFC"/>
    <w:rsid w:val="00B20D7F"/>
    <w:rsid w:val="00B20E66"/>
    <w:rsid w:val="00B20F58"/>
    <w:rsid w:val="00B21008"/>
    <w:rsid w:val="00B21057"/>
    <w:rsid w:val="00B210E0"/>
    <w:rsid w:val="00B21133"/>
    <w:rsid w:val="00B211B9"/>
    <w:rsid w:val="00B21220"/>
    <w:rsid w:val="00B212F6"/>
    <w:rsid w:val="00B21339"/>
    <w:rsid w:val="00B2140C"/>
    <w:rsid w:val="00B21412"/>
    <w:rsid w:val="00B21459"/>
    <w:rsid w:val="00B214D5"/>
    <w:rsid w:val="00B21663"/>
    <w:rsid w:val="00B21739"/>
    <w:rsid w:val="00B2177F"/>
    <w:rsid w:val="00B217B2"/>
    <w:rsid w:val="00B2199F"/>
    <w:rsid w:val="00B219D8"/>
    <w:rsid w:val="00B21A8E"/>
    <w:rsid w:val="00B21AF6"/>
    <w:rsid w:val="00B21B14"/>
    <w:rsid w:val="00B21B68"/>
    <w:rsid w:val="00B21BB1"/>
    <w:rsid w:val="00B21BB5"/>
    <w:rsid w:val="00B21BF1"/>
    <w:rsid w:val="00B21CA4"/>
    <w:rsid w:val="00B21D49"/>
    <w:rsid w:val="00B220E4"/>
    <w:rsid w:val="00B22128"/>
    <w:rsid w:val="00B22151"/>
    <w:rsid w:val="00B22248"/>
    <w:rsid w:val="00B22319"/>
    <w:rsid w:val="00B2233D"/>
    <w:rsid w:val="00B223F3"/>
    <w:rsid w:val="00B2246A"/>
    <w:rsid w:val="00B22540"/>
    <w:rsid w:val="00B225E7"/>
    <w:rsid w:val="00B22611"/>
    <w:rsid w:val="00B22692"/>
    <w:rsid w:val="00B2273A"/>
    <w:rsid w:val="00B228D9"/>
    <w:rsid w:val="00B228FB"/>
    <w:rsid w:val="00B2290B"/>
    <w:rsid w:val="00B229CD"/>
    <w:rsid w:val="00B22B47"/>
    <w:rsid w:val="00B22C61"/>
    <w:rsid w:val="00B22DA4"/>
    <w:rsid w:val="00B22DA8"/>
    <w:rsid w:val="00B22E15"/>
    <w:rsid w:val="00B23026"/>
    <w:rsid w:val="00B230EF"/>
    <w:rsid w:val="00B23167"/>
    <w:rsid w:val="00B23198"/>
    <w:rsid w:val="00B231DE"/>
    <w:rsid w:val="00B231EA"/>
    <w:rsid w:val="00B23271"/>
    <w:rsid w:val="00B23283"/>
    <w:rsid w:val="00B234D4"/>
    <w:rsid w:val="00B23564"/>
    <w:rsid w:val="00B235D0"/>
    <w:rsid w:val="00B23624"/>
    <w:rsid w:val="00B2364E"/>
    <w:rsid w:val="00B236E1"/>
    <w:rsid w:val="00B2370F"/>
    <w:rsid w:val="00B237B3"/>
    <w:rsid w:val="00B23A65"/>
    <w:rsid w:val="00B23AF1"/>
    <w:rsid w:val="00B23B66"/>
    <w:rsid w:val="00B23BC7"/>
    <w:rsid w:val="00B23C53"/>
    <w:rsid w:val="00B23CFA"/>
    <w:rsid w:val="00B23D1B"/>
    <w:rsid w:val="00B23D2B"/>
    <w:rsid w:val="00B23D4C"/>
    <w:rsid w:val="00B23E02"/>
    <w:rsid w:val="00B23E10"/>
    <w:rsid w:val="00B23E18"/>
    <w:rsid w:val="00B23E63"/>
    <w:rsid w:val="00B23E68"/>
    <w:rsid w:val="00B23EC5"/>
    <w:rsid w:val="00B24153"/>
    <w:rsid w:val="00B2415E"/>
    <w:rsid w:val="00B2429D"/>
    <w:rsid w:val="00B242ED"/>
    <w:rsid w:val="00B2435B"/>
    <w:rsid w:val="00B24450"/>
    <w:rsid w:val="00B2448F"/>
    <w:rsid w:val="00B24491"/>
    <w:rsid w:val="00B2459C"/>
    <w:rsid w:val="00B247B2"/>
    <w:rsid w:val="00B247B4"/>
    <w:rsid w:val="00B247ED"/>
    <w:rsid w:val="00B2480B"/>
    <w:rsid w:val="00B2480F"/>
    <w:rsid w:val="00B24872"/>
    <w:rsid w:val="00B24952"/>
    <w:rsid w:val="00B249C5"/>
    <w:rsid w:val="00B249E3"/>
    <w:rsid w:val="00B24A4A"/>
    <w:rsid w:val="00B24B6F"/>
    <w:rsid w:val="00B24B98"/>
    <w:rsid w:val="00B24BF3"/>
    <w:rsid w:val="00B24BF8"/>
    <w:rsid w:val="00B24CA2"/>
    <w:rsid w:val="00B24CD5"/>
    <w:rsid w:val="00B24CF3"/>
    <w:rsid w:val="00B24FBC"/>
    <w:rsid w:val="00B24FC1"/>
    <w:rsid w:val="00B2502A"/>
    <w:rsid w:val="00B250AB"/>
    <w:rsid w:val="00B250C2"/>
    <w:rsid w:val="00B25320"/>
    <w:rsid w:val="00B25327"/>
    <w:rsid w:val="00B25339"/>
    <w:rsid w:val="00B2541C"/>
    <w:rsid w:val="00B25440"/>
    <w:rsid w:val="00B2548F"/>
    <w:rsid w:val="00B25597"/>
    <w:rsid w:val="00B255A4"/>
    <w:rsid w:val="00B255BB"/>
    <w:rsid w:val="00B255EB"/>
    <w:rsid w:val="00B25644"/>
    <w:rsid w:val="00B25686"/>
    <w:rsid w:val="00B258A3"/>
    <w:rsid w:val="00B258B6"/>
    <w:rsid w:val="00B258DB"/>
    <w:rsid w:val="00B25968"/>
    <w:rsid w:val="00B25A24"/>
    <w:rsid w:val="00B25A47"/>
    <w:rsid w:val="00B25B9F"/>
    <w:rsid w:val="00B25D0E"/>
    <w:rsid w:val="00B25E85"/>
    <w:rsid w:val="00B25F37"/>
    <w:rsid w:val="00B25FA0"/>
    <w:rsid w:val="00B260B0"/>
    <w:rsid w:val="00B260B4"/>
    <w:rsid w:val="00B261E0"/>
    <w:rsid w:val="00B26226"/>
    <w:rsid w:val="00B2629F"/>
    <w:rsid w:val="00B262BA"/>
    <w:rsid w:val="00B262E6"/>
    <w:rsid w:val="00B263C0"/>
    <w:rsid w:val="00B263C3"/>
    <w:rsid w:val="00B263C7"/>
    <w:rsid w:val="00B26438"/>
    <w:rsid w:val="00B264C2"/>
    <w:rsid w:val="00B26590"/>
    <w:rsid w:val="00B2665C"/>
    <w:rsid w:val="00B26672"/>
    <w:rsid w:val="00B269AE"/>
    <w:rsid w:val="00B269F8"/>
    <w:rsid w:val="00B26A4E"/>
    <w:rsid w:val="00B26ACE"/>
    <w:rsid w:val="00B26B1F"/>
    <w:rsid w:val="00B26BC1"/>
    <w:rsid w:val="00B26CFA"/>
    <w:rsid w:val="00B26DA1"/>
    <w:rsid w:val="00B26DE3"/>
    <w:rsid w:val="00B26FEC"/>
    <w:rsid w:val="00B27000"/>
    <w:rsid w:val="00B2708B"/>
    <w:rsid w:val="00B270F3"/>
    <w:rsid w:val="00B2714C"/>
    <w:rsid w:val="00B27377"/>
    <w:rsid w:val="00B27378"/>
    <w:rsid w:val="00B273AC"/>
    <w:rsid w:val="00B273FF"/>
    <w:rsid w:val="00B27412"/>
    <w:rsid w:val="00B2751E"/>
    <w:rsid w:val="00B27549"/>
    <w:rsid w:val="00B2756A"/>
    <w:rsid w:val="00B2760B"/>
    <w:rsid w:val="00B27640"/>
    <w:rsid w:val="00B2766D"/>
    <w:rsid w:val="00B27771"/>
    <w:rsid w:val="00B27838"/>
    <w:rsid w:val="00B27868"/>
    <w:rsid w:val="00B27878"/>
    <w:rsid w:val="00B278A4"/>
    <w:rsid w:val="00B27981"/>
    <w:rsid w:val="00B279B3"/>
    <w:rsid w:val="00B27A51"/>
    <w:rsid w:val="00B27A65"/>
    <w:rsid w:val="00B27B82"/>
    <w:rsid w:val="00B27BA9"/>
    <w:rsid w:val="00B27BF2"/>
    <w:rsid w:val="00B27C03"/>
    <w:rsid w:val="00B27C14"/>
    <w:rsid w:val="00B27C22"/>
    <w:rsid w:val="00B27D2F"/>
    <w:rsid w:val="00B27E67"/>
    <w:rsid w:val="00B27E7B"/>
    <w:rsid w:val="00B27ECA"/>
    <w:rsid w:val="00B30036"/>
    <w:rsid w:val="00B3007D"/>
    <w:rsid w:val="00B30160"/>
    <w:rsid w:val="00B30265"/>
    <w:rsid w:val="00B30266"/>
    <w:rsid w:val="00B3036C"/>
    <w:rsid w:val="00B30519"/>
    <w:rsid w:val="00B30659"/>
    <w:rsid w:val="00B306BE"/>
    <w:rsid w:val="00B306C8"/>
    <w:rsid w:val="00B3075E"/>
    <w:rsid w:val="00B3078C"/>
    <w:rsid w:val="00B30790"/>
    <w:rsid w:val="00B308EE"/>
    <w:rsid w:val="00B308F6"/>
    <w:rsid w:val="00B30963"/>
    <w:rsid w:val="00B30AD6"/>
    <w:rsid w:val="00B30C40"/>
    <w:rsid w:val="00B30C6C"/>
    <w:rsid w:val="00B30C74"/>
    <w:rsid w:val="00B30CE4"/>
    <w:rsid w:val="00B30D1B"/>
    <w:rsid w:val="00B30D7F"/>
    <w:rsid w:val="00B30E1A"/>
    <w:rsid w:val="00B30EE1"/>
    <w:rsid w:val="00B30F68"/>
    <w:rsid w:val="00B3125F"/>
    <w:rsid w:val="00B312D5"/>
    <w:rsid w:val="00B31308"/>
    <w:rsid w:val="00B3132C"/>
    <w:rsid w:val="00B31461"/>
    <w:rsid w:val="00B314A4"/>
    <w:rsid w:val="00B314C3"/>
    <w:rsid w:val="00B314D5"/>
    <w:rsid w:val="00B314E1"/>
    <w:rsid w:val="00B31553"/>
    <w:rsid w:val="00B31559"/>
    <w:rsid w:val="00B31773"/>
    <w:rsid w:val="00B317DA"/>
    <w:rsid w:val="00B3183A"/>
    <w:rsid w:val="00B3187D"/>
    <w:rsid w:val="00B319E7"/>
    <w:rsid w:val="00B31A30"/>
    <w:rsid w:val="00B31A6C"/>
    <w:rsid w:val="00B31A82"/>
    <w:rsid w:val="00B31AAD"/>
    <w:rsid w:val="00B31B01"/>
    <w:rsid w:val="00B31B15"/>
    <w:rsid w:val="00B31B37"/>
    <w:rsid w:val="00B31B42"/>
    <w:rsid w:val="00B31B71"/>
    <w:rsid w:val="00B31C02"/>
    <w:rsid w:val="00B31E82"/>
    <w:rsid w:val="00B31FD3"/>
    <w:rsid w:val="00B32041"/>
    <w:rsid w:val="00B320AC"/>
    <w:rsid w:val="00B320B0"/>
    <w:rsid w:val="00B3216D"/>
    <w:rsid w:val="00B321E5"/>
    <w:rsid w:val="00B32331"/>
    <w:rsid w:val="00B3234E"/>
    <w:rsid w:val="00B323FF"/>
    <w:rsid w:val="00B324C0"/>
    <w:rsid w:val="00B32506"/>
    <w:rsid w:val="00B3256C"/>
    <w:rsid w:val="00B325E4"/>
    <w:rsid w:val="00B32655"/>
    <w:rsid w:val="00B32670"/>
    <w:rsid w:val="00B326C1"/>
    <w:rsid w:val="00B32749"/>
    <w:rsid w:val="00B3283F"/>
    <w:rsid w:val="00B329D0"/>
    <w:rsid w:val="00B32A30"/>
    <w:rsid w:val="00B32A6A"/>
    <w:rsid w:val="00B32AE3"/>
    <w:rsid w:val="00B32B52"/>
    <w:rsid w:val="00B32BC4"/>
    <w:rsid w:val="00B32CB5"/>
    <w:rsid w:val="00B32F2A"/>
    <w:rsid w:val="00B32F9A"/>
    <w:rsid w:val="00B32FE4"/>
    <w:rsid w:val="00B3304F"/>
    <w:rsid w:val="00B3310F"/>
    <w:rsid w:val="00B331E3"/>
    <w:rsid w:val="00B333A6"/>
    <w:rsid w:val="00B333DB"/>
    <w:rsid w:val="00B33410"/>
    <w:rsid w:val="00B33442"/>
    <w:rsid w:val="00B33466"/>
    <w:rsid w:val="00B33528"/>
    <w:rsid w:val="00B33598"/>
    <w:rsid w:val="00B335D9"/>
    <w:rsid w:val="00B33771"/>
    <w:rsid w:val="00B33781"/>
    <w:rsid w:val="00B3380A"/>
    <w:rsid w:val="00B338CC"/>
    <w:rsid w:val="00B33972"/>
    <w:rsid w:val="00B339C4"/>
    <w:rsid w:val="00B33A17"/>
    <w:rsid w:val="00B33A62"/>
    <w:rsid w:val="00B33B2B"/>
    <w:rsid w:val="00B33CA5"/>
    <w:rsid w:val="00B33D35"/>
    <w:rsid w:val="00B33D4D"/>
    <w:rsid w:val="00B33E01"/>
    <w:rsid w:val="00B33F05"/>
    <w:rsid w:val="00B33F74"/>
    <w:rsid w:val="00B33F76"/>
    <w:rsid w:val="00B33FAE"/>
    <w:rsid w:val="00B340D9"/>
    <w:rsid w:val="00B340EC"/>
    <w:rsid w:val="00B3410E"/>
    <w:rsid w:val="00B3425A"/>
    <w:rsid w:val="00B3433C"/>
    <w:rsid w:val="00B34347"/>
    <w:rsid w:val="00B343DF"/>
    <w:rsid w:val="00B34505"/>
    <w:rsid w:val="00B34522"/>
    <w:rsid w:val="00B346CB"/>
    <w:rsid w:val="00B346EA"/>
    <w:rsid w:val="00B3477B"/>
    <w:rsid w:val="00B347BE"/>
    <w:rsid w:val="00B348CF"/>
    <w:rsid w:val="00B348DC"/>
    <w:rsid w:val="00B349CF"/>
    <w:rsid w:val="00B34A34"/>
    <w:rsid w:val="00B34A53"/>
    <w:rsid w:val="00B34AEE"/>
    <w:rsid w:val="00B34B30"/>
    <w:rsid w:val="00B34BC2"/>
    <w:rsid w:val="00B34D1C"/>
    <w:rsid w:val="00B34F9F"/>
    <w:rsid w:val="00B3513B"/>
    <w:rsid w:val="00B3523D"/>
    <w:rsid w:val="00B35277"/>
    <w:rsid w:val="00B352D9"/>
    <w:rsid w:val="00B35353"/>
    <w:rsid w:val="00B353AF"/>
    <w:rsid w:val="00B3540F"/>
    <w:rsid w:val="00B354DD"/>
    <w:rsid w:val="00B35578"/>
    <w:rsid w:val="00B355EC"/>
    <w:rsid w:val="00B355F1"/>
    <w:rsid w:val="00B3566F"/>
    <w:rsid w:val="00B35673"/>
    <w:rsid w:val="00B3569B"/>
    <w:rsid w:val="00B357A6"/>
    <w:rsid w:val="00B35804"/>
    <w:rsid w:val="00B35826"/>
    <w:rsid w:val="00B3582A"/>
    <w:rsid w:val="00B3596B"/>
    <w:rsid w:val="00B35AB3"/>
    <w:rsid w:val="00B35B0F"/>
    <w:rsid w:val="00B35B2B"/>
    <w:rsid w:val="00B35BAE"/>
    <w:rsid w:val="00B35D9E"/>
    <w:rsid w:val="00B35E38"/>
    <w:rsid w:val="00B35EFF"/>
    <w:rsid w:val="00B36020"/>
    <w:rsid w:val="00B360B4"/>
    <w:rsid w:val="00B360D6"/>
    <w:rsid w:val="00B36138"/>
    <w:rsid w:val="00B36178"/>
    <w:rsid w:val="00B36202"/>
    <w:rsid w:val="00B36205"/>
    <w:rsid w:val="00B3634B"/>
    <w:rsid w:val="00B36354"/>
    <w:rsid w:val="00B363D8"/>
    <w:rsid w:val="00B363E5"/>
    <w:rsid w:val="00B3640D"/>
    <w:rsid w:val="00B36443"/>
    <w:rsid w:val="00B364C9"/>
    <w:rsid w:val="00B36590"/>
    <w:rsid w:val="00B3665C"/>
    <w:rsid w:val="00B36733"/>
    <w:rsid w:val="00B36756"/>
    <w:rsid w:val="00B3687D"/>
    <w:rsid w:val="00B368C4"/>
    <w:rsid w:val="00B368CE"/>
    <w:rsid w:val="00B368E4"/>
    <w:rsid w:val="00B36904"/>
    <w:rsid w:val="00B36A27"/>
    <w:rsid w:val="00B36AA0"/>
    <w:rsid w:val="00B36C57"/>
    <w:rsid w:val="00B36C61"/>
    <w:rsid w:val="00B36CFE"/>
    <w:rsid w:val="00B36EB8"/>
    <w:rsid w:val="00B36EF5"/>
    <w:rsid w:val="00B36F58"/>
    <w:rsid w:val="00B371C6"/>
    <w:rsid w:val="00B37265"/>
    <w:rsid w:val="00B37350"/>
    <w:rsid w:val="00B37369"/>
    <w:rsid w:val="00B3748E"/>
    <w:rsid w:val="00B37512"/>
    <w:rsid w:val="00B375CB"/>
    <w:rsid w:val="00B3761B"/>
    <w:rsid w:val="00B376F0"/>
    <w:rsid w:val="00B37751"/>
    <w:rsid w:val="00B377B8"/>
    <w:rsid w:val="00B379CB"/>
    <w:rsid w:val="00B379F2"/>
    <w:rsid w:val="00B37A59"/>
    <w:rsid w:val="00B37ACA"/>
    <w:rsid w:val="00B37B55"/>
    <w:rsid w:val="00B37B78"/>
    <w:rsid w:val="00B37C31"/>
    <w:rsid w:val="00B37C48"/>
    <w:rsid w:val="00B37C5D"/>
    <w:rsid w:val="00B37C98"/>
    <w:rsid w:val="00B37D51"/>
    <w:rsid w:val="00B37DA1"/>
    <w:rsid w:val="00B37E3A"/>
    <w:rsid w:val="00B37F0E"/>
    <w:rsid w:val="00B37F82"/>
    <w:rsid w:val="00B3B1C6"/>
    <w:rsid w:val="00B4012A"/>
    <w:rsid w:val="00B40285"/>
    <w:rsid w:val="00B402E3"/>
    <w:rsid w:val="00B4038C"/>
    <w:rsid w:val="00B404BA"/>
    <w:rsid w:val="00B405F1"/>
    <w:rsid w:val="00B40698"/>
    <w:rsid w:val="00B406AF"/>
    <w:rsid w:val="00B406C9"/>
    <w:rsid w:val="00B40720"/>
    <w:rsid w:val="00B408E5"/>
    <w:rsid w:val="00B40934"/>
    <w:rsid w:val="00B40BE6"/>
    <w:rsid w:val="00B40C26"/>
    <w:rsid w:val="00B40C62"/>
    <w:rsid w:val="00B40C6F"/>
    <w:rsid w:val="00B40DBC"/>
    <w:rsid w:val="00B40EC5"/>
    <w:rsid w:val="00B40EDF"/>
    <w:rsid w:val="00B40F0F"/>
    <w:rsid w:val="00B40F88"/>
    <w:rsid w:val="00B41008"/>
    <w:rsid w:val="00B4102C"/>
    <w:rsid w:val="00B410C8"/>
    <w:rsid w:val="00B411AE"/>
    <w:rsid w:val="00B411D9"/>
    <w:rsid w:val="00B41208"/>
    <w:rsid w:val="00B41273"/>
    <w:rsid w:val="00B4131B"/>
    <w:rsid w:val="00B4132E"/>
    <w:rsid w:val="00B414A4"/>
    <w:rsid w:val="00B414A7"/>
    <w:rsid w:val="00B414AD"/>
    <w:rsid w:val="00B414F5"/>
    <w:rsid w:val="00B41505"/>
    <w:rsid w:val="00B41553"/>
    <w:rsid w:val="00B4158F"/>
    <w:rsid w:val="00B4161D"/>
    <w:rsid w:val="00B41620"/>
    <w:rsid w:val="00B4175C"/>
    <w:rsid w:val="00B4190C"/>
    <w:rsid w:val="00B4191A"/>
    <w:rsid w:val="00B4191B"/>
    <w:rsid w:val="00B41A62"/>
    <w:rsid w:val="00B41A65"/>
    <w:rsid w:val="00B41ACC"/>
    <w:rsid w:val="00B41CA3"/>
    <w:rsid w:val="00B41D5A"/>
    <w:rsid w:val="00B41E19"/>
    <w:rsid w:val="00B41E75"/>
    <w:rsid w:val="00B41EAD"/>
    <w:rsid w:val="00B41EEF"/>
    <w:rsid w:val="00B41F6A"/>
    <w:rsid w:val="00B42064"/>
    <w:rsid w:val="00B42095"/>
    <w:rsid w:val="00B4211F"/>
    <w:rsid w:val="00B42183"/>
    <w:rsid w:val="00B42284"/>
    <w:rsid w:val="00B422C2"/>
    <w:rsid w:val="00B423D0"/>
    <w:rsid w:val="00B423D4"/>
    <w:rsid w:val="00B423F6"/>
    <w:rsid w:val="00B4246E"/>
    <w:rsid w:val="00B424CE"/>
    <w:rsid w:val="00B42500"/>
    <w:rsid w:val="00B4263A"/>
    <w:rsid w:val="00B426E8"/>
    <w:rsid w:val="00B42839"/>
    <w:rsid w:val="00B4284A"/>
    <w:rsid w:val="00B42857"/>
    <w:rsid w:val="00B428C4"/>
    <w:rsid w:val="00B429B5"/>
    <w:rsid w:val="00B429ED"/>
    <w:rsid w:val="00B42A3E"/>
    <w:rsid w:val="00B42A8F"/>
    <w:rsid w:val="00B42AAE"/>
    <w:rsid w:val="00B42D89"/>
    <w:rsid w:val="00B42DD4"/>
    <w:rsid w:val="00B42E37"/>
    <w:rsid w:val="00B42E48"/>
    <w:rsid w:val="00B42F69"/>
    <w:rsid w:val="00B42FAA"/>
    <w:rsid w:val="00B42FB2"/>
    <w:rsid w:val="00B42FC3"/>
    <w:rsid w:val="00B4300F"/>
    <w:rsid w:val="00B43015"/>
    <w:rsid w:val="00B43022"/>
    <w:rsid w:val="00B43079"/>
    <w:rsid w:val="00B43302"/>
    <w:rsid w:val="00B433D4"/>
    <w:rsid w:val="00B43497"/>
    <w:rsid w:val="00B434D2"/>
    <w:rsid w:val="00B4350E"/>
    <w:rsid w:val="00B435F1"/>
    <w:rsid w:val="00B436B1"/>
    <w:rsid w:val="00B4374A"/>
    <w:rsid w:val="00B4381D"/>
    <w:rsid w:val="00B43823"/>
    <w:rsid w:val="00B43898"/>
    <w:rsid w:val="00B439F1"/>
    <w:rsid w:val="00B43A15"/>
    <w:rsid w:val="00B43A6F"/>
    <w:rsid w:val="00B43AF5"/>
    <w:rsid w:val="00B43BA9"/>
    <w:rsid w:val="00B43BC5"/>
    <w:rsid w:val="00B43BD7"/>
    <w:rsid w:val="00B43C26"/>
    <w:rsid w:val="00B43C2F"/>
    <w:rsid w:val="00B43CAF"/>
    <w:rsid w:val="00B43CF4"/>
    <w:rsid w:val="00B43F3F"/>
    <w:rsid w:val="00B4406C"/>
    <w:rsid w:val="00B4406E"/>
    <w:rsid w:val="00B44196"/>
    <w:rsid w:val="00B4421E"/>
    <w:rsid w:val="00B44291"/>
    <w:rsid w:val="00B442F5"/>
    <w:rsid w:val="00B44320"/>
    <w:rsid w:val="00B443A1"/>
    <w:rsid w:val="00B4440A"/>
    <w:rsid w:val="00B444B3"/>
    <w:rsid w:val="00B444D7"/>
    <w:rsid w:val="00B44554"/>
    <w:rsid w:val="00B4456B"/>
    <w:rsid w:val="00B4457A"/>
    <w:rsid w:val="00B445D9"/>
    <w:rsid w:val="00B44688"/>
    <w:rsid w:val="00B446D0"/>
    <w:rsid w:val="00B44812"/>
    <w:rsid w:val="00B44968"/>
    <w:rsid w:val="00B4497B"/>
    <w:rsid w:val="00B449C1"/>
    <w:rsid w:val="00B449F4"/>
    <w:rsid w:val="00B44A13"/>
    <w:rsid w:val="00B44B07"/>
    <w:rsid w:val="00B44DFB"/>
    <w:rsid w:val="00B44EE3"/>
    <w:rsid w:val="00B44EF1"/>
    <w:rsid w:val="00B44EF4"/>
    <w:rsid w:val="00B44EFF"/>
    <w:rsid w:val="00B44F6E"/>
    <w:rsid w:val="00B45126"/>
    <w:rsid w:val="00B45178"/>
    <w:rsid w:val="00B452C5"/>
    <w:rsid w:val="00B4539A"/>
    <w:rsid w:val="00B4539B"/>
    <w:rsid w:val="00B454F1"/>
    <w:rsid w:val="00B45539"/>
    <w:rsid w:val="00B45591"/>
    <w:rsid w:val="00B45604"/>
    <w:rsid w:val="00B45647"/>
    <w:rsid w:val="00B4566E"/>
    <w:rsid w:val="00B456FB"/>
    <w:rsid w:val="00B457F0"/>
    <w:rsid w:val="00B45839"/>
    <w:rsid w:val="00B4598C"/>
    <w:rsid w:val="00B459B9"/>
    <w:rsid w:val="00B45B43"/>
    <w:rsid w:val="00B45CC5"/>
    <w:rsid w:val="00B45D31"/>
    <w:rsid w:val="00B45D7A"/>
    <w:rsid w:val="00B45DE2"/>
    <w:rsid w:val="00B45DFE"/>
    <w:rsid w:val="00B45E5B"/>
    <w:rsid w:val="00B45E97"/>
    <w:rsid w:val="00B45ED6"/>
    <w:rsid w:val="00B45FFA"/>
    <w:rsid w:val="00B46092"/>
    <w:rsid w:val="00B46223"/>
    <w:rsid w:val="00B462C2"/>
    <w:rsid w:val="00B462CB"/>
    <w:rsid w:val="00B46318"/>
    <w:rsid w:val="00B464BC"/>
    <w:rsid w:val="00B464EE"/>
    <w:rsid w:val="00B464F0"/>
    <w:rsid w:val="00B4654D"/>
    <w:rsid w:val="00B465DA"/>
    <w:rsid w:val="00B46662"/>
    <w:rsid w:val="00B4685C"/>
    <w:rsid w:val="00B46A88"/>
    <w:rsid w:val="00B46B58"/>
    <w:rsid w:val="00B46C2B"/>
    <w:rsid w:val="00B46CD9"/>
    <w:rsid w:val="00B46CF2"/>
    <w:rsid w:val="00B46DA0"/>
    <w:rsid w:val="00B46E83"/>
    <w:rsid w:val="00B46F6D"/>
    <w:rsid w:val="00B46FC9"/>
    <w:rsid w:val="00B47027"/>
    <w:rsid w:val="00B470E4"/>
    <w:rsid w:val="00B471AC"/>
    <w:rsid w:val="00B471B7"/>
    <w:rsid w:val="00B47274"/>
    <w:rsid w:val="00B472B5"/>
    <w:rsid w:val="00B472E4"/>
    <w:rsid w:val="00B472F4"/>
    <w:rsid w:val="00B47321"/>
    <w:rsid w:val="00B4743D"/>
    <w:rsid w:val="00B4744A"/>
    <w:rsid w:val="00B4756F"/>
    <w:rsid w:val="00B47773"/>
    <w:rsid w:val="00B47893"/>
    <w:rsid w:val="00B47973"/>
    <w:rsid w:val="00B47CB5"/>
    <w:rsid w:val="00B47E81"/>
    <w:rsid w:val="00B47EB6"/>
    <w:rsid w:val="00B47EBD"/>
    <w:rsid w:val="00B47EFF"/>
    <w:rsid w:val="00B47F3E"/>
    <w:rsid w:val="00B502C6"/>
    <w:rsid w:val="00B502FD"/>
    <w:rsid w:val="00B50348"/>
    <w:rsid w:val="00B503AD"/>
    <w:rsid w:val="00B503B4"/>
    <w:rsid w:val="00B5041B"/>
    <w:rsid w:val="00B5045F"/>
    <w:rsid w:val="00B508B7"/>
    <w:rsid w:val="00B508F1"/>
    <w:rsid w:val="00B5090D"/>
    <w:rsid w:val="00B50921"/>
    <w:rsid w:val="00B5098B"/>
    <w:rsid w:val="00B50A8E"/>
    <w:rsid w:val="00B50BF4"/>
    <w:rsid w:val="00B50CBF"/>
    <w:rsid w:val="00B50D6F"/>
    <w:rsid w:val="00B50E61"/>
    <w:rsid w:val="00B50EFD"/>
    <w:rsid w:val="00B50FC5"/>
    <w:rsid w:val="00B51024"/>
    <w:rsid w:val="00B51180"/>
    <w:rsid w:val="00B512F6"/>
    <w:rsid w:val="00B513E0"/>
    <w:rsid w:val="00B5155C"/>
    <w:rsid w:val="00B51560"/>
    <w:rsid w:val="00B51684"/>
    <w:rsid w:val="00B5176B"/>
    <w:rsid w:val="00B51791"/>
    <w:rsid w:val="00B517B4"/>
    <w:rsid w:val="00B5184A"/>
    <w:rsid w:val="00B5189A"/>
    <w:rsid w:val="00B518C9"/>
    <w:rsid w:val="00B518CE"/>
    <w:rsid w:val="00B51933"/>
    <w:rsid w:val="00B51A67"/>
    <w:rsid w:val="00B51A7E"/>
    <w:rsid w:val="00B51A7F"/>
    <w:rsid w:val="00B51A80"/>
    <w:rsid w:val="00B51AAD"/>
    <w:rsid w:val="00B51AE1"/>
    <w:rsid w:val="00B51B11"/>
    <w:rsid w:val="00B51B49"/>
    <w:rsid w:val="00B51BFC"/>
    <w:rsid w:val="00B51C4E"/>
    <w:rsid w:val="00B51C50"/>
    <w:rsid w:val="00B51D78"/>
    <w:rsid w:val="00B51E34"/>
    <w:rsid w:val="00B51FBD"/>
    <w:rsid w:val="00B521D8"/>
    <w:rsid w:val="00B521F1"/>
    <w:rsid w:val="00B523B0"/>
    <w:rsid w:val="00B5240E"/>
    <w:rsid w:val="00B5241D"/>
    <w:rsid w:val="00B5262D"/>
    <w:rsid w:val="00B52643"/>
    <w:rsid w:val="00B526A1"/>
    <w:rsid w:val="00B5274A"/>
    <w:rsid w:val="00B52769"/>
    <w:rsid w:val="00B52796"/>
    <w:rsid w:val="00B52957"/>
    <w:rsid w:val="00B52976"/>
    <w:rsid w:val="00B52A37"/>
    <w:rsid w:val="00B52A66"/>
    <w:rsid w:val="00B52C0D"/>
    <w:rsid w:val="00B52C21"/>
    <w:rsid w:val="00B52C2A"/>
    <w:rsid w:val="00B52C49"/>
    <w:rsid w:val="00B52D4C"/>
    <w:rsid w:val="00B52D8B"/>
    <w:rsid w:val="00B52DAB"/>
    <w:rsid w:val="00B52F27"/>
    <w:rsid w:val="00B52F8C"/>
    <w:rsid w:val="00B52F9A"/>
    <w:rsid w:val="00B53052"/>
    <w:rsid w:val="00B530C2"/>
    <w:rsid w:val="00B530E3"/>
    <w:rsid w:val="00B5326C"/>
    <w:rsid w:val="00B532E4"/>
    <w:rsid w:val="00B534F8"/>
    <w:rsid w:val="00B5352A"/>
    <w:rsid w:val="00B5358C"/>
    <w:rsid w:val="00B53638"/>
    <w:rsid w:val="00B53727"/>
    <w:rsid w:val="00B53759"/>
    <w:rsid w:val="00B538AD"/>
    <w:rsid w:val="00B53902"/>
    <w:rsid w:val="00B53AA1"/>
    <w:rsid w:val="00B53AEC"/>
    <w:rsid w:val="00B53BC9"/>
    <w:rsid w:val="00B53D1E"/>
    <w:rsid w:val="00B53D5B"/>
    <w:rsid w:val="00B53E15"/>
    <w:rsid w:val="00B53E57"/>
    <w:rsid w:val="00B53EF0"/>
    <w:rsid w:val="00B53EF6"/>
    <w:rsid w:val="00B53FA2"/>
    <w:rsid w:val="00B53FCB"/>
    <w:rsid w:val="00B53FF2"/>
    <w:rsid w:val="00B54067"/>
    <w:rsid w:val="00B540BA"/>
    <w:rsid w:val="00B540EE"/>
    <w:rsid w:val="00B5412A"/>
    <w:rsid w:val="00B5418E"/>
    <w:rsid w:val="00B541C4"/>
    <w:rsid w:val="00B54224"/>
    <w:rsid w:val="00B54275"/>
    <w:rsid w:val="00B543C5"/>
    <w:rsid w:val="00B54524"/>
    <w:rsid w:val="00B54567"/>
    <w:rsid w:val="00B545CC"/>
    <w:rsid w:val="00B545D4"/>
    <w:rsid w:val="00B54670"/>
    <w:rsid w:val="00B546B2"/>
    <w:rsid w:val="00B546BF"/>
    <w:rsid w:val="00B5470B"/>
    <w:rsid w:val="00B54713"/>
    <w:rsid w:val="00B5488E"/>
    <w:rsid w:val="00B548E2"/>
    <w:rsid w:val="00B5495D"/>
    <w:rsid w:val="00B54A1A"/>
    <w:rsid w:val="00B54A42"/>
    <w:rsid w:val="00B54E55"/>
    <w:rsid w:val="00B54EB0"/>
    <w:rsid w:val="00B54F5D"/>
    <w:rsid w:val="00B54F7A"/>
    <w:rsid w:val="00B54FF7"/>
    <w:rsid w:val="00B5509D"/>
    <w:rsid w:val="00B55165"/>
    <w:rsid w:val="00B551C0"/>
    <w:rsid w:val="00B5534B"/>
    <w:rsid w:val="00B55351"/>
    <w:rsid w:val="00B553F0"/>
    <w:rsid w:val="00B554C4"/>
    <w:rsid w:val="00B55545"/>
    <w:rsid w:val="00B556C4"/>
    <w:rsid w:val="00B558AF"/>
    <w:rsid w:val="00B558B5"/>
    <w:rsid w:val="00B55A47"/>
    <w:rsid w:val="00B55ACF"/>
    <w:rsid w:val="00B55AD4"/>
    <w:rsid w:val="00B55B27"/>
    <w:rsid w:val="00B55B7C"/>
    <w:rsid w:val="00B55B7F"/>
    <w:rsid w:val="00B55CD3"/>
    <w:rsid w:val="00B55DB1"/>
    <w:rsid w:val="00B55FA6"/>
    <w:rsid w:val="00B56013"/>
    <w:rsid w:val="00B56057"/>
    <w:rsid w:val="00B56282"/>
    <w:rsid w:val="00B5639F"/>
    <w:rsid w:val="00B563C0"/>
    <w:rsid w:val="00B5649F"/>
    <w:rsid w:val="00B564EA"/>
    <w:rsid w:val="00B56526"/>
    <w:rsid w:val="00B56637"/>
    <w:rsid w:val="00B56709"/>
    <w:rsid w:val="00B5671B"/>
    <w:rsid w:val="00B5672A"/>
    <w:rsid w:val="00B5673F"/>
    <w:rsid w:val="00B5675C"/>
    <w:rsid w:val="00B5678F"/>
    <w:rsid w:val="00B56834"/>
    <w:rsid w:val="00B5686F"/>
    <w:rsid w:val="00B5687B"/>
    <w:rsid w:val="00B5697C"/>
    <w:rsid w:val="00B56A49"/>
    <w:rsid w:val="00B56A4D"/>
    <w:rsid w:val="00B56A69"/>
    <w:rsid w:val="00B56B57"/>
    <w:rsid w:val="00B56B75"/>
    <w:rsid w:val="00B56CB2"/>
    <w:rsid w:val="00B56CF6"/>
    <w:rsid w:val="00B56D0E"/>
    <w:rsid w:val="00B56D93"/>
    <w:rsid w:val="00B56FE3"/>
    <w:rsid w:val="00B5703D"/>
    <w:rsid w:val="00B57077"/>
    <w:rsid w:val="00B571AF"/>
    <w:rsid w:val="00B57208"/>
    <w:rsid w:val="00B572FA"/>
    <w:rsid w:val="00B573DF"/>
    <w:rsid w:val="00B57400"/>
    <w:rsid w:val="00B57402"/>
    <w:rsid w:val="00B57404"/>
    <w:rsid w:val="00B574E9"/>
    <w:rsid w:val="00B5753D"/>
    <w:rsid w:val="00B5754B"/>
    <w:rsid w:val="00B575DE"/>
    <w:rsid w:val="00B5762F"/>
    <w:rsid w:val="00B57632"/>
    <w:rsid w:val="00B576BA"/>
    <w:rsid w:val="00B57708"/>
    <w:rsid w:val="00B57759"/>
    <w:rsid w:val="00B578D4"/>
    <w:rsid w:val="00B57922"/>
    <w:rsid w:val="00B57A12"/>
    <w:rsid w:val="00B57A19"/>
    <w:rsid w:val="00B57B3C"/>
    <w:rsid w:val="00B57BA2"/>
    <w:rsid w:val="00B57C7B"/>
    <w:rsid w:val="00B57CE9"/>
    <w:rsid w:val="00B57D5C"/>
    <w:rsid w:val="00B57D83"/>
    <w:rsid w:val="00B57DC3"/>
    <w:rsid w:val="00B57E11"/>
    <w:rsid w:val="00B57E31"/>
    <w:rsid w:val="00B57F18"/>
    <w:rsid w:val="00B57F63"/>
    <w:rsid w:val="00B6017B"/>
    <w:rsid w:val="00B6022B"/>
    <w:rsid w:val="00B60321"/>
    <w:rsid w:val="00B60329"/>
    <w:rsid w:val="00B6041B"/>
    <w:rsid w:val="00B60673"/>
    <w:rsid w:val="00B60899"/>
    <w:rsid w:val="00B60947"/>
    <w:rsid w:val="00B609BC"/>
    <w:rsid w:val="00B60AE6"/>
    <w:rsid w:val="00B60B96"/>
    <w:rsid w:val="00B60C3A"/>
    <w:rsid w:val="00B60C92"/>
    <w:rsid w:val="00B60DAE"/>
    <w:rsid w:val="00B60E3C"/>
    <w:rsid w:val="00B60E3E"/>
    <w:rsid w:val="00B6109C"/>
    <w:rsid w:val="00B61131"/>
    <w:rsid w:val="00B61213"/>
    <w:rsid w:val="00B612B5"/>
    <w:rsid w:val="00B61302"/>
    <w:rsid w:val="00B6133A"/>
    <w:rsid w:val="00B61359"/>
    <w:rsid w:val="00B613E2"/>
    <w:rsid w:val="00B61435"/>
    <w:rsid w:val="00B61453"/>
    <w:rsid w:val="00B614B0"/>
    <w:rsid w:val="00B61509"/>
    <w:rsid w:val="00B61747"/>
    <w:rsid w:val="00B6187E"/>
    <w:rsid w:val="00B61911"/>
    <w:rsid w:val="00B61917"/>
    <w:rsid w:val="00B619DE"/>
    <w:rsid w:val="00B61A60"/>
    <w:rsid w:val="00B61AB6"/>
    <w:rsid w:val="00B61B92"/>
    <w:rsid w:val="00B61BA9"/>
    <w:rsid w:val="00B61BD9"/>
    <w:rsid w:val="00B61DF7"/>
    <w:rsid w:val="00B61DF9"/>
    <w:rsid w:val="00B61E15"/>
    <w:rsid w:val="00B61E6D"/>
    <w:rsid w:val="00B61F18"/>
    <w:rsid w:val="00B61FAD"/>
    <w:rsid w:val="00B6200E"/>
    <w:rsid w:val="00B62051"/>
    <w:rsid w:val="00B620CB"/>
    <w:rsid w:val="00B6210C"/>
    <w:rsid w:val="00B621F3"/>
    <w:rsid w:val="00B62284"/>
    <w:rsid w:val="00B622D7"/>
    <w:rsid w:val="00B6234F"/>
    <w:rsid w:val="00B62490"/>
    <w:rsid w:val="00B624C0"/>
    <w:rsid w:val="00B6258A"/>
    <w:rsid w:val="00B625A7"/>
    <w:rsid w:val="00B626E4"/>
    <w:rsid w:val="00B62793"/>
    <w:rsid w:val="00B627E0"/>
    <w:rsid w:val="00B62823"/>
    <w:rsid w:val="00B62A2C"/>
    <w:rsid w:val="00B62A76"/>
    <w:rsid w:val="00B62B97"/>
    <w:rsid w:val="00B62BED"/>
    <w:rsid w:val="00B62BF0"/>
    <w:rsid w:val="00B62C81"/>
    <w:rsid w:val="00B62CCC"/>
    <w:rsid w:val="00B62CD1"/>
    <w:rsid w:val="00B62D52"/>
    <w:rsid w:val="00B62D8F"/>
    <w:rsid w:val="00B62DDA"/>
    <w:rsid w:val="00B62E74"/>
    <w:rsid w:val="00B62ED1"/>
    <w:rsid w:val="00B62F3B"/>
    <w:rsid w:val="00B62F64"/>
    <w:rsid w:val="00B63041"/>
    <w:rsid w:val="00B63061"/>
    <w:rsid w:val="00B6306C"/>
    <w:rsid w:val="00B6311F"/>
    <w:rsid w:val="00B631F5"/>
    <w:rsid w:val="00B63229"/>
    <w:rsid w:val="00B6329F"/>
    <w:rsid w:val="00B63523"/>
    <w:rsid w:val="00B635C8"/>
    <w:rsid w:val="00B635EB"/>
    <w:rsid w:val="00B63622"/>
    <w:rsid w:val="00B63642"/>
    <w:rsid w:val="00B637D7"/>
    <w:rsid w:val="00B63814"/>
    <w:rsid w:val="00B63838"/>
    <w:rsid w:val="00B6386A"/>
    <w:rsid w:val="00B63998"/>
    <w:rsid w:val="00B639B2"/>
    <w:rsid w:val="00B639EE"/>
    <w:rsid w:val="00B63A6D"/>
    <w:rsid w:val="00B63AA9"/>
    <w:rsid w:val="00B63B06"/>
    <w:rsid w:val="00B63B30"/>
    <w:rsid w:val="00B63B48"/>
    <w:rsid w:val="00B63BAE"/>
    <w:rsid w:val="00B63C8C"/>
    <w:rsid w:val="00B63C9E"/>
    <w:rsid w:val="00B63D07"/>
    <w:rsid w:val="00B63E04"/>
    <w:rsid w:val="00B63E64"/>
    <w:rsid w:val="00B63F56"/>
    <w:rsid w:val="00B63FB0"/>
    <w:rsid w:val="00B640AC"/>
    <w:rsid w:val="00B641F7"/>
    <w:rsid w:val="00B64261"/>
    <w:rsid w:val="00B64394"/>
    <w:rsid w:val="00B643C5"/>
    <w:rsid w:val="00B64582"/>
    <w:rsid w:val="00B64643"/>
    <w:rsid w:val="00B6466D"/>
    <w:rsid w:val="00B64708"/>
    <w:rsid w:val="00B647BA"/>
    <w:rsid w:val="00B648AB"/>
    <w:rsid w:val="00B6494A"/>
    <w:rsid w:val="00B6498F"/>
    <w:rsid w:val="00B64A72"/>
    <w:rsid w:val="00B64AB1"/>
    <w:rsid w:val="00B64AEA"/>
    <w:rsid w:val="00B64BC8"/>
    <w:rsid w:val="00B64C04"/>
    <w:rsid w:val="00B64D04"/>
    <w:rsid w:val="00B64DA5"/>
    <w:rsid w:val="00B64DBC"/>
    <w:rsid w:val="00B64E06"/>
    <w:rsid w:val="00B64E07"/>
    <w:rsid w:val="00B64EC3"/>
    <w:rsid w:val="00B64EEA"/>
    <w:rsid w:val="00B64F01"/>
    <w:rsid w:val="00B64FBB"/>
    <w:rsid w:val="00B65024"/>
    <w:rsid w:val="00B650D7"/>
    <w:rsid w:val="00B65173"/>
    <w:rsid w:val="00B65199"/>
    <w:rsid w:val="00B651B3"/>
    <w:rsid w:val="00B651E7"/>
    <w:rsid w:val="00B6522F"/>
    <w:rsid w:val="00B6533D"/>
    <w:rsid w:val="00B653A6"/>
    <w:rsid w:val="00B65521"/>
    <w:rsid w:val="00B6552B"/>
    <w:rsid w:val="00B65550"/>
    <w:rsid w:val="00B655BD"/>
    <w:rsid w:val="00B656D9"/>
    <w:rsid w:val="00B656FC"/>
    <w:rsid w:val="00B65727"/>
    <w:rsid w:val="00B657ED"/>
    <w:rsid w:val="00B6588F"/>
    <w:rsid w:val="00B658B1"/>
    <w:rsid w:val="00B65917"/>
    <w:rsid w:val="00B65956"/>
    <w:rsid w:val="00B65983"/>
    <w:rsid w:val="00B65CB2"/>
    <w:rsid w:val="00B65D14"/>
    <w:rsid w:val="00B65DC7"/>
    <w:rsid w:val="00B65DD5"/>
    <w:rsid w:val="00B65E49"/>
    <w:rsid w:val="00B65E54"/>
    <w:rsid w:val="00B65EAE"/>
    <w:rsid w:val="00B65EB0"/>
    <w:rsid w:val="00B66029"/>
    <w:rsid w:val="00B660D1"/>
    <w:rsid w:val="00B661A5"/>
    <w:rsid w:val="00B6647D"/>
    <w:rsid w:val="00B6648C"/>
    <w:rsid w:val="00B664EF"/>
    <w:rsid w:val="00B66507"/>
    <w:rsid w:val="00B66627"/>
    <w:rsid w:val="00B66666"/>
    <w:rsid w:val="00B666A6"/>
    <w:rsid w:val="00B666F0"/>
    <w:rsid w:val="00B6678D"/>
    <w:rsid w:val="00B6680D"/>
    <w:rsid w:val="00B66835"/>
    <w:rsid w:val="00B66965"/>
    <w:rsid w:val="00B669EA"/>
    <w:rsid w:val="00B66A4C"/>
    <w:rsid w:val="00B66A57"/>
    <w:rsid w:val="00B66A95"/>
    <w:rsid w:val="00B66ADB"/>
    <w:rsid w:val="00B66AE5"/>
    <w:rsid w:val="00B66C6E"/>
    <w:rsid w:val="00B66C7D"/>
    <w:rsid w:val="00B66D8A"/>
    <w:rsid w:val="00B66ED4"/>
    <w:rsid w:val="00B66F01"/>
    <w:rsid w:val="00B670BD"/>
    <w:rsid w:val="00B6710A"/>
    <w:rsid w:val="00B6712B"/>
    <w:rsid w:val="00B671A7"/>
    <w:rsid w:val="00B67271"/>
    <w:rsid w:val="00B672E2"/>
    <w:rsid w:val="00B672EB"/>
    <w:rsid w:val="00B673A1"/>
    <w:rsid w:val="00B67489"/>
    <w:rsid w:val="00B67705"/>
    <w:rsid w:val="00B6774B"/>
    <w:rsid w:val="00B677BC"/>
    <w:rsid w:val="00B677EB"/>
    <w:rsid w:val="00B6780A"/>
    <w:rsid w:val="00B6783B"/>
    <w:rsid w:val="00B6784F"/>
    <w:rsid w:val="00B6792F"/>
    <w:rsid w:val="00B67A0A"/>
    <w:rsid w:val="00B67A35"/>
    <w:rsid w:val="00B67A7A"/>
    <w:rsid w:val="00B67BD0"/>
    <w:rsid w:val="00B67CF0"/>
    <w:rsid w:val="00B67D19"/>
    <w:rsid w:val="00B67D81"/>
    <w:rsid w:val="00B67DEF"/>
    <w:rsid w:val="00B67E65"/>
    <w:rsid w:val="00B67E87"/>
    <w:rsid w:val="00B70007"/>
    <w:rsid w:val="00B70012"/>
    <w:rsid w:val="00B70060"/>
    <w:rsid w:val="00B7006A"/>
    <w:rsid w:val="00B700D4"/>
    <w:rsid w:val="00B700F7"/>
    <w:rsid w:val="00B7013F"/>
    <w:rsid w:val="00B70147"/>
    <w:rsid w:val="00B702EA"/>
    <w:rsid w:val="00B70364"/>
    <w:rsid w:val="00B70399"/>
    <w:rsid w:val="00B7046D"/>
    <w:rsid w:val="00B704DA"/>
    <w:rsid w:val="00B704E8"/>
    <w:rsid w:val="00B70550"/>
    <w:rsid w:val="00B705BB"/>
    <w:rsid w:val="00B7066B"/>
    <w:rsid w:val="00B70676"/>
    <w:rsid w:val="00B706A6"/>
    <w:rsid w:val="00B70805"/>
    <w:rsid w:val="00B708C9"/>
    <w:rsid w:val="00B70A53"/>
    <w:rsid w:val="00B70A9E"/>
    <w:rsid w:val="00B70B0B"/>
    <w:rsid w:val="00B70B26"/>
    <w:rsid w:val="00B70BC7"/>
    <w:rsid w:val="00B70C38"/>
    <w:rsid w:val="00B70CE2"/>
    <w:rsid w:val="00B70D03"/>
    <w:rsid w:val="00B70D07"/>
    <w:rsid w:val="00B70D13"/>
    <w:rsid w:val="00B70D47"/>
    <w:rsid w:val="00B70D94"/>
    <w:rsid w:val="00B70DE1"/>
    <w:rsid w:val="00B70E3D"/>
    <w:rsid w:val="00B70F0A"/>
    <w:rsid w:val="00B7118A"/>
    <w:rsid w:val="00B7123C"/>
    <w:rsid w:val="00B712A6"/>
    <w:rsid w:val="00B712DC"/>
    <w:rsid w:val="00B71383"/>
    <w:rsid w:val="00B71438"/>
    <w:rsid w:val="00B71685"/>
    <w:rsid w:val="00B716B4"/>
    <w:rsid w:val="00B71979"/>
    <w:rsid w:val="00B719F3"/>
    <w:rsid w:val="00B71A5B"/>
    <w:rsid w:val="00B71A8D"/>
    <w:rsid w:val="00B71A90"/>
    <w:rsid w:val="00B71A95"/>
    <w:rsid w:val="00B71AB0"/>
    <w:rsid w:val="00B71AE4"/>
    <w:rsid w:val="00B71B49"/>
    <w:rsid w:val="00B71BAA"/>
    <w:rsid w:val="00B71C85"/>
    <w:rsid w:val="00B71FB1"/>
    <w:rsid w:val="00B7214F"/>
    <w:rsid w:val="00B7215B"/>
    <w:rsid w:val="00B72223"/>
    <w:rsid w:val="00B72226"/>
    <w:rsid w:val="00B7225B"/>
    <w:rsid w:val="00B722A8"/>
    <w:rsid w:val="00B7237B"/>
    <w:rsid w:val="00B723CD"/>
    <w:rsid w:val="00B7244E"/>
    <w:rsid w:val="00B724ED"/>
    <w:rsid w:val="00B72570"/>
    <w:rsid w:val="00B72585"/>
    <w:rsid w:val="00B7266B"/>
    <w:rsid w:val="00B726B4"/>
    <w:rsid w:val="00B72786"/>
    <w:rsid w:val="00B727EC"/>
    <w:rsid w:val="00B727F6"/>
    <w:rsid w:val="00B72865"/>
    <w:rsid w:val="00B72914"/>
    <w:rsid w:val="00B72937"/>
    <w:rsid w:val="00B72A7B"/>
    <w:rsid w:val="00B72B88"/>
    <w:rsid w:val="00B72C1F"/>
    <w:rsid w:val="00B72C45"/>
    <w:rsid w:val="00B72D00"/>
    <w:rsid w:val="00B72D1A"/>
    <w:rsid w:val="00B72E75"/>
    <w:rsid w:val="00B72ED9"/>
    <w:rsid w:val="00B73245"/>
    <w:rsid w:val="00B732CF"/>
    <w:rsid w:val="00B73325"/>
    <w:rsid w:val="00B733B7"/>
    <w:rsid w:val="00B733FB"/>
    <w:rsid w:val="00B7345B"/>
    <w:rsid w:val="00B7345D"/>
    <w:rsid w:val="00B7350F"/>
    <w:rsid w:val="00B7356D"/>
    <w:rsid w:val="00B735DF"/>
    <w:rsid w:val="00B73621"/>
    <w:rsid w:val="00B736DC"/>
    <w:rsid w:val="00B7375F"/>
    <w:rsid w:val="00B73918"/>
    <w:rsid w:val="00B739E1"/>
    <w:rsid w:val="00B73A11"/>
    <w:rsid w:val="00B73BA9"/>
    <w:rsid w:val="00B73C0E"/>
    <w:rsid w:val="00B73C53"/>
    <w:rsid w:val="00B73CAB"/>
    <w:rsid w:val="00B73CAC"/>
    <w:rsid w:val="00B73CF8"/>
    <w:rsid w:val="00B73E1F"/>
    <w:rsid w:val="00B73F20"/>
    <w:rsid w:val="00B73F7A"/>
    <w:rsid w:val="00B740F8"/>
    <w:rsid w:val="00B74134"/>
    <w:rsid w:val="00B741A0"/>
    <w:rsid w:val="00B741B9"/>
    <w:rsid w:val="00B74234"/>
    <w:rsid w:val="00B743B8"/>
    <w:rsid w:val="00B743BE"/>
    <w:rsid w:val="00B743CC"/>
    <w:rsid w:val="00B74483"/>
    <w:rsid w:val="00B7449C"/>
    <w:rsid w:val="00B74510"/>
    <w:rsid w:val="00B74547"/>
    <w:rsid w:val="00B745C8"/>
    <w:rsid w:val="00B74643"/>
    <w:rsid w:val="00B7464B"/>
    <w:rsid w:val="00B746A3"/>
    <w:rsid w:val="00B746B4"/>
    <w:rsid w:val="00B747FA"/>
    <w:rsid w:val="00B74984"/>
    <w:rsid w:val="00B749B6"/>
    <w:rsid w:val="00B74AA1"/>
    <w:rsid w:val="00B74BF3"/>
    <w:rsid w:val="00B74CA7"/>
    <w:rsid w:val="00B74CDA"/>
    <w:rsid w:val="00B74D44"/>
    <w:rsid w:val="00B74E12"/>
    <w:rsid w:val="00B74ED2"/>
    <w:rsid w:val="00B7501B"/>
    <w:rsid w:val="00B75027"/>
    <w:rsid w:val="00B750D5"/>
    <w:rsid w:val="00B75165"/>
    <w:rsid w:val="00B75170"/>
    <w:rsid w:val="00B75223"/>
    <w:rsid w:val="00B752D2"/>
    <w:rsid w:val="00B75362"/>
    <w:rsid w:val="00B75385"/>
    <w:rsid w:val="00B753E9"/>
    <w:rsid w:val="00B7541E"/>
    <w:rsid w:val="00B754AE"/>
    <w:rsid w:val="00B75547"/>
    <w:rsid w:val="00B75797"/>
    <w:rsid w:val="00B757D6"/>
    <w:rsid w:val="00B757DC"/>
    <w:rsid w:val="00B75989"/>
    <w:rsid w:val="00B75A81"/>
    <w:rsid w:val="00B75AF6"/>
    <w:rsid w:val="00B75B44"/>
    <w:rsid w:val="00B75BE5"/>
    <w:rsid w:val="00B75C05"/>
    <w:rsid w:val="00B75C1A"/>
    <w:rsid w:val="00B75D0F"/>
    <w:rsid w:val="00B75D7F"/>
    <w:rsid w:val="00B75DB4"/>
    <w:rsid w:val="00B75DEA"/>
    <w:rsid w:val="00B75E9D"/>
    <w:rsid w:val="00B75EBE"/>
    <w:rsid w:val="00B75F52"/>
    <w:rsid w:val="00B76001"/>
    <w:rsid w:val="00B7604D"/>
    <w:rsid w:val="00B760DD"/>
    <w:rsid w:val="00B760F6"/>
    <w:rsid w:val="00B761AF"/>
    <w:rsid w:val="00B761E5"/>
    <w:rsid w:val="00B762F1"/>
    <w:rsid w:val="00B763D3"/>
    <w:rsid w:val="00B7647F"/>
    <w:rsid w:val="00B76491"/>
    <w:rsid w:val="00B76515"/>
    <w:rsid w:val="00B76635"/>
    <w:rsid w:val="00B7665F"/>
    <w:rsid w:val="00B767FC"/>
    <w:rsid w:val="00B7682A"/>
    <w:rsid w:val="00B76833"/>
    <w:rsid w:val="00B76955"/>
    <w:rsid w:val="00B76A7B"/>
    <w:rsid w:val="00B76AF5"/>
    <w:rsid w:val="00B76B3A"/>
    <w:rsid w:val="00B76BBC"/>
    <w:rsid w:val="00B76CC3"/>
    <w:rsid w:val="00B76D55"/>
    <w:rsid w:val="00B76E84"/>
    <w:rsid w:val="00B76FB9"/>
    <w:rsid w:val="00B76FEF"/>
    <w:rsid w:val="00B770A2"/>
    <w:rsid w:val="00B770B6"/>
    <w:rsid w:val="00B7711E"/>
    <w:rsid w:val="00B77121"/>
    <w:rsid w:val="00B771FD"/>
    <w:rsid w:val="00B77221"/>
    <w:rsid w:val="00B7729E"/>
    <w:rsid w:val="00B772EB"/>
    <w:rsid w:val="00B77392"/>
    <w:rsid w:val="00B77457"/>
    <w:rsid w:val="00B77502"/>
    <w:rsid w:val="00B775B2"/>
    <w:rsid w:val="00B776F9"/>
    <w:rsid w:val="00B7772E"/>
    <w:rsid w:val="00B7778C"/>
    <w:rsid w:val="00B77799"/>
    <w:rsid w:val="00B7791C"/>
    <w:rsid w:val="00B77947"/>
    <w:rsid w:val="00B7798E"/>
    <w:rsid w:val="00B77AAD"/>
    <w:rsid w:val="00B77AB2"/>
    <w:rsid w:val="00B77BCC"/>
    <w:rsid w:val="00B77DBB"/>
    <w:rsid w:val="00B77E26"/>
    <w:rsid w:val="00B77E3D"/>
    <w:rsid w:val="00B77EC1"/>
    <w:rsid w:val="00B77FA5"/>
    <w:rsid w:val="00B80083"/>
    <w:rsid w:val="00B8012A"/>
    <w:rsid w:val="00B801F4"/>
    <w:rsid w:val="00B80202"/>
    <w:rsid w:val="00B80265"/>
    <w:rsid w:val="00B80271"/>
    <w:rsid w:val="00B80292"/>
    <w:rsid w:val="00B802F9"/>
    <w:rsid w:val="00B80356"/>
    <w:rsid w:val="00B803EE"/>
    <w:rsid w:val="00B804E6"/>
    <w:rsid w:val="00B80586"/>
    <w:rsid w:val="00B805A3"/>
    <w:rsid w:val="00B805FB"/>
    <w:rsid w:val="00B806E6"/>
    <w:rsid w:val="00B80775"/>
    <w:rsid w:val="00B80925"/>
    <w:rsid w:val="00B80981"/>
    <w:rsid w:val="00B80AA1"/>
    <w:rsid w:val="00B80AD0"/>
    <w:rsid w:val="00B80B03"/>
    <w:rsid w:val="00B80C66"/>
    <w:rsid w:val="00B80D56"/>
    <w:rsid w:val="00B80DC3"/>
    <w:rsid w:val="00B80E5D"/>
    <w:rsid w:val="00B80F32"/>
    <w:rsid w:val="00B80F4F"/>
    <w:rsid w:val="00B8103C"/>
    <w:rsid w:val="00B81107"/>
    <w:rsid w:val="00B81179"/>
    <w:rsid w:val="00B811F3"/>
    <w:rsid w:val="00B81274"/>
    <w:rsid w:val="00B812D0"/>
    <w:rsid w:val="00B812EE"/>
    <w:rsid w:val="00B81337"/>
    <w:rsid w:val="00B81414"/>
    <w:rsid w:val="00B81420"/>
    <w:rsid w:val="00B81472"/>
    <w:rsid w:val="00B814B3"/>
    <w:rsid w:val="00B8169F"/>
    <w:rsid w:val="00B8170D"/>
    <w:rsid w:val="00B81717"/>
    <w:rsid w:val="00B81778"/>
    <w:rsid w:val="00B8177E"/>
    <w:rsid w:val="00B81B97"/>
    <w:rsid w:val="00B81BDC"/>
    <w:rsid w:val="00B81BE9"/>
    <w:rsid w:val="00B81C33"/>
    <w:rsid w:val="00B81E53"/>
    <w:rsid w:val="00B81EE7"/>
    <w:rsid w:val="00B81F78"/>
    <w:rsid w:val="00B8206E"/>
    <w:rsid w:val="00B82119"/>
    <w:rsid w:val="00B8212A"/>
    <w:rsid w:val="00B8213B"/>
    <w:rsid w:val="00B8215C"/>
    <w:rsid w:val="00B82197"/>
    <w:rsid w:val="00B821C2"/>
    <w:rsid w:val="00B822B8"/>
    <w:rsid w:val="00B822DA"/>
    <w:rsid w:val="00B82322"/>
    <w:rsid w:val="00B8236E"/>
    <w:rsid w:val="00B823C5"/>
    <w:rsid w:val="00B823E3"/>
    <w:rsid w:val="00B8260A"/>
    <w:rsid w:val="00B82634"/>
    <w:rsid w:val="00B826D3"/>
    <w:rsid w:val="00B826D8"/>
    <w:rsid w:val="00B826E6"/>
    <w:rsid w:val="00B82804"/>
    <w:rsid w:val="00B8288B"/>
    <w:rsid w:val="00B828AB"/>
    <w:rsid w:val="00B8296D"/>
    <w:rsid w:val="00B829B7"/>
    <w:rsid w:val="00B829EB"/>
    <w:rsid w:val="00B82A06"/>
    <w:rsid w:val="00B82A51"/>
    <w:rsid w:val="00B82AFB"/>
    <w:rsid w:val="00B82B12"/>
    <w:rsid w:val="00B82B3F"/>
    <w:rsid w:val="00B82B6D"/>
    <w:rsid w:val="00B82BD0"/>
    <w:rsid w:val="00B82C7C"/>
    <w:rsid w:val="00B82D09"/>
    <w:rsid w:val="00B82E3C"/>
    <w:rsid w:val="00B82F89"/>
    <w:rsid w:val="00B82F8B"/>
    <w:rsid w:val="00B82FD9"/>
    <w:rsid w:val="00B82FE6"/>
    <w:rsid w:val="00B82FE9"/>
    <w:rsid w:val="00B83068"/>
    <w:rsid w:val="00B83112"/>
    <w:rsid w:val="00B8312E"/>
    <w:rsid w:val="00B8314C"/>
    <w:rsid w:val="00B831C5"/>
    <w:rsid w:val="00B8323C"/>
    <w:rsid w:val="00B83242"/>
    <w:rsid w:val="00B8324E"/>
    <w:rsid w:val="00B83298"/>
    <w:rsid w:val="00B83324"/>
    <w:rsid w:val="00B83357"/>
    <w:rsid w:val="00B83428"/>
    <w:rsid w:val="00B8346A"/>
    <w:rsid w:val="00B8347B"/>
    <w:rsid w:val="00B8349E"/>
    <w:rsid w:val="00B8361A"/>
    <w:rsid w:val="00B83708"/>
    <w:rsid w:val="00B83870"/>
    <w:rsid w:val="00B838FE"/>
    <w:rsid w:val="00B83946"/>
    <w:rsid w:val="00B83970"/>
    <w:rsid w:val="00B83B7D"/>
    <w:rsid w:val="00B83BB0"/>
    <w:rsid w:val="00B83C70"/>
    <w:rsid w:val="00B83CC7"/>
    <w:rsid w:val="00B83CD9"/>
    <w:rsid w:val="00B83CE5"/>
    <w:rsid w:val="00B83D14"/>
    <w:rsid w:val="00B83D27"/>
    <w:rsid w:val="00B83D52"/>
    <w:rsid w:val="00B83E75"/>
    <w:rsid w:val="00B83F12"/>
    <w:rsid w:val="00B83FF2"/>
    <w:rsid w:val="00B84046"/>
    <w:rsid w:val="00B8404C"/>
    <w:rsid w:val="00B8414A"/>
    <w:rsid w:val="00B84168"/>
    <w:rsid w:val="00B841DE"/>
    <w:rsid w:val="00B8427F"/>
    <w:rsid w:val="00B842DF"/>
    <w:rsid w:val="00B84371"/>
    <w:rsid w:val="00B84426"/>
    <w:rsid w:val="00B844B8"/>
    <w:rsid w:val="00B84569"/>
    <w:rsid w:val="00B845AC"/>
    <w:rsid w:val="00B845B9"/>
    <w:rsid w:val="00B8460A"/>
    <w:rsid w:val="00B8466C"/>
    <w:rsid w:val="00B8474E"/>
    <w:rsid w:val="00B84888"/>
    <w:rsid w:val="00B848D7"/>
    <w:rsid w:val="00B84949"/>
    <w:rsid w:val="00B8494C"/>
    <w:rsid w:val="00B849F4"/>
    <w:rsid w:val="00B84B22"/>
    <w:rsid w:val="00B84B5E"/>
    <w:rsid w:val="00B84C34"/>
    <w:rsid w:val="00B84D8C"/>
    <w:rsid w:val="00B84DCB"/>
    <w:rsid w:val="00B84E08"/>
    <w:rsid w:val="00B84E31"/>
    <w:rsid w:val="00B84F2E"/>
    <w:rsid w:val="00B84F9A"/>
    <w:rsid w:val="00B850D0"/>
    <w:rsid w:val="00B85140"/>
    <w:rsid w:val="00B8521A"/>
    <w:rsid w:val="00B852D6"/>
    <w:rsid w:val="00B8540F"/>
    <w:rsid w:val="00B85458"/>
    <w:rsid w:val="00B854BA"/>
    <w:rsid w:val="00B854E0"/>
    <w:rsid w:val="00B85553"/>
    <w:rsid w:val="00B855BB"/>
    <w:rsid w:val="00B85614"/>
    <w:rsid w:val="00B856D1"/>
    <w:rsid w:val="00B857EB"/>
    <w:rsid w:val="00B857FE"/>
    <w:rsid w:val="00B8581E"/>
    <w:rsid w:val="00B859CF"/>
    <w:rsid w:val="00B85A44"/>
    <w:rsid w:val="00B85A50"/>
    <w:rsid w:val="00B85D14"/>
    <w:rsid w:val="00B85D1F"/>
    <w:rsid w:val="00B85E05"/>
    <w:rsid w:val="00B85E66"/>
    <w:rsid w:val="00B85F02"/>
    <w:rsid w:val="00B8608F"/>
    <w:rsid w:val="00B8612C"/>
    <w:rsid w:val="00B86179"/>
    <w:rsid w:val="00B861EA"/>
    <w:rsid w:val="00B8639D"/>
    <w:rsid w:val="00B863A0"/>
    <w:rsid w:val="00B8647A"/>
    <w:rsid w:val="00B864D7"/>
    <w:rsid w:val="00B865D1"/>
    <w:rsid w:val="00B865ED"/>
    <w:rsid w:val="00B865F4"/>
    <w:rsid w:val="00B865F9"/>
    <w:rsid w:val="00B86666"/>
    <w:rsid w:val="00B86A54"/>
    <w:rsid w:val="00B86AB1"/>
    <w:rsid w:val="00B86AC4"/>
    <w:rsid w:val="00B86B5A"/>
    <w:rsid w:val="00B86BB8"/>
    <w:rsid w:val="00B86D1D"/>
    <w:rsid w:val="00B86DB0"/>
    <w:rsid w:val="00B86EDD"/>
    <w:rsid w:val="00B87160"/>
    <w:rsid w:val="00B871E8"/>
    <w:rsid w:val="00B871EF"/>
    <w:rsid w:val="00B871F1"/>
    <w:rsid w:val="00B87392"/>
    <w:rsid w:val="00B87398"/>
    <w:rsid w:val="00B8741C"/>
    <w:rsid w:val="00B875A2"/>
    <w:rsid w:val="00B87868"/>
    <w:rsid w:val="00B8792C"/>
    <w:rsid w:val="00B87985"/>
    <w:rsid w:val="00B879CB"/>
    <w:rsid w:val="00B87B4E"/>
    <w:rsid w:val="00B87B5D"/>
    <w:rsid w:val="00B87B7D"/>
    <w:rsid w:val="00B87BC9"/>
    <w:rsid w:val="00B87BEC"/>
    <w:rsid w:val="00B87BFF"/>
    <w:rsid w:val="00B87C5C"/>
    <w:rsid w:val="00B87CE4"/>
    <w:rsid w:val="00B87EFE"/>
    <w:rsid w:val="00B87F3C"/>
    <w:rsid w:val="00B87F65"/>
    <w:rsid w:val="00B9002C"/>
    <w:rsid w:val="00B90176"/>
    <w:rsid w:val="00B90177"/>
    <w:rsid w:val="00B90204"/>
    <w:rsid w:val="00B902B1"/>
    <w:rsid w:val="00B90327"/>
    <w:rsid w:val="00B90348"/>
    <w:rsid w:val="00B9034A"/>
    <w:rsid w:val="00B9039A"/>
    <w:rsid w:val="00B9047C"/>
    <w:rsid w:val="00B906E8"/>
    <w:rsid w:val="00B9082B"/>
    <w:rsid w:val="00B908D7"/>
    <w:rsid w:val="00B908F8"/>
    <w:rsid w:val="00B90A58"/>
    <w:rsid w:val="00B90A79"/>
    <w:rsid w:val="00B90B7B"/>
    <w:rsid w:val="00B90BEE"/>
    <w:rsid w:val="00B90C8B"/>
    <w:rsid w:val="00B90CB7"/>
    <w:rsid w:val="00B90CCB"/>
    <w:rsid w:val="00B90EA7"/>
    <w:rsid w:val="00B90EC0"/>
    <w:rsid w:val="00B90F5E"/>
    <w:rsid w:val="00B90F80"/>
    <w:rsid w:val="00B90FA1"/>
    <w:rsid w:val="00B90FB0"/>
    <w:rsid w:val="00B90FD6"/>
    <w:rsid w:val="00B9112E"/>
    <w:rsid w:val="00B911C0"/>
    <w:rsid w:val="00B91206"/>
    <w:rsid w:val="00B91248"/>
    <w:rsid w:val="00B9144E"/>
    <w:rsid w:val="00B914CF"/>
    <w:rsid w:val="00B914E2"/>
    <w:rsid w:val="00B914F0"/>
    <w:rsid w:val="00B9171E"/>
    <w:rsid w:val="00B918AE"/>
    <w:rsid w:val="00B9194B"/>
    <w:rsid w:val="00B91982"/>
    <w:rsid w:val="00B91B17"/>
    <w:rsid w:val="00B91BA7"/>
    <w:rsid w:val="00B91C24"/>
    <w:rsid w:val="00B91CAC"/>
    <w:rsid w:val="00B91D69"/>
    <w:rsid w:val="00B91D7B"/>
    <w:rsid w:val="00B91DBE"/>
    <w:rsid w:val="00B91E92"/>
    <w:rsid w:val="00B91FD3"/>
    <w:rsid w:val="00B92002"/>
    <w:rsid w:val="00B92029"/>
    <w:rsid w:val="00B92063"/>
    <w:rsid w:val="00B92087"/>
    <w:rsid w:val="00B9209D"/>
    <w:rsid w:val="00B9213D"/>
    <w:rsid w:val="00B92142"/>
    <w:rsid w:val="00B9225B"/>
    <w:rsid w:val="00B92261"/>
    <w:rsid w:val="00B92301"/>
    <w:rsid w:val="00B923E7"/>
    <w:rsid w:val="00B92433"/>
    <w:rsid w:val="00B9249C"/>
    <w:rsid w:val="00B924E5"/>
    <w:rsid w:val="00B92662"/>
    <w:rsid w:val="00B926BE"/>
    <w:rsid w:val="00B92770"/>
    <w:rsid w:val="00B9284B"/>
    <w:rsid w:val="00B9289D"/>
    <w:rsid w:val="00B928E7"/>
    <w:rsid w:val="00B92A1F"/>
    <w:rsid w:val="00B92A3B"/>
    <w:rsid w:val="00B92B0C"/>
    <w:rsid w:val="00B92D23"/>
    <w:rsid w:val="00B92ECC"/>
    <w:rsid w:val="00B92EDC"/>
    <w:rsid w:val="00B92F49"/>
    <w:rsid w:val="00B92FDD"/>
    <w:rsid w:val="00B92FE2"/>
    <w:rsid w:val="00B9304E"/>
    <w:rsid w:val="00B9309B"/>
    <w:rsid w:val="00B930D7"/>
    <w:rsid w:val="00B9328D"/>
    <w:rsid w:val="00B932B0"/>
    <w:rsid w:val="00B93415"/>
    <w:rsid w:val="00B9346B"/>
    <w:rsid w:val="00B93477"/>
    <w:rsid w:val="00B9348E"/>
    <w:rsid w:val="00B93555"/>
    <w:rsid w:val="00B936CE"/>
    <w:rsid w:val="00B93741"/>
    <w:rsid w:val="00B93790"/>
    <w:rsid w:val="00B9379A"/>
    <w:rsid w:val="00B937EA"/>
    <w:rsid w:val="00B93856"/>
    <w:rsid w:val="00B938DD"/>
    <w:rsid w:val="00B938FE"/>
    <w:rsid w:val="00B9395A"/>
    <w:rsid w:val="00B93967"/>
    <w:rsid w:val="00B93970"/>
    <w:rsid w:val="00B939AA"/>
    <w:rsid w:val="00B93A19"/>
    <w:rsid w:val="00B93AAF"/>
    <w:rsid w:val="00B93BDE"/>
    <w:rsid w:val="00B93C0C"/>
    <w:rsid w:val="00B93C99"/>
    <w:rsid w:val="00B93E49"/>
    <w:rsid w:val="00B93F11"/>
    <w:rsid w:val="00B93F7C"/>
    <w:rsid w:val="00B9404D"/>
    <w:rsid w:val="00B9408E"/>
    <w:rsid w:val="00B940B4"/>
    <w:rsid w:val="00B94192"/>
    <w:rsid w:val="00B9423E"/>
    <w:rsid w:val="00B94268"/>
    <w:rsid w:val="00B94323"/>
    <w:rsid w:val="00B94395"/>
    <w:rsid w:val="00B943F0"/>
    <w:rsid w:val="00B9443A"/>
    <w:rsid w:val="00B944A6"/>
    <w:rsid w:val="00B9450B"/>
    <w:rsid w:val="00B9457F"/>
    <w:rsid w:val="00B945B2"/>
    <w:rsid w:val="00B9464D"/>
    <w:rsid w:val="00B94693"/>
    <w:rsid w:val="00B946E8"/>
    <w:rsid w:val="00B947C7"/>
    <w:rsid w:val="00B94841"/>
    <w:rsid w:val="00B948C3"/>
    <w:rsid w:val="00B9494F"/>
    <w:rsid w:val="00B949A7"/>
    <w:rsid w:val="00B94B3C"/>
    <w:rsid w:val="00B94BD6"/>
    <w:rsid w:val="00B94BEA"/>
    <w:rsid w:val="00B94C34"/>
    <w:rsid w:val="00B94CF5"/>
    <w:rsid w:val="00B94EAC"/>
    <w:rsid w:val="00B94F61"/>
    <w:rsid w:val="00B94F9E"/>
    <w:rsid w:val="00B94FDF"/>
    <w:rsid w:val="00B9505D"/>
    <w:rsid w:val="00B95135"/>
    <w:rsid w:val="00B951D7"/>
    <w:rsid w:val="00B953CD"/>
    <w:rsid w:val="00B95549"/>
    <w:rsid w:val="00B95566"/>
    <w:rsid w:val="00B95709"/>
    <w:rsid w:val="00B95862"/>
    <w:rsid w:val="00B95889"/>
    <w:rsid w:val="00B958DE"/>
    <w:rsid w:val="00B9593E"/>
    <w:rsid w:val="00B95A20"/>
    <w:rsid w:val="00B95B35"/>
    <w:rsid w:val="00B95C55"/>
    <w:rsid w:val="00B95D31"/>
    <w:rsid w:val="00B95D3C"/>
    <w:rsid w:val="00B95D9B"/>
    <w:rsid w:val="00B95FFA"/>
    <w:rsid w:val="00B96078"/>
    <w:rsid w:val="00B960A9"/>
    <w:rsid w:val="00B960FC"/>
    <w:rsid w:val="00B96189"/>
    <w:rsid w:val="00B9626E"/>
    <w:rsid w:val="00B9628C"/>
    <w:rsid w:val="00B9634D"/>
    <w:rsid w:val="00B96453"/>
    <w:rsid w:val="00B96474"/>
    <w:rsid w:val="00B964DB"/>
    <w:rsid w:val="00B96504"/>
    <w:rsid w:val="00B96583"/>
    <w:rsid w:val="00B965ED"/>
    <w:rsid w:val="00B9664B"/>
    <w:rsid w:val="00B96656"/>
    <w:rsid w:val="00B967D8"/>
    <w:rsid w:val="00B96808"/>
    <w:rsid w:val="00B96855"/>
    <w:rsid w:val="00B9689F"/>
    <w:rsid w:val="00B96907"/>
    <w:rsid w:val="00B9692E"/>
    <w:rsid w:val="00B9696D"/>
    <w:rsid w:val="00B969AE"/>
    <w:rsid w:val="00B96A25"/>
    <w:rsid w:val="00B96A97"/>
    <w:rsid w:val="00B96ADB"/>
    <w:rsid w:val="00B96B46"/>
    <w:rsid w:val="00B96B6E"/>
    <w:rsid w:val="00B96B9B"/>
    <w:rsid w:val="00B96CE3"/>
    <w:rsid w:val="00B96CF5"/>
    <w:rsid w:val="00B96D86"/>
    <w:rsid w:val="00B96DA6"/>
    <w:rsid w:val="00B96ED5"/>
    <w:rsid w:val="00B96EF6"/>
    <w:rsid w:val="00B96F3E"/>
    <w:rsid w:val="00B96F40"/>
    <w:rsid w:val="00B96F4A"/>
    <w:rsid w:val="00B97070"/>
    <w:rsid w:val="00B970C5"/>
    <w:rsid w:val="00B971B3"/>
    <w:rsid w:val="00B971DD"/>
    <w:rsid w:val="00B9726B"/>
    <w:rsid w:val="00B973C6"/>
    <w:rsid w:val="00B973FC"/>
    <w:rsid w:val="00B97413"/>
    <w:rsid w:val="00B97418"/>
    <w:rsid w:val="00B97498"/>
    <w:rsid w:val="00B97733"/>
    <w:rsid w:val="00B97749"/>
    <w:rsid w:val="00B978BC"/>
    <w:rsid w:val="00B97963"/>
    <w:rsid w:val="00B97A5D"/>
    <w:rsid w:val="00B97A72"/>
    <w:rsid w:val="00B97A96"/>
    <w:rsid w:val="00B97ADB"/>
    <w:rsid w:val="00B97B1C"/>
    <w:rsid w:val="00B97B42"/>
    <w:rsid w:val="00B97BC7"/>
    <w:rsid w:val="00B97CCD"/>
    <w:rsid w:val="00B97E30"/>
    <w:rsid w:val="00B97EAE"/>
    <w:rsid w:val="00B97F01"/>
    <w:rsid w:val="00B97F03"/>
    <w:rsid w:val="00B97F06"/>
    <w:rsid w:val="00B97F22"/>
    <w:rsid w:val="00BA00C7"/>
    <w:rsid w:val="00BA017F"/>
    <w:rsid w:val="00BA0289"/>
    <w:rsid w:val="00BA02BB"/>
    <w:rsid w:val="00BA02F6"/>
    <w:rsid w:val="00BA038A"/>
    <w:rsid w:val="00BA03C1"/>
    <w:rsid w:val="00BA03D1"/>
    <w:rsid w:val="00BA046E"/>
    <w:rsid w:val="00BA047D"/>
    <w:rsid w:val="00BA04D0"/>
    <w:rsid w:val="00BA05C4"/>
    <w:rsid w:val="00BA0656"/>
    <w:rsid w:val="00BA06B6"/>
    <w:rsid w:val="00BA06C1"/>
    <w:rsid w:val="00BA06EA"/>
    <w:rsid w:val="00BA070A"/>
    <w:rsid w:val="00BA07EC"/>
    <w:rsid w:val="00BA0841"/>
    <w:rsid w:val="00BA0875"/>
    <w:rsid w:val="00BA08C6"/>
    <w:rsid w:val="00BA0957"/>
    <w:rsid w:val="00BA0981"/>
    <w:rsid w:val="00BA09DC"/>
    <w:rsid w:val="00BA0A6E"/>
    <w:rsid w:val="00BA0AC4"/>
    <w:rsid w:val="00BA0C9B"/>
    <w:rsid w:val="00BA0E73"/>
    <w:rsid w:val="00BA0FB4"/>
    <w:rsid w:val="00BA0FCE"/>
    <w:rsid w:val="00BA0FFA"/>
    <w:rsid w:val="00BA1032"/>
    <w:rsid w:val="00BA103E"/>
    <w:rsid w:val="00BA10F9"/>
    <w:rsid w:val="00BA110E"/>
    <w:rsid w:val="00BA1129"/>
    <w:rsid w:val="00BA1229"/>
    <w:rsid w:val="00BA12B0"/>
    <w:rsid w:val="00BA1328"/>
    <w:rsid w:val="00BA13F7"/>
    <w:rsid w:val="00BA142C"/>
    <w:rsid w:val="00BA14A1"/>
    <w:rsid w:val="00BA1548"/>
    <w:rsid w:val="00BA163F"/>
    <w:rsid w:val="00BA1648"/>
    <w:rsid w:val="00BA168B"/>
    <w:rsid w:val="00BA16A9"/>
    <w:rsid w:val="00BA17AF"/>
    <w:rsid w:val="00BA189A"/>
    <w:rsid w:val="00BA18C2"/>
    <w:rsid w:val="00BA18CF"/>
    <w:rsid w:val="00BA1935"/>
    <w:rsid w:val="00BA1949"/>
    <w:rsid w:val="00BA1985"/>
    <w:rsid w:val="00BA1AA1"/>
    <w:rsid w:val="00BA1BB2"/>
    <w:rsid w:val="00BA1BBF"/>
    <w:rsid w:val="00BA1BCA"/>
    <w:rsid w:val="00BA1C01"/>
    <w:rsid w:val="00BA1D20"/>
    <w:rsid w:val="00BA1E5B"/>
    <w:rsid w:val="00BA200F"/>
    <w:rsid w:val="00BA2025"/>
    <w:rsid w:val="00BA20C7"/>
    <w:rsid w:val="00BA2177"/>
    <w:rsid w:val="00BA223A"/>
    <w:rsid w:val="00BA227B"/>
    <w:rsid w:val="00BA236D"/>
    <w:rsid w:val="00BA23BD"/>
    <w:rsid w:val="00BA23F0"/>
    <w:rsid w:val="00BA2407"/>
    <w:rsid w:val="00BA2429"/>
    <w:rsid w:val="00BA2486"/>
    <w:rsid w:val="00BA253A"/>
    <w:rsid w:val="00BA255C"/>
    <w:rsid w:val="00BA2578"/>
    <w:rsid w:val="00BA26BE"/>
    <w:rsid w:val="00BA26FF"/>
    <w:rsid w:val="00BA2727"/>
    <w:rsid w:val="00BA272B"/>
    <w:rsid w:val="00BA2778"/>
    <w:rsid w:val="00BA27C8"/>
    <w:rsid w:val="00BA284B"/>
    <w:rsid w:val="00BA287B"/>
    <w:rsid w:val="00BA28FB"/>
    <w:rsid w:val="00BA2955"/>
    <w:rsid w:val="00BA2B2F"/>
    <w:rsid w:val="00BA2B9A"/>
    <w:rsid w:val="00BA2C08"/>
    <w:rsid w:val="00BA2CA6"/>
    <w:rsid w:val="00BA2D65"/>
    <w:rsid w:val="00BA2D89"/>
    <w:rsid w:val="00BA2E95"/>
    <w:rsid w:val="00BA2F47"/>
    <w:rsid w:val="00BA307B"/>
    <w:rsid w:val="00BA313E"/>
    <w:rsid w:val="00BA31C5"/>
    <w:rsid w:val="00BA31CE"/>
    <w:rsid w:val="00BA31DB"/>
    <w:rsid w:val="00BA3245"/>
    <w:rsid w:val="00BA340D"/>
    <w:rsid w:val="00BA35F6"/>
    <w:rsid w:val="00BA3677"/>
    <w:rsid w:val="00BA367C"/>
    <w:rsid w:val="00BA3758"/>
    <w:rsid w:val="00BA3774"/>
    <w:rsid w:val="00BA37BC"/>
    <w:rsid w:val="00BA38E3"/>
    <w:rsid w:val="00BA3953"/>
    <w:rsid w:val="00BA397B"/>
    <w:rsid w:val="00BA39C8"/>
    <w:rsid w:val="00BA39FE"/>
    <w:rsid w:val="00BA3A48"/>
    <w:rsid w:val="00BA3C95"/>
    <w:rsid w:val="00BA3D5B"/>
    <w:rsid w:val="00BA4000"/>
    <w:rsid w:val="00BA4056"/>
    <w:rsid w:val="00BA418A"/>
    <w:rsid w:val="00BA4227"/>
    <w:rsid w:val="00BA4250"/>
    <w:rsid w:val="00BA425F"/>
    <w:rsid w:val="00BA4425"/>
    <w:rsid w:val="00BA4486"/>
    <w:rsid w:val="00BA4500"/>
    <w:rsid w:val="00BA4857"/>
    <w:rsid w:val="00BA4993"/>
    <w:rsid w:val="00BA499C"/>
    <w:rsid w:val="00BA4A5F"/>
    <w:rsid w:val="00BA4A7D"/>
    <w:rsid w:val="00BA4B99"/>
    <w:rsid w:val="00BA4BF4"/>
    <w:rsid w:val="00BA4BF5"/>
    <w:rsid w:val="00BA4C79"/>
    <w:rsid w:val="00BA4CF2"/>
    <w:rsid w:val="00BA4D89"/>
    <w:rsid w:val="00BA4E71"/>
    <w:rsid w:val="00BA4E8E"/>
    <w:rsid w:val="00BA4ECE"/>
    <w:rsid w:val="00BA4F74"/>
    <w:rsid w:val="00BA4FE6"/>
    <w:rsid w:val="00BA5032"/>
    <w:rsid w:val="00BA5103"/>
    <w:rsid w:val="00BA5189"/>
    <w:rsid w:val="00BA51AC"/>
    <w:rsid w:val="00BA525C"/>
    <w:rsid w:val="00BA5373"/>
    <w:rsid w:val="00BA53CF"/>
    <w:rsid w:val="00BA53FF"/>
    <w:rsid w:val="00BA5521"/>
    <w:rsid w:val="00BA5598"/>
    <w:rsid w:val="00BA55A0"/>
    <w:rsid w:val="00BA55C0"/>
    <w:rsid w:val="00BA5606"/>
    <w:rsid w:val="00BA578C"/>
    <w:rsid w:val="00BA5794"/>
    <w:rsid w:val="00BA5809"/>
    <w:rsid w:val="00BA58AF"/>
    <w:rsid w:val="00BA5979"/>
    <w:rsid w:val="00BA5992"/>
    <w:rsid w:val="00BA5A20"/>
    <w:rsid w:val="00BA5A30"/>
    <w:rsid w:val="00BA5AA3"/>
    <w:rsid w:val="00BA5B95"/>
    <w:rsid w:val="00BA5C8B"/>
    <w:rsid w:val="00BA5D4E"/>
    <w:rsid w:val="00BA607F"/>
    <w:rsid w:val="00BA60E7"/>
    <w:rsid w:val="00BA61FD"/>
    <w:rsid w:val="00BA6222"/>
    <w:rsid w:val="00BA6224"/>
    <w:rsid w:val="00BA62A9"/>
    <w:rsid w:val="00BA6305"/>
    <w:rsid w:val="00BA63E2"/>
    <w:rsid w:val="00BA64E3"/>
    <w:rsid w:val="00BA6667"/>
    <w:rsid w:val="00BA6746"/>
    <w:rsid w:val="00BA674D"/>
    <w:rsid w:val="00BA67A5"/>
    <w:rsid w:val="00BA67B8"/>
    <w:rsid w:val="00BA68ED"/>
    <w:rsid w:val="00BA6A82"/>
    <w:rsid w:val="00BA6A93"/>
    <w:rsid w:val="00BA6B48"/>
    <w:rsid w:val="00BA6DF9"/>
    <w:rsid w:val="00BA6EF9"/>
    <w:rsid w:val="00BA6F8F"/>
    <w:rsid w:val="00BA6FC9"/>
    <w:rsid w:val="00BA6FFD"/>
    <w:rsid w:val="00BA702F"/>
    <w:rsid w:val="00BA715F"/>
    <w:rsid w:val="00BA7166"/>
    <w:rsid w:val="00BA71C2"/>
    <w:rsid w:val="00BA72AC"/>
    <w:rsid w:val="00BA730E"/>
    <w:rsid w:val="00BA73D8"/>
    <w:rsid w:val="00BA74D2"/>
    <w:rsid w:val="00BA7571"/>
    <w:rsid w:val="00BA75FF"/>
    <w:rsid w:val="00BA7616"/>
    <w:rsid w:val="00BA7652"/>
    <w:rsid w:val="00BA7793"/>
    <w:rsid w:val="00BA77AB"/>
    <w:rsid w:val="00BA785B"/>
    <w:rsid w:val="00BA78EA"/>
    <w:rsid w:val="00BA7902"/>
    <w:rsid w:val="00BA7981"/>
    <w:rsid w:val="00BA7A17"/>
    <w:rsid w:val="00BA7A8A"/>
    <w:rsid w:val="00BA7ABF"/>
    <w:rsid w:val="00BA7AC5"/>
    <w:rsid w:val="00BA7B0F"/>
    <w:rsid w:val="00BA7B83"/>
    <w:rsid w:val="00BA7C83"/>
    <w:rsid w:val="00BA7D20"/>
    <w:rsid w:val="00BA7D37"/>
    <w:rsid w:val="00BA7DF6"/>
    <w:rsid w:val="00BA7DFF"/>
    <w:rsid w:val="00BA7ED9"/>
    <w:rsid w:val="00BA7F71"/>
    <w:rsid w:val="00BA7F9A"/>
    <w:rsid w:val="00BA7FDC"/>
    <w:rsid w:val="00BA7FFB"/>
    <w:rsid w:val="00BB00F9"/>
    <w:rsid w:val="00BB0118"/>
    <w:rsid w:val="00BB02AD"/>
    <w:rsid w:val="00BB03AE"/>
    <w:rsid w:val="00BB0724"/>
    <w:rsid w:val="00BB0777"/>
    <w:rsid w:val="00BB08F2"/>
    <w:rsid w:val="00BB09F0"/>
    <w:rsid w:val="00BB0AC7"/>
    <w:rsid w:val="00BB0B96"/>
    <w:rsid w:val="00BB0C40"/>
    <w:rsid w:val="00BB0C9F"/>
    <w:rsid w:val="00BB0E02"/>
    <w:rsid w:val="00BB0F74"/>
    <w:rsid w:val="00BB10F0"/>
    <w:rsid w:val="00BB11DC"/>
    <w:rsid w:val="00BB127C"/>
    <w:rsid w:val="00BB12E5"/>
    <w:rsid w:val="00BB131B"/>
    <w:rsid w:val="00BB13AC"/>
    <w:rsid w:val="00BB13CC"/>
    <w:rsid w:val="00BB153C"/>
    <w:rsid w:val="00BB1540"/>
    <w:rsid w:val="00BB1601"/>
    <w:rsid w:val="00BB1728"/>
    <w:rsid w:val="00BB1742"/>
    <w:rsid w:val="00BB178D"/>
    <w:rsid w:val="00BB17DB"/>
    <w:rsid w:val="00BB1814"/>
    <w:rsid w:val="00BB181D"/>
    <w:rsid w:val="00BB1859"/>
    <w:rsid w:val="00BB1903"/>
    <w:rsid w:val="00BB19D0"/>
    <w:rsid w:val="00BB1A2D"/>
    <w:rsid w:val="00BB1ACE"/>
    <w:rsid w:val="00BB1BA9"/>
    <w:rsid w:val="00BB1C26"/>
    <w:rsid w:val="00BB1CDB"/>
    <w:rsid w:val="00BB1DC0"/>
    <w:rsid w:val="00BB1E39"/>
    <w:rsid w:val="00BB1EBB"/>
    <w:rsid w:val="00BB1F8B"/>
    <w:rsid w:val="00BB1FF9"/>
    <w:rsid w:val="00BB21CB"/>
    <w:rsid w:val="00BB22BE"/>
    <w:rsid w:val="00BB2307"/>
    <w:rsid w:val="00BB24BD"/>
    <w:rsid w:val="00BB24C3"/>
    <w:rsid w:val="00BB2508"/>
    <w:rsid w:val="00BB2566"/>
    <w:rsid w:val="00BB256A"/>
    <w:rsid w:val="00BB25A2"/>
    <w:rsid w:val="00BB263F"/>
    <w:rsid w:val="00BB2650"/>
    <w:rsid w:val="00BB2651"/>
    <w:rsid w:val="00BB270A"/>
    <w:rsid w:val="00BB276D"/>
    <w:rsid w:val="00BB276E"/>
    <w:rsid w:val="00BB2903"/>
    <w:rsid w:val="00BB2A19"/>
    <w:rsid w:val="00BB2AE3"/>
    <w:rsid w:val="00BB2C0C"/>
    <w:rsid w:val="00BB2D0A"/>
    <w:rsid w:val="00BB2D54"/>
    <w:rsid w:val="00BB2E54"/>
    <w:rsid w:val="00BB308D"/>
    <w:rsid w:val="00BB30CF"/>
    <w:rsid w:val="00BB311A"/>
    <w:rsid w:val="00BB3124"/>
    <w:rsid w:val="00BB318E"/>
    <w:rsid w:val="00BB31D6"/>
    <w:rsid w:val="00BB31EF"/>
    <w:rsid w:val="00BB32D8"/>
    <w:rsid w:val="00BB3596"/>
    <w:rsid w:val="00BB35C2"/>
    <w:rsid w:val="00BB360E"/>
    <w:rsid w:val="00BB3786"/>
    <w:rsid w:val="00BB3911"/>
    <w:rsid w:val="00BB39B1"/>
    <w:rsid w:val="00BB3A41"/>
    <w:rsid w:val="00BB3A89"/>
    <w:rsid w:val="00BB3AF7"/>
    <w:rsid w:val="00BB3B41"/>
    <w:rsid w:val="00BB3BD1"/>
    <w:rsid w:val="00BB3C66"/>
    <w:rsid w:val="00BB3CEB"/>
    <w:rsid w:val="00BB3DFA"/>
    <w:rsid w:val="00BB3E83"/>
    <w:rsid w:val="00BB404C"/>
    <w:rsid w:val="00BB40D9"/>
    <w:rsid w:val="00BB4155"/>
    <w:rsid w:val="00BB415A"/>
    <w:rsid w:val="00BB41B7"/>
    <w:rsid w:val="00BB41FA"/>
    <w:rsid w:val="00BB4216"/>
    <w:rsid w:val="00BB4393"/>
    <w:rsid w:val="00BB4444"/>
    <w:rsid w:val="00BB4474"/>
    <w:rsid w:val="00BB44B1"/>
    <w:rsid w:val="00BB455A"/>
    <w:rsid w:val="00BB45D2"/>
    <w:rsid w:val="00BB4602"/>
    <w:rsid w:val="00BB4624"/>
    <w:rsid w:val="00BB4780"/>
    <w:rsid w:val="00BB4898"/>
    <w:rsid w:val="00BB48A1"/>
    <w:rsid w:val="00BB4A77"/>
    <w:rsid w:val="00BB4BA8"/>
    <w:rsid w:val="00BB4DB0"/>
    <w:rsid w:val="00BB4DC0"/>
    <w:rsid w:val="00BB4E3D"/>
    <w:rsid w:val="00BB50B5"/>
    <w:rsid w:val="00BB50FC"/>
    <w:rsid w:val="00BB52AA"/>
    <w:rsid w:val="00BB52E3"/>
    <w:rsid w:val="00BB5347"/>
    <w:rsid w:val="00BB53B5"/>
    <w:rsid w:val="00BB5463"/>
    <w:rsid w:val="00BB54D7"/>
    <w:rsid w:val="00BB559A"/>
    <w:rsid w:val="00BB5663"/>
    <w:rsid w:val="00BB566A"/>
    <w:rsid w:val="00BB579D"/>
    <w:rsid w:val="00BB57ED"/>
    <w:rsid w:val="00BB597C"/>
    <w:rsid w:val="00BB59E3"/>
    <w:rsid w:val="00BB5A0D"/>
    <w:rsid w:val="00BB5A22"/>
    <w:rsid w:val="00BB5BC4"/>
    <w:rsid w:val="00BB5C32"/>
    <w:rsid w:val="00BB5CBB"/>
    <w:rsid w:val="00BB5DC7"/>
    <w:rsid w:val="00BB5E1D"/>
    <w:rsid w:val="00BB5ED8"/>
    <w:rsid w:val="00BB5EFC"/>
    <w:rsid w:val="00BB5F0B"/>
    <w:rsid w:val="00BB5F66"/>
    <w:rsid w:val="00BB609D"/>
    <w:rsid w:val="00BB616A"/>
    <w:rsid w:val="00BB62D3"/>
    <w:rsid w:val="00BB630A"/>
    <w:rsid w:val="00BB6349"/>
    <w:rsid w:val="00BB647C"/>
    <w:rsid w:val="00BB648A"/>
    <w:rsid w:val="00BB64F0"/>
    <w:rsid w:val="00BB670F"/>
    <w:rsid w:val="00BB6799"/>
    <w:rsid w:val="00BB67C1"/>
    <w:rsid w:val="00BB6815"/>
    <w:rsid w:val="00BB6828"/>
    <w:rsid w:val="00BB69CD"/>
    <w:rsid w:val="00BB6CFE"/>
    <w:rsid w:val="00BB6DB4"/>
    <w:rsid w:val="00BB6DF9"/>
    <w:rsid w:val="00BB6E52"/>
    <w:rsid w:val="00BB6FB9"/>
    <w:rsid w:val="00BB6FE2"/>
    <w:rsid w:val="00BB6FF3"/>
    <w:rsid w:val="00BB7003"/>
    <w:rsid w:val="00BB7016"/>
    <w:rsid w:val="00BB7025"/>
    <w:rsid w:val="00BB7036"/>
    <w:rsid w:val="00BB70A8"/>
    <w:rsid w:val="00BB7198"/>
    <w:rsid w:val="00BB724E"/>
    <w:rsid w:val="00BB7273"/>
    <w:rsid w:val="00BB72AE"/>
    <w:rsid w:val="00BB72EB"/>
    <w:rsid w:val="00BB730F"/>
    <w:rsid w:val="00BB737B"/>
    <w:rsid w:val="00BB7608"/>
    <w:rsid w:val="00BB768A"/>
    <w:rsid w:val="00BB7694"/>
    <w:rsid w:val="00BB7716"/>
    <w:rsid w:val="00BB776C"/>
    <w:rsid w:val="00BB7790"/>
    <w:rsid w:val="00BB7834"/>
    <w:rsid w:val="00BB786C"/>
    <w:rsid w:val="00BB787E"/>
    <w:rsid w:val="00BB7907"/>
    <w:rsid w:val="00BB793D"/>
    <w:rsid w:val="00BB7979"/>
    <w:rsid w:val="00BB7A84"/>
    <w:rsid w:val="00BB7AEE"/>
    <w:rsid w:val="00BB7B2A"/>
    <w:rsid w:val="00BB7B40"/>
    <w:rsid w:val="00BB7B77"/>
    <w:rsid w:val="00BB7BD5"/>
    <w:rsid w:val="00BB7C63"/>
    <w:rsid w:val="00BB7C6F"/>
    <w:rsid w:val="00BB7C88"/>
    <w:rsid w:val="00BB7D18"/>
    <w:rsid w:val="00BB7D61"/>
    <w:rsid w:val="00BB7D70"/>
    <w:rsid w:val="00BB7DDA"/>
    <w:rsid w:val="00BC002E"/>
    <w:rsid w:val="00BC0090"/>
    <w:rsid w:val="00BC0119"/>
    <w:rsid w:val="00BC0158"/>
    <w:rsid w:val="00BC02A1"/>
    <w:rsid w:val="00BC02CB"/>
    <w:rsid w:val="00BC0316"/>
    <w:rsid w:val="00BC0367"/>
    <w:rsid w:val="00BC0376"/>
    <w:rsid w:val="00BC037B"/>
    <w:rsid w:val="00BC03D6"/>
    <w:rsid w:val="00BC0400"/>
    <w:rsid w:val="00BC0451"/>
    <w:rsid w:val="00BC05EC"/>
    <w:rsid w:val="00BC08CF"/>
    <w:rsid w:val="00BC08DA"/>
    <w:rsid w:val="00BC0962"/>
    <w:rsid w:val="00BC09FC"/>
    <w:rsid w:val="00BC0A8B"/>
    <w:rsid w:val="00BC0A8C"/>
    <w:rsid w:val="00BC0AE2"/>
    <w:rsid w:val="00BC0AF2"/>
    <w:rsid w:val="00BC0BF9"/>
    <w:rsid w:val="00BC0C2F"/>
    <w:rsid w:val="00BC0CA1"/>
    <w:rsid w:val="00BC0D37"/>
    <w:rsid w:val="00BC0D72"/>
    <w:rsid w:val="00BC0E38"/>
    <w:rsid w:val="00BC0E3C"/>
    <w:rsid w:val="00BC0ED0"/>
    <w:rsid w:val="00BC0F1C"/>
    <w:rsid w:val="00BC0F3C"/>
    <w:rsid w:val="00BC0FD6"/>
    <w:rsid w:val="00BC1046"/>
    <w:rsid w:val="00BC107A"/>
    <w:rsid w:val="00BC10F4"/>
    <w:rsid w:val="00BC10FB"/>
    <w:rsid w:val="00BC1152"/>
    <w:rsid w:val="00BC1241"/>
    <w:rsid w:val="00BC1289"/>
    <w:rsid w:val="00BC12CF"/>
    <w:rsid w:val="00BC12FE"/>
    <w:rsid w:val="00BC1339"/>
    <w:rsid w:val="00BC1400"/>
    <w:rsid w:val="00BC166D"/>
    <w:rsid w:val="00BC16A8"/>
    <w:rsid w:val="00BC17D4"/>
    <w:rsid w:val="00BC1837"/>
    <w:rsid w:val="00BC1A71"/>
    <w:rsid w:val="00BC1BE3"/>
    <w:rsid w:val="00BC1D31"/>
    <w:rsid w:val="00BC2068"/>
    <w:rsid w:val="00BC213F"/>
    <w:rsid w:val="00BC2163"/>
    <w:rsid w:val="00BC21CC"/>
    <w:rsid w:val="00BC21D7"/>
    <w:rsid w:val="00BC2410"/>
    <w:rsid w:val="00BC242C"/>
    <w:rsid w:val="00BC24C4"/>
    <w:rsid w:val="00BC2655"/>
    <w:rsid w:val="00BC26AD"/>
    <w:rsid w:val="00BC26C4"/>
    <w:rsid w:val="00BC2704"/>
    <w:rsid w:val="00BC278A"/>
    <w:rsid w:val="00BC2942"/>
    <w:rsid w:val="00BC2A4F"/>
    <w:rsid w:val="00BC2A58"/>
    <w:rsid w:val="00BC2A7F"/>
    <w:rsid w:val="00BC2A8A"/>
    <w:rsid w:val="00BC2B07"/>
    <w:rsid w:val="00BC2BB3"/>
    <w:rsid w:val="00BC2BE1"/>
    <w:rsid w:val="00BC2BE2"/>
    <w:rsid w:val="00BC2BF2"/>
    <w:rsid w:val="00BC2DA4"/>
    <w:rsid w:val="00BC30A0"/>
    <w:rsid w:val="00BC3130"/>
    <w:rsid w:val="00BC32B9"/>
    <w:rsid w:val="00BC32D3"/>
    <w:rsid w:val="00BC32FA"/>
    <w:rsid w:val="00BC332F"/>
    <w:rsid w:val="00BC339B"/>
    <w:rsid w:val="00BC342A"/>
    <w:rsid w:val="00BC351F"/>
    <w:rsid w:val="00BC356F"/>
    <w:rsid w:val="00BC35BC"/>
    <w:rsid w:val="00BC3612"/>
    <w:rsid w:val="00BC36DE"/>
    <w:rsid w:val="00BC377B"/>
    <w:rsid w:val="00BC37AB"/>
    <w:rsid w:val="00BC3829"/>
    <w:rsid w:val="00BC3885"/>
    <w:rsid w:val="00BC3955"/>
    <w:rsid w:val="00BC39F5"/>
    <w:rsid w:val="00BC3A89"/>
    <w:rsid w:val="00BC3AED"/>
    <w:rsid w:val="00BC3B00"/>
    <w:rsid w:val="00BC3BC1"/>
    <w:rsid w:val="00BC3C4E"/>
    <w:rsid w:val="00BC3D5D"/>
    <w:rsid w:val="00BC3F2A"/>
    <w:rsid w:val="00BC3F53"/>
    <w:rsid w:val="00BC3F67"/>
    <w:rsid w:val="00BC3FC5"/>
    <w:rsid w:val="00BC3FF2"/>
    <w:rsid w:val="00BC403B"/>
    <w:rsid w:val="00BC406D"/>
    <w:rsid w:val="00BC4081"/>
    <w:rsid w:val="00BC40BC"/>
    <w:rsid w:val="00BC414A"/>
    <w:rsid w:val="00BC4208"/>
    <w:rsid w:val="00BC4269"/>
    <w:rsid w:val="00BC429A"/>
    <w:rsid w:val="00BC4307"/>
    <w:rsid w:val="00BC4324"/>
    <w:rsid w:val="00BC4332"/>
    <w:rsid w:val="00BC451F"/>
    <w:rsid w:val="00BC454C"/>
    <w:rsid w:val="00BC45CD"/>
    <w:rsid w:val="00BC4622"/>
    <w:rsid w:val="00BC4644"/>
    <w:rsid w:val="00BC46E9"/>
    <w:rsid w:val="00BC479D"/>
    <w:rsid w:val="00BC47A4"/>
    <w:rsid w:val="00BC481C"/>
    <w:rsid w:val="00BC482B"/>
    <w:rsid w:val="00BC48D6"/>
    <w:rsid w:val="00BC4902"/>
    <w:rsid w:val="00BC4980"/>
    <w:rsid w:val="00BC49C5"/>
    <w:rsid w:val="00BC4B73"/>
    <w:rsid w:val="00BC4BD9"/>
    <w:rsid w:val="00BC4BF3"/>
    <w:rsid w:val="00BC4C92"/>
    <w:rsid w:val="00BC4D65"/>
    <w:rsid w:val="00BC4D86"/>
    <w:rsid w:val="00BC4E3F"/>
    <w:rsid w:val="00BC4E4C"/>
    <w:rsid w:val="00BC4E56"/>
    <w:rsid w:val="00BC4E7D"/>
    <w:rsid w:val="00BC4E9E"/>
    <w:rsid w:val="00BC4EEC"/>
    <w:rsid w:val="00BC4F0A"/>
    <w:rsid w:val="00BC4F9D"/>
    <w:rsid w:val="00BC4FE3"/>
    <w:rsid w:val="00BC503F"/>
    <w:rsid w:val="00BC5187"/>
    <w:rsid w:val="00BC5251"/>
    <w:rsid w:val="00BC52D2"/>
    <w:rsid w:val="00BC5448"/>
    <w:rsid w:val="00BC54B7"/>
    <w:rsid w:val="00BC5563"/>
    <w:rsid w:val="00BC55C9"/>
    <w:rsid w:val="00BC55CF"/>
    <w:rsid w:val="00BC5786"/>
    <w:rsid w:val="00BC579C"/>
    <w:rsid w:val="00BC5839"/>
    <w:rsid w:val="00BC5878"/>
    <w:rsid w:val="00BC592B"/>
    <w:rsid w:val="00BC5960"/>
    <w:rsid w:val="00BC5A84"/>
    <w:rsid w:val="00BC5BF4"/>
    <w:rsid w:val="00BC5C13"/>
    <w:rsid w:val="00BC5D29"/>
    <w:rsid w:val="00BC5D32"/>
    <w:rsid w:val="00BC5D55"/>
    <w:rsid w:val="00BC5E7C"/>
    <w:rsid w:val="00BC5EB2"/>
    <w:rsid w:val="00BC602A"/>
    <w:rsid w:val="00BC62DA"/>
    <w:rsid w:val="00BC6383"/>
    <w:rsid w:val="00BC63D5"/>
    <w:rsid w:val="00BC644D"/>
    <w:rsid w:val="00BC64FC"/>
    <w:rsid w:val="00BC6550"/>
    <w:rsid w:val="00BC668A"/>
    <w:rsid w:val="00BC66BB"/>
    <w:rsid w:val="00BC677E"/>
    <w:rsid w:val="00BC684E"/>
    <w:rsid w:val="00BC6870"/>
    <w:rsid w:val="00BC68B1"/>
    <w:rsid w:val="00BC68BC"/>
    <w:rsid w:val="00BC6980"/>
    <w:rsid w:val="00BC69E8"/>
    <w:rsid w:val="00BC6A5F"/>
    <w:rsid w:val="00BC6A81"/>
    <w:rsid w:val="00BC6AAD"/>
    <w:rsid w:val="00BC6C03"/>
    <w:rsid w:val="00BC6C23"/>
    <w:rsid w:val="00BC6D26"/>
    <w:rsid w:val="00BC6E3F"/>
    <w:rsid w:val="00BC6E54"/>
    <w:rsid w:val="00BC6EE8"/>
    <w:rsid w:val="00BC6F85"/>
    <w:rsid w:val="00BC6FE4"/>
    <w:rsid w:val="00BC71E1"/>
    <w:rsid w:val="00BC7225"/>
    <w:rsid w:val="00BC7399"/>
    <w:rsid w:val="00BC73AB"/>
    <w:rsid w:val="00BC73F1"/>
    <w:rsid w:val="00BC75BE"/>
    <w:rsid w:val="00BC768F"/>
    <w:rsid w:val="00BC76C1"/>
    <w:rsid w:val="00BC76E1"/>
    <w:rsid w:val="00BC7736"/>
    <w:rsid w:val="00BC776C"/>
    <w:rsid w:val="00BC789B"/>
    <w:rsid w:val="00BC78D6"/>
    <w:rsid w:val="00BC7AA5"/>
    <w:rsid w:val="00BC7B69"/>
    <w:rsid w:val="00BC7B95"/>
    <w:rsid w:val="00BC7CE2"/>
    <w:rsid w:val="00BC7DB1"/>
    <w:rsid w:val="00BC7E44"/>
    <w:rsid w:val="00BC7E8B"/>
    <w:rsid w:val="00BC7F29"/>
    <w:rsid w:val="00BC7F69"/>
    <w:rsid w:val="00BD0007"/>
    <w:rsid w:val="00BD0039"/>
    <w:rsid w:val="00BD0105"/>
    <w:rsid w:val="00BD0265"/>
    <w:rsid w:val="00BD0282"/>
    <w:rsid w:val="00BD02F1"/>
    <w:rsid w:val="00BD0326"/>
    <w:rsid w:val="00BD0337"/>
    <w:rsid w:val="00BD0433"/>
    <w:rsid w:val="00BD045B"/>
    <w:rsid w:val="00BD050E"/>
    <w:rsid w:val="00BD0588"/>
    <w:rsid w:val="00BD0631"/>
    <w:rsid w:val="00BD068A"/>
    <w:rsid w:val="00BD071F"/>
    <w:rsid w:val="00BD0721"/>
    <w:rsid w:val="00BD078E"/>
    <w:rsid w:val="00BD07A6"/>
    <w:rsid w:val="00BD091F"/>
    <w:rsid w:val="00BD0995"/>
    <w:rsid w:val="00BD0A75"/>
    <w:rsid w:val="00BD0B01"/>
    <w:rsid w:val="00BD0BF3"/>
    <w:rsid w:val="00BD0C3B"/>
    <w:rsid w:val="00BD0CAF"/>
    <w:rsid w:val="00BD0D87"/>
    <w:rsid w:val="00BD0DF2"/>
    <w:rsid w:val="00BD10D4"/>
    <w:rsid w:val="00BD11C5"/>
    <w:rsid w:val="00BD123A"/>
    <w:rsid w:val="00BD12D6"/>
    <w:rsid w:val="00BD13B7"/>
    <w:rsid w:val="00BD13E7"/>
    <w:rsid w:val="00BD13F2"/>
    <w:rsid w:val="00BD1480"/>
    <w:rsid w:val="00BD1531"/>
    <w:rsid w:val="00BD15C7"/>
    <w:rsid w:val="00BD1645"/>
    <w:rsid w:val="00BD1674"/>
    <w:rsid w:val="00BD16C6"/>
    <w:rsid w:val="00BD1908"/>
    <w:rsid w:val="00BD19DA"/>
    <w:rsid w:val="00BD1A0C"/>
    <w:rsid w:val="00BD1A5F"/>
    <w:rsid w:val="00BD1AF9"/>
    <w:rsid w:val="00BD1B03"/>
    <w:rsid w:val="00BD1B0D"/>
    <w:rsid w:val="00BD1CBC"/>
    <w:rsid w:val="00BD1D3D"/>
    <w:rsid w:val="00BD1E1B"/>
    <w:rsid w:val="00BD1E69"/>
    <w:rsid w:val="00BD1F31"/>
    <w:rsid w:val="00BD1FBF"/>
    <w:rsid w:val="00BD2068"/>
    <w:rsid w:val="00BD20D4"/>
    <w:rsid w:val="00BD211F"/>
    <w:rsid w:val="00BD2138"/>
    <w:rsid w:val="00BD21CE"/>
    <w:rsid w:val="00BD221C"/>
    <w:rsid w:val="00BD22D8"/>
    <w:rsid w:val="00BD234E"/>
    <w:rsid w:val="00BD25FB"/>
    <w:rsid w:val="00BD2631"/>
    <w:rsid w:val="00BD274A"/>
    <w:rsid w:val="00BD274D"/>
    <w:rsid w:val="00BD278B"/>
    <w:rsid w:val="00BD278E"/>
    <w:rsid w:val="00BD27BC"/>
    <w:rsid w:val="00BD27C2"/>
    <w:rsid w:val="00BD2937"/>
    <w:rsid w:val="00BD2950"/>
    <w:rsid w:val="00BD29E1"/>
    <w:rsid w:val="00BD2A25"/>
    <w:rsid w:val="00BD2ADD"/>
    <w:rsid w:val="00BD2B06"/>
    <w:rsid w:val="00BD2CFB"/>
    <w:rsid w:val="00BD2D79"/>
    <w:rsid w:val="00BD2DC4"/>
    <w:rsid w:val="00BD2DDA"/>
    <w:rsid w:val="00BD2E01"/>
    <w:rsid w:val="00BD2E9D"/>
    <w:rsid w:val="00BD2ED6"/>
    <w:rsid w:val="00BD2EDB"/>
    <w:rsid w:val="00BD2FD3"/>
    <w:rsid w:val="00BD2FE6"/>
    <w:rsid w:val="00BD2FEA"/>
    <w:rsid w:val="00BD30C7"/>
    <w:rsid w:val="00BD321E"/>
    <w:rsid w:val="00BD32AF"/>
    <w:rsid w:val="00BD32EE"/>
    <w:rsid w:val="00BD3306"/>
    <w:rsid w:val="00BD3459"/>
    <w:rsid w:val="00BD345F"/>
    <w:rsid w:val="00BD3497"/>
    <w:rsid w:val="00BD35FF"/>
    <w:rsid w:val="00BD37E9"/>
    <w:rsid w:val="00BD3827"/>
    <w:rsid w:val="00BD392F"/>
    <w:rsid w:val="00BD396B"/>
    <w:rsid w:val="00BD39B9"/>
    <w:rsid w:val="00BD3A16"/>
    <w:rsid w:val="00BD3AB4"/>
    <w:rsid w:val="00BD3AC8"/>
    <w:rsid w:val="00BD3B31"/>
    <w:rsid w:val="00BD3B90"/>
    <w:rsid w:val="00BD3BD8"/>
    <w:rsid w:val="00BD3C5D"/>
    <w:rsid w:val="00BD3DFA"/>
    <w:rsid w:val="00BD3EB0"/>
    <w:rsid w:val="00BD3EB1"/>
    <w:rsid w:val="00BD3EF8"/>
    <w:rsid w:val="00BD3F73"/>
    <w:rsid w:val="00BD4025"/>
    <w:rsid w:val="00BD405A"/>
    <w:rsid w:val="00BD4069"/>
    <w:rsid w:val="00BD416D"/>
    <w:rsid w:val="00BD4221"/>
    <w:rsid w:val="00BD432E"/>
    <w:rsid w:val="00BD4341"/>
    <w:rsid w:val="00BD43CE"/>
    <w:rsid w:val="00BD4420"/>
    <w:rsid w:val="00BD4425"/>
    <w:rsid w:val="00BD45E8"/>
    <w:rsid w:val="00BD4659"/>
    <w:rsid w:val="00BD467D"/>
    <w:rsid w:val="00BD48A0"/>
    <w:rsid w:val="00BD48C6"/>
    <w:rsid w:val="00BD49FE"/>
    <w:rsid w:val="00BD4A49"/>
    <w:rsid w:val="00BD4B5B"/>
    <w:rsid w:val="00BD4BAB"/>
    <w:rsid w:val="00BD4BED"/>
    <w:rsid w:val="00BD4C00"/>
    <w:rsid w:val="00BD4DFB"/>
    <w:rsid w:val="00BD4E29"/>
    <w:rsid w:val="00BD4F1C"/>
    <w:rsid w:val="00BD4F9E"/>
    <w:rsid w:val="00BD4FC3"/>
    <w:rsid w:val="00BD4FC5"/>
    <w:rsid w:val="00BD508F"/>
    <w:rsid w:val="00BD50C4"/>
    <w:rsid w:val="00BD50EA"/>
    <w:rsid w:val="00BD50F2"/>
    <w:rsid w:val="00BD5118"/>
    <w:rsid w:val="00BD5201"/>
    <w:rsid w:val="00BD528C"/>
    <w:rsid w:val="00BD53A8"/>
    <w:rsid w:val="00BD542A"/>
    <w:rsid w:val="00BD548E"/>
    <w:rsid w:val="00BD549F"/>
    <w:rsid w:val="00BD5539"/>
    <w:rsid w:val="00BD56EC"/>
    <w:rsid w:val="00BD5759"/>
    <w:rsid w:val="00BD5776"/>
    <w:rsid w:val="00BD57B1"/>
    <w:rsid w:val="00BD57CB"/>
    <w:rsid w:val="00BD584A"/>
    <w:rsid w:val="00BD594C"/>
    <w:rsid w:val="00BD5A14"/>
    <w:rsid w:val="00BD5B66"/>
    <w:rsid w:val="00BD5B71"/>
    <w:rsid w:val="00BD5B79"/>
    <w:rsid w:val="00BD5BB2"/>
    <w:rsid w:val="00BD5D98"/>
    <w:rsid w:val="00BD5E16"/>
    <w:rsid w:val="00BD5E48"/>
    <w:rsid w:val="00BD5E92"/>
    <w:rsid w:val="00BD5EC3"/>
    <w:rsid w:val="00BD5F20"/>
    <w:rsid w:val="00BD6040"/>
    <w:rsid w:val="00BD6081"/>
    <w:rsid w:val="00BD60F0"/>
    <w:rsid w:val="00BD610B"/>
    <w:rsid w:val="00BD6350"/>
    <w:rsid w:val="00BD63C9"/>
    <w:rsid w:val="00BD649A"/>
    <w:rsid w:val="00BD64A8"/>
    <w:rsid w:val="00BD653B"/>
    <w:rsid w:val="00BD6576"/>
    <w:rsid w:val="00BD665F"/>
    <w:rsid w:val="00BD6685"/>
    <w:rsid w:val="00BD6738"/>
    <w:rsid w:val="00BD6881"/>
    <w:rsid w:val="00BD688F"/>
    <w:rsid w:val="00BD68E0"/>
    <w:rsid w:val="00BD6960"/>
    <w:rsid w:val="00BD6A41"/>
    <w:rsid w:val="00BD6AC6"/>
    <w:rsid w:val="00BD6B28"/>
    <w:rsid w:val="00BD6BB1"/>
    <w:rsid w:val="00BD6C21"/>
    <w:rsid w:val="00BD6C8D"/>
    <w:rsid w:val="00BD6CF1"/>
    <w:rsid w:val="00BD6D04"/>
    <w:rsid w:val="00BD6F37"/>
    <w:rsid w:val="00BD6FED"/>
    <w:rsid w:val="00BD70B0"/>
    <w:rsid w:val="00BD7152"/>
    <w:rsid w:val="00BD7154"/>
    <w:rsid w:val="00BD7192"/>
    <w:rsid w:val="00BD7257"/>
    <w:rsid w:val="00BD726B"/>
    <w:rsid w:val="00BD72EE"/>
    <w:rsid w:val="00BD732F"/>
    <w:rsid w:val="00BD73B6"/>
    <w:rsid w:val="00BD74D1"/>
    <w:rsid w:val="00BD759C"/>
    <w:rsid w:val="00BD77AA"/>
    <w:rsid w:val="00BD77C9"/>
    <w:rsid w:val="00BD7869"/>
    <w:rsid w:val="00BD79E0"/>
    <w:rsid w:val="00BD7A1B"/>
    <w:rsid w:val="00BD7AE6"/>
    <w:rsid w:val="00BD7B25"/>
    <w:rsid w:val="00BD7CAA"/>
    <w:rsid w:val="00BD7D0F"/>
    <w:rsid w:val="00BD7E3B"/>
    <w:rsid w:val="00BD7E5C"/>
    <w:rsid w:val="00BD7EFC"/>
    <w:rsid w:val="00BD7F64"/>
    <w:rsid w:val="00BD7FC0"/>
    <w:rsid w:val="00BD7FDC"/>
    <w:rsid w:val="00BE0022"/>
    <w:rsid w:val="00BE006B"/>
    <w:rsid w:val="00BE0107"/>
    <w:rsid w:val="00BE02C9"/>
    <w:rsid w:val="00BE032E"/>
    <w:rsid w:val="00BE033E"/>
    <w:rsid w:val="00BE0346"/>
    <w:rsid w:val="00BE040A"/>
    <w:rsid w:val="00BE045C"/>
    <w:rsid w:val="00BE0522"/>
    <w:rsid w:val="00BE0545"/>
    <w:rsid w:val="00BE0603"/>
    <w:rsid w:val="00BE0661"/>
    <w:rsid w:val="00BE06E0"/>
    <w:rsid w:val="00BE079F"/>
    <w:rsid w:val="00BE07DA"/>
    <w:rsid w:val="00BE08AF"/>
    <w:rsid w:val="00BE0A9E"/>
    <w:rsid w:val="00BE0AEC"/>
    <w:rsid w:val="00BE0B65"/>
    <w:rsid w:val="00BE0B9C"/>
    <w:rsid w:val="00BE0C59"/>
    <w:rsid w:val="00BE0D5D"/>
    <w:rsid w:val="00BE0DBF"/>
    <w:rsid w:val="00BE0DE8"/>
    <w:rsid w:val="00BE0E69"/>
    <w:rsid w:val="00BE0E91"/>
    <w:rsid w:val="00BE1017"/>
    <w:rsid w:val="00BE1088"/>
    <w:rsid w:val="00BE10CC"/>
    <w:rsid w:val="00BE10E3"/>
    <w:rsid w:val="00BE10F0"/>
    <w:rsid w:val="00BE115B"/>
    <w:rsid w:val="00BE1239"/>
    <w:rsid w:val="00BE131C"/>
    <w:rsid w:val="00BE1393"/>
    <w:rsid w:val="00BE140D"/>
    <w:rsid w:val="00BE150B"/>
    <w:rsid w:val="00BE1539"/>
    <w:rsid w:val="00BE1553"/>
    <w:rsid w:val="00BE1567"/>
    <w:rsid w:val="00BE15FC"/>
    <w:rsid w:val="00BE164D"/>
    <w:rsid w:val="00BE1742"/>
    <w:rsid w:val="00BE1778"/>
    <w:rsid w:val="00BE1783"/>
    <w:rsid w:val="00BE1799"/>
    <w:rsid w:val="00BE1A48"/>
    <w:rsid w:val="00BE1B64"/>
    <w:rsid w:val="00BE1BD1"/>
    <w:rsid w:val="00BE1CBD"/>
    <w:rsid w:val="00BE1D4B"/>
    <w:rsid w:val="00BE1E09"/>
    <w:rsid w:val="00BE1EA5"/>
    <w:rsid w:val="00BE1F2F"/>
    <w:rsid w:val="00BE1F50"/>
    <w:rsid w:val="00BE1FE2"/>
    <w:rsid w:val="00BE201F"/>
    <w:rsid w:val="00BE215A"/>
    <w:rsid w:val="00BE217C"/>
    <w:rsid w:val="00BE21D7"/>
    <w:rsid w:val="00BE234D"/>
    <w:rsid w:val="00BE2455"/>
    <w:rsid w:val="00BE24C7"/>
    <w:rsid w:val="00BE24FE"/>
    <w:rsid w:val="00BE2510"/>
    <w:rsid w:val="00BE2586"/>
    <w:rsid w:val="00BE25A9"/>
    <w:rsid w:val="00BE2630"/>
    <w:rsid w:val="00BE26A2"/>
    <w:rsid w:val="00BE26E1"/>
    <w:rsid w:val="00BE2758"/>
    <w:rsid w:val="00BE276E"/>
    <w:rsid w:val="00BE27A8"/>
    <w:rsid w:val="00BE2805"/>
    <w:rsid w:val="00BE2876"/>
    <w:rsid w:val="00BE28B6"/>
    <w:rsid w:val="00BE292C"/>
    <w:rsid w:val="00BE2A20"/>
    <w:rsid w:val="00BE2AD1"/>
    <w:rsid w:val="00BE2B22"/>
    <w:rsid w:val="00BE2C7F"/>
    <w:rsid w:val="00BE2C99"/>
    <w:rsid w:val="00BE2D17"/>
    <w:rsid w:val="00BE2E1E"/>
    <w:rsid w:val="00BE2E48"/>
    <w:rsid w:val="00BE2E8C"/>
    <w:rsid w:val="00BE30BC"/>
    <w:rsid w:val="00BE30FC"/>
    <w:rsid w:val="00BE326F"/>
    <w:rsid w:val="00BE32A1"/>
    <w:rsid w:val="00BE32FA"/>
    <w:rsid w:val="00BE330E"/>
    <w:rsid w:val="00BE3315"/>
    <w:rsid w:val="00BE3357"/>
    <w:rsid w:val="00BE339A"/>
    <w:rsid w:val="00BE33A0"/>
    <w:rsid w:val="00BE34BF"/>
    <w:rsid w:val="00BE34C0"/>
    <w:rsid w:val="00BE3508"/>
    <w:rsid w:val="00BE359C"/>
    <w:rsid w:val="00BE3631"/>
    <w:rsid w:val="00BE389F"/>
    <w:rsid w:val="00BE394C"/>
    <w:rsid w:val="00BE399F"/>
    <w:rsid w:val="00BE3A22"/>
    <w:rsid w:val="00BE3A51"/>
    <w:rsid w:val="00BE3AE5"/>
    <w:rsid w:val="00BE3B10"/>
    <w:rsid w:val="00BE3B6F"/>
    <w:rsid w:val="00BE3E43"/>
    <w:rsid w:val="00BE3EAA"/>
    <w:rsid w:val="00BE3F26"/>
    <w:rsid w:val="00BE3F3C"/>
    <w:rsid w:val="00BE3F49"/>
    <w:rsid w:val="00BE3FDB"/>
    <w:rsid w:val="00BE4046"/>
    <w:rsid w:val="00BE407B"/>
    <w:rsid w:val="00BE4114"/>
    <w:rsid w:val="00BE41AB"/>
    <w:rsid w:val="00BE4200"/>
    <w:rsid w:val="00BE4231"/>
    <w:rsid w:val="00BE4267"/>
    <w:rsid w:val="00BE4276"/>
    <w:rsid w:val="00BE42C6"/>
    <w:rsid w:val="00BE439D"/>
    <w:rsid w:val="00BE4507"/>
    <w:rsid w:val="00BE4787"/>
    <w:rsid w:val="00BE488B"/>
    <w:rsid w:val="00BE4891"/>
    <w:rsid w:val="00BE48AE"/>
    <w:rsid w:val="00BE48B1"/>
    <w:rsid w:val="00BE4983"/>
    <w:rsid w:val="00BE498A"/>
    <w:rsid w:val="00BE49BB"/>
    <w:rsid w:val="00BE4AA8"/>
    <w:rsid w:val="00BE4B7F"/>
    <w:rsid w:val="00BE4BCF"/>
    <w:rsid w:val="00BE4C38"/>
    <w:rsid w:val="00BE4C97"/>
    <w:rsid w:val="00BE4CB0"/>
    <w:rsid w:val="00BE4DB2"/>
    <w:rsid w:val="00BE4E4B"/>
    <w:rsid w:val="00BE4E74"/>
    <w:rsid w:val="00BE5022"/>
    <w:rsid w:val="00BE502B"/>
    <w:rsid w:val="00BE505E"/>
    <w:rsid w:val="00BE535C"/>
    <w:rsid w:val="00BE5387"/>
    <w:rsid w:val="00BE5498"/>
    <w:rsid w:val="00BE54A9"/>
    <w:rsid w:val="00BE5506"/>
    <w:rsid w:val="00BE553F"/>
    <w:rsid w:val="00BE5625"/>
    <w:rsid w:val="00BE5657"/>
    <w:rsid w:val="00BE566D"/>
    <w:rsid w:val="00BE569C"/>
    <w:rsid w:val="00BE56CD"/>
    <w:rsid w:val="00BE56F4"/>
    <w:rsid w:val="00BE574B"/>
    <w:rsid w:val="00BE57ED"/>
    <w:rsid w:val="00BE582D"/>
    <w:rsid w:val="00BE58B8"/>
    <w:rsid w:val="00BE58F5"/>
    <w:rsid w:val="00BE5A0D"/>
    <w:rsid w:val="00BE5AF5"/>
    <w:rsid w:val="00BE5D1E"/>
    <w:rsid w:val="00BE5EEE"/>
    <w:rsid w:val="00BE5FAD"/>
    <w:rsid w:val="00BE5FF6"/>
    <w:rsid w:val="00BE6081"/>
    <w:rsid w:val="00BE618B"/>
    <w:rsid w:val="00BE61DE"/>
    <w:rsid w:val="00BE61F2"/>
    <w:rsid w:val="00BE6214"/>
    <w:rsid w:val="00BE6278"/>
    <w:rsid w:val="00BE6303"/>
    <w:rsid w:val="00BE6352"/>
    <w:rsid w:val="00BE637E"/>
    <w:rsid w:val="00BE6405"/>
    <w:rsid w:val="00BE64D2"/>
    <w:rsid w:val="00BE64E0"/>
    <w:rsid w:val="00BE65B9"/>
    <w:rsid w:val="00BE6648"/>
    <w:rsid w:val="00BE6674"/>
    <w:rsid w:val="00BE66E2"/>
    <w:rsid w:val="00BE6702"/>
    <w:rsid w:val="00BE6725"/>
    <w:rsid w:val="00BE6843"/>
    <w:rsid w:val="00BE6952"/>
    <w:rsid w:val="00BE6A14"/>
    <w:rsid w:val="00BE6ACA"/>
    <w:rsid w:val="00BE6B86"/>
    <w:rsid w:val="00BE6BDF"/>
    <w:rsid w:val="00BE6C2C"/>
    <w:rsid w:val="00BE6D73"/>
    <w:rsid w:val="00BE6EA5"/>
    <w:rsid w:val="00BE7247"/>
    <w:rsid w:val="00BE725A"/>
    <w:rsid w:val="00BE7364"/>
    <w:rsid w:val="00BE7388"/>
    <w:rsid w:val="00BE746B"/>
    <w:rsid w:val="00BE7717"/>
    <w:rsid w:val="00BE77E7"/>
    <w:rsid w:val="00BE7807"/>
    <w:rsid w:val="00BE7908"/>
    <w:rsid w:val="00BE7AE2"/>
    <w:rsid w:val="00BE7B90"/>
    <w:rsid w:val="00BE7D50"/>
    <w:rsid w:val="00BE7DDD"/>
    <w:rsid w:val="00BE7DEF"/>
    <w:rsid w:val="00BE7EBE"/>
    <w:rsid w:val="00BE7F2E"/>
    <w:rsid w:val="00BE7FE4"/>
    <w:rsid w:val="00BEC13B"/>
    <w:rsid w:val="00BF0018"/>
    <w:rsid w:val="00BF00E6"/>
    <w:rsid w:val="00BF0206"/>
    <w:rsid w:val="00BF024D"/>
    <w:rsid w:val="00BF0274"/>
    <w:rsid w:val="00BF029E"/>
    <w:rsid w:val="00BF030F"/>
    <w:rsid w:val="00BF0376"/>
    <w:rsid w:val="00BF0384"/>
    <w:rsid w:val="00BF043E"/>
    <w:rsid w:val="00BF046F"/>
    <w:rsid w:val="00BF0487"/>
    <w:rsid w:val="00BF04B1"/>
    <w:rsid w:val="00BF053D"/>
    <w:rsid w:val="00BF0575"/>
    <w:rsid w:val="00BF059A"/>
    <w:rsid w:val="00BF05B3"/>
    <w:rsid w:val="00BF062D"/>
    <w:rsid w:val="00BF0637"/>
    <w:rsid w:val="00BF0877"/>
    <w:rsid w:val="00BF08AC"/>
    <w:rsid w:val="00BF09A7"/>
    <w:rsid w:val="00BF09BB"/>
    <w:rsid w:val="00BF0CC1"/>
    <w:rsid w:val="00BF0D86"/>
    <w:rsid w:val="00BF0DB5"/>
    <w:rsid w:val="00BF0E74"/>
    <w:rsid w:val="00BF0EFD"/>
    <w:rsid w:val="00BF0FB9"/>
    <w:rsid w:val="00BF0FFD"/>
    <w:rsid w:val="00BF109E"/>
    <w:rsid w:val="00BF112D"/>
    <w:rsid w:val="00BF1133"/>
    <w:rsid w:val="00BF123B"/>
    <w:rsid w:val="00BF12E4"/>
    <w:rsid w:val="00BF136A"/>
    <w:rsid w:val="00BF142F"/>
    <w:rsid w:val="00BF14ED"/>
    <w:rsid w:val="00BF151C"/>
    <w:rsid w:val="00BF15C0"/>
    <w:rsid w:val="00BF1672"/>
    <w:rsid w:val="00BF17F1"/>
    <w:rsid w:val="00BF1827"/>
    <w:rsid w:val="00BF1831"/>
    <w:rsid w:val="00BF1856"/>
    <w:rsid w:val="00BF1918"/>
    <w:rsid w:val="00BF193C"/>
    <w:rsid w:val="00BF1962"/>
    <w:rsid w:val="00BF1983"/>
    <w:rsid w:val="00BF19AC"/>
    <w:rsid w:val="00BF19BF"/>
    <w:rsid w:val="00BF1A15"/>
    <w:rsid w:val="00BF1AEA"/>
    <w:rsid w:val="00BF1B3A"/>
    <w:rsid w:val="00BF1B71"/>
    <w:rsid w:val="00BF1C48"/>
    <w:rsid w:val="00BF1CD0"/>
    <w:rsid w:val="00BF1CF9"/>
    <w:rsid w:val="00BF1D2C"/>
    <w:rsid w:val="00BF1D50"/>
    <w:rsid w:val="00BF1D75"/>
    <w:rsid w:val="00BF1DD2"/>
    <w:rsid w:val="00BF1E14"/>
    <w:rsid w:val="00BF1E3B"/>
    <w:rsid w:val="00BF1E87"/>
    <w:rsid w:val="00BF1EF8"/>
    <w:rsid w:val="00BF1F86"/>
    <w:rsid w:val="00BF1F8E"/>
    <w:rsid w:val="00BF2106"/>
    <w:rsid w:val="00BF2187"/>
    <w:rsid w:val="00BF2264"/>
    <w:rsid w:val="00BF2415"/>
    <w:rsid w:val="00BF243F"/>
    <w:rsid w:val="00BF248C"/>
    <w:rsid w:val="00BF24D4"/>
    <w:rsid w:val="00BF26B6"/>
    <w:rsid w:val="00BF278C"/>
    <w:rsid w:val="00BF2840"/>
    <w:rsid w:val="00BF286B"/>
    <w:rsid w:val="00BF28E4"/>
    <w:rsid w:val="00BF2AF2"/>
    <w:rsid w:val="00BF2B5E"/>
    <w:rsid w:val="00BF2BA8"/>
    <w:rsid w:val="00BF2BC6"/>
    <w:rsid w:val="00BF2BE3"/>
    <w:rsid w:val="00BF2CC1"/>
    <w:rsid w:val="00BF2CF6"/>
    <w:rsid w:val="00BF2D7B"/>
    <w:rsid w:val="00BF2DF2"/>
    <w:rsid w:val="00BF3008"/>
    <w:rsid w:val="00BF318D"/>
    <w:rsid w:val="00BF319D"/>
    <w:rsid w:val="00BF31D6"/>
    <w:rsid w:val="00BF31FB"/>
    <w:rsid w:val="00BF32B9"/>
    <w:rsid w:val="00BF32CB"/>
    <w:rsid w:val="00BF32F3"/>
    <w:rsid w:val="00BF3553"/>
    <w:rsid w:val="00BF355D"/>
    <w:rsid w:val="00BF35AD"/>
    <w:rsid w:val="00BF361E"/>
    <w:rsid w:val="00BF36BF"/>
    <w:rsid w:val="00BF36CB"/>
    <w:rsid w:val="00BF3709"/>
    <w:rsid w:val="00BF3719"/>
    <w:rsid w:val="00BF384B"/>
    <w:rsid w:val="00BF3982"/>
    <w:rsid w:val="00BF399D"/>
    <w:rsid w:val="00BF39D9"/>
    <w:rsid w:val="00BF3B4F"/>
    <w:rsid w:val="00BF3B96"/>
    <w:rsid w:val="00BF3C16"/>
    <w:rsid w:val="00BF3E92"/>
    <w:rsid w:val="00BF3EDD"/>
    <w:rsid w:val="00BF3F72"/>
    <w:rsid w:val="00BF3FA8"/>
    <w:rsid w:val="00BF3FDE"/>
    <w:rsid w:val="00BF3FE5"/>
    <w:rsid w:val="00BF4019"/>
    <w:rsid w:val="00BF4063"/>
    <w:rsid w:val="00BF406E"/>
    <w:rsid w:val="00BF4188"/>
    <w:rsid w:val="00BF421C"/>
    <w:rsid w:val="00BF42B8"/>
    <w:rsid w:val="00BF42B9"/>
    <w:rsid w:val="00BF42F0"/>
    <w:rsid w:val="00BF4349"/>
    <w:rsid w:val="00BF442C"/>
    <w:rsid w:val="00BF44C9"/>
    <w:rsid w:val="00BF44E1"/>
    <w:rsid w:val="00BF44FE"/>
    <w:rsid w:val="00BF4538"/>
    <w:rsid w:val="00BF4623"/>
    <w:rsid w:val="00BF465B"/>
    <w:rsid w:val="00BF4738"/>
    <w:rsid w:val="00BF482C"/>
    <w:rsid w:val="00BF49D0"/>
    <w:rsid w:val="00BF4BDE"/>
    <w:rsid w:val="00BF4C6E"/>
    <w:rsid w:val="00BF4CE0"/>
    <w:rsid w:val="00BF4DAE"/>
    <w:rsid w:val="00BF4E91"/>
    <w:rsid w:val="00BF4EA6"/>
    <w:rsid w:val="00BF4ECB"/>
    <w:rsid w:val="00BF4F32"/>
    <w:rsid w:val="00BF4FE0"/>
    <w:rsid w:val="00BF504E"/>
    <w:rsid w:val="00BF5186"/>
    <w:rsid w:val="00BF51FB"/>
    <w:rsid w:val="00BF5236"/>
    <w:rsid w:val="00BF5334"/>
    <w:rsid w:val="00BF5449"/>
    <w:rsid w:val="00BF55A1"/>
    <w:rsid w:val="00BF55FE"/>
    <w:rsid w:val="00BF560B"/>
    <w:rsid w:val="00BF56E0"/>
    <w:rsid w:val="00BF574D"/>
    <w:rsid w:val="00BF58CC"/>
    <w:rsid w:val="00BF5913"/>
    <w:rsid w:val="00BF592B"/>
    <w:rsid w:val="00BF593F"/>
    <w:rsid w:val="00BF599B"/>
    <w:rsid w:val="00BF5A73"/>
    <w:rsid w:val="00BF5B1C"/>
    <w:rsid w:val="00BF5B38"/>
    <w:rsid w:val="00BF5DBF"/>
    <w:rsid w:val="00BF5F16"/>
    <w:rsid w:val="00BF61AB"/>
    <w:rsid w:val="00BF61DE"/>
    <w:rsid w:val="00BF6209"/>
    <w:rsid w:val="00BF620C"/>
    <w:rsid w:val="00BF6222"/>
    <w:rsid w:val="00BF6316"/>
    <w:rsid w:val="00BF631A"/>
    <w:rsid w:val="00BF6326"/>
    <w:rsid w:val="00BF638B"/>
    <w:rsid w:val="00BF63D3"/>
    <w:rsid w:val="00BF654C"/>
    <w:rsid w:val="00BF65B1"/>
    <w:rsid w:val="00BF677D"/>
    <w:rsid w:val="00BF6799"/>
    <w:rsid w:val="00BF6839"/>
    <w:rsid w:val="00BF68AC"/>
    <w:rsid w:val="00BF6983"/>
    <w:rsid w:val="00BF69A8"/>
    <w:rsid w:val="00BF6A55"/>
    <w:rsid w:val="00BF6A76"/>
    <w:rsid w:val="00BF6A7E"/>
    <w:rsid w:val="00BF6B04"/>
    <w:rsid w:val="00BF6B5D"/>
    <w:rsid w:val="00BF6B9D"/>
    <w:rsid w:val="00BF6BE9"/>
    <w:rsid w:val="00BF6C2E"/>
    <w:rsid w:val="00BF6CA5"/>
    <w:rsid w:val="00BF6E69"/>
    <w:rsid w:val="00BF701C"/>
    <w:rsid w:val="00BF702B"/>
    <w:rsid w:val="00BF705F"/>
    <w:rsid w:val="00BF7073"/>
    <w:rsid w:val="00BF71A3"/>
    <w:rsid w:val="00BF727C"/>
    <w:rsid w:val="00BF7282"/>
    <w:rsid w:val="00BF74AD"/>
    <w:rsid w:val="00BF7598"/>
    <w:rsid w:val="00BF75AB"/>
    <w:rsid w:val="00BF75D4"/>
    <w:rsid w:val="00BF7743"/>
    <w:rsid w:val="00BF77A4"/>
    <w:rsid w:val="00BF77B5"/>
    <w:rsid w:val="00BF7841"/>
    <w:rsid w:val="00BF7996"/>
    <w:rsid w:val="00BF79D4"/>
    <w:rsid w:val="00BF7AA7"/>
    <w:rsid w:val="00BF7B07"/>
    <w:rsid w:val="00BF7B21"/>
    <w:rsid w:val="00BF7BEB"/>
    <w:rsid w:val="00BF7C2D"/>
    <w:rsid w:val="00BF7C59"/>
    <w:rsid w:val="00BF7CD0"/>
    <w:rsid w:val="00BF7DA0"/>
    <w:rsid w:val="00BF7EAD"/>
    <w:rsid w:val="00BF7F22"/>
    <w:rsid w:val="00C00017"/>
    <w:rsid w:val="00C00026"/>
    <w:rsid w:val="00C000D4"/>
    <w:rsid w:val="00C001DA"/>
    <w:rsid w:val="00C001F8"/>
    <w:rsid w:val="00C00214"/>
    <w:rsid w:val="00C00222"/>
    <w:rsid w:val="00C0036D"/>
    <w:rsid w:val="00C00573"/>
    <w:rsid w:val="00C0062D"/>
    <w:rsid w:val="00C00762"/>
    <w:rsid w:val="00C00789"/>
    <w:rsid w:val="00C0080F"/>
    <w:rsid w:val="00C00898"/>
    <w:rsid w:val="00C0092F"/>
    <w:rsid w:val="00C00979"/>
    <w:rsid w:val="00C009D1"/>
    <w:rsid w:val="00C009EB"/>
    <w:rsid w:val="00C009F6"/>
    <w:rsid w:val="00C00AA7"/>
    <w:rsid w:val="00C00B30"/>
    <w:rsid w:val="00C00C16"/>
    <w:rsid w:val="00C00CB6"/>
    <w:rsid w:val="00C00CED"/>
    <w:rsid w:val="00C00D2A"/>
    <w:rsid w:val="00C00DC0"/>
    <w:rsid w:val="00C00DFF"/>
    <w:rsid w:val="00C00E2D"/>
    <w:rsid w:val="00C00E33"/>
    <w:rsid w:val="00C00EC6"/>
    <w:rsid w:val="00C00ECF"/>
    <w:rsid w:val="00C0103A"/>
    <w:rsid w:val="00C01060"/>
    <w:rsid w:val="00C010E4"/>
    <w:rsid w:val="00C01225"/>
    <w:rsid w:val="00C0130D"/>
    <w:rsid w:val="00C0132E"/>
    <w:rsid w:val="00C0139A"/>
    <w:rsid w:val="00C013EF"/>
    <w:rsid w:val="00C013F1"/>
    <w:rsid w:val="00C01485"/>
    <w:rsid w:val="00C014EF"/>
    <w:rsid w:val="00C01509"/>
    <w:rsid w:val="00C0150F"/>
    <w:rsid w:val="00C01515"/>
    <w:rsid w:val="00C01636"/>
    <w:rsid w:val="00C016E4"/>
    <w:rsid w:val="00C0179F"/>
    <w:rsid w:val="00C017F0"/>
    <w:rsid w:val="00C01837"/>
    <w:rsid w:val="00C0185C"/>
    <w:rsid w:val="00C01886"/>
    <w:rsid w:val="00C01897"/>
    <w:rsid w:val="00C01948"/>
    <w:rsid w:val="00C01964"/>
    <w:rsid w:val="00C01992"/>
    <w:rsid w:val="00C019F4"/>
    <w:rsid w:val="00C01A48"/>
    <w:rsid w:val="00C01ACE"/>
    <w:rsid w:val="00C01B40"/>
    <w:rsid w:val="00C01BA4"/>
    <w:rsid w:val="00C01EFA"/>
    <w:rsid w:val="00C020DB"/>
    <w:rsid w:val="00C02246"/>
    <w:rsid w:val="00C0228B"/>
    <w:rsid w:val="00C02322"/>
    <w:rsid w:val="00C02333"/>
    <w:rsid w:val="00C02396"/>
    <w:rsid w:val="00C02400"/>
    <w:rsid w:val="00C02472"/>
    <w:rsid w:val="00C02504"/>
    <w:rsid w:val="00C025A8"/>
    <w:rsid w:val="00C025EC"/>
    <w:rsid w:val="00C0267E"/>
    <w:rsid w:val="00C026B0"/>
    <w:rsid w:val="00C026F0"/>
    <w:rsid w:val="00C027AC"/>
    <w:rsid w:val="00C0282A"/>
    <w:rsid w:val="00C02865"/>
    <w:rsid w:val="00C028E5"/>
    <w:rsid w:val="00C028EA"/>
    <w:rsid w:val="00C02929"/>
    <w:rsid w:val="00C02B01"/>
    <w:rsid w:val="00C02B0F"/>
    <w:rsid w:val="00C02B86"/>
    <w:rsid w:val="00C02BBA"/>
    <w:rsid w:val="00C02CE9"/>
    <w:rsid w:val="00C02CF4"/>
    <w:rsid w:val="00C02DFF"/>
    <w:rsid w:val="00C02E58"/>
    <w:rsid w:val="00C02F16"/>
    <w:rsid w:val="00C02FBB"/>
    <w:rsid w:val="00C03050"/>
    <w:rsid w:val="00C03083"/>
    <w:rsid w:val="00C030C1"/>
    <w:rsid w:val="00C03104"/>
    <w:rsid w:val="00C031B9"/>
    <w:rsid w:val="00C033C4"/>
    <w:rsid w:val="00C033EC"/>
    <w:rsid w:val="00C034ED"/>
    <w:rsid w:val="00C03515"/>
    <w:rsid w:val="00C03536"/>
    <w:rsid w:val="00C0360F"/>
    <w:rsid w:val="00C0363C"/>
    <w:rsid w:val="00C03711"/>
    <w:rsid w:val="00C03889"/>
    <w:rsid w:val="00C03B81"/>
    <w:rsid w:val="00C03C18"/>
    <w:rsid w:val="00C03CDE"/>
    <w:rsid w:val="00C03D13"/>
    <w:rsid w:val="00C03D99"/>
    <w:rsid w:val="00C03E37"/>
    <w:rsid w:val="00C03EF5"/>
    <w:rsid w:val="00C03EFF"/>
    <w:rsid w:val="00C0401B"/>
    <w:rsid w:val="00C0409D"/>
    <w:rsid w:val="00C040C6"/>
    <w:rsid w:val="00C041DF"/>
    <w:rsid w:val="00C04205"/>
    <w:rsid w:val="00C0428A"/>
    <w:rsid w:val="00C043C6"/>
    <w:rsid w:val="00C04404"/>
    <w:rsid w:val="00C0465F"/>
    <w:rsid w:val="00C047BB"/>
    <w:rsid w:val="00C048CE"/>
    <w:rsid w:val="00C04915"/>
    <w:rsid w:val="00C0495C"/>
    <w:rsid w:val="00C049D2"/>
    <w:rsid w:val="00C04A21"/>
    <w:rsid w:val="00C04B3A"/>
    <w:rsid w:val="00C04B7D"/>
    <w:rsid w:val="00C04BCF"/>
    <w:rsid w:val="00C04BDE"/>
    <w:rsid w:val="00C04CB2"/>
    <w:rsid w:val="00C04CF1"/>
    <w:rsid w:val="00C04D2A"/>
    <w:rsid w:val="00C04E1A"/>
    <w:rsid w:val="00C04E21"/>
    <w:rsid w:val="00C04E2B"/>
    <w:rsid w:val="00C04F37"/>
    <w:rsid w:val="00C04F84"/>
    <w:rsid w:val="00C05007"/>
    <w:rsid w:val="00C0527E"/>
    <w:rsid w:val="00C0528A"/>
    <w:rsid w:val="00C052AA"/>
    <w:rsid w:val="00C05302"/>
    <w:rsid w:val="00C0531E"/>
    <w:rsid w:val="00C05337"/>
    <w:rsid w:val="00C05354"/>
    <w:rsid w:val="00C05371"/>
    <w:rsid w:val="00C053E0"/>
    <w:rsid w:val="00C055B0"/>
    <w:rsid w:val="00C057D7"/>
    <w:rsid w:val="00C05842"/>
    <w:rsid w:val="00C05846"/>
    <w:rsid w:val="00C05873"/>
    <w:rsid w:val="00C058E7"/>
    <w:rsid w:val="00C058EE"/>
    <w:rsid w:val="00C0590E"/>
    <w:rsid w:val="00C059C2"/>
    <w:rsid w:val="00C059F7"/>
    <w:rsid w:val="00C05A42"/>
    <w:rsid w:val="00C05C3A"/>
    <w:rsid w:val="00C05D3B"/>
    <w:rsid w:val="00C05D76"/>
    <w:rsid w:val="00C05EA4"/>
    <w:rsid w:val="00C05ED7"/>
    <w:rsid w:val="00C05F4C"/>
    <w:rsid w:val="00C05F51"/>
    <w:rsid w:val="00C05F6C"/>
    <w:rsid w:val="00C06083"/>
    <w:rsid w:val="00C06090"/>
    <w:rsid w:val="00C06160"/>
    <w:rsid w:val="00C06271"/>
    <w:rsid w:val="00C06338"/>
    <w:rsid w:val="00C06375"/>
    <w:rsid w:val="00C063F8"/>
    <w:rsid w:val="00C06422"/>
    <w:rsid w:val="00C064E0"/>
    <w:rsid w:val="00C0664A"/>
    <w:rsid w:val="00C06670"/>
    <w:rsid w:val="00C06752"/>
    <w:rsid w:val="00C0681D"/>
    <w:rsid w:val="00C068E9"/>
    <w:rsid w:val="00C06914"/>
    <w:rsid w:val="00C06943"/>
    <w:rsid w:val="00C069F6"/>
    <w:rsid w:val="00C06C1C"/>
    <w:rsid w:val="00C06C44"/>
    <w:rsid w:val="00C06C6B"/>
    <w:rsid w:val="00C06D79"/>
    <w:rsid w:val="00C06E27"/>
    <w:rsid w:val="00C06EB0"/>
    <w:rsid w:val="00C070A7"/>
    <w:rsid w:val="00C070ED"/>
    <w:rsid w:val="00C0727A"/>
    <w:rsid w:val="00C0733E"/>
    <w:rsid w:val="00C0738E"/>
    <w:rsid w:val="00C073DC"/>
    <w:rsid w:val="00C073EA"/>
    <w:rsid w:val="00C07601"/>
    <w:rsid w:val="00C077DB"/>
    <w:rsid w:val="00C07817"/>
    <w:rsid w:val="00C07AA3"/>
    <w:rsid w:val="00C07BF6"/>
    <w:rsid w:val="00C07D31"/>
    <w:rsid w:val="00C07DE1"/>
    <w:rsid w:val="00C07E21"/>
    <w:rsid w:val="00C07F2B"/>
    <w:rsid w:val="00C07F74"/>
    <w:rsid w:val="00C07F9F"/>
    <w:rsid w:val="00C07FA8"/>
    <w:rsid w:val="00C100A6"/>
    <w:rsid w:val="00C100D3"/>
    <w:rsid w:val="00C101A6"/>
    <w:rsid w:val="00C101D3"/>
    <w:rsid w:val="00C101DD"/>
    <w:rsid w:val="00C102B4"/>
    <w:rsid w:val="00C10360"/>
    <w:rsid w:val="00C103CF"/>
    <w:rsid w:val="00C104B9"/>
    <w:rsid w:val="00C1056B"/>
    <w:rsid w:val="00C106E9"/>
    <w:rsid w:val="00C1075E"/>
    <w:rsid w:val="00C1085E"/>
    <w:rsid w:val="00C10A28"/>
    <w:rsid w:val="00C10A9A"/>
    <w:rsid w:val="00C10B4F"/>
    <w:rsid w:val="00C10C8B"/>
    <w:rsid w:val="00C10D2A"/>
    <w:rsid w:val="00C10EEC"/>
    <w:rsid w:val="00C10EF3"/>
    <w:rsid w:val="00C11091"/>
    <w:rsid w:val="00C11144"/>
    <w:rsid w:val="00C111EA"/>
    <w:rsid w:val="00C112D7"/>
    <w:rsid w:val="00C112E8"/>
    <w:rsid w:val="00C112FC"/>
    <w:rsid w:val="00C113A1"/>
    <w:rsid w:val="00C113D9"/>
    <w:rsid w:val="00C1143C"/>
    <w:rsid w:val="00C11472"/>
    <w:rsid w:val="00C11479"/>
    <w:rsid w:val="00C114A0"/>
    <w:rsid w:val="00C114C2"/>
    <w:rsid w:val="00C114E9"/>
    <w:rsid w:val="00C1155D"/>
    <w:rsid w:val="00C1158B"/>
    <w:rsid w:val="00C1162B"/>
    <w:rsid w:val="00C1165E"/>
    <w:rsid w:val="00C11671"/>
    <w:rsid w:val="00C116A9"/>
    <w:rsid w:val="00C116C3"/>
    <w:rsid w:val="00C116F7"/>
    <w:rsid w:val="00C1172C"/>
    <w:rsid w:val="00C1178C"/>
    <w:rsid w:val="00C11892"/>
    <w:rsid w:val="00C118FF"/>
    <w:rsid w:val="00C11A3E"/>
    <w:rsid w:val="00C11ADE"/>
    <w:rsid w:val="00C11AF9"/>
    <w:rsid w:val="00C11B50"/>
    <w:rsid w:val="00C11C2C"/>
    <w:rsid w:val="00C11C45"/>
    <w:rsid w:val="00C11CAB"/>
    <w:rsid w:val="00C11E95"/>
    <w:rsid w:val="00C11EDF"/>
    <w:rsid w:val="00C11EED"/>
    <w:rsid w:val="00C11EF0"/>
    <w:rsid w:val="00C11F1B"/>
    <w:rsid w:val="00C11FD5"/>
    <w:rsid w:val="00C12077"/>
    <w:rsid w:val="00C120DD"/>
    <w:rsid w:val="00C120EE"/>
    <w:rsid w:val="00C1213C"/>
    <w:rsid w:val="00C1215E"/>
    <w:rsid w:val="00C12179"/>
    <w:rsid w:val="00C12191"/>
    <w:rsid w:val="00C1228A"/>
    <w:rsid w:val="00C1247B"/>
    <w:rsid w:val="00C124E4"/>
    <w:rsid w:val="00C1256A"/>
    <w:rsid w:val="00C12580"/>
    <w:rsid w:val="00C1268A"/>
    <w:rsid w:val="00C1277C"/>
    <w:rsid w:val="00C12795"/>
    <w:rsid w:val="00C127A7"/>
    <w:rsid w:val="00C12865"/>
    <w:rsid w:val="00C12866"/>
    <w:rsid w:val="00C1289A"/>
    <w:rsid w:val="00C12954"/>
    <w:rsid w:val="00C129BE"/>
    <w:rsid w:val="00C12AEE"/>
    <w:rsid w:val="00C12B5B"/>
    <w:rsid w:val="00C12C6C"/>
    <w:rsid w:val="00C12C72"/>
    <w:rsid w:val="00C12CC8"/>
    <w:rsid w:val="00C12DAA"/>
    <w:rsid w:val="00C12DF5"/>
    <w:rsid w:val="00C12ED8"/>
    <w:rsid w:val="00C1307E"/>
    <w:rsid w:val="00C1326F"/>
    <w:rsid w:val="00C13403"/>
    <w:rsid w:val="00C134E0"/>
    <w:rsid w:val="00C13611"/>
    <w:rsid w:val="00C13667"/>
    <w:rsid w:val="00C13698"/>
    <w:rsid w:val="00C137B4"/>
    <w:rsid w:val="00C138B7"/>
    <w:rsid w:val="00C139F9"/>
    <w:rsid w:val="00C13A25"/>
    <w:rsid w:val="00C13A32"/>
    <w:rsid w:val="00C13B31"/>
    <w:rsid w:val="00C13C5F"/>
    <w:rsid w:val="00C13C60"/>
    <w:rsid w:val="00C13D3D"/>
    <w:rsid w:val="00C13E15"/>
    <w:rsid w:val="00C13ED9"/>
    <w:rsid w:val="00C13F01"/>
    <w:rsid w:val="00C13FD8"/>
    <w:rsid w:val="00C140DE"/>
    <w:rsid w:val="00C1418D"/>
    <w:rsid w:val="00C141C8"/>
    <w:rsid w:val="00C1424E"/>
    <w:rsid w:val="00C14264"/>
    <w:rsid w:val="00C14295"/>
    <w:rsid w:val="00C1431F"/>
    <w:rsid w:val="00C143B8"/>
    <w:rsid w:val="00C144B7"/>
    <w:rsid w:val="00C145D9"/>
    <w:rsid w:val="00C146D6"/>
    <w:rsid w:val="00C147EA"/>
    <w:rsid w:val="00C1483C"/>
    <w:rsid w:val="00C14870"/>
    <w:rsid w:val="00C148E8"/>
    <w:rsid w:val="00C149EF"/>
    <w:rsid w:val="00C14A0E"/>
    <w:rsid w:val="00C14AA6"/>
    <w:rsid w:val="00C14AA9"/>
    <w:rsid w:val="00C14CEB"/>
    <w:rsid w:val="00C14F37"/>
    <w:rsid w:val="00C14F46"/>
    <w:rsid w:val="00C15017"/>
    <w:rsid w:val="00C1502E"/>
    <w:rsid w:val="00C15252"/>
    <w:rsid w:val="00C1560F"/>
    <w:rsid w:val="00C156F0"/>
    <w:rsid w:val="00C156F5"/>
    <w:rsid w:val="00C157E3"/>
    <w:rsid w:val="00C157E4"/>
    <w:rsid w:val="00C158AE"/>
    <w:rsid w:val="00C159CD"/>
    <w:rsid w:val="00C15A19"/>
    <w:rsid w:val="00C15A43"/>
    <w:rsid w:val="00C15A95"/>
    <w:rsid w:val="00C15AE1"/>
    <w:rsid w:val="00C15B10"/>
    <w:rsid w:val="00C15B1F"/>
    <w:rsid w:val="00C15B7E"/>
    <w:rsid w:val="00C15C22"/>
    <w:rsid w:val="00C15CCB"/>
    <w:rsid w:val="00C15D6A"/>
    <w:rsid w:val="00C15D79"/>
    <w:rsid w:val="00C15DC1"/>
    <w:rsid w:val="00C15DE1"/>
    <w:rsid w:val="00C15F48"/>
    <w:rsid w:val="00C15F86"/>
    <w:rsid w:val="00C15FAB"/>
    <w:rsid w:val="00C160B8"/>
    <w:rsid w:val="00C16187"/>
    <w:rsid w:val="00C16191"/>
    <w:rsid w:val="00C16229"/>
    <w:rsid w:val="00C16343"/>
    <w:rsid w:val="00C16426"/>
    <w:rsid w:val="00C16430"/>
    <w:rsid w:val="00C1643C"/>
    <w:rsid w:val="00C1644F"/>
    <w:rsid w:val="00C16465"/>
    <w:rsid w:val="00C164AF"/>
    <w:rsid w:val="00C16521"/>
    <w:rsid w:val="00C16618"/>
    <w:rsid w:val="00C16857"/>
    <w:rsid w:val="00C168B3"/>
    <w:rsid w:val="00C168BC"/>
    <w:rsid w:val="00C16998"/>
    <w:rsid w:val="00C169C4"/>
    <w:rsid w:val="00C16A1D"/>
    <w:rsid w:val="00C16AF8"/>
    <w:rsid w:val="00C16BEE"/>
    <w:rsid w:val="00C16C3A"/>
    <w:rsid w:val="00C16CD9"/>
    <w:rsid w:val="00C16DA4"/>
    <w:rsid w:val="00C16EDB"/>
    <w:rsid w:val="00C16F84"/>
    <w:rsid w:val="00C16FB4"/>
    <w:rsid w:val="00C17105"/>
    <w:rsid w:val="00C171DA"/>
    <w:rsid w:val="00C1723C"/>
    <w:rsid w:val="00C17279"/>
    <w:rsid w:val="00C17344"/>
    <w:rsid w:val="00C17353"/>
    <w:rsid w:val="00C17523"/>
    <w:rsid w:val="00C17557"/>
    <w:rsid w:val="00C17589"/>
    <w:rsid w:val="00C17769"/>
    <w:rsid w:val="00C177BE"/>
    <w:rsid w:val="00C177D6"/>
    <w:rsid w:val="00C1780B"/>
    <w:rsid w:val="00C1790F"/>
    <w:rsid w:val="00C1791B"/>
    <w:rsid w:val="00C179EF"/>
    <w:rsid w:val="00C17AA6"/>
    <w:rsid w:val="00C17B4B"/>
    <w:rsid w:val="00C17B85"/>
    <w:rsid w:val="00C17BEC"/>
    <w:rsid w:val="00C17C20"/>
    <w:rsid w:val="00C17CA8"/>
    <w:rsid w:val="00C17D04"/>
    <w:rsid w:val="00C17DD2"/>
    <w:rsid w:val="00C17E51"/>
    <w:rsid w:val="00C17ECA"/>
    <w:rsid w:val="00C17F02"/>
    <w:rsid w:val="00C17F28"/>
    <w:rsid w:val="00C17F53"/>
    <w:rsid w:val="00C17FBE"/>
    <w:rsid w:val="00C20001"/>
    <w:rsid w:val="00C20030"/>
    <w:rsid w:val="00C2007D"/>
    <w:rsid w:val="00C200C5"/>
    <w:rsid w:val="00C20294"/>
    <w:rsid w:val="00C202EA"/>
    <w:rsid w:val="00C20454"/>
    <w:rsid w:val="00C2047C"/>
    <w:rsid w:val="00C204C9"/>
    <w:rsid w:val="00C20501"/>
    <w:rsid w:val="00C2050F"/>
    <w:rsid w:val="00C20554"/>
    <w:rsid w:val="00C20589"/>
    <w:rsid w:val="00C2060D"/>
    <w:rsid w:val="00C20687"/>
    <w:rsid w:val="00C2078B"/>
    <w:rsid w:val="00C207CC"/>
    <w:rsid w:val="00C20825"/>
    <w:rsid w:val="00C20880"/>
    <w:rsid w:val="00C208B1"/>
    <w:rsid w:val="00C2093B"/>
    <w:rsid w:val="00C20A27"/>
    <w:rsid w:val="00C20A71"/>
    <w:rsid w:val="00C20A8F"/>
    <w:rsid w:val="00C20A9B"/>
    <w:rsid w:val="00C20AAE"/>
    <w:rsid w:val="00C20B28"/>
    <w:rsid w:val="00C20B39"/>
    <w:rsid w:val="00C20C13"/>
    <w:rsid w:val="00C20CF2"/>
    <w:rsid w:val="00C20CF5"/>
    <w:rsid w:val="00C20D59"/>
    <w:rsid w:val="00C20D8D"/>
    <w:rsid w:val="00C20DB1"/>
    <w:rsid w:val="00C20E47"/>
    <w:rsid w:val="00C20E5D"/>
    <w:rsid w:val="00C20E7C"/>
    <w:rsid w:val="00C21087"/>
    <w:rsid w:val="00C21311"/>
    <w:rsid w:val="00C21384"/>
    <w:rsid w:val="00C21408"/>
    <w:rsid w:val="00C215D3"/>
    <w:rsid w:val="00C21634"/>
    <w:rsid w:val="00C21680"/>
    <w:rsid w:val="00C216D0"/>
    <w:rsid w:val="00C21871"/>
    <w:rsid w:val="00C2195A"/>
    <w:rsid w:val="00C21A36"/>
    <w:rsid w:val="00C21AE9"/>
    <w:rsid w:val="00C21B15"/>
    <w:rsid w:val="00C21B62"/>
    <w:rsid w:val="00C21BA7"/>
    <w:rsid w:val="00C21C4D"/>
    <w:rsid w:val="00C21D47"/>
    <w:rsid w:val="00C21E96"/>
    <w:rsid w:val="00C21EA6"/>
    <w:rsid w:val="00C21F7F"/>
    <w:rsid w:val="00C22083"/>
    <w:rsid w:val="00C220E0"/>
    <w:rsid w:val="00C22195"/>
    <w:rsid w:val="00C2223A"/>
    <w:rsid w:val="00C2230A"/>
    <w:rsid w:val="00C2230F"/>
    <w:rsid w:val="00C2237F"/>
    <w:rsid w:val="00C2244C"/>
    <w:rsid w:val="00C224D2"/>
    <w:rsid w:val="00C2254F"/>
    <w:rsid w:val="00C2268C"/>
    <w:rsid w:val="00C22753"/>
    <w:rsid w:val="00C228C8"/>
    <w:rsid w:val="00C228F2"/>
    <w:rsid w:val="00C22996"/>
    <w:rsid w:val="00C229AC"/>
    <w:rsid w:val="00C22A00"/>
    <w:rsid w:val="00C22A07"/>
    <w:rsid w:val="00C22B24"/>
    <w:rsid w:val="00C22B64"/>
    <w:rsid w:val="00C22BB2"/>
    <w:rsid w:val="00C22C55"/>
    <w:rsid w:val="00C22D2A"/>
    <w:rsid w:val="00C22D80"/>
    <w:rsid w:val="00C22DD9"/>
    <w:rsid w:val="00C22E4D"/>
    <w:rsid w:val="00C22EB0"/>
    <w:rsid w:val="00C22EB9"/>
    <w:rsid w:val="00C22F73"/>
    <w:rsid w:val="00C22FCB"/>
    <w:rsid w:val="00C22FE4"/>
    <w:rsid w:val="00C232E5"/>
    <w:rsid w:val="00C2336A"/>
    <w:rsid w:val="00C2354C"/>
    <w:rsid w:val="00C2356A"/>
    <w:rsid w:val="00C23576"/>
    <w:rsid w:val="00C23636"/>
    <w:rsid w:val="00C23696"/>
    <w:rsid w:val="00C236E8"/>
    <w:rsid w:val="00C23704"/>
    <w:rsid w:val="00C237EE"/>
    <w:rsid w:val="00C23942"/>
    <w:rsid w:val="00C23954"/>
    <w:rsid w:val="00C23C63"/>
    <w:rsid w:val="00C23CE5"/>
    <w:rsid w:val="00C23D0D"/>
    <w:rsid w:val="00C23D21"/>
    <w:rsid w:val="00C23D7E"/>
    <w:rsid w:val="00C23DA2"/>
    <w:rsid w:val="00C23EA8"/>
    <w:rsid w:val="00C23F0B"/>
    <w:rsid w:val="00C23F79"/>
    <w:rsid w:val="00C23FA6"/>
    <w:rsid w:val="00C2400F"/>
    <w:rsid w:val="00C24037"/>
    <w:rsid w:val="00C240BB"/>
    <w:rsid w:val="00C24176"/>
    <w:rsid w:val="00C241B5"/>
    <w:rsid w:val="00C2430B"/>
    <w:rsid w:val="00C243E1"/>
    <w:rsid w:val="00C24454"/>
    <w:rsid w:val="00C244F7"/>
    <w:rsid w:val="00C244F9"/>
    <w:rsid w:val="00C245C6"/>
    <w:rsid w:val="00C2466A"/>
    <w:rsid w:val="00C24842"/>
    <w:rsid w:val="00C24901"/>
    <w:rsid w:val="00C24919"/>
    <w:rsid w:val="00C24973"/>
    <w:rsid w:val="00C249C7"/>
    <w:rsid w:val="00C24A0D"/>
    <w:rsid w:val="00C24AFC"/>
    <w:rsid w:val="00C24B1D"/>
    <w:rsid w:val="00C24B81"/>
    <w:rsid w:val="00C24BB6"/>
    <w:rsid w:val="00C24CCF"/>
    <w:rsid w:val="00C24D62"/>
    <w:rsid w:val="00C24F22"/>
    <w:rsid w:val="00C2501D"/>
    <w:rsid w:val="00C2506E"/>
    <w:rsid w:val="00C250F7"/>
    <w:rsid w:val="00C2521B"/>
    <w:rsid w:val="00C25242"/>
    <w:rsid w:val="00C252A4"/>
    <w:rsid w:val="00C253E5"/>
    <w:rsid w:val="00C2541A"/>
    <w:rsid w:val="00C254A3"/>
    <w:rsid w:val="00C25531"/>
    <w:rsid w:val="00C25825"/>
    <w:rsid w:val="00C258AD"/>
    <w:rsid w:val="00C258B4"/>
    <w:rsid w:val="00C258EC"/>
    <w:rsid w:val="00C25A43"/>
    <w:rsid w:val="00C25A61"/>
    <w:rsid w:val="00C25AA0"/>
    <w:rsid w:val="00C25B73"/>
    <w:rsid w:val="00C25BF4"/>
    <w:rsid w:val="00C25CAE"/>
    <w:rsid w:val="00C25D34"/>
    <w:rsid w:val="00C25EB3"/>
    <w:rsid w:val="00C25F19"/>
    <w:rsid w:val="00C25F78"/>
    <w:rsid w:val="00C26039"/>
    <w:rsid w:val="00C26155"/>
    <w:rsid w:val="00C2634E"/>
    <w:rsid w:val="00C263A6"/>
    <w:rsid w:val="00C26526"/>
    <w:rsid w:val="00C2652B"/>
    <w:rsid w:val="00C26537"/>
    <w:rsid w:val="00C269D1"/>
    <w:rsid w:val="00C26ACB"/>
    <w:rsid w:val="00C26B90"/>
    <w:rsid w:val="00C26BB0"/>
    <w:rsid w:val="00C26BB9"/>
    <w:rsid w:val="00C26C37"/>
    <w:rsid w:val="00C26CD6"/>
    <w:rsid w:val="00C26D50"/>
    <w:rsid w:val="00C26DB4"/>
    <w:rsid w:val="00C26E1F"/>
    <w:rsid w:val="00C26E48"/>
    <w:rsid w:val="00C26EAC"/>
    <w:rsid w:val="00C26FC7"/>
    <w:rsid w:val="00C270C0"/>
    <w:rsid w:val="00C2715E"/>
    <w:rsid w:val="00C27307"/>
    <w:rsid w:val="00C27353"/>
    <w:rsid w:val="00C2748F"/>
    <w:rsid w:val="00C2749D"/>
    <w:rsid w:val="00C274D6"/>
    <w:rsid w:val="00C275B3"/>
    <w:rsid w:val="00C275BB"/>
    <w:rsid w:val="00C27619"/>
    <w:rsid w:val="00C276C3"/>
    <w:rsid w:val="00C277D6"/>
    <w:rsid w:val="00C2788A"/>
    <w:rsid w:val="00C278DF"/>
    <w:rsid w:val="00C279A5"/>
    <w:rsid w:val="00C27A0A"/>
    <w:rsid w:val="00C27A3B"/>
    <w:rsid w:val="00C27B1D"/>
    <w:rsid w:val="00C27C05"/>
    <w:rsid w:val="00C27C56"/>
    <w:rsid w:val="00C27C70"/>
    <w:rsid w:val="00C27D6A"/>
    <w:rsid w:val="00C27E48"/>
    <w:rsid w:val="00C27E9A"/>
    <w:rsid w:val="00C27EE4"/>
    <w:rsid w:val="00C27F7D"/>
    <w:rsid w:val="00C27FF2"/>
    <w:rsid w:val="00C30024"/>
    <w:rsid w:val="00C300B4"/>
    <w:rsid w:val="00C300BA"/>
    <w:rsid w:val="00C30120"/>
    <w:rsid w:val="00C30138"/>
    <w:rsid w:val="00C30245"/>
    <w:rsid w:val="00C3024D"/>
    <w:rsid w:val="00C30262"/>
    <w:rsid w:val="00C3026E"/>
    <w:rsid w:val="00C302C9"/>
    <w:rsid w:val="00C303D2"/>
    <w:rsid w:val="00C3049A"/>
    <w:rsid w:val="00C304D1"/>
    <w:rsid w:val="00C3055C"/>
    <w:rsid w:val="00C3063D"/>
    <w:rsid w:val="00C306B1"/>
    <w:rsid w:val="00C3070E"/>
    <w:rsid w:val="00C3076A"/>
    <w:rsid w:val="00C3081B"/>
    <w:rsid w:val="00C3084E"/>
    <w:rsid w:val="00C308E1"/>
    <w:rsid w:val="00C308E5"/>
    <w:rsid w:val="00C309C6"/>
    <w:rsid w:val="00C30B40"/>
    <w:rsid w:val="00C30BA2"/>
    <w:rsid w:val="00C30E05"/>
    <w:rsid w:val="00C30FB9"/>
    <w:rsid w:val="00C30FEE"/>
    <w:rsid w:val="00C31120"/>
    <w:rsid w:val="00C311EB"/>
    <w:rsid w:val="00C31243"/>
    <w:rsid w:val="00C3124F"/>
    <w:rsid w:val="00C312C4"/>
    <w:rsid w:val="00C31459"/>
    <w:rsid w:val="00C3158A"/>
    <w:rsid w:val="00C3181D"/>
    <w:rsid w:val="00C3193B"/>
    <w:rsid w:val="00C319FF"/>
    <w:rsid w:val="00C31B35"/>
    <w:rsid w:val="00C31BBB"/>
    <w:rsid w:val="00C31C1B"/>
    <w:rsid w:val="00C31C9F"/>
    <w:rsid w:val="00C31D14"/>
    <w:rsid w:val="00C31D79"/>
    <w:rsid w:val="00C31D88"/>
    <w:rsid w:val="00C31DAF"/>
    <w:rsid w:val="00C31F23"/>
    <w:rsid w:val="00C32049"/>
    <w:rsid w:val="00C320B6"/>
    <w:rsid w:val="00C3215B"/>
    <w:rsid w:val="00C3227C"/>
    <w:rsid w:val="00C32418"/>
    <w:rsid w:val="00C3249D"/>
    <w:rsid w:val="00C32543"/>
    <w:rsid w:val="00C32634"/>
    <w:rsid w:val="00C3272D"/>
    <w:rsid w:val="00C32750"/>
    <w:rsid w:val="00C32B99"/>
    <w:rsid w:val="00C32BF5"/>
    <w:rsid w:val="00C32C32"/>
    <w:rsid w:val="00C32EBB"/>
    <w:rsid w:val="00C33036"/>
    <w:rsid w:val="00C33039"/>
    <w:rsid w:val="00C33086"/>
    <w:rsid w:val="00C330D0"/>
    <w:rsid w:val="00C33113"/>
    <w:rsid w:val="00C33146"/>
    <w:rsid w:val="00C3314A"/>
    <w:rsid w:val="00C331F0"/>
    <w:rsid w:val="00C331F5"/>
    <w:rsid w:val="00C33240"/>
    <w:rsid w:val="00C333F5"/>
    <w:rsid w:val="00C3350F"/>
    <w:rsid w:val="00C3357C"/>
    <w:rsid w:val="00C336BF"/>
    <w:rsid w:val="00C3371B"/>
    <w:rsid w:val="00C3378D"/>
    <w:rsid w:val="00C3381E"/>
    <w:rsid w:val="00C338A7"/>
    <w:rsid w:val="00C338AA"/>
    <w:rsid w:val="00C3390F"/>
    <w:rsid w:val="00C33937"/>
    <w:rsid w:val="00C3394D"/>
    <w:rsid w:val="00C33AA0"/>
    <w:rsid w:val="00C33AB7"/>
    <w:rsid w:val="00C33B6F"/>
    <w:rsid w:val="00C33C2C"/>
    <w:rsid w:val="00C33C6C"/>
    <w:rsid w:val="00C33D63"/>
    <w:rsid w:val="00C33DAB"/>
    <w:rsid w:val="00C33DB5"/>
    <w:rsid w:val="00C33DBC"/>
    <w:rsid w:val="00C33E5C"/>
    <w:rsid w:val="00C33F0B"/>
    <w:rsid w:val="00C33FBB"/>
    <w:rsid w:val="00C33FF5"/>
    <w:rsid w:val="00C3401C"/>
    <w:rsid w:val="00C3404D"/>
    <w:rsid w:val="00C340D2"/>
    <w:rsid w:val="00C3410C"/>
    <w:rsid w:val="00C341B5"/>
    <w:rsid w:val="00C342E9"/>
    <w:rsid w:val="00C34334"/>
    <w:rsid w:val="00C34419"/>
    <w:rsid w:val="00C3444F"/>
    <w:rsid w:val="00C3445E"/>
    <w:rsid w:val="00C344A0"/>
    <w:rsid w:val="00C3459C"/>
    <w:rsid w:val="00C345A8"/>
    <w:rsid w:val="00C34752"/>
    <w:rsid w:val="00C34986"/>
    <w:rsid w:val="00C34A88"/>
    <w:rsid w:val="00C34ABB"/>
    <w:rsid w:val="00C34B9F"/>
    <w:rsid w:val="00C34BA0"/>
    <w:rsid w:val="00C34BCD"/>
    <w:rsid w:val="00C34D51"/>
    <w:rsid w:val="00C34D55"/>
    <w:rsid w:val="00C34E43"/>
    <w:rsid w:val="00C34F4F"/>
    <w:rsid w:val="00C35091"/>
    <w:rsid w:val="00C351D9"/>
    <w:rsid w:val="00C351DD"/>
    <w:rsid w:val="00C351FC"/>
    <w:rsid w:val="00C35288"/>
    <w:rsid w:val="00C353EE"/>
    <w:rsid w:val="00C3543E"/>
    <w:rsid w:val="00C35448"/>
    <w:rsid w:val="00C354D6"/>
    <w:rsid w:val="00C35519"/>
    <w:rsid w:val="00C355B7"/>
    <w:rsid w:val="00C355BE"/>
    <w:rsid w:val="00C355DD"/>
    <w:rsid w:val="00C35670"/>
    <w:rsid w:val="00C356F4"/>
    <w:rsid w:val="00C3572A"/>
    <w:rsid w:val="00C3581C"/>
    <w:rsid w:val="00C35887"/>
    <w:rsid w:val="00C35927"/>
    <w:rsid w:val="00C35A11"/>
    <w:rsid w:val="00C35A1D"/>
    <w:rsid w:val="00C35A47"/>
    <w:rsid w:val="00C35B41"/>
    <w:rsid w:val="00C35C57"/>
    <w:rsid w:val="00C35C63"/>
    <w:rsid w:val="00C35CD6"/>
    <w:rsid w:val="00C35E84"/>
    <w:rsid w:val="00C35ED8"/>
    <w:rsid w:val="00C35EF6"/>
    <w:rsid w:val="00C36025"/>
    <w:rsid w:val="00C362B7"/>
    <w:rsid w:val="00C36388"/>
    <w:rsid w:val="00C363E9"/>
    <w:rsid w:val="00C365E1"/>
    <w:rsid w:val="00C36602"/>
    <w:rsid w:val="00C366FA"/>
    <w:rsid w:val="00C36711"/>
    <w:rsid w:val="00C3683F"/>
    <w:rsid w:val="00C3689F"/>
    <w:rsid w:val="00C368F0"/>
    <w:rsid w:val="00C36990"/>
    <w:rsid w:val="00C36995"/>
    <w:rsid w:val="00C36A29"/>
    <w:rsid w:val="00C36A77"/>
    <w:rsid w:val="00C36A78"/>
    <w:rsid w:val="00C36AF6"/>
    <w:rsid w:val="00C36AFD"/>
    <w:rsid w:val="00C36BAC"/>
    <w:rsid w:val="00C36C17"/>
    <w:rsid w:val="00C36C55"/>
    <w:rsid w:val="00C36D48"/>
    <w:rsid w:val="00C36E11"/>
    <w:rsid w:val="00C36E96"/>
    <w:rsid w:val="00C36F0F"/>
    <w:rsid w:val="00C36FAF"/>
    <w:rsid w:val="00C370BC"/>
    <w:rsid w:val="00C37111"/>
    <w:rsid w:val="00C3715D"/>
    <w:rsid w:val="00C371B5"/>
    <w:rsid w:val="00C372C7"/>
    <w:rsid w:val="00C37442"/>
    <w:rsid w:val="00C374E0"/>
    <w:rsid w:val="00C374EC"/>
    <w:rsid w:val="00C37725"/>
    <w:rsid w:val="00C377C4"/>
    <w:rsid w:val="00C377D5"/>
    <w:rsid w:val="00C37DA9"/>
    <w:rsid w:val="00C37E0A"/>
    <w:rsid w:val="00C37E29"/>
    <w:rsid w:val="00C37F67"/>
    <w:rsid w:val="00C40071"/>
    <w:rsid w:val="00C4013E"/>
    <w:rsid w:val="00C40164"/>
    <w:rsid w:val="00C4023F"/>
    <w:rsid w:val="00C40389"/>
    <w:rsid w:val="00C403A4"/>
    <w:rsid w:val="00C4044C"/>
    <w:rsid w:val="00C40471"/>
    <w:rsid w:val="00C404E8"/>
    <w:rsid w:val="00C4079F"/>
    <w:rsid w:val="00C4083A"/>
    <w:rsid w:val="00C408DD"/>
    <w:rsid w:val="00C4094D"/>
    <w:rsid w:val="00C4095E"/>
    <w:rsid w:val="00C409FE"/>
    <w:rsid w:val="00C40C0C"/>
    <w:rsid w:val="00C40D5F"/>
    <w:rsid w:val="00C40DF4"/>
    <w:rsid w:val="00C40F3A"/>
    <w:rsid w:val="00C40F6A"/>
    <w:rsid w:val="00C40FC1"/>
    <w:rsid w:val="00C41004"/>
    <w:rsid w:val="00C410A6"/>
    <w:rsid w:val="00C410A9"/>
    <w:rsid w:val="00C4110B"/>
    <w:rsid w:val="00C41167"/>
    <w:rsid w:val="00C41472"/>
    <w:rsid w:val="00C41555"/>
    <w:rsid w:val="00C415B5"/>
    <w:rsid w:val="00C41687"/>
    <w:rsid w:val="00C4170E"/>
    <w:rsid w:val="00C4178B"/>
    <w:rsid w:val="00C417B8"/>
    <w:rsid w:val="00C417C4"/>
    <w:rsid w:val="00C41842"/>
    <w:rsid w:val="00C41884"/>
    <w:rsid w:val="00C41930"/>
    <w:rsid w:val="00C4199C"/>
    <w:rsid w:val="00C419D6"/>
    <w:rsid w:val="00C41A32"/>
    <w:rsid w:val="00C41BD1"/>
    <w:rsid w:val="00C41BEC"/>
    <w:rsid w:val="00C41BF6"/>
    <w:rsid w:val="00C41BF7"/>
    <w:rsid w:val="00C41C01"/>
    <w:rsid w:val="00C41CCB"/>
    <w:rsid w:val="00C41D18"/>
    <w:rsid w:val="00C41D40"/>
    <w:rsid w:val="00C41E12"/>
    <w:rsid w:val="00C41E5E"/>
    <w:rsid w:val="00C41FED"/>
    <w:rsid w:val="00C420A0"/>
    <w:rsid w:val="00C4212D"/>
    <w:rsid w:val="00C4219D"/>
    <w:rsid w:val="00C4228D"/>
    <w:rsid w:val="00C42384"/>
    <w:rsid w:val="00C425AC"/>
    <w:rsid w:val="00C425B6"/>
    <w:rsid w:val="00C426B6"/>
    <w:rsid w:val="00C426F8"/>
    <w:rsid w:val="00C427C3"/>
    <w:rsid w:val="00C427DE"/>
    <w:rsid w:val="00C42A0A"/>
    <w:rsid w:val="00C42A41"/>
    <w:rsid w:val="00C42A53"/>
    <w:rsid w:val="00C42ACD"/>
    <w:rsid w:val="00C42B24"/>
    <w:rsid w:val="00C42BB2"/>
    <w:rsid w:val="00C42BE3"/>
    <w:rsid w:val="00C42C5C"/>
    <w:rsid w:val="00C42C86"/>
    <w:rsid w:val="00C42D50"/>
    <w:rsid w:val="00C42D5F"/>
    <w:rsid w:val="00C42D71"/>
    <w:rsid w:val="00C42DF9"/>
    <w:rsid w:val="00C42E20"/>
    <w:rsid w:val="00C42E7A"/>
    <w:rsid w:val="00C42EC5"/>
    <w:rsid w:val="00C43008"/>
    <w:rsid w:val="00C4308F"/>
    <w:rsid w:val="00C430BF"/>
    <w:rsid w:val="00C4318C"/>
    <w:rsid w:val="00C4319C"/>
    <w:rsid w:val="00C431A8"/>
    <w:rsid w:val="00C431EF"/>
    <w:rsid w:val="00C43276"/>
    <w:rsid w:val="00C43311"/>
    <w:rsid w:val="00C4346E"/>
    <w:rsid w:val="00C43546"/>
    <w:rsid w:val="00C435EE"/>
    <w:rsid w:val="00C436D8"/>
    <w:rsid w:val="00C437B3"/>
    <w:rsid w:val="00C43807"/>
    <w:rsid w:val="00C4393E"/>
    <w:rsid w:val="00C43A73"/>
    <w:rsid w:val="00C43B68"/>
    <w:rsid w:val="00C43BC2"/>
    <w:rsid w:val="00C43C7A"/>
    <w:rsid w:val="00C43D2D"/>
    <w:rsid w:val="00C43E04"/>
    <w:rsid w:val="00C43E06"/>
    <w:rsid w:val="00C43E31"/>
    <w:rsid w:val="00C43E51"/>
    <w:rsid w:val="00C43F3A"/>
    <w:rsid w:val="00C43FA0"/>
    <w:rsid w:val="00C4414D"/>
    <w:rsid w:val="00C4423A"/>
    <w:rsid w:val="00C44270"/>
    <w:rsid w:val="00C442E4"/>
    <w:rsid w:val="00C4432F"/>
    <w:rsid w:val="00C4433D"/>
    <w:rsid w:val="00C44341"/>
    <w:rsid w:val="00C443CB"/>
    <w:rsid w:val="00C443D7"/>
    <w:rsid w:val="00C444A4"/>
    <w:rsid w:val="00C446F4"/>
    <w:rsid w:val="00C44702"/>
    <w:rsid w:val="00C4477F"/>
    <w:rsid w:val="00C4478A"/>
    <w:rsid w:val="00C447A6"/>
    <w:rsid w:val="00C447D1"/>
    <w:rsid w:val="00C44853"/>
    <w:rsid w:val="00C44983"/>
    <w:rsid w:val="00C44A08"/>
    <w:rsid w:val="00C44A18"/>
    <w:rsid w:val="00C44A37"/>
    <w:rsid w:val="00C44A4D"/>
    <w:rsid w:val="00C44AA2"/>
    <w:rsid w:val="00C44B6F"/>
    <w:rsid w:val="00C44C24"/>
    <w:rsid w:val="00C44D17"/>
    <w:rsid w:val="00C44D33"/>
    <w:rsid w:val="00C44E8A"/>
    <w:rsid w:val="00C44ECB"/>
    <w:rsid w:val="00C44F33"/>
    <w:rsid w:val="00C44F6F"/>
    <w:rsid w:val="00C44F73"/>
    <w:rsid w:val="00C45048"/>
    <w:rsid w:val="00C4514F"/>
    <w:rsid w:val="00C45168"/>
    <w:rsid w:val="00C4520A"/>
    <w:rsid w:val="00C45228"/>
    <w:rsid w:val="00C4530E"/>
    <w:rsid w:val="00C4537A"/>
    <w:rsid w:val="00C453BB"/>
    <w:rsid w:val="00C4549C"/>
    <w:rsid w:val="00C454B5"/>
    <w:rsid w:val="00C45511"/>
    <w:rsid w:val="00C455BD"/>
    <w:rsid w:val="00C45618"/>
    <w:rsid w:val="00C457E9"/>
    <w:rsid w:val="00C459D5"/>
    <w:rsid w:val="00C45AA8"/>
    <w:rsid w:val="00C45AE8"/>
    <w:rsid w:val="00C45B48"/>
    <w:rsid w:val="00C45B97"/>
    <w:rsid w:val="00C45C46"/>
    <w:rsid w:val="00C45D01"/>
    <w:rsid w:val="00C45E32"/>
    <w:rsid w:val="00C4625F"/>
    <w:rsid w:val="00C46273"/>
    <w:rsid w:val="00C46429"/>
    <w:rsid w:val="00C464C6"/>
    <w:rsid w:val="00C46633"/>
    <w:rsid w:val="00C4667C"/>
    <w:rsid w:val="00C466CD"/>
    <w:rsid w:val="00C467DC"/>
    <w:rsid w:val="00C467EE"/>
    <w:rsid w:val="00C468CF"/>
    <w:rsid w:val="00C469C7"/>
    <w:rsid w:val="00C46A4A"/>
    <w:rsid w:val="00C46B27"/>
    <w:rsid w:val="00C46B29"/>
    <w:rsid w:val="00C46B34"/>
    <w:rsid w:val="00C46B7F"/>
    <w:rsid w:val="00C46C87"/>
    <w:rsid w:val="00C46CEA"/>
    <w:rsid w:val="00C46D02"/>
    <w:rsid w:val="00C46D13"/>
    <w:rsid w:val="00C46D15"/>
    <w:rsid w:val="00C46E0A"/>
    <w:rsid w:val="00C46E49"/>
    <w:rsid w:val="00C46EC1"/>
    <w:rsid w:val="00C46F05"/>
    <w:rsid w:val="00C46FBB"/>
    <w:rsid w:val="00C47073"/>
    <w:rsid w:val="00C4708E"/>
    <w:rsid w:val="00C470A8"/>
    <w:rsid w:val="00C470EC"/>
    <w:rsid w:val="00C47137"/>
    <w:rsid w:val="00C4722B"/>
    <w:rsid w:val="00C4743D"/>
    <w:rsid w:val="00C47461"/>
    <w:rsid w:val="00C475F8"/>
    <w:rsid w:val="00C476DA"/>
    <w:rsid w:val="00C47781"/>
    <w:rsid w:val="00C4778D"/>
    <w:rsid w:val="00C478A4"/>
    <w:rsid w:val="00C47A07"/>
    <w:rsid w:val="00C47ADE"/>
    <w:rsid w:val="00C47B82"/>
    <w:rsid w:val="00C47C79"/>
    <w:rsid w:val="00C47D6E"/>
    <w:rsid w:val="00C47DEA"/>
    <w:rsid w:val="00C47E9B"/>
    <w:rsid w:val="00C47FEB"/>
    <w:rsid w:val="00C50003"/>
    <w:rsid w:val="00C500B2"/>
    <w:rsid w:val="00C5019B"/>
    <w:rsid w:val="00C501DF"/>
    <w:rsid w:val="00C5034C"/>
    <w:rsid w:val="00C5036F"/>
    <w:rsid w:val="00C50424"/>
    <w:rsid w:val="00C50461"/>
    <w:rsid w:val="00C504AC"/>
    <w:rsid w:val="00C50558"/>
    <w:rsid w:val="00C50592"/>
    <w:rsid w:val="00C505A2"/>
    <w:rsid w:val="00C50645"/>
    <w:rsid w:val="00C506C5"/>
    <w:rsid w:val="00C506E2"/>
    <w:rsid w:val="00C5078D"/>
    <w:rsid w:val="00C507F1"/>
    <w:rsid w:val="00C5083E"/>
    <w:rsid w:val="00C50840"/>
    <w:rsid w:val="00C5089B"/>
    <w:rsid w:val="00C508C6"/>
    <w:rsid w:val="00C5092A"/>
    <w:rsid w:val="00C5095B"/>
    <w:rsid w:val="00C50ABA"/>
    <w:rsid w:val="00C50BA9"/>
    <w:rsid w:val="00C50C18"/>
    <w:rsid w:val="00C50CEC"/>
    <w:rsid w:val="00C50DEB"/>
    <w:rsid w:val="00C50EB6"/>
    <w:rsid w:val="00C50FCA"/>
    <w:rsid w:val="00C51075"/>
    <w:rsid w:val="00C51139"/>
    <w:rsid w:val="00C511D2"/>
    <w:rsid w:val="00C511F8"/>
    <w:rsid w:val="00C5132A"/>
    <w:rsid w:val="00C5139F"/>
    <w:rsid w:val="00C513BD"/>
    <w:rsid w:val="00C513C2"/>
    <w:rsid w:val="00C51469"/>
    <w:rsid w:val="00C51498"/>
    <w:rsid w:val="00C5151B"/>
    <w:rsid w:val="00C51632"/>
    <w:rsid w:val="00C51665"/>
    <w:rsid w:val="00C51778"/>
    <w:rsid w:val="00C5180F"/>
    <w:rsid w:val="00C51A15"/>
    <w:rsid w:val="00C51A18"/>
    <w:rsid w:val="00C51B04"/>
    <w:rsid w:val="00C51B4A"/>
    <w:rsid w:val="00C51CB7"/>
    <w:rsid w:val="00C51D0C"/>
    <w:rsid w:val="00C51D42"/>
    <w:rsid w:val="00C51D6F"/>
    <w:rsid w:val="00C51D75"/>
    <w:rsid w:val="00C51D83"/>
    <w:rsid w:val="00C51DBF"/>
    <w:rsid w:val="00C51E3F"/>
    <w:rsid w:val="00C51E65"/>
    <w:rsid w:val="00C51E94"/>
    <w:rsid w:val="00C51EB6"/>
    <w:rsid w:val="00C51F69"/>
    <w:rsid w:val="00C51FA6"/>
    <w:rsid w:val="00C51FED"/>
    <w:rsid w:val="00C520D3"/>
    <w:rsid w:val="00C52105"/>
    <w:rsid w:val="00C52129"/>
    <w:rsid w:val="00C521C1"/>
    <w:rsid w:val="00C521EE"/>
    <w:rsid w:val="00C52471"/>
    <w:rsid w:val="00C52484"/>
    <w:rsid w:val="00C524D2"/>
    <w:rsid w:val="00C5258A"/>
    <w:rsid w:val="00C525B5"/>
    <w:rsid w:val="00C52639"/>
    <w:rsid w:val="00C526A4"/>
    <w:rsid w:val="00C5274F"/>
    <w:rsid w:val="00C529BC"/>
    <w:rsid w:val="00C52A84"/>
    <w:rsid w:val="00C52B55"/>
    <w:rsid w:val="00C52C13"/>
    <w:rsid w:val="00C52C24"/>
    <w:rsid w:val="00C52C92"/>
    <w:rsid w:val="00C52CC7"/>
    <w:rsid w:val="00C52D6C"/>
    <w:rsid w:val="00C52E27"/>
    <w:rsid w:val="00C52E92"/>
    <w:rsid w:val="00C52F07"/>
    <w:rsid w:val="00C52FAD"/>
    <w:rsid w:val="00C53028"/>
    <w:rsid w:val="00C530B7"/>
    <w:rsid w:val="00C53230"/>
    <w:rsid w:val="00C5328E"/>
    <w:rsid w:val="00C532AE"/>
    <w:rsid w:val="00C5330A"/>
    <w:rsid w:val="00C53364"/>
    <w:rsid w:val="00C533B3"/>
    <w:rsid w:val="00C533B8"/>
    <w:rsid w:val="00C534F2"/>
    <w:rsid w:val="00C53526"/>
    <w:rsid w:val="00C537A1"/>
    <w:rsid w:val="00C537E0"/>
    <w:rsid w:val="00C53885"/>
    <w:rsid w:val="00C53A16"/>
    <w:rsid w:val="00C53A3D"/>
    <w:rsid w:val="00C53A50"/>
    <w:rsid w:val="00C53CF0"/>
    <w:rsid w:val="00C53E1B"/>
    <w:rsid w:val="00C53F64"/>
    <w:rsid w:val="00C53FD5"/>
    <w:rsid w:val="00C5407E"/>
    <w:rsid w:val="00C54089"/>
    <w:rsid w:val="00C540B3"/>
    <w:rsid w:val="00C540DD"/>
    <w:rsid w:val="00C5431E"/>
    <w:rsid w:val="00C54360"/>
    <w:rsid w:val="00C5445D"/>
    <w:rsid w:val="00C544F3"/>
    <w:rsid w:val="00C54550"/>
    <w:rsid w:val="00C5459F"/>
    <w:rsid w:val="00C5468E"/>
    <w:rsid w:val="00C547A3"/>
    <w:rsid w:val="00C547EF"/>
    <w:rsid w:val="00C5480B"/>
    <w:rsid w:val="00C5486A"/>
    <w:rsid w:val="00C5488C"/>
    <w:rsid w:val="00C5493D"/>
    <w:rsid w:val="00C549A2"/>
    <w:rsid w:val="00C549AF"/>
    <w:rsid w:val="00C54B25"/>
    <w:rsid w:val="00C54B5B"/>
    <w:rsid w:val="00C54BBE"/>
    <w:rsid w:val="00C54C52"/>
    <w:rsid w:val="00C54CA0"/>
    <w:rsid w:val="00C54CE7"/>
    <w:rsid w:val="00C54D05"/>
    <w:rsid w:val="00C54D08"/>
    <w:rsid w:val="00C54DF1"/>
    <w:rsid w:val="00C54E5C"/>
    <w:rsid w:val="00C54EC9"/>
    <w:rsid w:val="00C54F7D"/>
    <w:rsid w:val="00C54FCC"/>
    <w:rsid w:val="00C54FFD"/>
    <w:rsid w:val="00C55070"/>
    <w:rsid w:val="00C5519B"/>
    <w:rsid w:val="00C551AC"/>
    <w:rsid w:val="00C553C0"/>
    <w:rsid w:val="00C5540E"/>
    <w:rsid w:val="00C55463"/>
    <w:rsid w:val="00C554F1"/>
    <w:rsid w:val="00C55531"/>
    <w:rsid w:val="00C556AF"/>
    <w:rsid w:val="00C55702"/>
    <w:rsid w:val="00C55852"/>
    <w:rsid w:val="00C558D0"/>
    <w:rsid w:val="00C55991"/>
    <w:rsid w:val="00C559E7"/>
    <w:rsid w:val="00C55A7F"/>
    <w:rsid w:val="00C55B91"/>
    <w:rsid w:val="00C55C25"/>
    <w:rsid w:val="00C55C73"/>
    <w:rsid w:val="00C55E0F"/>
    <w:rsid w:val="00C55E67"/>
    <w:rsid w:val="00C55E6E"/>
    <w:rsid w:val="00C56046"/>
    <w:rsid w:val="00C561E1"/>
    <w:rsid w:val="00C561FF"/>
    <w:rsid w:val="00C56404"/>
    <w:rsid w:val="00C56427"/>
    <w:rsid w:val="00C56428"/>
    <w:rsid w:val="00C567D7"/>
    <w:rsid w:val="00C5682A"/>
    <w:rsid w:val="00C568D4"/>
    <w:rsid w:val="00C56A14"/>
    <w:rsid w:val="00C56A75"/>
    <w:rsid w:val="00C56ADE"/>
    <w:rsid w:val="00C56B37"/>
    <w:rsid w:val="00C56C15"/>
    <w:rsid w:val="00C56C64"/>
    <w:rsid w:val="00C56ED8"/>
    <w:rsid w:val="00C56F45"/>
    <w:rsid w:val="00C56F47"/>
    <w:rsid w:val="00C570BC"/>
    <w:rsid w:val="00C57115"/>
    <w:rsid w:val="00C57139"/>
    <w:rsid w:val="00C571BF"/>
    <w:rsid w:val="00C57205"/>
    <w:rsid w:val="00C574BF"/>
    <w:rsid w:val="00C57572"/>
    <w:rsid w:val="00C57614"/>
    <w:rsid w:val="00C57653"/>
    <w:rsid w:val="00C57672"/>
    <w:rsid w:val="00C576BC"/>
    <w:rsid w:val="00C57737"/>
    <w:rsid w:val="00C577C3"/>
    <w:rsid w:val="00C5787C"/>
    <w:rsid w:val="00C579B2"/>
    <w:rsid w:val="00C57AAC"/>
    <w:rsid w:val="00C57B63"/>
    <w:rsid w:val="00C57B7F"/>
    <w:rsid w:val="00C57C28"/>
    <w:rsid w:val="00C57C4C"/>
    <w:rsid w:val="00C57C9D"/>
    <w:rsid w:val="00C57D0A"/>
    <w:rsid w:val="00C57D2D"/>
    <w:rsid w:val="00C57D44"/>
    <w:rsid w:val="00C57DBE"/>
    <w:rsid w:val="00C57E5E"/>
    <w:rsid w:val="00C57EC4"/>
    <w:rsid w:val="00C57F5D"/>
    <w:rsid w:val="00C57F68"/>
    <w:rsid w:val="00C600AB"/>
    <w:rsid w:val="00C6010D"/>
    <w:rsid w:val="00C6016C"/>
    <w:rsid w:val="00C6032C"/>
    <w:rsid w:val="00C603A5"/>
    <w:rsid w:val="00C603D1"/>
    <w:rsid w:val="00C604ED"/>
    <w:rsid w:val="00C605B1"/>
    <w:rsid w:val="00C605CD"/>
    <w:rsid w:val="00C60692"/>
    <w:rsid w:val="00C60768"/>
    <w:rsid w:val="00C607E4"/>
    <w:rsid w:val="00C609B6"/>
    <w:rsid w:val="00C609DD"/>
    <w:rsid w:val="00C60AB2"/>
    <w:rsid w:val="00C60BEB"/>
    <w:rsid w:val="00C60C83"/>
    <w:rsid w:val="00C60EF7"/>
    <w:rsid w:val="00C60F60"/>
    <w:rsid w:val="00C60F78"/>
    <w:rsid w:val="00C6101E"/>
    <w:rsid w:val="00C61069"/>
    <w:rsid w:val="00C6107B"/>
    <w:rsid w:val="00C611B4"/>
    <w:rsid w:val="00C6125C"/>
    <w:rsid w:val="00C6125F"/>
    <w:rsid w:val="00C612E6"/>
    <w:rsid w:val="00C6137F"/>
    <w:rsid w:val="00C613BB"/>
    <w:rsid w:val="00C61582"/>
    <w:rsid w:val="00C61620"/>
    <w:rsid w:val="00C61662"/>
    <w:rsid w:val="00C616A5"/>
    <w:rsid w:val="00C617EC"/>
    <w:rsid w:val="00C61807"/>
    <w:rsid w:val="00C6189A"/>
    <w:rsid w:val="00C61A7A"/>
    <w:rsid w:val="00C61D4F"/>
    <w:rsid w:val="00C61D5C"/>
    <w:rsid w:val="00C61DA7"/>
    <w:rsid w:val="00C61E49"/>
    <w:rsid w:val="00C61ECB"/>
    <w:rsid w:val="00C61EEB"/>
    <w:rsid w:val="00C61F71"/>
    <w:rsid w:val="00C61FAA"/>
    <w:rsid w:val="00C62015"/>
    <w:rsid w:val="00C6209D"/>
    <w:rsid w:val="00C62184"/>
    <w:rsid w:val="00C6221A"/>
    <w:rsid w:val="00C62341"/>
    <w:rsid w:val="00C6235F"/>
    <w:rsid w:val="00C623F3"/>
    <w:rsid w:val="00C623F6"/>
    <w:rsid w:val="00C6240C"/>
    <w:rsid w:val="00C624C9"/>
    <w:rsid w:val="00C624DD"/>
    <w:rsid w:val="00C625BD"/>
    <w:rsid w:val="00C626B1"/>
    <w:rsid w:val="00C62777"/>
    <w:rsid w:val="00C62851"/>
    <w:rsid w:val="00C628E0"/>
    <w:rsid w:val="00C6293E"/>
    <w:rsid w:val="00C62B81"/>
    <w:rsid w:val="00C62C18"/>
    <w:rsid w:val="00C62D19"/>
    <w:rsid w:val="00C62E16"/>
    <w:rsid w:val="00C62E57"/>
    <w:rsid w:val="00C62E95"/>
    <w:rsid w:val="00C62E9E"/>
    <w:rsid w:val="00C62EDF"/>
    <w:rsid w:val="00C62F2B"/>
    <w:rsid w:val="00C63020"/>
    <w:rsid w:val="00C63114"/>
    <w:rsid w:val="00C6311E"/>
    <w:rsid w:val="00C63162"/>
    <w:rsid w:val="00C63244"/>
    <w:rsid w:val="00C6329A"/>
    <w:rsid w:val="00C6329D"/>
    <w:rsid w:val="00C632D3"/>
    <w:rsid w:val="00C632E0"/>
    <w:rsid w:val="00C63345"/>
    <w:rsid w:val="00C63403"/>
    <w:rsid w:val="00C634F4"/>
    <w:rsid w:val="00C63562"/>
    <w:rsid w:val="00C635CC"/>
    <w:rsid w:val="00C635FB"/>
    <w:rsid w:val="00C63618"/>
    <w:rsid w:val="00C636B0"/>
    <w:rsid w:val="00C637B9"/>
    <w:rsid w:val="00C637D2"/>
    <w:rsid w:val="00C637DC"/>
    <w:rsid w:val="00C6384D"/>
    <w:rsid w:val="00C6387C"/>
    <w:rsid w:val="00C6388E"/>
    <w:rsid w:val="00C638D0"/>
    <w:rsid w:val="00C6390E"/>
    <w:rsid w:val="00C639E4"/>
    <w:rsid w:val="00C63A2B"/>
    <w:rsid w:val="00C63A6B"/>
    <w:rsid w:val="00C63ACE"/>
    <w:rsid w:val="00C63B50"/>
    <w:rsid w:val="00C63B59"/>
    <w:rsid w:val="00C63B82"/>
    <w:rsid w:val="00C63D72"/>
    <w:rsid w:val="00C63DC8"/>
    <w:rsid w:val="00C63DDE"/>
    <w:rsid w:val="00C63E3A"/>
    <w:rsid w:val="00C63E7D"/>
    <w:rsid w:val="00C63E97"/>
    <w:rsid w:val="00C63EF8"/>
    <w:rsid w:val="00C64259"/>
    <w:rsid w:val="00C642BD"/>
    <w:rsid w:val="00C6439B"/>
    <w:rsid w:val="00C64500"/>
    <w:rsid w:val="00C6456A"/>
    <w:rsid w:val="00C64650"/>
    <w:rsid w:val="00C64672"/>
    <w:rsid w:val="00C646D3"/>
    <w:rsid w:val="00C648C6"/>
    <w:rsid w:val="00C648F9"/>
    <w:rsid w:val="00C64924"/>
    <w:rsid w:val="00C649C3"/>
    <w:rsid w:val="00C649CC"/>
    <w:rsid w:val="00C649E3"/>
    <w:rsid w:val="00C64B0C"/>
    <w:rsid w:val="00C64B78"/>
    <w:rsid w:val="00C64C58"/>
    <w:rsid w:val="00C64DFC"/>
    <w:rsid w:val="00C64E78"/>
    <w:rsid w:val="00C64E96"/>
    <w:rsid w:val="00C64F6A"/>
    <w:rsid w:val="00C64F72"/>
    <w:rsid w:val="00C64F80"/>
    <w:rsid w:val="00C64F85"/>
    <w:rsid w:val="00C651D1"/>
    <w:rsid w:val="00C652B5"/>
    <w:rsid w:val="00C6530A"/>
    <w:rsid w:val="00C653F4"/>
    <w:rsid w:val="00C653F7"/>
    <w:rsid w:val="00C65471"/>
    <w:rsid w:val="00C6558A"/>
    <w:rsid w:val="00C65662"/>
    <w:rsid w:val="00C656B2"/>
    <w:rsid w:val="00C65750"/>
    <w:rsid w:val="00C65878"/>
    <w:rsid w:val="00C658EA"/>
    <w:rsid w:val="00C6592D"/>
    <w:rsid w:val="00C65930"/>
    <w:rsid w:val="00C65970"/>
    <w:rsid w:val="00C65990"/>
    <w:rsid w:val="00C65A8F"/>
    <w:rsid w:val="00C65D38"/>
    <w:rsid w:val="00C66068"/>
    <w:rsid w:val="00C660CD"/>
    <w:rsid w:val="00C6618C"/>
    <w:rsid w:val="00C661E5"/>
    <w:rsid w:val="00C66207"/>
    <w:rsid w:val="00C662CB"/>
    <w:rsid w:val="00C66304"/>
    <w:rsid w:val="00C6632F"/>
    <w:rsid w:val="00C6636C"/>
    <w:rsid w:val="00C6639B"/>
    <w:rsid w:val="00C66401"/>
    <w:rsid w:val="00C664A8"/>
    <w:rsid w:val="00C664B6"/>
    <w:rsid w:val="00C665AE"/>
    <w:rsid w:val="00C665B9"/>
    <w:rsid w:val="00C6660E"/>
    <w:rsid w:val="00C66684"/>
    <w:rsid w:val="00C66758"/>
    <w:rsid w:val="00C66785"/>
    <w:rsid w:val="00C667A5"/>
    <w:rsid w:val="00C66835"/>
    <w:rsid w:val="00C66897"/>
    <w:rsid w:val="00C6690A"/>
    <w:rsid w:val="00C66975"/>
    <w:rsid w:val="00C669BD"/>
    <w:rsid w:val="00C66AD5"/>
    <w:rsid w:val="00C66ADE"/>
    <w:rsid w:val="00C66BDA"/>
    <w:rsid w:val="00C66BFB"/>
    <w:rsid w:val="00C66CB4"/>
    <w:rsid w:val="00C66FBE"/>
    <w:rsid w:val="00C6710B"/>
    <w:rsid w:val="00C671D8"/>
    <w:rsid w:val="00C67446"/>
    <w:rsid w:val="00C6747A"/>
    <w:rsid w:val="00C674D9"/>
    <w:rsid w:val="00C6754A"/>
    <w:rsid w:val="00C675FA"/>
    <w:rsid w:val="00C6763A"/>
    <w:rsid w:val="00C67646"/>
    <w:rsid w:val="00C67701"/>
    <w:rsid w:val="00C6771B"/>
    <w:rsid w:val="00C67783"/>
    <w:rsid w:val="00C678B7"/>
    <w:rsid w:val="00C67A40"/>
    <w:rsid w:val="00C67BF3"/>
    <w:rsid w:val="00C67C0F"/>
    <w:rsid w:val="00C67CE6"/>
    <w:rsid w:val="00C67DD0"/>
    <w:rsid w:val="00C67E13"/>
    <w:rsid w:val="00C67E2A"/>
    <w:rsid w:val="00C67E6D"/>
    <w:rsid w:val="00C67F2D"/>
    <w:rsid w:val="00C67FCF"/>
    <w:rsid w:val="00C67FED"/>
    <w:rsid w:val="00C67FF9"/>
    <w:rsid w:val="00C6DF5B"/>
    <w:rsid w:val="00C7011E"/>
    <w:rsid w:val="00C7016D"/>
    <w:rsid w:val="00C70196"/>
    <w:rsid w:val="00C701FC"/>
    <w:rsid w:val="00C70248"/>
    <w:rsid w:val="00C70391"/>
    <w:rsid w:val="00C703B6"/>
    <w:rsid w:val="00C70426"/>
    <w:rsid w:val="00C704BA"/>
    <w:rsid w:val="00C704DD"/>
    <w:rsid w:val="00C705AE"/>
    <w:rsid w:val="00C705E9"/>
    <w:rsid w:val="00C70606"/>
    <w:rsid w:val="00C70612"/>
    <w:rsid w:val="00C70617"/>
    <w:rsid w:val="00C70668"/>
    <w:rsid w:val="00C7068F"/>
    <w:rsid w:val="00C70748"/>
    <w:rsid w:val="00C707B4"/>
    <w:rsid w:val="00C7083E"/>
    <w:rsid w:val="00C70871"/>
    <w:rsid w:val="00C708E1"/>
    <w:rsid w:val="00C708E3"/>
    <w:rsid w:val="00C70917"/>
    <w:rsid w:val="00C70939"/>
    <w:rsid w:val="00C7094E"/>
    <w:rsid w:val="00C709A8"/>
    <w:rsid w:val="00C70A94"/>
    <w:rsid w:val="00C70AFC"/>
    <w:rsid w:val="00C70B08"/>
    <w:rsid w:val="00C70C1F"/>
    <w:rsid w:val="00C70C58"/>
    <w:rsid w:val="00C70C64"/>
    <w:rsid w:val="00C70D10"/>
    <w:rsid w:val="00C70EA0"/>
    <w:rsid w:val="00C70EBA"/>
    <w:rsid w:val="00C70EF5"/>
    <w:rsid w:val="00C70F68"/>
    <w:rsid w:val="00C70F71"/>
    <w:rsid w:val="00C7103A"/>
    <w:rsid w:val="00C71051"/>
    <w:rsid w:val="00C71124"/>
    <w:rsid w:val="00C71151"/>
    <w:rsid w:val="00C71236"/>
    <w:rsid w:val="00C7129E"/>
    <w:rsid w:val="00C712C4"/>
    <w:rsid w:val="00C7134E"/>
    <w:rsid w:val="00C7154E"/>
    <w:rsid w:val="00C7176B"/>
    <w:rsid w:val="00C7176F"/>
    <w:rsid w:val="00C717A0"/>
    <w:rsid w:val="00C71817"/>
    <w:rsid w:val="00C71819"/>
    <w:rsid w:val="00C71845"/>
    <w:rsid w:val="00C71B2C"/>
    <w:rsid w:val="00C71BE7"/>
    <w:rsid w:val="00C71D24"/>
    <w:rsid w:val="00C71DC5"/>
    <w:rsid w:val="00C71DFA"/>
    <w:rsid w:val="00C71E96"/>
    <w:rsid w:val="00C71EAD"/>
    <w:rsid w:val="00C71F13"/>
    <w:rsid w:val="00C71F27"/>
    <w:rsid w:val="00C7200D"/>
    <w:rsid w:val="00C7204C"/>
    <w:rsid w:val="00C72210"/>
    <w:rsid w:val="00C72372"/>
    <w:rsid w:val="00C723AC"/>
    <w:rsid w:val="00C7249D"/>
    <w:rsid w:val="00C725D8"/>
    <w:rsid w:val="00C72684"/>
    <w:rsid w:val="00C726C1"/>
    <w:rsid w:val="00C7274F"/>
    <w:rsid w:val="00C7283B"/>
    <w:rsid w:val="00C72A8F"/>
    <w:rsid w:val="00C72BB9"/>
    <w:rsid w:val="00C72D08"/>
    <w:rsid w:val="00C72D40"/>
    <w:rsid w:val="00C72F9B"/>
    <w:rsid w:val="00C73011"/>
    <w:rsid w:val="00C73042"/>
    <w:rsid w:val="00C730BC"/>
    <w:rsid w:val="00C73237"/>
    <w:rsid w:val="00C7327B"/>
    <w:rsid w:val="00C733B1"/>
    <w:rsid w:val="00C73489"/>
    <w:rsid w:val="00C734A3"/>
    <w:rsid w:val="00C734CC"/>
    <w:rsid w:val="00C734DE"/>
    <w:rsid w:val="00C736C0"/>
    <w:rsid w:val="00C73751"/>
    <w:rsid w:val="00C73883"/>
    <w:rsid w:val="00C738D1"/>
    <w:rsid w:val="00C73A9F"/>
    <w:rsid w:val="00C73ACD"/>
    <w:rsid w:val="00C73B2B"/>
    <w:rsid w:val="00C73B4A"/>
    <w:rsid w:val="00C73BF9"/>
    <w:rsid w:val="00C73C67"/>
    <w:rsid w:val="00C73CB9"/>
    <w:rsid w:val="00C73D25"/>
    <w:rsid w:val="00C73E01"/>
    <w:rsid w:val="00C73E08"/>
    <w:rsid w:val="00C73F03"/>
    <w:rsid w:val="00C73F1F"/>
    <w:rsid w:val="00C73FD1"/>
    <w:rsid w:val="00C74056"/>
    <w:rsid w:val="00C7408A"/>
    <w:rsid w:val="00C74120"/>
    <w:rsid w:val="00C74139"/>
    <w:rsid w:val="00C74481"/>
    <w:rsid w:val="00C744D0"/>
    <w:rsid w:val="00C74529"/>
    <w:rsid w:val="00C74577"/>
    <w:rsid w:val="00C7457F"/>
    <w:rsid w:val="00C74588"/>
    <w:rsid w:val="00C746AC"/>
    <w:rsid w:val="00C746F9"/>
    <w:rsid w:val="00C7472F"/>
    <w:rsid w:val="00C74744"/>
    <w:rsid w:val="00C74777"/>
    <w:rsid w:val="00C7478C"/>
    <w:rsid w:val="00C74867"/>
    <w:rsid w:val="00C748D4"/>
    <w:rsid w:val="00C74A61"/>
    <w:rsid w:val="00C74A80"/>
    <w:rsid w:val="00C74AA4"/>
    <w:rsid w:val="00C74AC1"/>
    <w:rsid w:val="00C74B0D"/>
    <w:rsid w:val="00C74B41"/>
    <w:rsid w:val="00C74B45"/>
    <w:rsid w:val="00C74C0E"/>
    <w:rsid w:val="00C74C17"/>
    <w:rsid w:val="00C74C20"/>
    <w:rsid w:val="00C74E10"/>
    <w:rsid w:val="00C74E17"/>
    <w:rsid w:val="00C7505D"/>
    <w:rsid w:val="00C75091"/>
    <w:rsid w:val="00C750C0"/>
    <w:rsid w:val="00C7527F"/>
    <w:rsid w:val="00C753CB"/>
    <w:rsid w:val="00C7542B"/>
    <w:rsid w:val="00C754CB"/>
    <w:rsid w:val="00C754FB"/>
    <w:rsid w:val="00C7565F"/>
    <w:rsid w:val="00C756CF"/>
    <w:rsid w:val="00C756E5"/>
    <w:rsid w:val="00C756F9"/>
    <w:rsid w:val="00C757F6"/>
    <w:rsid w:val="00C75970"/>
    <w:rsid w:val="00C759FA"/>
    <w:rsid w:val="00C75AB3"/>
    <w:rsid w:val="00C75D90"/>
    <w:rsid w:val="00C75DA1"/>
    <w:rsid w:val="00C75E06"/>
    <w:rsid w:val="00C75F22"/>
    <w:rsid w:val="00C75F72"/>
    <w:rsid w:val="00C760FF"/>
    <w:rsid w:val="00C76127"/>
    <w:rsid w:val="00C7619F"/>
    <w:rsid w:val="00C7623C"/>
    <w:rsid w:val="00C762A7"/>
    <w:rsid w:val="00C762AF"/>
    <w:rsid w:val="00C762D3"/>
    <w:rsid w:val="00C762F9"/>
    <w:rsid w:val="00C76372"/>
    <w:rsid w:val="00C76373"/>
    <w:rsid w:val="00C763BF"/>
    <w:rsid w:val="00C764EF"/>
    <w:rsid w:val="00C76573"/>
    <w:rsid w:val="00C76576"/>
    <w:rsid w:val="00C765DE"/>
    <w:rsid w:val="00C76751"/>
    <w:rsid w:val="00C7681A"/>
    <w:rsid w:val="00C7689F"/>
    <w:rsid w:val="00C768F4"/>
    <w:rsid w:val="00C76A31"/>
    <w:rsid w:val="00C76AF9"/>
    <w:rsid w:val="00C76B54"/>
    <w:rsid w:val="00C76C09"/>
    <w:rsid w:val="00C76C70"/>
    <w:rsid w:val="00C76CD8"/>
    <w:rsid w:val="00C76D2F"/>
    <w:rsid w:val="00C76D65"/>
    <w:rsid w:val="00C76DFF"/>
    <w:rsid w:val="00C76EEE"/>
    <w:rsid w:val="00C76F6D"/>
    <w:rsid w:val="00C76F96"/>
    <w:rsid w:val="00C76F9F"/>
    <w:rsid w:val="00C7702E"/>
    <w:rsid w:val="00C77057"/>
    <w:rsid w:val="00C770A9"/>
    <w:rsid w:val="00C77320"/>
    <w:rsid w:val="00C7734E"/>
    <w:rsid w:val="00C77674"/>
    <w:rsid w:val="00C776AE"/>
    <w:rsid w:val="00C7776E"/>
    <w:rsid w:val="00C77922"/>
    <w:rsid w:val="00C7796B"/>
    <w:rsid w:val="00C77B08"/>
    <w:rsid w:val="00C77C56"/>
    <w:rsid w:val="00C77C76"/>
    <w:rsid w:val="00C77CAC"/>
    <w:rsid w:val="00C77DD6"/>
    <w:rsid w:val="00C77E82"/>
    <w:rsid w:val="00C77EB2"/>
    <w:rsid w:val="00C77FAE"/>
    <w:rsid w:val="00C80100"/>
    <w:rsid w:val="00C80132"/>
    <w:rsid w:val="00C801C8"/>
    <w:rsid w:val="00C80252"/>
    <w:rsid w:val="00C802E3"/>
    <w:rsid w:val="00C802FE"/>
    <w:rsid w:val="00C8037F"/>
    <w:rsid w:val="00C8039D"/>
    <w:rsid w:val="00C803B6"/>
    <w:rsid w:val="00C804A7"/>
    <w:rsid w:val="00C8056A"/>
    <w:rsid w:val="00C805F7"/>
    <w:rsid w:val="00C8079C"/>
    <w:rsid w:val="00C80804"/>
    <w:rsid w:val="00C808B1"/>
    <w:rsid w:val="00C80A14"/>
    <w:rsid w:val="00C80B1D"/>
    <w:rsid w:val="00C80B31"/>
    <w:rsid w:val="00C80B59"/>
    <w:rsid w:val="00C80C34"/>
    <w:rsid w:val="00C80CAA"/>
    <w:rsid w:val="00C80CC2"/>
    <w:rsid w:val="00C80CD6"/>
    <w:rsid w:val="00C80D20"/>
    <w:rsid w:val="00C80D89"/>
    <w:rsid w:val="00C80E99"/>
    <w:rsid w:val="00C80FED"/>
    <w:rsid w:val="00C810C4"/>
    <w:rsid w:val="00C81157"/>
    <w:rsid w:val="00C81201"/>
    <w:rsid w:val="00C8151C"/>
    <w:rsid w:val="00C81620"/>
    <w:rsid w:val="00C81871"/>
    <w:rsid w:val="00C81980"/>
    <w:rsid w:val="00C81AAA"/>
    <w:rsid w:val="00C81B6D"/>
    <w:rsid w:val="00C81B8C"/>
    <w:rsid w:val="00C81C8E"/>
    <w:rsid w:val="00C81D52"/>
    <w:rsid w:val="00C81D9A"/>
    <w:rsid w:val="00C81DBE"/>
    <w:rsid w:val="00C81DD7"/>
    <w:rsid w:val="00C81E08"/>
    <w:rsid w:val="00C81EC5"/>
    <w:rsid w:val="00C82048"/>
    <w:rsid w:val="00C82253"/>
    <w:rsid w:val="00C8236E"/>
    <w:rsid w:val="00C823CC"/>
    <w:rsid w:val="00C824B4"/>
    <w:rsid w:val="00C8254B"/>
    <w:rsid w:val="00C8258B"/>
    <w:rsid w:val="00C825A0"/>
    <w:rsid w:val="00C82652"/>
    <w:rsid w:val="00C82694"/>
    <w:rsid w:val="00C826AF"/>
    <w:rsid w:val="00C82712"/>
    <w:rsid w:val="00C82714"/>
    <w:rsid w:val="00C8279C"/>
    <w:rsid w:val="00C829B5"/>
    <w:rsid w:val="00C829E4"/>
    <w:rsid w:val="00C82B1F"/>
    <w:rsid w:val="00C82B67"/>
    <w:rsid w:val="00C82C44"/>
    <w:rsid w:val="00C82EEC"/>
    <w:rsid w:val="00C82F13"/>
    <w:rsid w:val="00C82FEA"/>
    <w:rsid w:val="00C83025"/>
    <w:rsid w:val="00C830CE"/>
    <w:rsid w:val="00C832C3"/>
    <w:rsid w:val="00C832CD"/>
    <w:rsid w:val="00C83361"/>
    <w:rsid w:val="00C833CE"/>
    <w:rsid w:val="00C8342B"/>
    <w:rsid w:val="00C834DF"/>
    <w:rsid w:val="00C83503"/>
    <w:rsid w:val="00C8360B"/>
    <w:rsid w:val="00C8364D"/>
    <w:rsid w:val="00C83656"/>
    <w:rsid w:val="00C83726"/>
    <w:rsid w:val="00C838D7"/>
    <w:rsid w:val="00C839D9"/>
    <w:rsid w:val="00C83A12"/>
    <w:rsid w:val="00C83A41"/>
    <w:rsid w:val="00C83A66"/>
    <w:rsid w:val="00C83A7D"/>
    <w:rsid w:val="00C83C4D"/>
    <w:rsid w:val="00C83CAE"/>
    <w:rsid w:val="00C83D8D"/>
    <w:rsid w:val="00C83DD3"/>
    <w:rsid w:val="00C83EF7"/>
    <w:rsid w:val="00C83F0B"/>
    <w:rsid w:val="00C83F15"/>
    <w:rsid w:val="00C83F17"/>
    <w:rsid w:val="00C8410E"/>
    <w:rsid w:val="00C841AD"/>
    <w:rsid w:val="00C842E1"/>
    <w:rsid w:val="00C8430C"/>
    <w:rsid w:val="00C84338"/>
    <w:rsid w:val="00C84630"/>
    <w:rsid w:val="00C846DD"/>
    <w:rsid w:val="00C846E7"/>
    <w:rsid w:val="00C84A2E"/>
    <w:rsid w:val="00C84AB0"/>
    <w:rsid w:val="00C84AC2"/>
    <w:rsid w:val="00C84B3D"/>
    <w:rsid w:val="00C84B75"/>
    <w:rsid w:val="00C84B80"/>
    <w:rsid w:val="00C84B84"/>
    <w:rsid w:val="00C84BD1"/>
    <w:rsid w:val="00C84C83"/>
    <w:rsid w:val="00C84CBC"/>
    <w:rsid w:val="00C84D22"/>
    <w:rsid w:val="00C84D7F"/>
    <w:rsid w:val="00C84E8F"/>
    <w:rsid w:val="00C84FB1"/>
    <w:rsid w:val="00C85092"/>
    <w:rsid w:val="00C850E2"/>
    <w:rsid w:val="00C85114"/>
    <w:rsid w:val="00C851E3"/>
    <w:rsid w:val="00C852A0"/>
    <w:rsid w:val="00C852A1"/>
    <w:rsid w:val="00C852CB"/>
    <w:rsid w:val="00C8534A"/>
    <w:rsid w:val="00C8541B"/>
    <w:rsid w:val="00C85454"/>
    <w:rsid w:val="00C8547C"/>
    <w:rsid w:val="00C85490"/>
    <w:rsid w:val="00C854C6"/>
    <w:rsid w:val="00C85565"/>
    <w:rsid w:val="00C8561D"/>
    <w:rsid w:val="00C85687"/>
    <w:rsid w:val="00C856AE"/>
    <w:rsid w:val="00C856B7"/>
    <w:rsid w:val="00C856C0"/>
    <w:rsid w:val="00C85709"/>
    <w:rsid w:val="00C85790"/>
    <w:rsid w:val="00C85895"/>
    <w:rsid w:val="00C859DB"/>
    <w:rsid w:val="00C85ADE"/>
    <w:rsid w:val="00C85B5C"/>
    <w:rsid w:val="00C85C8D"/>
    <w:rsid w:val="00C85C9D"/>
    <w:rsid w:val="00C85CC7"/>
    <w:rsid w:val="00C85D3B"/>
    <w:rsid w:val="00C85E25"/>
    <w:rsid w:val="00C85EB1"/>
    <w:rsid w:val="00C85FD7"/>
    <w:rsid w:val="00C86115"/>
    <w:rsid w:val="00C8612E"/>
    <w:rsid w:val="00C8614E"/>
    <w:rsid w:val="00C86183"/>
    <w:rsid w:val="00C86199"/>
    <w:rsid w:val="00C86432"/>
    <w:rsid w:val="00C864B6"/>
    <w:rsid w:val="00C864E5"/>
    <w:rsid w:val="00C865C3"/>
    <w:rsid w:val="00C865ED"/>
    <w:rsid w:val="00C8660D"/>
    <w:rsid w:val="00C86679"/>
    <w:rsid w:val="00C86717"/>
    <w:rsid w:val="00C8674B"/>
    <w:rsid w:val="00C8686F"/>
    <w:rsid w:val="00C86883"/>
    <w:rsid w:val="00C868C4"/>
    <w:rsid w:val="00C8691E"/>
    <w:rsid w:val="00C86A21"/>
    <w:rsid w:val="00C86A32"/>
    <w:rsid w:val="00C86BE8"/>
    <w:rsid w:val="00C86BEF"/>
    <w:rsid w:val="00C86BF0"/>
    <w:rsid w:val="00C86D7C"/>
    <w:rsid w:val="00C86FD1"/>
    <w:rsid w:val="00C86FF4"/>
    <w:rsid w:val="00C87047"/>
    <w:rsid w:val="00C8713A"/>
    <w:rsid w:val="00C8718F"/>
    <w:rsid w:val="00C8721A"/>
    <w:rsid w:val="00C87369"/>
    <w:rsid w:val="00C87456"/>
    <w:rsid w:val="00C8745D"/>
    <w:rsid w:val="00C87473"/>
    <w:rsid w:val="00C8747B"/>
    <w:rsid w:val="00C874AB"/>
    <w:rsid w:val="00C874C5"/>
    <w:rsid w:val="00C8750D"/>
    <w:rsid w:val="00C87618"/>
    <w:rsid w:val="00C8777B"/>
    <w:rsid w:val="00C878BB"/>
    <w:rsid w:val="00C878C3"/>
    <w:rsid w:val="00C87938"/>
    <w:rsid w:val="00C8797F"/>
    <w:rsid w:val="00C87A36"/>
    <w:rsid w:val="00C87B0A"/>
    <w:rsid w:val="00C87CE1"/>
    <w:rsid w:val="00C87D29"/>
    <w:rsid w:val="00C87D2C"/>
    <w:rsid w:val="00C87D57"/>
    <w:rsid w:val="00C87DF5"/>
    <w:rsid w:val="00C87E31"/>
    <w:rsid w:val="00C87F6D"/>
    <w:rsid w:val="00C87FC1"/>
    <w:rsid w:val="00C8B855"/>
    <w:rsid w:val="00C90046"/>
    <w:rsid w:val="00C90075"/>
    <w:rsid w:val="00C90104"/>
    <w:rsid w:val="00C90127"/>
    <w:rsid w:val="00C902F6"/>
    <w:rsid w:val="00C90460"/>
    <w:rsid w:val="00C905CE"/>
    <w:rsid w:val="00C90726"/>
    <w:rsid w:val="00C90745"/>
    <w:rsid w:val="00C90811"/>
    <w:rsid w:val="00C90CB2"/>
    <w:rsid w:val="00C90D58"/>
    <w:rsid w:val="00C90DD4"/>
    <w:rsid w:val="00C90E7C"/>
    <w:rsid w:val="00C90EE1"/>
    <w:rsid w:val="00C90F0C"/>
    <w:rsid w:val="00C9101D"/>
    <w:rsid w:val="00C910D7"/>
    <w:rsid w:val="00C91224"/>
    <w:rsid w:val="00C9122A"/>
    <w:rsid w:val="00C91679"/>
    <w:rsid w:val="00C917A5"/>
    <w:rsid w:val="00C9189E"/>
    <w:rsid w:val="00C918E0"/>
    <w:rsid w:val="00C919E5"/>
    <w:rsid w:val="00C91A7C"/>
    <w:rsid w:val="00C91B2F"/>
    <w:rsid w:val="00C91B4D"/>
    <w:rsid w:val="00C91B96"/>
    <w:rsid w:val="00C91CE1"/>
    <w:rsid w:val="00C91D64"/>
    <w:rsid w:val="00C91D89"/>
    <w:rsid w:val="00C91E01"/>
    <w:rsid w:val="00C91E7B"/>
    <w:rsid w:val="00C91EF3"/>
    <w:rsid w:val="00C9200C"/>
    <w:rsid w:val="00C920C4"/>
    <w:rsid w:val="00C9210A"/>
    <w:rsid w:val="00C92179"/>
    <w:rsid w:val="00C9219F"/>
    <w:rsid w:val="00C92254"/>
    <w:rsid w:val="00C9229B"/>
    <w:rsid w:val="00C922B1"/>
    <w:rsid w:val="00C92324"/>
    <w:rsid w:val="00C923F8"/>
    <w:rsid w:val="00C9245E"/>
    <w:rsid w:val="00C92548"/>
    <w:rsid w:val="00C9268B"/>
    <w:rsid w:val="00C92690"/>
    <w:rsid w:val="00C926EE"/>
    <w:rsid w:val="00C92725"/>
    <w:rsid w:val="00C928A8"/>
    <w:rsid w:val="00C92923"/>
    <w:rsid w:val="00C92953"/>
    <w:rsid w:val="00C92999"/>
    <w:rsid w:val="00C929C9"/>
    <w:rsid w:val="00C929D3"/>
    <w:rsid w:val="00C929FF"/>
    <w:rsid w:val="00C92A82"/>
    <w:rsid w:val="00C92B2A"/>
    <w:rsid w:val="00C92C69"/>
    <w:rsid w:val="00C92C8E"/>
    <w:rsid w:val="00C92CCE"/>
    <w:rsid w:val="00C92D6E"/>
    <w:rsid w:val="00C92DF1"/>
    <w:rsid w:val="00C92E5B"/>
    <w:rsid w:val="00C92F66"/>
    <w:rsid w:val="00C9308E"/>
    <w:rsid w:val="00C9314B"/>
    <w:rsid w:val="00C9320C"/>
    <w:rsid w:val="00C933B5"/>
    <w:rsid w:val="00C933B9"/>
    <w:rsid w:val="00C933E0"/>
    <w:rsid w:val="00C93583"/>
    <w:rsid w:val="00C93674"/>
    <w:rsid w:val="00C93694"/>
    <w:rsid w:val="00C936C1"/>
    <w:rsid w:val="00C93788"/>
    <w:rsid w:val="00C938F6"/>
    <w:rsid w:val="00C93909"/>
    <w:rsid w:val="00C93950"/>
    <w:rsid w:val="00C93A1B"/>
    <w:rsid w:val="00C93B99"/>
    <w:rsid w:val="00C93B9F"/>
    <w:rsid w:val="00C93BD3"/>
    <w:rsid w:val="00C93BF2"/>
    <w:rsid w:val="00C93C12"/>
    <w:rsid w:val="00C93C35"/>
    <w:rsid w:val="00C93D37"/>
    <w:rsid w:val="00C93F00"/>
    <w:rsid w:val="00C93F52"/>
    <w:rsid w:val="00C93F97"/>
    <w:rsid w:val="00C93FA2"/>
    <w:rsid w:val="00C93FC1"/>
    <w:rsid w:val="00C93FF7"/>
    <w:rsid w:val="00C940ED"/>
    <w:rsid w:val="00C94123"/>
    <w:rsid w:val="00C94193"/>
    <w:rsid w:val="00C9434C"/>
    <w:rsid w:val="00C94360"/>
    <w:rsid w:val="00C943D9"/>
    <w:rsid w:val="00C94409"/>
    <w:rsid w:val="00C94413"/>
    <w:rsid w:val="00C944AB"/>
    <w:rsid w:val="00C944D5"/>
    <w:rsid w:val="00C94519"/>
    <w:rsid w:val="00C94647"/>
    <w:rsid w:val="00C9467B"/>
    <w:rsid w:val="00C94787"/>
    <w:rsid w:val="00C947E8"/>
    <w:rsid w:val="00C947F7"/>
    <w:rsid w:val="00C9484A"/>
    <w:rsid w:val="00C9485C"/>
    <w:rsid w:val="00C94862"/>
    <w:rsid w:val="00C9487F"/>
    <w:rsid w:val="00C94978"/>
    <w:rsid w:val="00C94ADE"/>
    <w:rsid w:val="00C94B05"/>
    <w:rsid w:val="00C94B31"/>
    <w:rsid w:val="00C94B8F"/>
    <w:rsid w:val="00C94BA7"/>
    <w:rsid w:val="00C94BD2"/>
    <w:rsid w:val="00C94CB8"/>
    <w:rsid w:val="00C94D17"/>
    <w:rsid w:val="00C94D34"/>
    <w:rsid w:val="00C94ED8"/>
    <w:rsid w:val="00C94EE2"/>
    <w:rsid w:val="00C95043"/>
    <w:rsid w:val="00C950A6"/>
    <w:rsid w:val="00C950CC"/>
    <w:rsid w:val="00C9511C"/>
    <w:rsid w:val="00C951D2"/>
    <w:rsid w:val="00C951FB"/>
    <w:rsid w:val="00C951FF"/>
    <w:rsid w:val="00C95286"/>
    <w:rsid w:val="00C95302"/>
    <w:rsid w:val="00C95419"/>
    <w:rsid w:val="00C95484"/>
    <w:rsid w:val="00C954A3"/>
    <w:rsid w:val="00C95542"/>
    <w:rsid w:val="00C955BB"/>
    <w:rsid w:val="00C9563B"/>
    <w:rsid w:val="00C956AC"/>
    <w:rsid w:val="00C956D0"/>
    <w:rsid w:val="00C95764"/>
    <w:rsid w:val="00C957FC"/>
    <w:rsid w:val="00C95813"/>
    <w:rsid w:val="00C95832"/>
    <w:rsid w:val="00C95ABB"/>
    <w:rsid w:val="00C95AF0"/>
    <w:rsid w:val="00C95B1B"/>
    <w:rsid w:val="00C95B26"/>
    <w:rsid w:val="00C95C6A"/>
    <w:rsid w:val="00C95C72"/>
    <w:rsid w:val="00C95D31"/>
    <w:rsid w:val="00C95D40"/>
    <w:rsid w:val="00C95F3E"/>
    <w:rsid w:val="00C95FF9"/>
    <w:rsid w:val="00C96147"/>
    <w:rsid w:val="00C962CA"/>
    <w:rsid w:val="00C9633E"/>
    <w:rsid w:val="00C963B3"/>
    <w:rsid w:val="00C9643D"/>
    <w:rsid w:val="00C965F9"/>
    <w:rsid w:val="00C965FC"/>
    <w:rsid w:val="00C96607"/>
    <w:rsid w:val="00C9663C"/>
    <w:rsid w:val="00C966FB"/>
    <w:rsid w:val="00C96723"/>
    <w:rsid w:val="00C96786"/>
    <w:rsid w:val="00C967DC"/>
    <w:rsid w:val="00C96818"/>
    <w:rsid w:val="00C96877"/>
    <w:rsid w:val="00C96907"/>
    <w:rsid w:val="00C96ABC"/>
    <w:rsid w:val="00C96B12"/>
    <w:rsid w:val="00C96B6E"/>
    <w:rsid w:val="00C96C9D"/>
    <w:rsid w:val="00C96D70"/>
    <w:rsid w:val="00C97010"/>
    <w:rsid w:val="00C97133"/>
    <w:rsid w:val="00C9714D"/>
    <w:rsid w:val="00C97211"/>
    <w:rsid w:val="00C972DC"/>
    <w:rsid w:val="00C97331"/>
    <w:rsid w:val="00C97332"/>
    <w:rsid w:val="00C973CC"/>
    <w:rsid w:val="00C97410"/>
    <w:rsid w:val="00C97449"/>
    <w:rsid w:val="00C974D5"/>
    <w:rsid w:val="00C97547"/>
    <w:rsid w:val="00C97727"/>
    <w:rsid w:val="00C9781D"/>
    <w:rsid w:val="00C979BA"/>
    <w:rsid w:val="00C979E9"/>
    <w:rsid w:val="00C97A2D"/>
    <w:rsid w:val="00C97AD2"/>
    <w:rsid w:val="00C97B93"/>
    <w:rsid w:val="00C97BB7"/>
    <w:rsid w:val="00C97CBE"/>
    <w:rsid w:val="00C97CC5"/>
    <w:rsid w:val="00C97D2B"/>
    <w:rsid w:val="00C97DDD"/>
    <w:rsid w:val="00C97F02"/>
    <w:rsid w:val="00C97F82"/>
    <w:rsid w:val="00CA0023"/>
    <w:rsid w:val="00CA0044"/>
    <w:rsid w:val="00CA00BF"/>
    <w:rsid w:val="00CA00E8"/>
    <w:rsid w:val="00CA0123"/>
    <w:rsid w:val="00CA0283"/>
    <w:rsid w:val="00CA0300"/>
    <w:rsid w:val="00CA03EA"/>
    <w:rsid w:val="00CA03F9"/>
    <w:rsid w:val="00CA040B"/>
    <w:rsid w:val="00CA057B"/>
    <w:rsid w:val="00CA05D1"/>
    <w:rsid w:val="00CA06E3"/>
    <w:rsid w:val="00CA0849"/>
    <w:rsid w:val="00CA08DB"/>
    <w:rsid w:val="00CA0ABC"/>
    <w:rsid w:val="00CA0B18"/>
    <w:rsid w:val="00CA0B76"/>
    <w:rsid w:val="00CA0B7B"/>
    <w:rsid w:val="00CA0C25"/>
    <w:rsid w:val="00CA0DA0"/>
    <w:rsid w:val="00CA0DDF"/>
    <w:rsid w:val="00CA0F43"/>
    <w:rsid w:val="00CA0F68"/>
    <w:rsid w:val="00CA104A"/>
    <w:rsid w:val="00CA1129"/>
    <w:rsid w:val="00CA113A"/>
    <w:rsid w:val="00CA1310"/>
    <w:rsid w:val="00CA138C"/>
    <w:rsid w:val="00CA1459"/>
    <w:rsid w:val="00CA1475"/>
    <w:rsid w:val="00CA1486"/>
    <w:rsid w:val="00CA15CC"/>
    <w:rsid w:val="00CA16B5"/>
    <w:rsid w:val="00CA17BE"/>
    <w:rsid w:val="00CA181A"/>
    <w:rsid w:val="00CA1869"/>
    <w:rsid w:val="00CA188E"/>
    <w:rsid w:val="00CA1896"/>
    <w:rsid w:val="00CA18FE"/>
    <w:rsid w:val="00CA1956"/>
    <w:rsid w:val="00CA1A57"/>
    <w:rsid w:val="00CA1ACE"/>
    <w:rsid w:val="00CA1B86"/>
    <w:rsid w:val="00CA1C1A"/>
    <w:rsid w:val="00CA1C33"/>
    <w:rsid w:val="00CA1C4C"/>
    <w:rsid w:val="00CA1CD0"/>
    <w:rsid w:val="00CA1EC1"/>
    <w:rsid w:val="00CA1EFB"/>
    <w:rsid w:val="00CA1F50"/>
    <w:rsid w:val="00CA1FC1"/>
    <w:rsid w:val="00CA2035"/>
    <w:rsid w:val="00CA203F"/>
    <w:rsid w:val="00CA21C0"/>
    <w:rsid w:val="00CA239E"/>
    <w:rsid w:val="00CA24A7"/>
    <w:rsid w:val="00CA251F"/>
    <w:rsid w:val="00CA2694"/>
    <w:rsid w:val="00CA27C6"/>
    <w:rsid w:val="00CA2842"/>
    <w:rsid w:val="00CA292D"/>
    <w:rsid w:val="00CA2B0B"/>
    <w:rsid w:val="00CA2C04"/>
    <w:rsid w:val="00CA2C6A"/>
    <w:rsid w:val="00CA2C8E"/>
    <w:rsid w:val="00CA2DF0"/>
    <w:rsid w:val="00CA31CC"/>
    <w:rsid w:val="00CA3257"/>
    <w:rsid w:val="00CA3275"/>
    <w:rsid w:val="00CA32C9"/>
    <w:rsid w:val="00CA32E2"/>
    <w:rsid w:val="00CA34A1"/>
    <w:rsid w:val="00CA35EC"/>
    <w:rsid w:val="00CA365A"/>
    <w:rsid w:val="00CA36AF"/>
    <w:rsid w:val="00CA36DF"/>
    <w:rsid w:val="00CA3780"/>
    <w:rsid w:val="00CA37C9"/>
    <w:rsid w:val="00CA3866"/>
    <w:rsid w:val="00CA38B8"/>
    <w:rsid w:val="00CA391C"/>
    <w:rsid w:val="00CA3B94"/>
    <w:rsid w:val="00CA3C68"/>
    <w:rsid w:val="00CA3CAF"/>
    <w:rsid w:val="00CA3D3B"/>
    <w:rsid w:val="00CA3D6A"/>
    <w:rsid w:val="00CA3DE9"/>
    <w:rsid w:val="00CA3FFB"/>
    <w:rsid w:val="00CA400A"/>
    <w:rsid w:val="00CA414B"/>
    <w:rsid w:val="00CA418C"/>
    <w:rsid w:val="00CA41C7"/>
    <w:rsid w:val="00CA4200"/>
    <w:rsid w:val="00CA4212"/>
    <w:rsid w:val="00CA42E3"/>
    <w:rsid w:val="00CA43B8"/>
    <w:rsid w:val="00CA43B9"/>
    <w:rsid w:val="00CA43CA"/>
    <w:rsid w:val="00CA4454"/>
    <w:rsid w:val="00CA44EC"/>
    <w:rsid w:val="00CA454C"/>
    <w:rsid w:val="00CA457E"/>
    <w:rsid w:val="00CA45C4"/>
    <w:rsid w:val="00CA45F4"/>
    <w:rsid w:val="00CA467A"/>
    <w:rsid w:val="00CA475B"/>
    <w:rsid w:val="00CA4764"/>
    <w:rsid w:val="00CA476A"/>
    <w:rsid w:val="00CA47C3"/>
    <w:rsid w:val="00CA4859"/>
    <w:rsid w:val="00CA487F"/>
    <w:rsid w:val="00CA4913"/>
    <w:rsid w:val="00CA4949"/>
    <w:rsid w:val="00CA4996"/>
    <w:rsid w:val="00CA4A4D"/>
    <w:rsid w:val="00CA4A8B"/>
    <w:rsid w:val="00CA4B3A"/>
    <w:rsid w:val="00CA4B4C"/>
    <w:rsid w:val="00CA4C6C"/>
    <w:rsid w:val="00CA4C70"/>
    <w:rsid w:val="00CA4E4A"/>
    <w:rsid w:val="00CA4E4F"/>
    <w:rsid w:val="00CA4F67"/>
    <w:rsid w:val="00CA5085"/>
    <w:rsid w:val="00CA52FD"/>
    <w:rsid w:val="00CA5422"/>
    <w:rsid w:val="00CA542F"/>
    <w:rsid w:val="00CA5470"/>
    <w:rsid w:val="00CA547F"/>
    <w:rsid w:val="00CA54A3"/>
    <w:rsid w:val="00CA5508"/>
    <w:rsid w:val="00CA55F7"/>
    <w:rsid w:val="00CA5652"/>
    <w:rsid w:val="00CA568A"/>
    <w:rsid w:val="00CA5793"/>
    <w:rsid w:val="00CA57ED"/>
    <w:rsid w:val="00CA57FC"/>
    <w:rsid w:val="00CA5803"/>
    <w:rsid w:val="00CA58B8"/>
    <w:rsid w:val="00CA58DE"/>
    <w:rsid w:val="00CA590F"/>
    <w:rsid w:val="00CA5941"/>
    <w:rsid w:val="00CA5A17"/>
    <w:rsid w:val="00CA5A20"/>
    <w:rsid w:val="00CA5AB8"/>
    <w:rsid w:val="00CA5C02"/>
    <w:rsid w:val="00CA5C7E"/>
    <w:rsid w:val="00CA5C80"/>
    <w:rsid w:val="00CA5E92"/>
    <w:rsid w:val="00CA5F0B"/>
    <w:rsid w:val="00CA5F76"/>
    <w:rsid w:val="00CA5FCB"/>
    <w:rsid w:val="00CA60EC"/>
    <w:rsid w:val="00CA614F"/>
    <w:rsid w:val="00CA6179"/>
    <w:rsid w:val="00CA619A"/>
    <w:rsid w:val="00CA64AC"/>
    <w:rsid w:val="00CA6509"/>
    <w:rsid w:val="00CA652A"/>
    <w:rsid w:val="00CA661B"/>
    <w:rsid w:val="00CA6636"/>
    <w:rsid w:val="00CA6668"/>
    <w:rsid w:val="00CA6682"/>
    <w:rsid w:val="00CA6760"/>
    <w:rsid w:val="00CA67B2"/>
    <w:rsid w:val="00CA67FE"/>
    <w:rsid w:val="00CA693C"/>
    <w:rsid w:val="00CA6A85"/>
    <w:rsid w:val="00CA6AB0"/>
    <w:rsid w:val="00CA6B88"/>
    <w:rsid w:val="00CA6BD5"/>
    <w:rsid w:val="00CA6C20"/>
    <w:rsid w:val="00CA6DE1"/>
    <w:rsid w:val="00CA6DE6"/>
    <w:rsid w:val="00CA6ED7"/>
    <w:rsid w:val="00CA6EF8"/>
    <w:rsid w:val="00CA6F65"/>
    <w:rsid w:val="00CA6F90"/>
    <w:rsid w:val="00CA705E"/>
    <w:rsid w:val="00CA7087"/>
    <w:rsid w:val="00CA70C0"/>
    <w:rsid w:val="00CA710F"/>
    <w:rsid w:val="00CA715C"/>
    <w:rsid w:val="00CA71C9"/>
    <w:rsid w:val="00CA74FF"/>
    <w:rsid w:val="00CA7537"/>
    <w:rsid w:val="00CA75D2"/>
    <w:rsid w:val="00CA75F2"/>
    <w:rsid w:val="00CA7627"/>
    <w:rsid w:val="00CA76C6"/>
    <w:rsid w:val="00CA771D"/>
    <w:rsid w:val="00CA7727"/>
    <w:rsid w:val="00CA776D"/>
    <w:rsid w:val="00CA7773"/>
    <w:rsid w:val="00CA77B2"/>
    <w:rsid w:val="00CA7910"/>
    <w:rsid w:val="00CA7982"/>
    <w:rsid w:val="00CA7A03"/>
    <w:rsid w:val="00CA7A73"/>
    <w:rsid w:val="00CA7A7E"/>
    <w:rsid w:val="00CA7AC9"/>
    <w:rsid w:val="00CA7AF3"/>
    <w:rsid w:val="00CA7BF7"/>
    <w:rsid w:val="00CA7C2A"/>
    <w:rsid w:val="00CA7C5C"/>
    <w:rsid w:val="00CA7C9E"/>
    <w:rsid w:val="00CA7D52"/>
    <w:rsid w:val="00CA7D7C"/>
    <w:rsid w:val="00CA7D8F"/>
    <w:rsid w:val="00CA7E1E"/>
    <w:rsid w:val="00CA7EDB"/>
    <w:rsid w:val="00CA7F2A"/>
    <w:rsid w:val="00CA7F62"/>
    <w:rsid w:val="00CB0156"/>
    <w:rsid w:val="00CB0201"/>
    <w:rsid w:val="00CB0330"/>
    <w:rsid w:val="00CB0358"/>
    <w:rsid w:val="00CB044F"/>
    <w:rsid w:val="00CB0457"/>
    <w:rsid w:val="00CB048B"/>
    <w:rsid w:val="00CB05C8"/>
    <w:rsid w:val="00CB070D"/>
    <w:rsid w:val="00CB073A"/>
    <w:rsid w:val="00CB0759"/>
    <w:rsid w:val="00CB0765"/>
    <w:rsid w:val="00CB0795"/>
    <w:rsid w:val="00CB0895"/>
    <w:rsid w:val="00CB0971"/>
    <w:rsid w:val="00CB0B31"/>
    <w:rsid w:val="00CB0B97"/>
    <w:rsid w:val="00CB0C8E"/>
    <w:rsid w:val="00CB0D0C"/>
    <w:rsid w:val="00CB0DBB"/>
    <w:rsid w:val="00CB0F49"/>
    <w:rsid w:val="00CB1021"/>
    <w:rsid w:val="00CB10FD"/>
    <w:rsid w:val="00CB12AA"/>
    <w:rsid w:val="00CB1337"/>
    <w:rsid w:val="00CB135D"/>
    <w:rsid w:val="00CB1457"/>
    <w:rsid w:val="00CB14F6"/>
    <w:rsid w:val="00CB1518"/>
    <w:rsid w:val="00CB15F1"/>
    <w:rsid w:val="00CB171B"/>
    <w:rsid w:val="00CB175A"/>
    <w:rsid w:val="00CB17B1"/>
    <w:rsid w:val="00CB18EC"/>
    <w:rsid w:val="00CB19AC"/>
    <w:rsid w:val="00CB19E7"/>
    <w:rsid w:val="00CB1A15"/>
    <w:rsid w:val="00CB1B44"/>
    <w:rsid w:val="00CB1B63"/>
    <w:rsid w:val="00CB1B92"/>
    <w:rsid w:val="00CB1C8A"/>
    <w:rsid w:val="00CB1CE2"/>
    <w:rsid w:val="00CB1D02"/>
    <w:rsid w:val="00CB1D48"/>
    <w:rsid w:val="00CB1D65"/>
    <w:rsid w:val="00CB1DF7"/>
    <w:rsid w:val="00CB1E78"/>
    <w:rsid w:val="00CB1F2C"/>
    <w:rsid w:val="00CB1FEF"/>
    <w:rsid w:val="00CB2005"/>
    <w:rsid w:val="00CB20C6"/>
    <w:rsid w:val="00CB21F5"/>
    <w:rsid w:val="00CB22CC"/>
    <w:rsid w:val="00CB2319"/>
    <w:rsid w:val="00CB2428"/>
    <w:rsid w:val="00CB24F3"/>
    <w:rsid w:val="00CB2543"/>
    <w:rsid w:val="00CB2726"/>
    <w:rsid w:val="00CB276D"/>
    <w:rsid w:val="00CB276E"/>
    <w:rsid w:val="00CB284B"/>
    <w:rsid w:val="00CB2880"/>
    <w:rsid w:val="00CB2A10"/>
    <w:rsid w:val="00CB2A79"/>
    <w:rsid w:val="00CB2BE7"/>
    <w:rsid w:val="00CB2BF1"/>
    <w:rsid w:val="00CB2C32"/>
    <w:rsid w:val="00CB2D5A"/>
    <w:rsid w:val="00CB2D5F"/>
    <w:rsid w:val="00CB2D64"/>
    <w:rsid w:val="00CB2E6E"/>
    <w:rsid w:val="00CB2EFA"/>
    <w:rsid w:val="00CB2F25"/>
    <w:rsid w:val="00CB2F60"/>
    <w:rsid w:val="00CB3126"/>
    <w:rsid w:val="00CB31B2"/>
    <w:rsid w:val="00CB322C"/>
    <w:rsid w:val="00CB32C8"/>
    <w:rsid w:val="00CB32ED"/>
    <w:rsid w:val="00CB33DC"/>
    <w:rsid w:val="00CB343F"/>
    <w:rsid w:val="00CB3564"/>
    <w:rsid w:val="00CB35C8"/>
    <w:rsid w:val="00CB3637"/>
    <w:rsid w:val="00CB36FB"/>
    <w:rsid w:val="00CB3845"/>
    <w:rsid w:val="00CB3903"/>
    <w:rsid w:val="00CB392D"/>
    <w:rsid w:val="00CB395C"/>
    <w:rsid w:val="00CB3999"/>
    <w:rsid w:val="00CB3A48"/>
    <w:rsid w:val="00CB3A8C"/>
    <w:rsid w:val="00CB3A90"/>
    <w:rsid w:val="00CB3AEC"/>
    <w:rsid w:val="00CB3B83"/>
    <w:rsid w:val="00CB3C2F"/>
    <w:rsid w:val="00CB3C9B"/>
    <w:rsid w:val="00CB3DAB"/>
    <w:rsid w:val="00CB3E12"/>
    <w:rsid w:val="00CB3EAF"/>
    <w:rsid w:val="00CB3FE5"/>
    <w:rsid w:val="00CB4066"/>
    <w:rsid w:val="00CB40DC"/>
    <w:rsid w:val="00CB41B1"/>
    <w:rsid w:val="00CB42C7"/>
    <w:rsid w:val="00CB434D"/>
    <w:rsid w:val="00CB4351"/>
    <w:rsid w:val="00CB439C"/>
    <w:rsid w:val="00CB43FA"/>
    <w:rsid w:val="00CB4433"/>
    <w:rsid w:val="00CB4437"/>
    <w:rsid w:val="00CB4524"/>
    <w:rsid w:val="00CB45BD"/>
    <w:rsid w:val="00CB478D"/>
    <w:rsid w:val="00CB48DD"/>
    <w:rsid w:val="00CB4A58"/>
    <w:rsid w:val="00CB4A96"/>
    <w:rsid w:val="00CB4B06"/>
    <w:rsid w:val="00CB4B31"/>
    <w:rsid w:val="00CB4B7A"/>
    <w:rsid w:val="00CB4BA0"/>
    <w:rsid w:val="00CB4CEB"/>
    <w:rsid w:val="00CB4CF3"/>
    <w:rsid w:val="00CB4D27"/>
    <w:rsid w:val="00CB4D5A"/>
    <w:rsid w:val="00CB4D76"/>
    <w:rsid w:val="00CB4D7E"/>
    <w:rsid w:val="00CB4FDD"/>
    <w:rsid w:val="00CB5037"/>
    <w:rsid w:val="00CB50DB"/>
    <w:rsid w:val="00CB5139"/>
    <w:rsid w:val="00CB52A6"/>
    <w:rsid w:val="00CB52B9"/>
    <w:rsid w:val="00CB53E4"/>
    <w:rsid w:val="00CB544B"/>
    <w:rsid w:val="00CB547C"/>
    <w:rsid w:val="00CB54BC"/>
    <w:rsid w:val="00CB5536"/>
    <w:rsid w:val="00CB559C"/>
    <w:rsid w:val="00CB5643"/>
    <w:rsid w:val="00CB5781"/>
    <w:rsid w:val="00CB5785"/>
    <w:rsid w:val="00CB582F"/>
    <w:rsid w:val="00CB5854"/>
    <w:rsid w:val="00CB58D8"/>
    <w:rsid w:val="00CB58E5"/>
    <w:rsid w:val="00CB5B91"/>
    <w:rsid w:val="00CB5BC9"/>
    <w:rsid w:val="00CB5C80"/>
    <w:rsid w:val="00CB5CC1"/>
    <w:rsid w:val="00CB5CD7"/>
    <w:rsid w:val="00CB5D2B"/>
    <w:rsid w:val="00CB5EF5"/>
    <w:rsid w:val="00CB5F26"/>
    <w:rsid w:val="00CB5F8A"/>
    <w:rsid w:val="00CB5FF3"/>
    <w:rsid w:val="00CB60BE"/>
    <w:rsid w:val="00CB623A"/>
    <w:rsid w:val="00CB62BB"/>
    <w:rsid w:val="00CB6346"/>
    <w:rsid w:val="00CB63C9"/>
    <w:rsid w:val="00CB63D5"/>
    <w:rsid w:val="00CB644E"/>
    <w:rsid w:val="00CB646E"/>
    <w:rsid w:val="00CB655D"/>
    <w:rsid w:val="00CB66FD"/>
    <w:rsid w:val="00CB673B"/>
    <w:rsid w:val="00CB6971"/>
    <w:rsid w:val="00CB6A2A"/>
    <w:rsid w:val="00CB6AA5"/>
    <w:rsid w:val="00CB6AAA"/>
    <w:rsid w:val="00CB6C5A"/>
    <w:rsid w:val="00CB6DD2"/>
    <w:rsid w:val="00CB6DF2"/>
    <w:rsid w:val="00CB6DF4"/>
    <w:rsid w:val="00CB6F1E"/>
    <w:rsid w:val="00CB7114"/>
    <w:rsid w:val="00CB7176"/>
    <w:rsid w:val="00CB7214"/>
    <w:rsid w:val="00CB752C"/>
    <w:rsid w:val="00CB76D8"/>
    <w:rsid w:val="00CB7755"/>
    <w:rsid w:val="00CB779E"/>
    <w:rsid w:val="00CB78E9"/>
    <w:rsid w:val="00CB7AA2"/>
    <w:rsid w:val="00CB7D7D"/>
    <w:rsid w:val="00CB7DB0"/>
    <w:rsid w:val="00CB7E35"/>
    <w:rsid w:val="00CB7E8E"/>
    <w:rsid w:val="00CC0035"/>
    <w:rsid w:val="00CC007B"/>
    <w:rsid w:val="00CC0081"/>
    <w:rsid w:val="00CC00BC"/>
    <w:rsid w:val="00CC01CF"/>
    <w:rsid w:val="00CC020B"/>
    <w:rsid w:val="00CC02C1"/>
    <w:rsid w:val="00CC0328"/>
    <w:rsid w:val="00CC0393"/>
    <w:rsid w:val="00CC0410"/>
    <w:rsid w:val="00CC0431"/>
    <w:rsid w:val="00CC045E"/>
    <w:rsid w:val="00CC04F1"/>
    <w:rsid w:val="00CC067A"/>
    <w:rsid w:val="00CC06B3"/>
    <w:rsid w:val="00CC0746"/>
    <w:rsid w:val="00CC07A3"/>
    <w:rsid w:val="00CC0893"/>
    <w:rsid w:val="00CC08D4"/>
    <w:rsid w:val="00CC08D5"/>
    <w:rsid w:val="00CC0A43"/>
    <w:rsid w:val="00CC0A67"/>
    <w:rsid w:val="00CC0A86"/>
    <w:rsid w:val="00CC0AE9"/>
    <w:rsid w:val="00CC0B33"/>
    <w:rsid w:val="00CC0B81"/>
    <w:rsid w:val="00CC0BC0"/>
    <w:rsid w:val="00CC0BD4"/>
    <w:rsid w:val="00CC0C43"/>
    <w:rsid w:val="00CC0C8C"/>
    <w:rsid w:val="00CC0C96"/>
    <w:rsid w:val="00CC0CF3"/>
    <w:rsid w:val="00CC0CF4"/>
    <w:rsid w:val="00CC0D66"/>
    <w:rsid w:val="00CC0D69"/>
    <w:rsid w:val="00CC0E70"/>
    <w:rsid w:val="00CC0ECA"/>
    <w:rsid w:val="00CC122A"/>
    <w:rsid w:val="00CC1235"/>
    <w:rsid w:val="00CC13A2"/>
    <w:rsid w:val="00CC1471"/>
    <w:rsid w:val="00CC14A7"/>
    <w:rsid w:val="00CC1522"/>
    <w:rsid w:val="00CC1640"/>
    <w:rsid w:val="00CC16CB"/>
    <w:rsid w:val="00CC1753"/>
    <w:rsid w:val="00CC17AE"/>
    <w:rsid w:val="00CC17D9"/>
    <w:rsid w:val="00CC1806"/>
    <w:rsid w:val="00CC1810"/>
    <w:rsid w:val="00CC1900"/>
    <w:rsid w:val="00CC19AD"/>
    <w:rsid w:val="00CC1AAF"/>
    <w:rsid w:val="00CC1B62"/>
    <w:rsid w:val="00CC1B68"/>
    <w:rsid w:val="00CC1B96"/>
    <w:rsid w:val="00CC1C73"/>
    <w:rsid w:val="00CC1C86"/>
    <w:rsid w:val="00CC1CC4"/>
    <w:rsid w:val="00CC1D03"/>
    <w:rsid w:val="00CC1D12"/>
    <w:rsid w:val="00CC1D5F"/>
    <w:rsid w:val="00CC1E3A"/>
    <w:rsid w:val="00CC1EBF"/>
    <w:rsid w:val="00CC1FA6"/>
    <w:rsid w:val="00CC2005"/>
    <w:rsid w:val="00CC2049"/>
    <w:rsid w:val="00CC2108"/>
    <w:rsid w:val="00CC220F"/>
    <w:rsid w:val="00CC2221"/>
    <w:rsid w:val="00CC231B"/>
    <w:rsid w:val="00CC23E8"/>
    <w:rsid w:val="00CC24F8"/>
    <w:rsid w:val="00CC2543"/>
    <w:rsid w:val="00CC267A"/>
    <w:rsid w:val="00CC2797"/>
    <w:rsid w:val="00CC27DB"/>
    <w:rsid w:val="00CC295F"/>
    <w:rsid w:val="00CC2A23"/>
    <w:rsid w:val="00CC2A3F"/>
    <w:rsid w:val="00CC2A56"/>
    <w:rsid w:val="00CC2A8D"/>
    <w:rsid w:val="00CC2B31"/>
    <w:rsid w:val="00CC2B8E"/>
    <w:rsid w:val="00CC2B99"/>
    <w:rsid w:val="00CC2BBE"/>
    <w:rsid w:val="00CC2BC0"/>
    <w:rsid w:val="00CC2C41"/>
    <w:rsid w:val="00CC2C43"/>
    <w:rsid w:val="00CC2C81"/>
    <w:rsid w:val="00CC2D26"/>
    <w:rsid w:val="00CC2DBA"/>
    <w:rsid w:val="00CC2DDD"/>
    <w:rsid w:val="00CC2DFA"/>
    <w:rsid w:val="00CC2F2B"/>
    <w:rsid w:val="00CC2FA2"/>
    <w:rsid w:val="00CC2FF1"/>
    <w:rsid w:val="00CC3065"/>
    <w:rsid w:val="00CC3076"/>
    <w:rsid w:val="00CC312F"/>
    <w:rsid w:val="00CC31B2"/>
    <w:rsid w:val="00CC31E9"/>
    <w:rsid w:val="00CC3214"/>
    <w:rsid w:val="00CC3244"/>
    <w:rsid w:val="00CC3250"/>
    <w:rsid w:val="00CC32C2"/>
    <w:rsid w:val="00CC336E"/>
    <w:rsid w:val="00CC33C3"/>
    <w:rsid w:val="00CC346E"/>
    <w:rsid w:val="00CC3518"/>
    <w:rsid w:val="00CC35D7"/>
    <w:rsid w:val="00CC360E"/>
    <w:rsid w:val="00CC36E6"/>
    <w:rsid w:val="00CC36F9"/>
    <w:rsid w:val="00CC3781"/>
    <w:rsid w:val="00CC39AD"/>
    <w:rsid w:val="00CC3A3C"/>
    <w:rsid w:val="00CC3A5C"/>
    <w:rsid w:val="00CC3B08"/>
    <w:rsid w:val="00CC3BFF"/>
    <w:rsid w:val="00CC3C25"/>
    <w:rsid w:val="00CC3C34"/>
    <w:rsid w:val="00CC3D00"/>
    <w:rsid w:val="00CC3D91"/>
    <w:rsid w:val="00CC3DD5"/>
    <w:rsid w:val="00CC3E11"/>
    <w:rsid w:val="00CC3E56"/>
    <w:rsid w:val="00CC404B"/>
    <w:rsid w:val="00CC410F"/>
    <w:rsid w:val="00CC415F"/>
    <w:rsid w:val="00CC4301"/>
    <w:rsid w:val="00CC43FE"/>
    <w:rsid w:val="00CC446D"/>
    <w:rsid w:val="00CC447F"/>
    <w:rsid w:val="00CC44B4"/>
    <w:rsid w:val="00CC4579"/>
    <w:rsid w:val="00CC457E"/>
    <w:rsid w:val="00CC4654"/>
    <w:rsid w:val="00CC4718"/>
    <w:rsid w:val="00CC47E2"/>
    <w:rsid w:val="00CC47E9"/>
    <w:rsid w:val="00CC4833"/>
    <w:rsid w:val="00CC48CA"/>
    <w:rsid w:val="00CC4A58"/>
    <w:rsid w:val="00CC4BAB"/>
    <w:rsid w:val="00CC4C8A"/>
    <w:rsid w:val="00CC4C8F"/>
    <w:rsid w:val="00CC4D9C"/>
    <w:rsid w:val="00CC4DBF"/>
    <w:rsid w:val="00CC4E3E"/>
    <w:rsid w:val="00CC4E51"/>
    <w:rsid w:val="00CC4F14"/>
    <w:rsid w:val="00CC4F49"/>
    <w:rsid w:val="00CC4F66"/>
    <w:rsid w:val="00CC4FB6"/>
    <w:rsid w:val="00CC5033"/>
    <w:rsid w:val="00CC50C1"/>
    <w:rsid w:val="00CC51E3"/>
    <w:rsid w:val="00CC532E"/>
    <w:rsid w:val="00CC5399"/>
    <w:rsid w:val="00CC547B"/>
    <w:rsid w:val="00CC54D7"/>
    <w:rsid w:val="00CC554F"/>
    <w:rsid w:val="00CC5685"/>
    <w:rsid w:val="00CC5888"/>
    <w:rsid w:val="00CC593C"/>
    <w:rsid w:val="00CC5942"/>
    <w:rsid w:val="00CC59DA"/>
    <w:rsid w:val="00CC59DD"/>
    <w:rsid w:val="00CC59F7"/>
    <w:rsid w:val="00CC5AD6"/>
    <w:rsid w:val="00CC5B4D"/>
    <w:rsid w:val="00CC5B5B"/>
    <w:rsid w:val="00CC5B8E"/>
    <w:rsid w:val="00CC5BAF"/>
    <w:rsid w:val="00CC5CCE"/>
    <w:rsid w:val="00CC5DB9"/>
    <w:rsid w:val="00CC5E37"/>
    <w:rsid w:val="00CC5E82"/>
    <w:rsid w:val="00CC5F1A"/>
    <w:rsid w:val="00CC600C"/>
    <w:rsid w:val="00CC6057"/>
    <w:rsid w:val="00CC615A"/>
    <w:rsid w:val="00CC61B8"/>
    <w:rsid w:val="00CC625F"/>
    <w:rsid w:val="00CC62B5"/>
    <w:rsid w:val="00CC632F"/>
    <w:rsid w:val="00CC6673"/>
    <w:rsid w:val="00CC67B8"/>
    <w:rsid w:val="00CC67BD"/>
    <w:rsid w:val="00CC6817"/>
    <w:rsid w:val="00CC68A4"/>
    <w:rsid w:val="00CC695B"/>
    <w:rsid w:val="00CC69FD"/>
    <w:rsid w:val="00CC6ACC"/>
    <w:rsid w:val="00CC6B4E"/>
    <w:rsid w:val="00CC6C60"/>
    <w:rsid w:val="00CC6D2D"/>
    <w:rsid w:val="00CC6D31"/>
    <w:rsid w:val="00CC6D37"/>
    <w:rsid w:val="00CC6ED0"/>
    <w:rsid w:val="00CC6ED4"/>
    <w:rsid w:val="00CC700E"/>
    <w:rsid w:val="00CC717E"/>
    <w:rsid w:val="00CC7478"/>
    <w:rsid w:val="00CC74A9"/>
    <w:rsid w:val="00CC74D8"/>
    <w:rsid w:val="00CC7513"/>
    <w:rsid w:val="00CC7516"/>
    <w:rsid w:val="00CC7542"/>
    <w:rsid w:val="00CC7556"/>
    <w:rsid w:val="00CC757F"/>
    <w:rsid w:val="00CC758F"/>
    <w:rsid w:val="00CC75A2"/>
    <w:rsid w:val="00CC764E"/>
    <w:rsid w:val="00CC7699"/>
    <w:rsid w:val="00CC775E"/>
    <w:rsid w:val="00CC7799"/>
    <w:rsid w:val="00CC7904"/>
    <w:rsid w:val="00CC79B3"/>
    <w:rsid w:val="00CC7A3D"/>
    <w:rsid w:val="00CC7ADB"/>
    <w:rsid w:val="00CC7B76"/>
    <w:rsid w:val="00CC7BFF"/>
    <w:rsid w:val="00CC7C55"/>
    <w:rsid w:val="00CC7CC1"/>
    <w:rsid w:val="00CC7CF1"/>
    <w:rsid w:val="00CC7ED8"/>
    <w:rsid w:val="00CC7EF1"/>
    <w:rsid w:val="00CC7FCE"/>
    <w:rsid w:val="00CD007D"/>
    <w:rsid w:val="00CD0243"/>
    <w:rsid w:val="00CD024B"/>
    <w:rsid w:val="00CD0290"/>
    <w:rsid w:val="00CD0365"/>
    <w:rsid w:val="00CD03AB"/>
    <w:rsid w:val="00CD0403"/>
    <w:rsid w:val="00CD045A"/>
    <w:rsid w:val="00CD04CB"/>
    <w:rsid w:val="00CD04DD"/>
    <w:rsid w:val="00CD0561"/>
    <w:rsid w:val="00CD05D0"/>
    <w:rsid w:val="00CD06C4"/>
    <w:rsid w:val="00CD07A4"/>
    <w:rsid w:val="00CD08A4"/>
    <w:rsid w:val="00CD0937"/>
    <w:rsid w:val="00CD0962"/>
    <w:rsid w:val="00CD0B12"/>
    <w:rsid w:val="00CD0B17"/>
    <w:rsid w:val="00CD0C34"/>
    <w:rsid w:val="00CD0CCC"/>
    <w:rsid w:val="00CD0D1A"/>
    <w:rsid w:val="00CD0D56"/>
    <w:rsid w:val="00CD0DCC"/>
    <w:rsid w:val="00CD0DD3"/>
    <w:rsid w:val="00CD0EC1"/>
    <w:rsid w:val="00CD0F37"/>
    <w:rsid w:val="00CD0F48"/>
    <w:rsid w:val="00CD0F5F"/>
    <w:rsid w:val="00CD0F74"/>
    <w:rsid w:val="00CD0F9B"/>
    <w:rsid w:val="00CD11DD"/>
    <w:rsid w:val="00CD133A"/>
    <w:rsid w:val="00CD1388"/>
    <w:rsid w:val="00CD13B7"/>
    <w:rsid w:val="00CD149C"/>
    <w:rsid w:val="00CD1517"/>
    <w:rsid w:val="00CD1536"/>
    <w:rsid w:val="00CD1571"/>
    <w:rsid w:val="00CD15EA"/>
    <w:rsid w:val="00CD1884"/>
    <w:rsid w:val="00CD188C"/>
    <w:rsid w:val="00CD18C8"/>
    <w:rsid w:val="00CD1929"/>
    <w:rsid w:val="00CD19B3"/>
    <w:rsid w:val="00CD1A13"/>
    <w:rsid w:val="00CD1C4A"/>
    <w:rsid w:val="00CD1C6B"/>
    <w:rsid w:val="00CD1D76"/>
    <w:rsid w:val="00CD1D82"/>
    <w:rsid w:val="00CD1EDD"/>
    <w:rsid w:val="00CD1F33"/>
    <w:rsid w:val="00CD1F5E"/>
    <w:rsid w:val="00CD1FA2"/>
    <w:rsid w:val="00CD1FAE"/>
    <w:rsid w:val="00CD1FB0"/>
    <w:rsid w:val="00CD2047"/>
    <w:rsid w:val="00CD2075"/>
    <w:rsid w:val="00CD2077"/>
    <w:rsid w:val="00CD208E"/>
    <w:rsid w:val="00CD232D"/>
    <w:rsid w:val="00CD23AA"/>
    <w:rsid w:val="00CD23B5"/>
    <w:rsid w:val="00CD2561"/>
    <w:rsid w:val="00CD2609"/>
    <w:rsid w:val="00CD26BA"/>
    <w:rsid w:val="00CD26D9"/>
    <w:rsid w:val="00CD2716"/>
    <w:rsid w:val="00CD2731"/>
    <w:rsid w:val="00CD27A4"/>
    <w:rsid w:val="00CD27E4"/>
    <w:rsid w:val="00CD27F8"/>
    <w:rsid w:val="00CD2829"/>
    <w:rsid w:val="00CD29C3"/>
    <w:rsid w:val="00CD2A09"/>
    <w:rsid w:val="00CD2B18"/>
    <w:rsid w:val="00CD2BA0"/>
    <w:rsid w:val="00CD2C8E"/>
    <w:rsid w:val="00CD2D95"/>
    <w:rsid w:val="00CD2E88"/>
    <w:rsid w:val="00CD2F20"/>
    <w:rsid w:val="00CD2FE8"/>
    <w:rsid w:val="00CD3043"/>
    <w:rsid w:val="00CD3145"/>
    <w:rsid w:val="00CD31B7"/>
    <w:rsid w:val="00CD321B"/>
    <w:rsid w:val="00CD32AD"/>
    <w:rsid w:val="00CD32F3"/>
    <w:rsid w:val="00CD3324"/>
    <w:rsid w:val="00CD3355"/>
    <w:rsid w:val="00CD3369"/>
    <w:rsid w:val="00CD336D"/>
    <w:rsid w:val="00CD340A"/>
    <w:rsid w:val="00CD3417"/>
    <w:rsid w:val="00CD346F"/>
    <w:rsid w:val="00CD3526"/>
    <w:rsid w:val="00CD35B6"/>
    <w:rsid w:val="00CD35CF"/>
    <w:rsid w:val="00CD35DF"/>
    <w:rsid w:val="00CD35E9"/>
    <w:rsid w:val="00CD36A0"/>
    <w:rsid w:val="00CD37B8"/>
    <w:rsid w:val="00CD37E9"/>
    <w:rsid w:val="00CD38BD"/>
    <w:rsid w:val="00CD38C1"/>
    <w:rsid w:val="00CD390F"/>
    <w:rsid w:val="00CD3BC5"/>
    <w:rsid w:val="00CD3BFE"/>
    <w:rsid w:val="00CD3C40"/>
    <w:rsid w:val="00CD3C42"/>
    <w:rsid w:val="00CD3C73"/>
    <w:rsid w:val="00CD3DA0"/>
    <w:rsid w:val="00CD3E02"/>
    <w:rsid w:val="00CD3E87"/>
    <w:rsid w:val="00CD3EBF"/>
    <w:rsid w:val="00CD40DA"/>
    <w:rsid w:val="00CD40DF"/>
    <w:rsid w:val="00CD421A"/>
    <w:rsid w:val="00CD42FF"/>
    <w:rsid w:val="00CD4364"/>
    <w:rsid w:val="00CD43B5"/>
    <w:rsid w:val="00CD43F2"/>
    <w:rsid w:val="00CD4511"/>
    <w:rsid w:val="00CD46ED"/>
    <w:rsid w:val="00CD490C"/>
    <w:rsid w:val="00CD4939"/>
    <w:rsid w:val="00CD496E"/>
    <w:rsid w:val="00CD49BC"/>
    <w:rsid w:val="00CD4A22"/>
    <w:rsid w:val="00CD4B00"/>
    <w:rsid w:val="00CD4B6C"/>
    <w:rsid w:val="00CD4BFE"/>
    <w:rsid w:val="00CD4C15"/>
    <w:rsid w:val="00CD4E0E"/>
    <w:rsid w:val="00CD4FE8"/>
    <w:rsid w:val="00CD4FFB"/>
    <w:rsid w:val="00CD4FFE"/>
    <w:rsid w:val="00CD5120"/>
    <w:rsid w:val="00CD5146"/>
    <w:rsid w:val="00CD51D9"/>
    <w:rsid w:val="00CD524B"/>
    <w:rsid w:val="00CD5351"/>
    <w:rsid w:val="00CD543D"/>
    <w:rsid w:val="00CD54F8"/>
    <w:rsid w:val="00CD5524"/>
    <w:rsid w:val="00CD5578"/>
    <w:rsid w:val="00CD557C"/>
    <w:rsid w:val="00CD55F2"/>
    <w:rsid w:val="00CD560C"/>
    <w:rsid w:val="00CD5689"/>
    <w:rsid w:val="00CD56F2"/>
    <w:rsid w:val="00CD575E"/>
    <w:rsid w:val="00CD5781"/>
    <w:rsid w:val="00CD5892"/>
    <w:rsid w:val="00CD58EF"/>
    <w:rsid w:val="00CD58FA"/>
    <w:rsid w:val="00CD59E0"/>
    <w:rsid w:val="00CD59FF"/>
    <w:rsid w:val="00CD5AC1"/>
    <w:rsid w:val="00CD5ACF"/>
    <w:rsid w:val="00CD5AD5"/>
    <w:rsid w:val="00CD5B30"/>
    <w:rsid w:val="00CD5B73"/>
    <w:rsid w:val="00CD5C5C"/>
    <w:rsid w:val="00CD5D4A"/>
    <w:rsid w:val="00CD5DA8"/>
    <w:rsid w:val="00CD5E7C"/>
    <w:rsid w:val="00CD5F7B"/>
    <w:rsid w:val="00CD6064"/>
    <w:rsid w:val="00CD6077"/>
    <w:rsid w:val="00CD60BE"/>
    <w:rsid w:val="00CD60F0"/>
    <w:rsid w:val="00CD617F"/>
    <w:rsid w:val="00CD627D"/>
    <w:rsid w:val="00CD627E"/>
    <w:rsid w:val="00CD638E"/>
    <w:rsid w:val="00CD63E3"/>
    <w:rsid w:val="00CD63E5"/>
    <w:rsid w:val="00CD6441"/>
    <w:rsid w:val="00CD64C4"/>
    <w:rsid w:val="00CD65BF"/>
    <w:rsid w:val="00CD671F"/>
    <w:rsid w:val="00CD6771"/>
    <w:rsid w:val="00CD6772"/>
    <w:rsid w:val="00CD678E"/>
    <w:rsid w:val="00CD686F"/>
    <w:rsid w:val="00CD6928"/>
    <w:rsid w:val="00CD695A"/>
    <w:rsid w:val="00CD69D0"/>
    <w:rsid w:val="00CD6B44"/>
    <w:rsid w:val="00CD6B72"/>
    <w:rsid w:val="00CD6D00"/>
    <w:rsid w:val="00CD6D39"/>
    <w:rsid w:val="00CD6DD1"/>
    <w:rsid w:val="00CD6DF9"/>
    <w:rsid w:val="00CD6E10"/>
    <w:rsid w:val="00CD6E12"/>
    <w:rsid w:val="00CD6E68"/>
    <w:rsid w:val="00CD6EAA"/>
    <w:rsid w:val="00CD6F76"/>
    <w:rsid w:val="00CD6F9B"/>
    <w:rsid w:val="00CD705A"/>
    <w:rsid w:val="00CD7135"/>
    <w:rsid w:val="00CD7158"/>
    <w:rsid w:val="00CD7194"/>
    <w:rsid w:val="00CD720B"/>
    <w:rsid w:val="00CD7234"/>
    <w:rsid w:val="00CD7343"/>
    <w:rsid w:val="00CD7369"/>
    <w:rsid w:val="00CD7456"/>
    <w:rsid w:val="00CD746C"/>
    <w:rsid w:val="00CD750E"/>
    <w:rsid w:val="00CD7622"/>
    <w:rsid w:val="00CD762E"/>
    <w:rsid w:val="00CD7642"/>
    <w:rsid w:val="00CD7860"/>
    <w:rsid w:val="00CD78C5"/>
    <w:rsid w:val="00CD793B"/>
    <w:rsid w:val="00CD7959"/>
    <w:rsid w:val="00CD7A93"/>
    <w:rsid w:val="00CD7B67"/>
    <w:rsid w:val="00CD7BB1"/>
    <w:rsid w:val="00CD7C1D"/>
    <w:rsid w:val="00CD7D40"/>
    <w:rsid w:val="00CD7D45"/>
    <w:rsid w:val="00CD7D9D"/>
    <w:rsid w:val="00CD7DFC"/>
    <w:rsid w:val="00CD7EFB"/>
    <w:rsid w:val="00CD7F13"/>
    <w:rsid w:val="00CD7FF3"/>
    <w:rsid w:val="00CE00C9"/>
    <w:rsid w:val="00CE00E1"/>
    <w:rsid w:val="00CE00FE"/>
    <w:rsid w:val="00CE0170"/>
    <w:rsid w:val="00CE0199"/>
    <w:rsid w:val="00CE0231"/>
    <w:rsid w:val="00CE0276"/>
    <w:rsid w:val="00CE02D3"/>
    <w:rsid w:val="00CE0389"/>
    <w:rsid w:val="00CE0459"/>
    <w:rsid w:val="00CE0596"/>
    <w:rsid w:val="00CE05F7"/>
    <w:rsid w:val="00CE06ED"/>
    <w:rsid w:val="00CE072B"/>
    <w:rsid w:val="00CE0788"/>
    <w:rsid w:val="00CE07CA"/>
    <w:rsid w:val="00CE08AA"/>
    <w:rsid w:val="00CE0958"/>
    <w:rsid w:val="00CE097B"/>
    <w:rsid w:val="00CE0A77"/>
    <w:rsid w:val="00CE0A90"/>
    <w:rsid w:val="00CE0AAF"/>
    <w:rsid w:val="00CE0AD5"/>
    <w:rsid w:val="00CE0B37"/>
    <w:rsid w:val="00CE0C54"/>
    <w:rsid w:val="00CE0C68"/>
    <w:rsid w:val="00CE0CFA"/>
    <w:rsid w:val="00CE0DAE"/>
    <w:rsid w:val="00CE0DD7"/>
    <w:rsid w:val="00CE0E17"/>
    <w:rsid w:val="00CE0E1B"/>
    <w:rsid w:val="00CE0E23"/>
    <w:rsid w:val="00CE0E70"/>
    <w:rsid w:val="00CE0EFB"/>
    <w:rsid w:val="00CE103D"/>
    <w:rsid w:val="00CE13D0"/>
    <w:rsid w:val="00CE146F"/>
    <w:rsid w:val="00CE1487"/>
    <w:rsid w:val="00CE1493"/>
    <w:rsid w:val="00CE14A8"/>
    <w:rsid w:val="00CE14AE"/>
    <w:rsid w:val="00CE153B"/>
    <w:rsid w:val="00CE15A2"/>
    <w:rsid w:val="00CE15E2"/>
    <w:rsid w:val="00CE1769"/>
    <w:rsid w:val="00CE17E3"/>
    <w:rsid w:val="00CE185C"/>
    <w:rsid w:val="00CE18AB"/>
    <w:rsid w:val="00CE18DD"/>
    <w:rsid w:val="00CE1AD1"/>
    <w:rsid w:val="00CE1CF0"/>
    <w:rsid w:val="00CE1CF9"/>
    <w:rsid w:val="00CE1D5E"/>
    <w:rsid w:val="00CE1F09"/>
    <w:rsid w:val="00CE20A3"/>
    <w:rsid w:val="00CE20C1"/>
    <w:rsid w:val="00CE2175"/>
    <w:rsid w:val="00CE21C7"/>
    <w:rsid w:val="00CE21E8"/>
    <w:rsid w:val="00CE221D"/>
    <w:rsid w:val="00CE2334"/>
    <w:rsid w:val="00CE2366"/>
    <w:rsid w:val="00CE23F2"/>
    <w:rsid w:val="00CE24EB"/>
    <w:rsid w:val="00CE260E"/>
    <w:rsid w:val="00CE2622"/>
    <w:rsid w:val="00CE264B"/>
    <w:rsid w:val="00CE28E3"/>
    <w:rsid w:val="00CE292C"/>
    <w:rsid w:val="00CE2958"/>
    <w:rsid w:val="00CE2B05"/>
    <w:rsid w:val="00CE2B95"/>
    <w:rsid w:val="00CE2C4B"/>
    <w:rsid w:val="00CE2CAE"/>
    <w:rsid w:val="00CE2CC9"/>
    <w:rsid w:val="00CE2DB9"/>
    <w:rsid w:val="00CE2E1B"/>
    <w:rsid w:val="00CE2E2C"/>
    <w:rsid w:val="00CE2E4E"/>
    <w:rsid w:val="00CE2E56"/>
    <w:rsid w:val="00CE2E6A"/>
    <w:rsid w:val="00CE2E72"/>
    <w:rsid w:val="00CE2F09"/>
    <w:rsid w:val="00CE2F2E"/>
    <w:rsid w:val="00CE306F"/>
    <w:rsid w:val="00CE3084"/>
    <w:rsid w:val="00CE308B"/>
    <w:rsid w:val="00CE3208"/>
    <w:rsid w:val="00CE3266"/>
    <w:rsid w:val="00CE3301"/>
    <w:rsid w:val="00CE33B0"/>
    <w:rsid w:val="00CE3667"/>
    <w:rsid w:val="00CE3691"/>
    <w:rsid w:val="00CE373E"/>
    <w:rsid w:val="00CE37ED"/>
    <w:rsid w:val="00CE3826"/>
    <w:rsid w:val="00CE389C"/>
    <w:rsid w:val="00CE38AE"/>
    <w:rsid w:val="00CE390B"/>
    <w:rsid w:val="00CE39E0"/>
    <w:rsid w:val="00CE3A29"/>
    <w:rsid w:val="00CE3A48"/>
    <w:rsid w:val="00CE3A55"/>
    <w:rsid w:val="00CE3A75"/>
    <w:rsid w:val="00CE3B55"/>
    <w:rsid w:val="00CE3B78"/>
    <w:rsid w:val="00CE3BBF"/>
    <w:rsid w:val="00CE3CE2"/>
    <w:rsid w:val="00CE3D63"/>
    <w:rsid w:val="00CE3D9E"/>
    <w:rsid w:val="00CE3E11"/>
    <w:rsid w:val="00CE3E54"/>
    <w:rsid w:val="00CE3EF6"/>
    <w:rsid w:val="00CE3F96"/>
    <w:rsid w:val="00CE4034"/>
    <w:rsid w:val="00CE4135"/>
    <w:rsid w:val="00CE4157"/>
    <w:rsid w:val="00CE4226"/>
    <w:rsid w:val="00CE4246"/>
    <w:rsid w:val="00CE434D"/>
    <w:rsid w:val="00CE44FE"/>
    <w:rsid w:val="00CE44FF"/>
    <w:rsid w:val="00CE45F6"/>
    <w:rsid w:val="00CE4676"/>
    <w:rsid w:val="00CE4742"/>
    <w:rsid w:val="00CE476D"/>
    <w:rsid w:val="00CE47EE"/>
    <w:rsid w:val="00CE47FC"/>
    <w:rsid w:val="00CE4939"/>
    <w:rsid w:val="00CE494F"/>
    <w:rsid w:val="00CE497E"/>
    <w:rsid w:val="00CE498B"/>
    <w:rsid w:val="00CE49C6"/>
    <w:rsid w:val="00CE4A19"/>
    <w:rsid w:val="00CE4A38"/>
    <w:rsid w:val="00CE4AA7"/>
    <w:rsid w:val="00CE4CC8"/>
    <w:rsid w:val="00CE4D02"/>
    <w:rsid w:val="00CE4DEC"/>
    <w:rsid w:val="00CE4E7F"/>
    <w:rsid w:val="00CE4F09"/>
    <w:rsid w:val="00CE4F2F"/>
    <w:rsid w:val="00CE4F6F"/>
    <w:rsid w:val="00CE4F76"/>
    <w:rsid w:val="00CE5000"/>
    <w:rsid w:val="00CE514F"/>
    <w:rsid w:val="00CE515A"/>
    <w:rsid w:val="00CE51E4"/>
    <w:rsid w:val="00CE53C2"/>
    <w:rsid w:val="00CE5499"/>
    <w:rsid w:val="00CE5529"/>
    <w:rsid w:val="00CE5530"/>
    <w:rsid w:val="00CE559C"/>
    <w:rsid w:val="00CE5613"/>
    <w:rsid w:val="00CE5649"/>
    <w:rsid w:val="00CE56F3"/>
    <w:rsid w:val="00CE587F"/>
    <w:rsid w:val="00CE5892"/>
    <w:rsid w:val="00CE58E7"/>
    <w:rsid w:val="00CE5915"/>
    <w:rsid w:val="00CE5936"/>
    <w:rsid w:val="00CE59D5"/>
    <w:rsid w:val="00CE5A43"/>
    <w:rsid w:val="00CE5B38"/>
    <w:rsid w:val="00CE5C80"/>
    <w:rsid w:val="00CE5D79"/>
    <w:rsid w:val="00CE5DA6"/>
    <w:rsid w:val="00CE5DF0"/>
    <w:rsid w:val="00CE5EA5"/>
    <w:rsid w:val="00CE5EB3"/>
    <w:rsid w:val="00CE5EDC"/>
    <w:rsid w:val="00CE6089"/>
    <w:rsid w:val="00CE60F2"/>
    <w:rsid w:val="00CE6146"/>
    <w:rsid w:val="00CE6275"/>
    <w:rsid w:val="00CE62F6"/>
    <w:rsid w:val="00CE6325"/>
    <w:rsid w:val="00CE6401"/>
    <w:rsid w:val="00CE6649"/>
    <w:rsid w:val="00CE6665"/>
    <w:rsid w:val="00CE66C9"/>
    <w:rsid w:val="00CE67EB"/>
    <w:rsid w:val="00CE680C"/>
    <w:rsid w:val="00CE6962"/>
    <w:rsid w:val="00CE696E"/>
    <w:rsid w:val="00CE6983"/>
    <w:rsid w:val="00CE69EC"/>
    <w:rsid w:val="00CE6B15"/>
    <w:rsid w:val="00CE6C0F"/>
    <w:rsid w:val="00CE6C5E"/>
    <w:rsid w:val="00CE6C76"/>
    <w:rsid w:val="00CE6DD9"/>
    <w:rsid w:val="00CE6E3F"/>
    <w:rsid w:val="00CE6F72"/>
    <w:rsid w:val="00CE7006"/>
    <w:rsid w:val="00CE7031"/>
    <w:rsid w:val="00CE7244"/>
    <w:rsid w:val="00CE735D"/>
    <w:rsid w:val="00CE73B8"/>
    <w:rsid w:val="00CE74ED"/>
    <w:rsid w:val="00CE756D"/>
    <w:rsid w:val="00CE7616"/>
    <w:rsid w:val="00CE761E"/>
    <w:rsid w:val="00CE76E0"/>
    <w:rsid w:val="00CE779F"/>
    <w:rsid w:val="00CE781F"/>
    <w:rsid w:val="00CE78AB"/>
    <w:rsid w:val="00CE793A"/>
    <w:rsid w:val="00CE7BD3"/>
    <w:rsid w:val="00CE7C88"/>
    <w:rsid w:val="00CE7D3E"/>
    <w:rsid w:val="00CE7D6F"/>
    <w:rsid w:val="00CE7DFC"/>
    <w:rsid w:val="00CE7E69"/>
    <w:rsid w:val="00CF002E"/>
    <w:rsid w:val="00CF0068"/>
    <w:rsid w:val="00CF0104"/>
    <w:rsid w:val="00CF0106"/>
    <w:rsid w:val="00CF015E"/>
    <w:rsid w:val="00CF01EA"/>
    <w:rsid w:val="00CF0233"/>
    <w:rsid w:val="00CF025D"/>
    <w:rsid w:val="00CF0269"/>
    <w:rsid w:val="00CF0270"/>
    <w:rsid w:val="00CF030D"/>
    <w:rsid w:val="00CF038F"/>
    <w:rsid w:val="00CF03E6"/>
    <w:rsid w:val="00CF0492"/>
    <w:rsid w:val="00CF0573"/>
    <w:rsid w:val="00CF07D0"/>
    <w:rsid w:val="00CF07D2"/>
    <w:rsid w:val="00CF0853"/>
    <w:rsid w:val="00CF0943"/>
    <w:rsid w:val="00CF0B8E"/>
    <w:rsid w:val="00CF0CFD"/>
    <w:rsid w:val="00CF0D9B"/>
    <w:rsid w:val="00CF0DB0"/>
    <w:rsid w:val="00CF0E5C"/>
    <w:rsid w:val="00CF0F19"/>
    <w:rsid w:val="00CF0FE4"/>
    <w:rsid w:val="00CF10DA"/>
    <w:rsid w:val="00CF118D"/>
    <w:rsid w:val="00CF11AD"/>
    <w:rsid w:val="00CF11E9"/>
    <w:rsid w:val="00CF1253"/>
    <w:rsid w:val="00CF12A2"/>
    <w:rsid w:val="00CF1320"/>
    <w:rsid w:val="00CF1330"/>
    <w:rsid w:val="00CF134F"/>
    <w:rsid w:val="00CF1525"/>
    <w:rsid w:val="00CF1720"/>
    <w:rsid w:val="00CF1764"/>
    <w:rsid w:val="00CF17D1"/>
    <w:rsid w:val="00CF184D"/>
    <w:rsid w:val="00CF18C1"/>
    <w:rsid w:val="00CF194D"/>
    <w:rsid w:val="00CF19CB"/>
    <w:rsid w:val="00CF1B1D"/>
    <w:rsid w:val="00CF1B85"/>
    <w:rsid w:val="00CF1C23"/>
    <w:rsid w:val="00CF1C3A"/>
    <w:rsid w:val="00CF1C95"/>
    <w:rsid w:val="00CF1D96"/>
    <w:rsid w:val="00CF1DF4"/>
    <w:rsid w:val="00CF1EBD"/>
    <w:rsid w:val="00CF1F8F"/>
    <w:rsid w:val="00CF2114"/>
    <w:rsid w:val="00CF21A1"/>
    <w:rsid w:val="00CF224F"/>
    <w:rsid w:val="00CF23C6"/>
    <w:rsid w:val="00CF2512"/>
    <w:rsid w:val="00CF253B"/>
    <w:rsid w:val="00CF2683"/>
    <w:rsid w:val="00CF2847"/>
    <w:rsid w:val="00CF28B3"/>
    <w:rsid w:val="00CF291E"/>
    <w:rsid w:val="00CF29E0"/>
    <w:rsid w:val="00CF2A71"/>
    <w:rsid w:val="00CF2BDC"/>
    <w:rsid w:val="00CF2BFB"/>
    <w:rsid w:val="00CF2C25"/>
    <w:rsid w:val="00CF2C41"/>
    <w:rsid w:val="00CF2CC3"/>
    <w:rsid w:val="00CF2D3E"/>
    <w:rsid w:val="00CF2D4B"/>
    <w:rsid w:val="00CF2D5B"/>
    <w:rsid w:val="00CF2DB2"/>
    <w:rsid w:val="00CF2DDD"/>
    <w:rsid w:val="00CF2E0C"/>
    <w:rsid w:val="00CF2E3B"/>
    <w:rsid w:val="00CF2F07"/>
    <w:rsid w:val="00CF2F0B"/>
    <w:rsid w:val="00CF2F2B"/>
    <w:rsid w:val="00CF2F64"/>
    <w:rsid w:val="00CF2F8A"/>
    <w:rsid w:val="00CF312A"/>
    <w:rsid w:val="00CF31E1"/>
    <w:rsid w:val="00CF3204"/>
    <w:rsid w:val="00CF32A2"/>
    <w:rsid w:val="00CF32B7"/>
    <w:rsid w:val="00CF32C9"/>
    <w:rsid w:val="00CF3319"/>
    <w:rsid w:val="00CF3365"/>
    <w:rsid w:val="00CF33C8"/>
    <w:rsid w:val="00CF348C"/>
    <w:rsid w:val="00CF3621"/>
    <w:rsid w:val="00CF374D"/>
    <w:rsid w:val="00CF3927"/>
    <w:rsid w:val="00CF3986"/>
    <w:rsid w:val="00CF3AE6"/>
    <w:rsid w:val="00CF3AF0"/>
    <w:rsid w:val="00CF3B05"/>
    <w:rsid w:val="00CF3B58"/>
    <w:rsid w:val="00CF3B6B"/>
    <w:rsid w:val="00CF3C8C"/>
    <w:rsid w:val="00CF3D35"/>
    <w:rsid w:val="00CF3D3B"/>
    <w:rsid w:val="00CF3D75"/>
    <w:rsid w:val="00CF3E9F"/>
    <w:rsid w:val="00CF400C"/>
    <w:rsid w:val="00CF4073"/>
    <w:rsid w:val="00CF40D3"/>
    <w:rsid w:val="00CF4116"/>
    <w:rsid w:val="00CF411A"/>
    <w:rsid w:val="00CF41EA"/>
    <w:rsid w:val="00CF420E"/>
    <w:rsid w:val="00CF4258"/>
    <w:rsid w:val="00CF427C"/>
    <w:rsid w:val="00CF439C"/>
    <w:rsid w:val="00CF4458"/>
    <w:rsid w:val="00CF44F1"/>
    <w:rsid w:val="00CF4584"/>
    <w:rsid w:val="00CF45F1"/>
    <w:rsid w:val="00CF4626"/>
    <w:rsid w:val="00CF463D"/>
    <w:rsid w:val="00CF46B7"/>
    <w:rsid w:val="00CF47A3"/>
    <w:rsid w:val="00CF48A7"/>
    <w:rsid w:val="00CF48AA"/>
    <w:rsid w:val="00CF4946"/>
    <w:rsid w:val="00CF4989"/>
    <w:rsid w:val="00CF4A1B"/>
    <w:rsid w:val="00CF4A73"/>
    <w:rsid w:val="00CF4AD0"/>
    <w:rsid w:val="00CF4B90"/>
    <w:rsid w:val="00CF4CDA"/>
    <w:rsid w:val="00CF4D6D"/>
    <w:rsid w:val="00CF4DCE"/>
    <w:rsid w:val="00CF4F0B"/>
    <w:rsid w:val="00CF4F2A"/>
    <w:rsid w:val="00CF4FFD"/>
    <w:rsid w:val="00CF52EC"/>
    <w:rsid w:val="00CF55D4"/>
    <w:rsid w:val="00CF5687"/>
    <w:rsid w:val="00CF56DD"/>
    <w:rsid w:val="00CF57B4"/>
    <w:rsid w:val="00CF584D"/>
    <w:rsid w:val="00CF595A"/>
    <w:rsid w:val="00CF59D8"/>
    <w:rsid w:val="00CF5A1D"/>
    <w:rsid w:val="00CF5B5A"/>
    <w:rsid w:val="00CF5B8C"/>
    <w:rsid w:val="00CF5B97"/>
    <w:rsid w:val="00CF5C29"/>
    <w:rsid w:val="00CF5C93"/>
    <w:rsid w:val="00CF5CFB"/>
    <w:rsid w:val="00CF5D24"/>
    <w:rsid w:val="00CF5DCA"/>
    <w:rsid w:val="00CF5E41"/>
    <w:rsid w:val="00CF5E6B"/>
    <w:rsid w:val="00CF5F68"/>
    <w:rsid w:val="00CF6024"/>
    <w:rsid w:val="00CF6052"/>
    <w:rsid w:val="00CF6085"/>
    <w:rsid w:val="00CF61CF"/>
    <w:rsid w:val="00CF622F"/>
    <w:rsid w:val="00CF624C"/>
    <w:rsid w:val="00CF62E9"/>
    <w:rsid w:val="00CF62F1"/>
    <w:rsid w:val="00CF63B7"/>
    <w:rsid w:val="00CF65F4"/>
    <w:rsid w:val="00CF6633"/>
    <w:rsid w:val="00CF684E"/>
    <w:rsid w:val="00CF68D4"/>
    <w:rsid w:val="00CF69D0"/>
    <w:rsid w:val="00CF6B81"/>
    <w:rsid w:val="00CF6C4E"/>
    <w:rsid w:val="00CF6C7E"/>
    <w:rsid w:val="00CF6D60"/>
    <w:rsid w:val="00CF6EA0"/>
    <w:rsid w:val="00CF7157"/>
    <w:rsid w:val="00CF73FA"/>
    <w:rsid w:val="00CF7405"/>
    <w:rsid w:val="00CF749A"/>
    <w:rsid w:val="00CF74BF"/>
    <w:rsid w:val="00CF74CB"/>
    <w:rsid w:val="00CF74D9"/>
    <w:rsid w:val="00CF74F7"/>
    <w:rsid w:val="00CF761A"/>
    <w:rsid w:val="00CF770D"/>
    <w:rsid w:val="00CF772C"/>
    <w:rsid w:val="00CF7800"/>
    <w:rsid w:val="00CF7861"/>
    <w:rsid w:val="00CF7922"/>
    <w:rsid w:val="00CF7951"/>
    <w:rsid w:val="00CF798A"/>
    <w:rsid w:val="00CF79A2"/>
    <w:rsid w:val="00CF7B26"/>
    <w:rsid w:val="00CF7B3A"/>
    <w:rsid w:val="00CF7B4B"/>
    <w:rsid w:val="00CF7BCF"/>
    <w:rsid w:val="00CF7C09"/>
    <w:rsid w:val="00CF7C60"/>
    <w:rsid w:val="00CF7C98"/>
    <w:rsid w:val="00CF7CF7"/>
    <w:rsid w:val="00CF7D2B"/>
    <w:rsid w:val="00CF7D97"/>
    <w:rsid w:val="00CF7DBA"/>
    <w:rsid w:val="00CF7EB2"/>
    <w:rsid w:val="00CFED6A"/>
    <w:rsid w:val="00D00007"/>
    <w:rsid w:val="00D000EB"/>
    <w:rsid w:val="00D00191"/>
    <w:rsid w:val="00D00260"/>
    <w:rsid w:val="00D002F7"/>
    <w:rsid w:val="00D00344"/>
    <w:rsid w:val="00D00359"/>
    <w:rsid w:val="00D0040D"/>
    <w:rsid w:val="00D0048D"/>
    <w:rsid w:val="00D0049F"/>
    <w:rsid w:val="00D0068B"/>
    <w:rsid w:val="00D00751"/>
    <w:rsid w:val="00D007D1"/>
    <w:rsid w:val="00D0080E"/>
    <w:rsid w:val="00D009D2"/>
    <w:rsid w:val="00D00A71"/>
    <w:rsid w:val="00D00C35"/>
    <w:rsid w:val="00D00C60"/>
    <w:rsid w:val="00D00C79"/>
    <w:rsid w:val="00D00C85"/>
    <w:rsid w:val="00D00CAE"/>
    <w:rsid w:val="00D00D7B"/>
    <w:rsid w:val="00D00E38"/>
    <w:rsid w:val="00D00EFD"/>
    <w:rsid w:val="00D00FE2"/>
    <w:rsid w:val="00D00FF1"/>
    <w:rsid w:val="00D01031"/>
    <w:rsid w:val="00D010BA"/>
    <w:rsid w:val="00D011A6"/>
    <w:rsid w:val="00D01367"/>
    <w:rsid w:val="00D0136A"/>
    <w:rsid w:val="00D01424"/>
    <w:rsid w:val="00D01425"/>
    <w:rsid w:val="00D014B4"/>
    <w:rsid w:val="00D014E3"/>
    <w:rsid w:val="00D015E3"/>
    <w:rsid w:val="00D01643"/>
    <w:rsid w:val="00D01692"/>
    <w:rsid w:val="00D017E6"/>
    <w:rsid w:val="00D018F7"/>
    <w:rsid w:val="00D01A5D"/>
    <w:rsid w:val="00D01AAB"/>
    <w:rsid w:val="00D01B30"/>
    <w:rsid w:val="00D01B44"/>
    <w:rsid w:val="00D01B51"/>
    <w:rsid w:val="00D01DA7"/>
    <w:rsid w:val="00D01EC8"/>
    <w:rsid w:val="00D01F31"/>
    <w:rsid w:val="00D0200A"/>
    <w:rsid w:val="00D02017"/>
    <w:rsid w:val="00D0209B"/>
    <w:rsid w:val="00D020E6"/>
    <w:rsid w:val="00D02159"/>
    <w:rsid w:val="00D02181"/>
    <w:rsid w:val="00D02231"/>
    <w:rsid w:val="00D02234"/>
    <w:rsid w:val="00D02286"/>
    <w:rsid w:val="00D023A6"/>
    <w:rsid w:val="00D023DA"/>
    <w:rsid w:val="00D02570"/>
    <w:rsid w:val="00D02611"/>
    <w:rsid w:val="00D0265D"/>
    <w:rsid w:val="00D02685"/>
    <w:rsid w:val="00D02755"/>
    <w:rsid w:val="00D02799"/>
    <w:rsid w:val="00D02859"/>
    <w:rsid w:val="00D0286F"/>
    <w:rsid w:val="00D02896"/>
    <w:rsid w:val="00D028CE"/>
    <w:rsid w:val="00D028FA"/>
    <w:rsid w:val="00D02928"/>
    <w:rsid w:val="00D02957"/>
    <w:rsid w:val="00D0296D"/>
    <w:rsid w:val="00D02A95"/>
    <w:rsid w:val="00D02B35"/>
    <w:rsid w:val="00D02B57"/>
    <w:rsid w:val="00D02B5B"/>
    <w:rsid w:val="00D02B88"/>
    <w:rsid w:val="00D02BA9"/>
    <w:rsid w:val="00D02C66"/>
    <w:rsid w:val="00D02E46"/>
    <w:rsid w:val="00D02EE0"/>
    <w:rsid w:val="00D02EFC"/>
    <w:rsid w:val="00D02F02"/>
    <w:rsid w:val="00D03019"/>
    <w:rsid w:val="00D03056"/>
    <w:rsid w:val="00D0309E"/>
    <w:rsid w:val="00D03106"/>
    <w:rsid w:val="00D031F1"/>
    <w:rsid w:val="00D031F7"/>
    <w:rsid w:val="00D0329E"/>
    <w:rsid w:val="00D034EE"/>
    <w:rsid w:val="00D0359F"/>
    <w:rsid w:val="00D03669"/>
    <w:rsid w:val="00D036A0"/>
    <w:rsid w:val="00D037B7"/>
    <w:rsid w:val="00D037B8"/>
    <w:rsid w:val="00D0380B"/>
    <w:rsid w:val="00D039F7"/>
    <w:rsid w:val="00D03AB8"/>
    <w:rsid w:val="00D03B9E"/>
    <w:rsid w:val="00D03C24"/>
    <w:rsid w:val="00D03C91"/>
    <w:rsid w:val="00D03D30"/>
    <w:rsid w:val="00D03E6F"/>
    <w:rsid w:val="00D03E7D"/>
    <w:rsid w:val="00D03EDF"/>
    <w:rsid w:val="00D03F28"/>
    <w:rsid w:val="00D03F61"/>
    <w:rsid w:val="00D0400C"/>
    <w:rsid w:val="00D04197"/>
    <w:rsid w:val="00D0426D"/>
    <w:rsid w:val="00D04292"/>
    <w:rsid w:val="00D04336"/>
    <w:rsid w:val="00D04373"/>
    <w:rsid w:val="00D04432"/>
    <w:rsid w:val="00D0448F"/>
    <w:rsid w:val="00D04549"/>
    <w:rsid w:val="00D046DE"/>
    <w:rsid w:val="00D04733"/>
    <w:rsid w:val="00D047B8"/>
    <w:rsid w:val="00D04812"/>
    <w:rsid w:val="00D048D5"/>
    <w:rsid w:val="00D04952"/>
    <w:rsid w:val="00D049E4"/>
    <w:rsid w:val="00D04A41"/>
    <w:rsid w:val="00D04A48"/>
    <w:rsid w:val="00D04A5C"/>
    <w:rsid w:val="00D04AD4"/>
    <w:rsid w:val="00D04B3F"/>
    <w:rsid w:val="00D04BBD"/>
    <w:rsid w:val="00D04BCF"/>
    <w:rsid w:val="00D04C1D"/>
    <w:rsid w:val="00D04C42"/>
    <w:rsid w:val="00D050AF"/>
    <w:rsid w:val="00D050B5"/>
    <w:rsid w:val="00D051F0"/>
    <w:rsid w:val="00D0523E"/>
    <w:rsid w:val="00D0533D"/>
    <w:rsid w:val="00D053C6"/>
    <w:rsid w:val="00D0544A"/>
    <w:rsid w:val="00D054C2"/>
    <w:rsid w:val="00D05513"/>
    <w:rsid w:val="00D0557B"/>
    <w:rsid w:val="00D05606"/>
    <w:rsid w:val="00D05767"/>
    <w:rsid w:val="00D0591E"/>
    <w:rsid w:val="00D05920"/>
    <w:rsid w:val="00D05A09"/>
    <w:rsid w:val="00D05A76"/>
    <w:rsid w:val="00D05AFE"/>
    <w:rsid w:val="00D05B1D"/>
    <w:rsid w:val="00D05C35"/>
    <w:rsid w:val="00D05C54"/>
    <w:rsid w:val="00D05C5E"/>
    <w:rsid w:val="00D05C5F"/>
    <w:rsid w:val="00D05DAB"/>
    <w:rsid w:val="00D05DE5"/>
    <w:rsid w:val="00D05EDD"/>
    <w:rsid w:val="00D05F62"/>
    <w:rsid w:val="00D060AA"/>
    <w:rsid w:val="00D06134"/>
    <w:rsid w:val="00D06175"/>
    <w:rsid w:val="00D0642B"/>
    <w:rsid w:val="00D06431"/>
    <w:rsid w:val="00D06436"/>
    <w:rsid w:val="00D0644A"/>
    <w:rsid w:val="00D06494"/>
    <w:rsid w:val="00D06534"/>
    <w:rsid w:val="00D06597"/>
    <w:rsid w:val="00D065B5"/>
    <w:rsid w:val="00D0664C"/>
    <w:rsid w:val="00D0668F"/>
    <w:rsid w:val="00D066BA"/>
    <w:rsid w:val="00D06708"/>
    <w:rsid w:val="00D06763"/>
    <w:rsid w:val="00D0678D"/>
    <w:rsid w:val="00D068DC"/>
    <w:rsid w:val="00D069CA"/>
    <w:rsid w:val="00D069DF"/>
    <w:rsid w:val="00D06A8B"/>
    <w:rsid w:val="00D06AF9"/>
    <w:rsid w:val="00D06B53"/>
    <w:rsid w:val="00D06B54"/>
    <w:rsid w:val="00D06B96"/>
    <w:rsid w:val="00D06BA0"/>
    <w:rsid w:val="00D06BAF"/>
    <w:rsid w:val="00D06C13"/>
    <w:rsid w:val="00D06C23"/>
    <w:rsid w:val="00D06CC2"/>
    <w:rsid w:val="00D06E4F"/>
    <w:rsid w:val="00D06F71"/>
    <w:rsid w:val="00D06FA0"/>
    <w:rsid w:val="00D06FE4"/>
    <w:rsid w:val="00D06FEA"/>
    <w:rsid w:val="00D070FC"/>
    <w:rsid w:val="00D0714F"/>
    <w:rsid w:val="00D07161"/>
    <w:rsid w:val="00D07214"/>
    <w:rsid w:val="00D0737E"/>
    <w:rsid w:val="00D073CA"/>
    <w:rsid w:val="00D0740E"/>
    <w:rsid w:val="00D07467"/>
    <w:rsid w:val="00D07492"/>
    <w:rsid w:val="00D07581"/>
    <w:rsid w:val="00D07687"/>
    <w:rsid w:val="00D07819"/>
    <w:rsid w:val="00D07822"/>
    <w:rsid w:val="00D07876"/>
    <w:rsid w:val="00D0787D"/>
    <w:rsid w:val="00D07897"/>
    <w:rsid w:val="00D0789F"/>
    <w:rsid w:val="00D078C7"/>
    <w:rsid w:val="00D07910"/>
    <w:rsid w:val="00D0798F"/>
    <w:rsid w:val="00D07A61"/>
    <w:rsid w:val="00D07A9D"/>
    <w:rsid w:val="00D07BCE"/>
    <w:rsid w:val="00D07BF0"/>
    <w:rsid w:val="00D07E3E"/>
    <w:rsid w:val="00D07EB0"/>
    <w:rsid w:val="00D07ECF"/>
    <w:rsid w:val="00D07F69"/>
    <w:rsid w:val="00D1015E"/>
    <w:rsid w:val="00D10181"/>
    <w:rsid w:val="00D101B5"/>
    <w:rsid w:val="00D1032A"/>
    <w:rsid w:val="00D1037A"/>
    <w:rsid w:val="00D1037C"/>
    <w:rsid w:val="00D10409"/>
    <w:rsid w:val="00D10499"/>
    <w:rsid w:val="00D10532"/>
    <w:rsid w:val="00D105DF"/>
    <w:rsid w:val="00D1067A"/>
    <w:rsid w:val="00D106A2"/>
    <w:rsid w:val="00D106B9"/>
    <w:rsid w:val="00D106BF"/>
    <w:rsid w:val="00D106D8"/>
    <w:rsid w:val="00D106DA"/>
    <w:rsid w:val="00D107C1"/>
    <w:rsid w:val="00D107FE"/>
    <w:rsid w:val="00D1082E"/>
    <w:rsid w:val="00D1092E"/>
    <w:rsid w:val="00D10A10"/>
    <w:rsid w:val="00D10A1F"/>
    <w:rsid w:val="00D10A3F"/>
    <w:rsid w:val="00D10AF5"/>
    <w:rsid w:val="00D10BD6"/>
    <w:rsid w:val="00D10C2A"/>
    <w:rsid w:val="00D10CC7"/>
    <w:rsid w:val="00D10CE4"/>
    <w:rsid w:val="00D10DCC"/>
    <w:rsid w:val="00D10DE5"/>
    <w:rsid w:val="00D10E04"/>
    <w:rsid w:val="00D10E31"/>
    <w:rsid w:val="00D10E97"/>
    <w:rsid w:val="00D10F19"/>
    <w:rsid w:val="00D10F39"/>
    <w:rsid w:val="00D10FCB"/>
    <w:rsid w:val="00D1104B"/>
    <w:rsid w:val="00D110CE"/>
    <w:rsid w:val="00D11127"/>
    <w:rsid w:val="00D111C9"/>
    <w:rsid w:val="00D1135D"/>
    <w:rsid w:val="00D115B1"/>
    <w:rsid w:val="00D115C4"/>
    <w:rsid w:val="00D11616"/>
    <w:rsid w:val="00D116B4"/>
    <w:rsid w:val="00D116EA"/>
    <w:rsid w:val="00D11736"/>
    <w:rsid w:val="00D11812"/>
    <w:rsid w:val="00D118EE"/>
    <w:rsid w:val="00D119DD"/>
    <w:rsid w:val="00D119E8"/>
    <w:rsid w:val="00D11C9F"/>
    <w:rsid w:val="00D11CE6"/>
    <w:rsid w:val="00D11D1E"/>
    <w:rsid w:val="00D11DFF"/>
    <w:rsid w:val="00D11E79"/>
    <w:rsid w:val="00D11F31"/>
    <w:rsid w:val="00D11F41"/>
    <w:rsid w:val="00D11F87"/>
    <w:rsid w:val="00D1201E"/>
    <w:rsid w:val="00D120EC"/>
    <w:rsid w:val="00D12219"/>
    <w:rsid w:val="00D12270"/>
    <w:rsid w:val="00D1228D"/>
    <w:rsid w:val="00D1239A"/>
    <w:rsid w:val="00D1242C"/>
    <w:rsid w:val="00D124D9"/>
    <w:rsid w:val="00D1264C"/>
    <w:rsid w:val="00D126E8"/>
    <w:rsid w:val="00D127B9"/>
    <w:rsid w:val="00D12806"/>
    <w:rsid w:val="00D1289A"/>
    <w:rsid w:val="00D12952"/>
    <w:rsid w:val="00D12A1E"/>
    <w:rsid w:val="00D12AD8"/>
    <w:rsid w:val="00D12CE4"/>
    <w:rsid w:val="00D12D96"/>
    <w:rsid w:val="00D12EFA"/>
    <w:rsid w:val="00D12F01"/>
    <w:rsid w:val="00D12F4F"/>
    <w:rsid w:val="00D12F98"/>
    <w:rsid w:val="00D12FC1"/>
    <w:rsid w:val="00D130A2"/>
    <w:rsid w:val="00D13158"/>
    <w:rsid w:val="00D1326B"/>
    <w:rsid w:val="00D13285"/>
    <w:rsid w:val="00D13287"/>
    <w:rsid w:val="00D132F4"/>
    <w:rsid w:val="00D13307"/>
    <w:rsid w:val="00D13316"/>
    <w:rsid w:val="00D133E8"/>
    <w:rsid w:val="00D13447"/>
    <w:rsid w:val="00D13480"/>
    <w:rsid w:val="00D13557"/>
    <w:rsid w:val="00D135A1"/>
    <w:rsid w:val="00D1360C"/>
    <w:rsid w:val="00D136B5"/>
    <w:rsid w:val="00D136CA"/>
    <w:rsid w:val="00D1373F"/>
    <w:rsid w:val="00D137C1"/>
    <w:rsid w:val="00D1382E"/>
    <w:rsid w:val="00D1383A"/>
    <w:rsid w:val="00D138B5"/>
    <w:rsid w:val="00D138BF"/>
    <w:rsid w:val="00D138E3"/>
    <w:rsid w:val="00D13A20"/>
    <w:rsid w:val="00D13BD9"/>
    <w:rsid w:val="00D13C6B"/>
    <w:rsid w:val="00D13D52"/>
    <w:rsid w:val="00D13E71"/>
    <w:rsid w:val="00D13EE0"/>
    <w:rsid w:val="00D13F23"/>
    <w:rsid w:val="00D13F61"/>
    <w:rsid w:val="00D1401D"/>
    <w:rsid w:val="00D14054"/>
    <w:rsid w:val="00D14055"/>
    <w:rsid w:val="00D14292"/>
    <w:rsid w:val="00D14365"/>
    <w:rsid w:val="00D14438"/>
    <w:rsid w:val="00D144EB"/>
    <w:rsid w:val="00D145D2"/>
    <w:rsid w:val="00D146A0"/>
    <w:rsid w:val="00D14740"/>
    <w:rsid w:val="00D14750"/>
    <w:rsid w:val="00D14845"/>
    <w:rsid w:val="00D14889"/>
    <w:rsid w:val="00D148C5"/>
    <w:rsid w:val="00D14A2B"/>
    <w:rsid w:val="00D14A72"/>
    <w:rsid w:val="00D14B86"/>
    <w:rsid w:val="00D14C02"/>
    <w:rsid w:val="00D14C79"/>
    <w:rsid w:val="00D14C88"/>
    <w:rsid w:val="00D14C93"/>
    <w:rsid w:val="00D14D63"/>
    <w:rsid w:val="00D14E13"/>
    <w:rsid w:val="00D14EF9"/>
    <w:rsid w:val="00D14EFF"/>
    <w:rsid w:val="00D15041"/>
    <w:rsid w:val="00D1521D"/>
    <w:rsid w:val="00D1529A"/>
    <w:rsid w:val="00D152DF"/>
    <w:rsid w:val="00D153DF"/>
    <w:rsid w:val="00D154AF"/>
    <w:rsid w:val="00D154CD"/>
    <w:rsid w:val="00D155F5"/>
    <w:rsid w:val="00D156F9"/>
    <w:rsid w:val="00D1592D"/>
    <w:rsid w:val="00D159E3"/>
    <w:rsid w:val="00D15A2D"/>
    <w:rsid w:val="00D15B32"/>
    <w:rsid w:val="00D15C3C"/>
    <w:rsid w:val="00D15C53"/>
    <w:rsid w:val="00D15DFE"/>
    <w:rsid w:val="00D15E42"/>
    <w:rsid w:val="00D15E59"/>
    <w:rsid w:val="00D15E8A"/>
    <w:rsid w:val="00D15E8F"/>
    <w:rsid w:val="00D15F9C"/>
    <w:rsid w:val="00D16092"/>
    <w:rsid w:val="00D160A9"/>
    <w:rsid w:val="00D16140"/>
    <w:rsid w:val="00D1614C"/>
    <w:rsid w:val="00D16184"/>
    <w:rsid w:val="00D16199"/>
    <w:rsid w:val="00D16278"/>
    <w:rsid w:val="00D162EE"/>
    <w:rsid w:val="00D16342"/>
    <w:rsid w:val="00D164B2"/>
    <w:rsid w:val="00D164CF"/>
    <w:rsid w:val="00D164E2"/>
    <w:rsid w:val="00D16562"/>
    <w:rsid w:val="00D16605"/>
    <w:rsid w:val="00D16625"/>
    <w:rsid w:val="00D166AD"/>
    <w:rsid w:val="00D16788"/>
    <w:rsid w:val="00D16904"/>
    <w:rsid w:val="00D169B8"/>
    <w:rsid w:val="00D16A25"/>
    <w:rsid w:val="00D16A41"/>
    <w:rsid w:val="00D16C33"/>
    <w:rsid w:val="00D16C6E"/>
    <w:rsid w:val="00D16CFC"/>
    <w:rsid w:val="00D16D0E"/>
    <w:rsid w:val="00D16D7B"/>
    <w:rsid w:val="00D16E1F"/>
    <w:rsid w:val="00D16E66"/>
    <w:rsid w:val="00D16E8F"/>
    <w:rsid w:val="00D16EA1"/>
    <w:rsid w:val="00D16F38"/>
    <w:rsid w:val="00D16F6E"/>
    <w:rsid w:val="00D16F85"/>
    <w:rsid w:val="00D16FAF"/>
    <w:rsid w:val="00D17047"/>
    <w:rsid w:val="00D17084"/>
    <w:rsid w:val="00D17091"/>
    <w:rsid w:val="00D170D0"/>
    <w:rsid w:val="00D172F6"/>
    <w:rsid w:val="00D174FB"/>
    <w:rsid w:val="00D17501"/>
    <w:rsid w:val="00D17506"/>
    <w:rsid w:val="00D17522"/>
    <w:rsid w:val="00D17675"/>
    <w:rsid w:val="00D176AB"/>
    <w:rsid w:val="00D17706"/>
    <w:rsid w:val="00D17741"/>
    <w:rsid w:val="00D17788"/>
    <w:rsid w:val="00D17810"/>
    <w:rsid w:val="00D17876"/>
    <w:rsid w:val="00D17889"/>
    <w:rsid w:val="00D178DF"/>
    <w:rsid w:val="00D178F1"/>
    <w:rsid w:val="00D178F7"/>
    <w:rsid w:val="00D1794B"/>
    <w:rsid w:val="00D179E0"/>
    <w:rsid w:val="00D17A02"/>
    <w:rsid w:val="00D17A11"/>
    <w:rsid w:val="00D17ACD"/>
    <w:rsid w:val="00D17B1B"/>
    <w:rsid w:val="00D17B9A"/>
    <w:rsid w:val="00D17CF7"/>
    <w:rsid w:val="00D17D09"/>
    <w:rsid w:val="00D17D42"/>
    <w:rsid w:val="00D200BA"/>
    <w:rsid w:val="00D201CD"/>
    <w:rsid w:val="00D203AA"/>
    <w:rsid w:val="00D203C4"/>
    <w:rsid w:val="00D2050B"/>
    <w:rsid w:val="00D20603"/>
    <w:rsid w:val="00D20704"/>
    <w:rsid w:val="00D20715"/>
    <w:rsid w:val="00D20821"/>
    <w:rsid w:val="00D208DF"/>
    <w:rsid w:val="00D209B7"/>
    <w:rsid w:val="00D209DB"/>
    <w:rsid w:val="00D20A30"/>
    <w:rsid w:val="00D20A32"/>
    <w:rsid w:val="00D20A85"/>
    <w:rsid w:val="00D20AF8"/>
    <w:rsid w:val="00D20B66"/>
    <w:rsid w:val="00D20C21"/>
    <w:rsid w:val="00D20C3E"/>
    <w:rsid w:val="00D20CEF"/>
    <w:rsid w:val="00D20D18"/>
    <w:rsid w:val="00D20DB6"/>
    <w:rsid w:val="00D20DE4"/>
    <w:rsid w:val="00D20E81"/>
    <w:rsid w:val="00D20ED2"/>
    <w:rsid w:val="00D20F4C"/>
    <w:rsid w:val="00D20F5B"/>
    <w:rsid w:val="00D20F6D"/>
    <w:rsid w:val="00D2111A"/>
    <w:rsid w:val="00D21132"/>
    <w:rsid w:val="00D211CB"/>
    <w:rsid w:val="00D21237"/>
    <w:rsid w:val="00D212B9"/>
    <w:rsid w:val="00D212D4"/>
    <w:rsid w:val="00D213D5"/>
    <w:rsid w:val="00D2142C"/>
    <w:rsid w:val="00D21441"/>
    <w:rsid w:val="00D215CF"/>
    <w:rsid w:val="00D215D0"/>
    <w:rsid w:val="00D2166D"/>
    <w:rsid w:val="00D216AE"/>
    <w:rsid w:val="00D2182A"/>
    <w:rsid w:val="00D2198E"/>
    <w:rsid w:val="00D219FF"/>
    <w:rsid w:val="00D21AA0"/>
    <w:rsid w:val="00D21BB1"/>
    <w:rsid w:val="00D21C2F"/>
    <w:rsid w:val="00D21C37"/>
    <w:rsid w:val="00D21C76"/>
    <w:rsid w:val="00D21DFF"/>
    <w:rsid w:val="00D22173"/>
    <w:rsid w:val="00D22287"/>
    <w:rsid w:val="00D222A9"/>
    <w:rsid w:val="00D224A2"/>
    <w:rsid w:val="00D224FE"/>
    <w:rsid w:val="00D2258F"/>
    <w:rsid w:val="00D2269F"/>
    <w:rsid w:val="00D22712"/>
    <w:rsid w:val="00D22726"/>
    <w:rsid w:val="00D2291F"/>
    <w:rsid w:val="00D22A41"/>
    <w:rsid w:val="00D22A84"/>
    <w:rsid w:val="00D22A86"/>
    <w:rsid w:val="00D22B11"/>
    <w:rsid w:val="00D22BEA"/>
    <w:rsid w:val="00D22C26"/>
    <w:rsid w:val="00D22CD7"/>
    <w:rsid w:val="00D22E53"/>
    <w:rsid w:val="00D22ED1"/>
    <w:rsid w:val="00D22FA4"/>
    <w:rsid w:val="00D23139"/>
    <w:rsid w:val="00D23176"/>
    <w:rsid w:val="00D231A9"/>
    <w:rsid w:val="00D232FF"/>
    <w:rsid w:val="00D23321"/>
    <w:rsid w:val="00D23369"/>
    <w:rsid w:val="00D23397"/>
    <w:rsid w:val="00D233CD"/>
    <w:rsid w:val="00D23419"/>
    <w:rsid w:val="00D234B7"/>
    <w:rsid w:val="00D235E9"/>
    <w:rsid w:val="00D2366E"/>
    <w:rsid w:val="00D237E5"/>
    <w:rsid w:val="00D23843"/>
    <w:rsid w:val="00D238B2"/>
    <w:rsid w:val="00D23931"/>
    <w:rsid w:val="00D2397E"/>
    <w:rsid w:val="00D23AA8"/>
    <w:rsid w:val="00D23AFD"/>
    <w:rsid w:val="00D23B60"/>
    <w:rsid w:val="00D23BF1"/>
    <w:rsid w:val="00D23CD8"/>
    <w:rsid w:val="00D23D77"/>
    <w:rsid w:val="00D23F0F"/>
    <w:rsid w:val="00D241A4"/>
    <w:rsid w:val="00D2421D"/>
    <w:rsid w:val="00D24285"/>
    <w:rsid w:val="00D242A1"/>
    <w:rsid w:val="00D243DC"/>
    <w:rsid w:val="00D245F9"/>
    <w:rsid w:val="00D2469E"/>
    <w:rsid w:val="00D24739"/>
    <w:rsid w:val="00D24760"/>
    <w:rsid w:val="00D2477A"/>
    <w:rsid w:val="00D247A9"/>
    <w:rsid w:val="00D24863"/>
    <w:rsid w:val="00D248E4"/>
    <w:rsid w:val="00D249F2"/>
    <w:rsid w:val="00D24A37"/>
    <w:rsid w:val="00D24A53"/>
    <w:rsid w:val="00D24A82"/>
    <w:rsid w:val="00D24AF3"/>
    <w:rsid w:val="00D24C60"/>
    <w:rsid w:val="00D24D44"/>
    <w:rsid w:val="00D24E58"/>
    <w:rsid w:val="00D24E59"/>
    <w:rsid w:val="00D24E8B"/>
    <w:rsid w:val="00D24EAD"/>
    <w:rsid w:val="00D24F90"/>
    <w:rsid w:val="00D2521B"/>
    <w:rsid w:val="00D252D2"/>
    <w:rsid w:val="00D25318"/>
    <w:rsid w:val="00D2544E"/>
    <w:rsid w:val="00D25582"/>
    <w:rsid w:val="00D2576F"/>
    <w:rsid w:val="00D257B3"/>
    <w:rsid w:val="00D257EC"/>
    <w:rsid w:val="00D25A5F"/>
    <w:rsid w:val="00D25A62"/>
    <w:rsid w:val="00D25B6E"/>
    <w:rsid w:val="00D25B6F"/>
    <w:rsid w:val="00D25BC3"/>
    <w:rsid w:val="00D25BED"/>
    <w:rsid w:val="00D25DAB"/>
    <w:rsid w:val="00D25E57"/>
    <w:rsid w:val="00D26084"/>
    <w:rsid w:val="00D2613C"/>
    <w:rsid w:val="00D2615D"/>
    <w:rsid w:val="00D26162"/>
    <w:rsid w:val="00D26212"/>
    <w:rsid w:val="00D26366"/>
    <w:rsid w:val="00D26396"/>
    <w:rsid w:val="00D263A5"/>
    <w:rsid w:val="00D263C1"/>
    <w:rsid w:val="00D263D8"/>
    <w:rsid w:val="00D26588"/>
    <w:rsid w:val="00D26632"/>
    <w:rsid w:val="00D26655"/>
    <w:rsid w:val="00D26667"/>
    <w:rsid w:val="00D2669F"/>
    <w:rsid w:val="00D268A7"/>
    <w:rsid w:val="00D26907"/>
    <w:rsid w:val="00D26935"/>
    <w:rsid w:val="00D26A03"/>
    <w:rsid w:val="00D26B04"/>
    <w:rsid w:val="00D26B61"/>
    <w:rsid w:val="00D26B94"/>
    <w:rsid w:val="00D26B9E"/>
    <w:rsid w:val="00D26BE9"/>
    <w:rsid w:val="00D26D32"/>
    <w:rsid w:val="00D26DA1"/>
    <w:rsid w:val="00D26DDD"/>
    <w:rsid w:val="00D26E4E"/>
    <w:rsid w:val="00D26E83"/>
    <w:rsid w:val="00D26EC1"/>
    <w:rsid w:val="00D26F71"/>
    <w:rsid w:val="00D27093"/>
    <w:rsid w:val="00D27117"/>
    <w:rsid w:val="00D27139"/>
    <w:rsid w:val="00D27198"/>
    <w:rsid w:val="00D271A1"/>
    <w:rsid w:val="00D272C1"/>
    <w:rsid w:val="00D2734B"/>
    <w:rsid w:val="00D27535"/>
    <w:rsid w:val="00D2756B"/>
    <w:rsid w:val="00D275AB"/>
    <w:rsid w:val="00D276D7"/>
    <w:rsid w:val="00D276DB"/>
    <w:rsid w:val="00D2780F"/>
    <w:rsid w:val="00D27812"/>
    <w:rsid w:val="00D278BE"/>
    <w:rsid w:val="00D279D4"/>
    <w:rsid w:val="00D279EC"/>
    <w:rsid w:val="00D27B18"/>
    <w:rsid w:val="00D27B8E"/>
    <w:rsid w:val="00D27BC5"/>
    <w:rsid w:val="00D27C0C"/>
    <w:rsid w:val="00D27C7A"/>
    <w:rsid w:val="00D27CD2"/>
    <w:rsid w:val="00D27D13"/>
    <w:rsid w:val="00D27DB7"/>
    <w:rsid w:val="00D27E2E"/>
    <w:rsid w:val="00D27F70"/>
    <w:rsid w:val="00D30060"/>
    <w:rsid w:val="00D300C2"/>
    <w:rsid w:val="00D3019F"/>
    <w:rsid w:val="00D30224"/>
    <w:rsid w:val="00D302EC"/>
    <w:rsid w:val="00D3037D"/>
    <w:rsid w:val="00D30381"/>
    <w:rsid w:val="00D3038F"/>
    <w:rsid w:val="00D303D7"/>
    <w:rsid w:val="00D303EC"/>
    <w:rsid w:val="00D30448"/>
    <w:rsid w:val="00D3048C"/>
    <w:rsid w:val="00D3049A"/>
    <w:rsid w:val="00D30579"/>
    <w:rsid w:val="00D305D7"/>
    <w:rsid w:val="00D30698"/>
    <w:rsid w:val="00D306DD"/>
    <w:rsid w:val="00D30779"/>
    <w:rsid w:val="00D30784"/>
    <w:rsid w:val="00D30856"/>
    <w:rsid w:val="00D30908"/>
    <w:rsid w:val="00D309C5"/>
    <w:rsid w:val="00D30A05"/>
    <w:rsid w:val="00D30B67"/>
    <w:rsid w:val="00D30BAA"/>
    <w:rsid w:val="00D30D77"/>
    <w:rsid w:val="00D30D9D"/>
    <w:rsid w:val="00D30ED7"/>
    <w:rsid w:val="00D311C4"/>
    <w:rsid w:val="00D3123C"/>
    <w:rsid w:val="00D312DE"/>
    <w:rsid w:val="00D3134F"/>
    <w:rsid w:val="00D3143D"/>
    <w:rsid w:val="00D3155F"/>
    <w:rsid w:val="00D315CF"/>
    <w:rsid w:val="00D316A5"/>
    <w:rsid w:val="00D316CF"/>
    <w:rsid w:val="00D31720"/>
    <w:rsid w:val="00D317D2"/>
    <w:rsid w:val="00D3182E"/>
    <w:rsid w:val="00D318B8"/>
    <w:rsid w:val="00D319C2"/>
    <w:rsid w:val="00D31AC4"/>
    <w:rsid w:val="00D31AD0"/>
    <w:rsid w:val="00D31B15"/>
    <w:rsid w:val="00D31B20"/>
    <w:rsid w:val="00D31BAF"/>
    <w:rsid w:val="00D31C53"/>
    <w:rsid w:val="00D31CE6"/>
    <w:rsid w:val="00D31E06"/>
    <w:rsid w:val="00D321BB"/>
    <w:rsid w:val="00D32317"/>
    <w:rsid w:val="00D32331"/>
    <w:rsid w:val="00D32417"/>
    <w:rsid w:val="00D3267B"/>
    <w:rsid w:val="00D32691"/>
    <w:rsid w:val="00D326DC"/>
    <w:rsid w:val="00D327C6"/>
    <w:rsid w:val="00D329B1"/>
    <w:rsid w:val="00D32A9E"/>
    <w:rsid w:val="00D32B31"/>
    <w:rsid w:val="00D32BCF"/>
    <w:rsid w:val="00D32CB6"/>
    <w:rsid w:val="00D32D51"/>
    <w:rsid w:val="00D32E3E"/>
    <w:rsid w:val="00D32EF3"/>
    <w:rsid w:val="00D33031"/>
    <w:rsid w:val="00D33037"/>
    <w:rsid w:val="00D33075"/>
    <w:rsid w:val="00D33088"/>
    <w:rsid w:val="00D330AD"/>
    <w:rsid w:val="00D331AE"/>
    <w:rsid w:val="00D332C9"/>
    <w:rsid w:val="00D3331D"/>
    <w:rsid w:val="00D33356"/>
    <w:rsid w:val="00D33386"/>
    <w:rsid w:val="00D333F6"/>
    <w:rsid w:val="00D33452"/>
    <w:rsid w:val="00D33457"/>
    <w:rsid w:val="00D334D5"/>
    <w:rsid w:val="00D335C2"/>
    <w:rsid w:val="00D3362C"/>
    <w:rsid w:val="00D33680"/>
    <w:rsid w:val="00D336AA"/>
    <w:rsid w:val="00D336CD"/>
    <w:rsid w:val="00D33777"/>
    <w:rsid w:val="00D33794"/>
    <w:rsid w:val="00D33871"/>
    <w:rsid w:val="00D338C9"/>
    <w:rsid w:val="00D33971"/>
    <w:rsid w:val="00D33999"/>
    <w:rsid w:val="00D339E0"/>
    <w:rsid w:val="00D339ED"/>
    <w:rsid w:val="00D33A7A"/>
    <w:rsid w:val="00D33AD0"/>
    <w:rsid w:val="00D33AF8"/>
    <w:rsid w:val="00D33AFC"/>
    <w:rsid w:val="00D33B0E"/>
    <w:rsid w:val="00D33B50"/>
    <w:rsid w:val="00D33BA9"/>
    <w:rsid w:val="00D33BEC"/>
    <w:rsid w:val="00D33C17"/>
    <w:rsid w:val="00D33D20"/>
    <w:rsid w:val="00D33DC0"/>
    <w:rsid w:val="00D33DCE"/>
    <w:rsid w:val="00D33DFF"/>
    <w:rsid w:val="00D33F67"/>
    <w:rsid w:val="00D33FF4"/>
    <w:rsid w:val="00D34200"/>
    <w:rsid w:val="00D34205"/>
    <w:rsid w:val="00D3438D"/>
    <w:rsid w:val="00D343C8"/>
    <w:rsid w:val="00D345A7"/>
    <w:rsid w:val="00D345E6"/>
    <w:rsid w:val="00D3471F"/>
    <w:rsid w:val="00D34735"/>
    <w:rsid w:val="00D348D3"/>
    <w:rsid w:val="00D3491F"/>
    <w:rsid w:val="00D34999"/>
    <w:rsid w:val="00D34A44"/>
    <w:rsid w:val="00D34AA1"/>
    <w:rsid w:val="00D34AD7"/>
    <w:rsid w:val="00D34AE0"/>
    <w:rsid w:val="00D34B7C"/>
    <w:rsid w:val="00D34BAC"/>
    <w:rsid w:val="00D34D10"/>
    <w:rsid w:val="00D34EC6"/>
    <w:rsid w:val="00D34EE8"/>
    <w:rsid w:val="00D34F5C"/>
    <w:rsid w:val="00D34FAA"/>
    <w:rsid w:val="00D34FFA"/>
    <w:rsid w:val="00D350FF"/>
    <w:rsid w:val="00D35147"/>
    <w:rsid w:val="00D351C1"/>
    <w:rsid w:val="00D351DE"/>
    <w:rsid w:val="00D35231"/>
    <w:rsid w:val="00D3530C"/>
    <w:rsid w:val="00D35394"/>
    <w:rsid w:val="00D35499"/>
    <w:rsid w:val="00D354BA"/>
    <w:rsid w:val="00D354E3"/>
    <w:rsid w:val="00D35523"/>
    <w:rsid w:val="00D3552C"/>
    <w:rsid w:val="00D3555F"/>
    <w:rsid w:val="00D35576"/>
    <w:rsid w:val="00D355E7"/>
    <w:rsid w:val="00D356AB"/>
    <w:rsid w:val="00D3577B"/>
    <w:rsid w:val="00D357FF"/>
    <w:rsid w:val="00D35887"/>
    <w:rsid w:val="00D35983"/>
    <w:rsid w:val="00D3598E"/>
    <w:rsid w:val="00D35B89"/>
    <w:rsid w:val="00D35BFA"/>
    <w:rsid w:val="00D35DC1"/>
    <w:rsid w:val="00D35E5E"/>
    <w:rsid w:val="00D35E83"/>
    <w:rsid w:val="00D35E9C"/>
    <w:rsid w:val="00D35F03"/>
    <w:rsid w:val="00D35FED"/>
    <w:rsid w:val="00D36046"/>
    <w:rsid w:val="00D360F8"/>
    <w:rsid w:val="00D3614A"/>
    <w:rsid w:val="00D361A4"/>
    <w:rsid w:val="00D3626C"/>
    <w:rsid w:val="00D362A4"/>
    <w:rsid w:val="00D362D7"/>
    <w:rsid w:val="00D363A5"/>
    <w:rsid w:val="00D363B8"/>
    <w:rsid w:val="00D3649C"/>
    <w:rsid w:val="00D364C7"/>
    <w:rsid w:val="00D36528"/>
    <w:rsid w:val="00D366E4"/>
    <w:rsid w:val="00D36767"/>
    <w:rsid w:val="00D367D6"/>
    <w:rsid w:val="00D36815"/>
    <w:rsid w:val="00D368A0"/>
    <w:rsid w:val="00D36A48"/>
    <w:rsid w:val="00D36A4C"/>
    <w:rsid w:val="00D36ACE"/>
    <w:rsid w:val="00D36B44"/>
    <w:rsid w:val="00D36B47"/>
    <w:rsid w:val="00D36B64"/>
    <w:rsid w:val="00D36C69"/>
    <w:rsid w:val="00D36C83"/>
    <w:rsid w:val="00D36CCA"/>
    <w:rsid w:val="00D36D57"/>
    <w:rsid w:val="00D36D93"/>
    <w:rsid w:val="00D36E28"/>
    <w:rsid w:val="00D36E5E"/>
    <w:rsid w:val="00D36E87"/>
    <w:rsid w:val="00D36EF2"/>
    <w:rsid w:val="00D36F4B"/>
    <w:rsid w:val="00D36FB9"/>
    <w:rsid w:val="00D370B7"/>
    <w:rsid w:val="00D370E4"/>
    <w:rsid w:val="00D3716B"/>
    <w:rsid w:val="00D37172"/>
    <w:rsid w:val="00D371D0"/>
    <w:rsid w:val="00D372C8"/>
    <w:rsid w:val="00D373B0"/>
    <w:rsid w:val="00D373F0"/>
    <w:rsid w:val="00D3743D"/>
    <w:rsid w:val="00D3746A"/>
    <w:rsid w:val="00D374A6"/>
    <w:rsid w:val="00D37627"/>
    <w:rsid w:val="00D376E7"/>
    <w:rsid w:val="00D37745"/>
    <w:rsid w:val="00D3777B"/>
    <w:rsid w:val="00D377C7"/>
    <w:rsid w:val="00D37804"/>
    <w:rsid w:val="00D378EB"/>
    <w:rsid w:val="00D37AF4"/>
    <w:rsid w:val="00D37B31"/>
    <w:rsid w:val="00D37B34"/>
    <w:rsid w:val="00D37B6F"/>
    <w:rsid w:val="00D37C23"/>
    <w:rsid w:val="00D37D07"/>
    <w:rsid w:val="00D37D70"/>
    <w:rsid w:val="00D37DC1"/>
    <w:rsid w:val="00D37DC8"/>
    <w:rsid w:val="00D37FF5"/>
    <w:rsid w:val="00D40051"/>
    <w:rsid w:val="00D40092"/>
    <w:rsid w:val="00D40095"/>
    <w:rsid w:val="00D401A6"/>
    <w:rsid w:val="00D40204"/>
    <w:rsid w:val="00D4022E"/>
    <w:rsid w:val="00D40255"/>
    <w:rsid w:val="00D40277"/>
    <w:rsid w:val="00D402B5"/>
    <w:rsid w:val="00D402D2"/>
    <w:rsid w:val="00D40308"/>
    <w:rsid w:val="00D40324"/>
    <w:rsid w:val="00D403D2"/>
    <w:rsid w:val="00D406A8"/>
    <w:rsid w:val="00D406BB"/>
    <w:rsid w:val="00D406D9"/>
    <w:rsid w:val="00D406ED"/>
    <w:rsid w:val="00D4071F"/>
    <w:rsid w:val="00D4078A"/>
    <w:rsid w:val="00D4078D"/>
    <w:rsid w:val="00D407CA"/>
    <w:rsid w:val="00D40A2C"/>
    <w:rsid w:val="00D40A73"/>
    <w:rsid w:val="00D40A84"/>
    <w:rsid w:val="00D40B54"/>
    <w:rsid w:val="00D40DB9"/>
    <w:rsid w:val="00D40DEF"/>
    <w:rsid w:val="00D40EB8"/>
    <w:rsid w:val="00D40EEE"/>
    <w:rsid w:val="00D41040"/>
    <w:rsid w:val="00D4105B"/>
    <w:rsid w:val="00D411C4"/>
    <w:rsid w:val="00D412A2"/>
    <w:rsid w:val="00D412BC"/>
    <w:rsid w:val="00D4134C"/>
    <w:rsid w:val="00D41445"/>
    <w:rsid w:val="00D415CD"/>
    <w:rsid w:val="00D41748"/>
    <w:rsid w:val="00D41840"/>
    <w:rsid w:val="00D418AC"/>
    <w:rsid w:val="00D41907"/>
    <w:rsid w:val="00D41A3C"/>
    <w:rsid w:val="00D41AE1"/>
    <w:rsid w:val="00D41B2A"/>
    <w:rsid w:val="00D41BD7"/>
    <w:rsid w:val="00D41BF0"/>
    <w:rsid w:val="00D41BFF"/>
    <w:rsid w:val="00D41C59"/>
    <w:rsid w:val="00D41C93"/>
    <w:rsid w:val="00D41CAF"/>
    <w:rsid w:val="00D41CCB"/>
    <w:rsid w:val="00D41D6D"/>
    <w:rsid w:val="00D41DA9"/>
    <w:rsid w:val="00D41DB5"/>
    <w:rsid w:val="00D41E2F"/>
    <w:rsid w:val="00D41EDD"/>
    <w:rsid w:val="00D41EF6"/>
    <w:rsid w:val="00D42098"/>
    <w:rsid w:val="00D42210"/>
    <w:rsid w:val="00D42248"/>
    <w:rsid w:val="00D42348"/>
    <w:rsid w:val="00D4244F"/>
    <w:rsid w:val="00D42494"/>
    <w:rsid w:val="00D424CE"/>
    <w:rsid w:val="00D424F6"/>
    <w:rsid w:val="00D42535"/>
    <w:rsid w:val="00D425CF"/>
    <w:rsid w:val="00D425D4"/>
    <w:rsid w:val="00D4266F"/>
    <w:rsid w:val="00D42682"/>
    <w:rsid w:val="00D42731"/>
    <w:rsid w:val="00D427AB"/>
    <w:rsid w:val="00D427DE"/>
    <w:rsid w:val="00D42A0D"/>
    <w:rsid w:val="00D42A16"/>
    <w:rsid w:val="00D42A88"/>
    <w:rsid w:val="00D42BEF"/>
    <w:rsid w:val="00D42CB9"/>
    <w:rsid w:val="00D42D53"/>
    <w:rsid w:val="00D42E92"/>
    <w:rsid w:val="00D42F31"/>
    <w:rsid w:val="00D42F58"/>
    <w:rsid w:val="00D42F75"/>
    <w:rsid w:val="00D4304E"/>
    <w:rsid w:val="00D43056"/>
    <w:rsid w:val="00D4307E"/>
    <w:rsid w:val="00D43161"/>
    <w:rsid w:val="00D4317F"/>
    <w:rsid w:val="00D431A0"/>
    <w:rsid w:val="00D431DC"/>
    <w:rsid w:val="00D43267"/>
    <w:rsid w:val="00D43284"/>
    <w:rsid w:val="00D4331B"/>
    <w:rsid w:val="00D43357"/>
    <w:rsid w:val="00D433A9"/>
    <w:rsid w:val="00D433DD"/>
    <w:rsid w:val="00D4344D"/>
    <w:rsid w:val="00D434BF"/>
    <w:rsid w:val="00D43558"/>
    <w:rsid w:val="00D43630"/>
    <w:rsid w:val="00D4370E"/>
    <w:rsid w:val="00D43857"/>
    <w:rsid w:val="00D43A04"/>
    <w:rsid w:val="00D43C47"/>
    <w:rsid w:val="00D43C5A"/>
    <w:rsid w:val="00D43CA3"/>
    <w:rsid w:val="00D43CAD"/>
    <w:rsid w:val="00D43D1E"/>
    <w:rsid w:val="00D43EB2"/>
    <w:rsid w:val="00D43F18"/>
    <w:rsid w:val="00D43FB4"/>
    <w:rsid w:val="00D440C2"/>
    <w:rsid w:val="00D440D6"/>
    <w:rsid w:val="00D4412C"/>
    <w:rsid w:val="00D4416B"/>
    <w:rsid w:val="00D44203"/>
    <w:rsid w:val="00D44251"/>
    <w:rsid w:val="00D44271"/>
    <w:rsid w:val="00D44280"/>
    <w:rsid w:val="00D44311"/>
    <w:rsid w:val="00D44325"/>
    <w:rsid w:val="00D443D0"/>
    <w:rsid w:val="00D443DC"/>
    <w:rsid w:val="00D4448C"/>
    <w:rsid w:val="00D44508"/>
    <w:rsid w:val="00D4470E"/>
    <w:rsid w:val="00D44754"/>
    <w:rsid w:val="00D4478B"/>
    <w:rsid w:val="00D447F9"/>
    <w:rsid w:val="00D44861"/>
    <w:rsid w:val="00D4498D"/>
    <w:rsid w:val="00D44997"/>
    <w:rsid w:val="00D449E8"/>
    <w:rsid w:val="00D44A37"/>
    <w:rsid w:val="00D44A3A"/>
    <w:rsid w:val="00D44AD9"/>
    <w:rsid w:val="00D44C22"/>
    <w:rsid w:val="00D44CF2"/>
    <w:rsid w:val="00D44E0F"/>
    <w:rsid w:val="00D44E86"/>
    <w:rsid w:val="00D44EF1"/>
    <w:rsid w:val="00D45159"/>
    <w:rsid w:val="00D45213"/>
    <w:rsid w:val="00D45305"/>
    <w:rsid w:val="00D45365"/>
    <w:rsid w:val="00D453B9"/>
    <w:rsid w:val="00D453FF"/>
    <w:rsid w:val="00D4542B"/>
    <w:rsid w:val="00D454B7"/>
    <w:rsid w:val="00D454F3"/>
    <w:rsid w:val="00D45535"/>
    <w:rsid w:val="00D4556C"/>
    <w:rsid w:val="00D45588"/>
    <w:rsid w:val="00D45597"/>
    <w:rsid w:val="00D4559B"/>
    <w:rsid w:val="00D456FA"/>
    <w:rsid w:val="00D457C5"/>
    <w:rsid w:val="00D457CB"/>
    <w:rsid w:val="00D45827"/>
    <w:rsid w:val="00D45850"/>
    <w:rsid w:val="00D45874"/>
    <w:rsid w:val="00D4587C"/>
    <w:rsid w:val="00D458E7"/>
    <w:rsid w:val="00D45A2C"/>
    <w:rsid w:val="00D45AB8"/>
    <w:rsid w:val="00D45B79"/>
    <w:rsid w:val="00D45C89"/>
    <w:rsid w:val="00D45D50"/>
    <w:rsid w:val="00D45DC5"/>
    <w:rsid w:val="00D45E4F"/>
    <w:rsid w:val="00D45EBC"/>
    <w:rsid w:val="00D45FF9"/>
    <w:rsid w:val="00D460E8"/>
    <w:rsid w:val="00D46110"/>
    <w:rsid w:val="00D46185"/>
    <w:rsid w:val="00D46197"/>
    <w:rsid w:val="00D4621F"/>
    <w:rsid w:val="00D462A1"/>
    <w:rsid w:val="00D46393"/>
    <w:rsid w:val="00D463F5"/>
    <w:rsid w:val="00D4645D"/>
    <w:rsid w:val="00D46462"/>
    <w:rsid w:val="00D464E9"/>
    <w:rsid w:val="00D46503"/>
    <w:rsid w:val="00D4661D"/>
    <w:rsid w:val="00D46760"/>
    <w:rsid w:val="00D467BD"/>
    <w:rsid w:val="00D46897"/>
    <w:rsid w:val="00D46BBF"/>
    <w:rsid w:val="00D46CFB"/>
    <w:rsid w:val="00D46DAD"/>
    <w:rsid w:val="00D46E02"/>
    <w:rsid w:val="00D470D0"/>
    <w:rsid w:val="00D47131"/>
    <w:rsid w:val="00D47179"/>
    <w:rsid w:val="00D471F0"/>
    <w:rsid w:val="00D472F0"/>
    <w:rsid w:val="00D4732F"/>
    <w:rsid w:val="00D4733C"/>
    <w:rsid w:val="00D473F9"/>
    <w:rsid w:val="00D4740D"/>
    <w:rsid w:val="00D47458"/>
    <w:rsid w:val="00D47461"/>
    <w:rsid w:val="00D474BB"/>
    <w:rsid w:val="00D47505"/>
    <w:rsid w:val="00D4769D"/>
    <w:rsid w:val="00D47812"/>
    <w:rsid w:val="00D47935"/>
    <w:rsid w:val="00D47960"/>
    <w:rsid w:val="00D47998"/>
    <w:rsid w:val="00D47A11"/>
    <w:rsid w:val="00D47A23"/>
    <w:rsid w:val="00D47A7F"/>
    <w:rsid w:val="00D47ABD"/>
    <w:rsid w:val="00D47BD3"/>
    <w:rsid w:val="00D47DE4"/>
    <w:rsid w:val="00D47E2E"/>
    <w:rsid w:val="00D47E31"/>
    <w:rsid w:val="00D47ED1"/>
    <w:rsid w:val="00D47F1B"/>
    <w:rsid w:val="00D50054"/>
    <w:rsid w:val="00D50147"/>
    <w:rsid w:val="00D50222"/>
    <w:rsid w:val="00D502FB"/>
    <w:rsid w:val="00D50324"/>
    <w:rsid w:val="00D5060C"/>
    <w:rsid w:val="00D50617"/>
    <w:rsid w:val="00D50645"/>
    <w:rsid w:val="00D508D2"/>
    <w:rsid w:val="00D50966"/>
    <w:rsid w:val="00D50989"/>
    <w:rsid w:val="00D509FD"/>
    <w:rsid w:val="00D50A85"/>
    <w:rsid w:val="00D50AEA"/>
    <w:rsid w:val="00D50B0E"/>
    <w:rsid w:val="00D50B14"/>
    <w:rsid w:val="00D50BD6"/>
    <w:rsid w:val="00D50CBC"/>
    <w:rsid w:val="00D50CC2"/>
    <w:rsid w:val="00D50D3F"/>
    <w:rsid w:val="00D50D7E"/>
    <w:rsid w:val="00D50DC5"/>
    <w:rsid w:val="00D50E18"/>
    <w:rsid w:val="00D50E6F"/>
    <w:rsid w:val="00D50FCA"/>
    <w:rsid w:val="00D50FE0"/>
    <w:rsid w:val="00D51056"/>
    <w:rsid w:val="00D5105B"/>
    <w:rsid w:val="00D510DA"/>
    <w:rsid w:val="00D510FE"/>
    <w:rsid w:val="00D511A9"/>
    <w:rsid w:val="00D51200"/>
    <w:rsid w:val="00D5131C"/>
    <w:rsid w:val="00D51332"/>
    <w:rsid w:val="00D5133F"/>
    <w:rsid w:val="00D513D8"/>
    <w:rsid w:val="00D514C1"/>
    <w:rsid w:val="00D514DC"/>
    <w:rsid w:val="00D51567"/>
    <w:rsid w:val="00D515B7"/>
    <w:rsid w:val="00D5163E"/>
    <w:rsid w:val="00D5163F"/>
    <w:rsid w:val="00D5177D"/>
    <w:rsid w:val="00D517C2"/>
    <w:rsid w:val="00D51812"/>
    <w:rsid w:val="00D5187B"/>
    <w:rsid w:val="00D518A6"/>
    <w:rsid w:val="00D518D0"/>
    <w:rsid w:val="00D518EA"/>
    <w:rsid w:val="00D5191C"/>
    <w:rsid w:val="00D51A39"/>
    <w:rsid w:val="00D51AC2"/>
    <w:rsid w:val="00D51B36"/>
    <w:rsid w:val="00D51B57"/>
    <w:rsid w:val="00D51D25"/>
    <w:rsid w:val="00D51DDB"/>
    <w:rsid w:val="00D51DFF"/>
    <w:rsid w:val="00D51E8A"/>
    <w:rsid w:val="00D52066"/>
    <w:rsid w:val="00D520A8"/>
    <w:rsid w:val="00D520D8"/>
    <w:rsid w:val="00D521B3"/>
    <w:rsid w:val="00D521B4"/>
    <w:rsid w:val="00D52287"/>
    <w:rsid w:val="00D52339"/>
    <w:rsid w:val="00D524E5"/>
    <w:rsid w:val="00D524FE"/>
    <w:rsid w:val="00D5259C"/>
    <w:rsid w:val="00D5262B"/>
    <w:rsid w:val="00D528A0"/>
    <w:rsid w:val="00D528BE"/>
    <w:rsid w:val="00D528E2"/>
    <w:rsid w:val="00D529C8"/>
    <w:rsid w:val="00D52D58"/>
    <w:rsid w:val="00D52DDA"/>
    <w:rsid w:val="00D52DFE"/>
    <w:rsid w:val="00D52F0A"/>
    <w:rsid w:val="00D52F8C"/>
    <w:rsid w:val="00D53013"/>
    <w:rsid w:val="00D53073"/>
    <w:rsid w:val="00D53074"/>
    <w:rsid w:val="00D530B8"/>
    <w:rsid w:val="00D531A8"/>
    <w:rsid w:val="00D531B5"/>
    <w:rsid w:val="00D53246"/>
    <w:rsid w:val="00D53249"/>
    <w:rsid w:val="00D53283"/>
    <w:rsid w:val="00D53295"/>
    <w:rsid w:val="00D5344E"/>
    <w:rsid w:val="00D5348D"/>
    <w:rsid w:val="00D535A1"/>
    <w:rsid w:val="00D535A8"/>
    <w:rsid w:val="00D535EE"/>
    <w:rsid w:val="00D535FC"/>
    <w:rsid w:val="00D5360A"/>
    <w:rsid w:val="00D5365E"/>
    <w:rsid w:val="00D5385A"/>
    <w:rsid w:val="00D538F2"/>
    <w:rsid w:val="00D539D8"/>
    <w:rsid w:val="00D53A15"/>
    <w:rsid w:val="00D53A8E"/>
    <w:rsid w:val="00D53B40"/>
    <w:rsid w:val="00D53B55"/>
    <w:rsid w:val="00D53C26"/>
    <w:rsid w:val="00D53C54"/>
    <w:rsid w:val="00D53CB9"/>
    <w:rsid w:val="00D53CE6"/>
    <w:rsid w:val="00D53CFC"/>
    <w:rsid w:val="00D53DC2"/>
    <w:rsid w:val="00D53E20"/>
    <w:rsid w:val="00D53E2E"/>
    <w:rsid w:val="00D53E58"/>
    <w:rsid w:val="00D53E7B"/>
    <w:rsid w:val="00D53EAC"/>
    <w:rsid w:val="00D53FF0"/>
    <w:rsid w:val="00D54016"/>
    <w:rsid w:val="00D54020"/>
    <w:rsid w:val="00D54050"/>
    <w:rsid w:val="00D5407C"/>
    <w:rsid w:val="00D540A4"/>
    <w:rsid w:val="00D5411E"/>
    <w:rsid w:val="00D541B6"/>
    <w:rsid w:val="00D541C9"/>
    <w:rsid w:val="00D54279"/>
    <w:rsid w:val="00D54289"/>
    <w:rsid w:val="00D5432B"/>
    <w:rsid w:val="00D5449B"/>
    <w:rsid w:val="00D544AE"/>
    <w:rsid w:val="00D544FC"/>
    <w:rsid w:val="00D54555"/>
    <w:rsid w:val="00D54566"/>
    <w:rsid w:val="00D545B4"/>
    <w:rsid w:val="00D54608"/>
    <w:rsid w:val="00D547AB"/>
    <w:rsid w:val="00D547C0"/>
    <w:rsid w:val="00D548BD"/>
    <w:rsid w:val="00D54909"/>
    <w:rsid w:val="00D54A3A"/>
    <w:rsid w:val="00D54EA2"/>
    <w:rsid w:val="00D54EE4"/>
    <w:rsid w:val="00D55005"/>
    <w:rsid w:val="00D55013"/>
    <w:rsid w:val="00D5501B"/>
    <w:rsid w:val="00D55035"/>
    <w:rsid w:val="00D55039"/>
    <w:rsid w:val="00D550A7"/>
    <w:rsid w:val="00D550B3"/>
    <w:rsid w:val="00D550F1"/>
    <w:rsid w:val="00D5518C"/>
    <w:rsid w:val="00D552BF"/>
    <w:rsid w:val="00D552C8"/>
    <w:rsid w:val="00D5533C"/>
    <w:rsid w:val="00D5538D"/>
    <w:rsid w:val="00D553ED"/>
    <w:rsid w:val="00D55447"/>
    <w:rsid w:val="00D55537"/>
    <w:rsid w:val="00D55580"/>
    <w:rsid w:val="00D5560E"/>
    <w:rsid w:val="00D557FE"/>
    <w:rsid w:val="00D5581E"/>
    <w:rsid w:val="00D559C0"/>
    <w:rsid w:val="00D55A99"/>
    <w:rsid w:val="00D55B84"/>
    <w:rsid w:val="00D55BE4"/>
    <w:rsid w:val="00D55C63"/>
    <w:rsid w:val="00D55C85"/>
    <w:rsid w:val="00D55E83"/>
    <w:rsid w:val="00D55F85"/>
    <w:rsid w:val="00D5601C"/>
    <w:rsid w:val="00D56079"/>
    <w:rsid w:val="00D5610F"/>
    <w:rsid w:val="00D5611F"/>
    <w:rsid w:val="00D561E6"/>
    <w:rsid w:val="00D56225"/>
    <w:rsid w:val="00D562E2"/>
    <w:rsid w:val="00D563FB"/>
    <w:rsid w:val="00D56553"/>
    <w:rsid w:val="00D566E3"/>
    <w:rsid w:val="00D5672E"/>
    <w:rsid w:val="00D5676B"/>
    <w:rsid w:val="00D5679A"/>
    <w:rsid w:val="00D567A8"/>
    <w:rsid w:val="00D567F4"/>
    <w:rsid w:val="00D567FF"/>
    <w:rsid w:val="00D56873"/>
    <w:rsid w:val="00D56962"/>
    <w:rsid w:val="00D56A60"/>
    <w:rsid w:val="00D56C83"/>
    <w:rsid w:val="00D56CEF"/>
    <w:rsid w:val="00D56D74"/>
    <w:rsid w:val="00D56DA2"/>
    <w:rsid w:val="00D56E82"/>
    <w:rsid w:val="00D56FA1"/>
    <w:rsid w:val="00D56FD8"/>
    <w:rsid w:val="00D57179"/>
    <w:rsid w:val="00D573F6"/>
    <w:rsid w:val="00D5740D"/>
    <w:rsid w:val="00D574CA"/>
    <w:rsid w:val="00D57563"/>
    <w:rsid w:val="00D575E2"/>
    <w:rsid w:val="00D575FC"/>
    <w:rsid w:val="00D576D2"/>
    <w:rsid w:val="00D57744"/>
    <w:rsid w:val="00D577CD"/>
    <w:rsid w:val="00D57854"/>
    <w:rsid w:val="00D578C6"/>
    <w:rsid w:val="00D578E5"/>
    <w:rsid w:val="00D579A5"/>
    <w:rsid w:val="00D57B08"/>
    <w:rsid w:val="00D57B5F"/>
    <w:rsid w:val="00D57B87"/>
    <w:rsid w:val="00D57C30"/>
    <w:rsid w:val="00D57E1C"/>
    <w:rsid w:val="00D57E7F"/>
    <w:rsid w:val="00D57F5E"/>
    <w:rsid w:val="00D57FB2"/>
    <w:rsid w:val="00D6008B"/>
    <w:rsid w:val="00D600EB"/>
    <w:rsid w:val="00D6011C"/>
    <w:rsid w:val="00D60152"/>
    <w:rsid w:val="00D6019D"/>
    <w:rsid w:val="00D601DF"/>
    <w:rsid w:val="00D60209"/>
    <w:rsid w:val="00D60427"/>
    <w:rsid w:val="00D60485"/>
    <w:rsid w:val="00D60520"/>
    <w:rsid w:val="00D60592"/>
    <w:rsid w:val="00D608F1"/>
    <w:rsid w:val="00D60900"/>
    <w:rsid w:val="00D609AC"/>
    <w:rsid w:val="00D609B7"/>
    <w:rsid w:val="00D60A1A"/>
    <w:rsid w:val="00D60BC1"/>
    <w:rsid w:val="00D60BF9"/>
    <w:rsid w:val="00D60C48"/>
    <w:rsid w:val="00D60CA8"/>
    <w:rsid w:val="00D60D74"/>
    <w:rsid w:val="00D60D87"/>
    <w:rsid w:val="00D60E70"/>
    <w:rsid w:val="00D6107F"/>
    <w:rsid w:val="00D61138"/>
    <w:rsid w:val="00D6127F"/>
    <w:rsid w:val="00D61356"/>
    <w:rsid w:val="00D61421"/>
    <w:rsid w:val="00D614A0"/>
    <w:rsid w:val="00D614DC"/>
    <w:rsid w:val="00D614E5"/>
    <w:rsid w:val="00D617DE"/>
    <w:rsid w:val="00D61844"/>
    <w:rsid w:val="00D619AD"/>
    <w:rsid w:val="00D619FC"/>
    <w:rsid w:val="00D61B53"/>
    <w:rsid w:val="00D61B6A"/>
    <w:rsid w:val="00D61B6F"/>
    <w:rsid w:val="00D61E73"/>
    <w:rsid w:val="00D61F60"/>
    <w:rsid w:val="00D61F86"/>
    <w:rsid w:val="00D62017"/>
    <w:rsid w:val="00D620D4"/>
    <w:rsid w:val="00D620E5"/>
    <w:rsid w:val="00D6210B"/>
    <w:rsid w:val="00D62219"/>
    <w:rsid w:val="00D6224A"/>
    <w:rsid w:val="00D62262"/>
    <w:rsid w:val="00D62286"/>
    <w:rsid w:val="00D622B4"/>
    <w:rsid w:val="00D622D5"/>
    <w:rsid w:val="00D622DA"/>
    <w:rsid w:val="00D62315"/>
    <w:rsid w:val="00D6235B"/>
    <w:rsid w:val="00D623A5"/>
    <w:rsid w:val="00D623EC"/>
    <w:rsid w:val="00D624FC"/>
    <w:rsid w:val="00D625AB"/>
    <w:rsid w:val="00D625AE"/>
    <w:rsid w:val="00D625B1"/>
    <w:rsid w:val="00D625C6"/>
    <w:rsid w:val="00D625F5"/>
    <w:rsid w:val="00D62606"/>
    <w:rsid w:val="00D6265F"/>
    <w:rsid w:val="00D6269C"/>
    <w:rsid w:val="00D626B5"/>
    <w:rsid w:val="00D626FB"/>
    <w:rsid w:val="00D62709"/>
    <w:rsid w:val="00D62725"/>
    <w:rsid w:val="00D62894"/>
    <w:rsid w:val="00D629F4"/>
    <w:rsid w:val="00D62A9B"/>
    <w:rsid w:val="00D62AB3"/>
    <w:rsid w:val="00D62AFA"/>
    <w:rsid w:val="00D62C14"/>
    <w:rsid w:val="00D62CDD"/>
    <w:rsid w:val="00D62E87"/>
    <w:rsid w:val="00D6300E"/>
    <w:rsid w:val="00D6304C"/>
    <w:rsid w:val="00D63107"/>
    <w:rsid w:val="00D63116"/>
    <w:rsid w:val="00D631B8"/>
    <w:rsid w:val="00D63379"/>
    <w:rsid w:val="00D634E9"/>
    <w:rsid w:val="00D63534"/>
    <w:rsid w:val="00D637ED"/>
    <w:rsid w:val="00D638EA"/>
    <w:rsid w:val="00D63980"/>
    <w:rsid w:val="00D639FF"/>
    <w:rsid w:val="00D63A6A"/>
    <w:rsid w:val="00D63B04"/>
    <w:rsid w:val="00D63B7A"/>
    <w:rsid w:val="00D63BB1"/>
    <w:rsid w:val="00D63BEE"/>
    <w:rsid w:val="00D63C85"/>
    <w:rsid w:val="00D63C91"/>
    <w:rsid w:val="00D63D14"/>
    <w:rsid w:val="00D63D6D"/>
    <w:rsid w:val="00D63E78"/>
    <w:rsid w:val="00D63F03"/>
    <w:rsid w:val="00D63F67"/>
    <w:rsid w:val="00D63F89"/>
    <w:rsid w:val="00D63F92"/>
    <w:rsid w:val="00D63F93"/>
    <w:rsid w:val="00D63FC1"/>
    <w:rsid w:val="00D64041"/>
    <w:rsid w:val="00D6412B"/>
    <w:rsid w:val="00D6421F"/>
    <w:rsid w:val="00D642D3"/>
    <w:rsid w:val="00D642D5"/>
    <w:rsid w:val="00D643AF"/>
    <w:rsid w:val="00D6440B"/>
    <w:rsid w:val="00D644E6"/>
    <w:rsid w:val="00D644F4"/>
    <w:rsid w:val="00D6457F"/>
    <w:rsid w:val="00D64595"/>
    <w:rsid w:val="00D645E6"/>
    <w:rsid w:val="00D6460C"/>
    <w:rsid w:val="00D64704"/>
    <w:rsid w:val="00D647B7"/>
    <w:rsid w:val="00D6483E"/>
    <w:rsid w:val="00D64912"/>
    <w:rsid w:val="00D64972"/>
    <w:rsid w:val="00D649C9"/>
    <w:rsid w:val="00D64A02"/>
    <w:rsid w:val="00D64A7B"/>
    <w:rsid w:val="00D64ACC"/>
    <w:rsid w:val="00D64B8E"/>
    <w:rsid w:val="00D64BDD"/>
    <w:rsid w:val="00D64CC6"/>
    <w:rsid w:val="00D64DBF"/>
    <w:rsid w:val="00D64E51"/>
    <w:rsid w:val="00D64E96"/>
    <w:rsid w:val="00D64EC6"/>
    <w:rsid w:val="00D64F65"/>
    <w:rsid w:val="00D64FB1"/>
    <w:rsid w:val="00D65105"/>
    <w:rsid w:val="00D6520B"/>
    <w:rsid w:val="00D65216"/>
    <w:rsid w:val="00D65330"/>
    <w:rsid w:val="00D6539A"/>
    <w:rsid w:val="00D653B6"/>
    <w:rsid w:val="00D6543C"/>
    <w:rsid w:val="00D65491"/>
    <w:rsid w:val="00D65526"/>
    <w:rsid w:val="00D6554B"/>
    <w:rsid w:val="00D65553"/>
    <w:rsid w:val="00D65655"/>
    <w:rsid w:val="00D656B1"/>
    <w:rsid w:val="00D65753"/>
    <w:rsid w:val="00D657CE"/>
    <w:rsid w:val="00D65818"/>
    <w:rsid w:val="00D65965"/>
    <w:rsid w:val="00D659F5"/>
    <w:rsid w:val="00D65A63"/>
    <w:rsid w:val="00D65ADB"/>
    <w:rsid w:val="00D65B2B"/>
    <w:rsid w:val="00D65BBE"/>
    <w:rsid w:val="00D65BF0"/>
    <w:rsid w:val="00D65C7C"/>
    <w:rsid w:val="00D65D2A"/>
    <w:rsid w:val="00D65E09"/>
    <w:rsid w:val="00D65E5E"/>
    <w:rsid w:val="00D65E87"/>
    <w:rsid w:val="00D66072"/>
    <w:rsid w:val="00D66073"/>
    <w:rsid w:val="00D6618D"/>
    <w:rsid w:val="00D6619D"/>
    <w:rsid w:val="00D661D2"/>
    <w:rsid w:val="00D66289"/>
    <w:rsid w:val="00D662D9"/>
    <w:rsid w:val="00D66333"/>
    <w:rsid w:val="00D663D8"/>
    <w:rsid w:val="00D66451"/>
    <w:rsid w:val="00D664FB"/>
    <w:rsid w:val="00D66566"/>
    <w:rsid w:val="00D6656E"/>
    <w:rsid w:val="00D6658A"/>
    <w:rsid w:val="00D665BE"/>
    <w:rsid w:val="00D665DB"/>
    <w:rsid w:val="00D66623"/>
    <w:rsid w:val="00D666D9"/>
    <w:rsid w:val="00D6678D"/>
    <w:rsid w:val="00D667FE"/>
    <w:rsid w:val="00D668A3"/>
    <w:rsid w:val="00D6694A"/>
    <w:rsid w:val="00D66A4B"/>
    <w:rsid w:val="00D66A68"/>
    <w:rsid w:val="00D66B01"/>
    <w:rsid w:val="00D66B71"/>
    <w:rsid w:val="00D66B9E"/>
    <w:rsid w:val="00D66C2A"/>
    <w:rsid w:val="00D66C5E"/>
    <w:rsid w:val="00D66CFF"/>
    <w:rsid w:val="00D66D1D"/>
    <w:rsid w:val="00D66F22"/>
    <w:rsid w:val="00D66FB5"/>
    <w:rsid w:val="00D67093"/>
    <w:rsid w:val="00D670E4"/>
    <w:rsid w:val="00D670F5"/>
    <w:rsid w:val="00D671D5"/>
    <w:rsid w:val="00D67295"/>
    <w:rsid w:val="00D67354"/>
    <w:rsid w:val="00D67421"/>
    <w:rsid w:val="00D674EE"/>
    <w:rsid w:val="00D675A3"/>
    <w:rsid w:val="00D67605"/>
    <w:rsid w:val="00D6764D"/>
    <w:rsid w:val="00D6765D"/>
    <w:rsid w:val="00D67682"/>
    <w:rsid w:val="00D6771A"/>
    <w:rsid w:val="00D6780C"/>
    <w:rsid w:val="00D6785C"/>
    <w:rsid w:val="00D67914"/>
    <w:rsid w:val="00D6791A"/>
    <w:rsid w:val="00D67977"/>
    <w:rsid w:val="00D679BE"/>
    <w:rsid w:val="00D679F9"/>
    <w:rsid w:val="00D67B39"/>
    <w:rsid w:val="00D67C3C"/>
    <w:rsid w:val="00D67C75"/>
    <w:rsid w:val="00D67DBF"/>
    <w:rsid w:val="00D67DE9"/>
    <w:rsid w:val="00D67E93"/>
    <w:rsid w:val="00D67EFB"/>
    <w:rsid w:val="00D67EFC"/>
    <w:rsid w:val="00D67F42"/>
    <w:rsid w:val="00D67FB7"/>
    <w:rsid w:val="00D700F7"/>
    <w:rsid w:val="00D701FC"/>
    <w:rsid w:val="00D703DF"/>
    <w:rsid w:val="00D705C5"/>
    <w:rsid w:val="00D70636"/>
    <w:rsid w:val="00D70736"/>
    <w:rsid w:val="00D7084B"/>
    <w:rsid w:val="00D70899"/>
    <w:rsid w:val="00D708F0"/>
    <w:rsid w:val="00D7091F"/>
    <w:rsid w:val="00D70989"/>
    <w:rsid w:val="00D70ACA"/>
    <w:rsid w:val="00D70B43"/>
    <w:rsid w:val="00D70B4A"/>
    <w:rsid w:val="00D70D49"/>
    <w:rsid w:val="00D70D8A"/>
    <w:rsid w:val="00D70D8F"/>
    <w:rsid w:val="00D70DFF"/>
    <w:rsid w:val="00D70EBC"/>
    <w:rsid w:val="00D70F3E"/>
    <w:rsid w:val="00D70F6E"/>
    <w:rsid w:val="00D7100C"/>
    <w:rsid w:val="00D71013"/>
    <w:rsid w:val="00D71051"/>
    <w:rsid w:val="00D7126E"/>
    <w:rsid w:val="00D71287"/>
    <w:rsid w:val="00D71382"/>
    <w:rsid w:val="00D713F3"/>
    <w:rsid w:val="00D7146E"/>
    <w:rsid w:val="00D715DC"/>
    <w:rsid w:val="00D71623"/>
    <w:rsid w:val="00D71642"/>
    <w:rsid w:val="00D7164C"/>
    <w:rsid w:val="00D7169C"/>
    <w:rsid w:val="00D71719"/>
    <w:rsid w:val="00D7189F"/>
    <w:rsid w:val="00D71AC8"/>
    <w:rsid w:val="00D71AD3"/>
    <w:rsid w:val="00D71BA0"/>
    <w:rsid w:val="00D71CE0"/>
    <w:rsid w:val="00D71E9C"/>
    <w:rsid w:val="00D71ED9"/>
    <w:rsid w:val="00D71FB3"/>
    <w:rsid w:val="00D7209E"/>
    <w:rsid w:val="00D72114"/>
    <w:rsid w:val="00D72118"/>
    <w:rsid w:val="00D72204"/>
    <w:rsid w:val="00D7220F"/>
    <w:rsid w:val="00D72295"/>
    <w:rsid w:val="00D7234A"/>
    <w:rsid w:val="00D72495"/>
    <w:rsid w:val="00D72562"/>
    <w:rsid w:val="00D72593"/>
    <w:rsid w:val="00D7265C"/>
    <w:rsid w:val="00D726D6"/>
    <w:rsid w:val="00D72770"/>
    <w:rsid w:val="00D727B4"/>
    <w:rsid w:val="00D7293A"/>
    <w:rsid w:val="00D72B69"/>
    <w:rsid w:val="00D72BB4"/>
    <w:rsid w:val="00D72DE5"/>
    <w:rsid w:val="00D72E6A"/>
    <w:rsid w:val="00D72E97"/>
    <w:rsid w:val="00D72FD3"/>
    <w:rsid w:val="00D730CA"/>
    <w:rsid w:val="00D73183"/>
    <w:rsid w:val="00D7324F"/>
    <w:rsid w:val="00D7343D"/>
    <w:rsid w:val="00D73506"/>
    <w:rsid w:val="00D73557"/>
    <w:rsid w:val="00D73675"/>
    <w:rsid w:val="00D73733"/>
    <w:rsid w:val="00D737D8"/>
    <w:rsid w:val="00D738E4"/>
    <w:rsid w:val="00D73915"/>
    <w:rsid w:val="00D73A11"/>
    <w:rsid w:val="00D73A7F"/>
    <w:rsid w:val="00D73BFE"/>
    <w:rsid w:val="00D73C2C"/>
    <w:rsid w:val="00D73C30"/>
    <w:rsid w:val="00D73C44"/>
    <w:rsid w:val="00D73C67"/>
    <w:rsid w:val="00D73D57"/>
    <w:rsid w:val="00D73D91"/>
    <w:rsid w:val="00D73DCF"/>
    <w:rsid w:val="00D73FC9"/>
    <w:rsid w:val="00D7416B"/>
    <w:rsid w:val="00D741C5"/>
    <w:rsid w:val="00D742C9"/>
    <w:rsid w:val="00D743B2"/>
    <w:rsid w:val="00D74429"/>
    <w:rsid w:val="00D745BB"/>
    <w:rsid w:val="00D746E4"/>
    <w:rsid w:val="00D747A4"/>
    <w:rsid w:val="00D747D2"/>
    <w:rsid w:val="00D747F1"/>
    <w:rsid w:val="00D748EE"/>
    <w:rsid w:val="00D74954"/>
    <w:rsid w:val="00D74997"/>
    <w:rsid w:val="00D74B10"/>
    <w:rsid w:val="00D74BCF"/>
    <w:rsid w:val="00D74BE1"/>
    <w:rsid w:val="00D74C18"/>
    <w:rsid w:val="00D74C63"/>
    <w:rsid w:val="00D74CAC"/>
    <w:rsid w:val="00D74CF4"/>
    <w:rsid w:val="00D74DB3"/>
    <w:rsid w:val="00D74DE9"/>
    <w:rsid w:val="00D74E03"/>
    <w:rsid w:val="00D74EE2"/>
    <w:rsid w:val="00D74F29"/>
    <w:rsid w:val="00D7525C"/>
    <w:rsid w:val="00D752DE"/>
    <w:rsid w:val="00D752FC"/>
    <w:rsid w:val="00D75319"/>
    <w:rsid w:val="00D7547B"/>
    <w:rsid w:val="00D754EE"/>
    <w:rsid w:val="00D75540"/>
    <w:rsid w:val="00D755E1"/>
    <w:rsid w:val="00D75695"/>
    <w:rsid w:val="00D756D0"/>
    <w:rsid w:val="00D756FB"/>
    <w:rsid w:val="00D75716"/>
    <w:rsid w:val="00D75721"/>
    <w:rsid w:val="00D75726"/>
    <w:rsid w:val="00D75859"/>
    <w:rsid w:val="00D75915"/>
    <w:rsid w:val="00D7594F"/>
    <w:rsid w:val="00D7595B"/>
    <w:rsid w:val="00D75A37"/>
    <w:rsid w:val="00D75B28"/>
    <w:rsid w:val="00D75BD3"/>
    <w:rsid w:val="00D75D12"/>
    <w:rsid w:val="00D75F9F"/>
    <w:rsid w:val="00D7605B"/>
    <w:rsid w:val="00D76124"/>
    <w:rsid w:val="00D7619B"/>
    <w:rsid w:val="00D76241"/>
    <w:rsid w:val="00D76262"/>
    <w:rsid w:val="00D76269"/>
    <w:rsid w:val="00D7634A"/>
    <w:rsid w:val="00D76429"/>
    <w:rsid w:val="00D76569"/>
    <w:rsid w:val="00D765E8"/>
    <w:rsid w:val="00D76692"/>
    <w:rsid w:val="00D76852"/>
    <w:rsid w:val="00D768F6"/>
    <w:rsid w:val="00D7693D"/>
    <w:rsid w:val="00D76A0F"/>
    <w:rsid w:val="00D76A2C"/>
    <w:rsid w:val="00D76A32"/>
    <w:rsid w:val="00D76A6F"/>
    <w:rsid w:val="00D76AA8"/>
    <w:rsid w:val="00D76B79"/>
    <w:rsid w:val="00D76C90"/>
    <w:rsid w:val="00D76DC4"/>
    <w:rsid w:val="00D76E28"/>
    <w:rsid w:val="00D76E53"/>
    <w:rsid w:val="00D76E97"/>
    <w:rsid w:val="00D76F1C"/>
    <w:rsid w:val="00D77008"/>
    <w:rsid w:val="00D77097"/>
    <w:rsid w:val="00D77101"/>
    <w:rsid w:val="00D77188"/>
    <w:rsid w:val="00D77191"/>
    <w:rsid w:val="00D7735A"/>
    <w:rsid w:val="00D773A1"/>
    <w:rsid w:val="00D773D9"/>
    <w:rsid w:val="00D774A3"/>
    <w:rsid w:val="00D774B3"/>
    <w:rsid w:val="00D77571"/>
    <w:rsid w:val="00D7759F"/>
    <w:rsid w:val="00D77641"/>
    <w:rsid w:val="00D776BE"/>
    <w:rsid w:val="00D776DF"/>
    <w:rsid w:val="00D7773D"/>
    <w:rsid w:val="00D77868"/>
    <w:rsid w:val="00D77B96"/>
    <w:rsid w:val="00D77BDF"/>
    <w:rsid w:val="00D77C06"/>
    <w:rsid w:val="00D77C5C"/>
    <w:rsid w:val="00D77C73"/>
    <w:rsid w:val="00D77CE2"/>
    <w:rsid w:val="00D77CE8"/>
    <w:rsid w:val="00D77F02"/>
    <w:rsid w:val="00D77F10"/>
    <w:rsid w:val="00D77FBD"/>
    <w:rsid w:val="00D77FF7"/>
    <w:rsid w:val="00D80016"/>
    <w:rsid w:val="00D80080"/>
    <w:rsid w:val="00D80086"/>
    <w:rsid w:val="00D800BC"/>
    <w:rsid w:val="00D8016A"/>
    <w:rsid w:val="00D80285"/>
    <w:rsid w:val="00D802C0"/>
    <w:rsid w:val="00D80360"/>
    <w:rsid w:val="00D80380"/>
    <w:rsid w:val="00D80586"/>
    <w:rsid w:val="00D80678"/>
    <w:rsid w:val="00D80724"/>
    <w:rsid w:val="00D8073E"/>
    <w:rsid w:val="00D80805"/>
    <w:rsid w:val="00D80945"/>
    <w:rsid w:val="00D809A8"/>
    <w:rsid w:val="00D80A10"/>
    <w:rsid w:val="00D80A2C"/>
    <w:rsid w:val="00D80A34"/>
    <w:rsid w:val="00D80A5F"/>
    <w:rsid w:val="00D80B12"/>
    <w:rsid w:val="00D80BA4"/>
    <w:rsid w:val="00D80C2F"/>
    <w:rsid w:val="00D80C9A"/>
    <w:rsid w:val="00D80D39"/>
    <w:rsid w:val="00D80D97"/>
    <w:rsid w:val="00D80D9B"/>
    <w:rsid w:val="00D80DDC"/>
    <w:rsid w:val="00D80E09"/>
    <w:rsid w:val="00D80E77"/>
    <w:rsid w:val="00D80EBC"/>
    <w:rsid w:val="00D80EC7"/>
    <w:rsid w:val="00D80F30"/>
    <w:rsid w:val="00D80F51"/>
    <w:rsid w:val="00D80FCF"/>
    <w:rsid w:val="00D810B3"/>
    <w:rsid w:val="00D811EA"/>
    <w:rsid w:val="00D811F1"/>
    <w:rsid w:val="00D81235"/>
    <w:rsid w:val="00D8132A"/>
    <w:rsid w:val="00D8132B"/>
    <w:rsid w:val="00D8135A"/>
    <w:rsid w:val="00D81499"/>
    <w:rsid w:val="00D81537"/>
    <w:rsid w:val="00D8159D"/>
    <w:rsid w:val="00D815B7"/>
    <w:rsid w:val="00D81699"/>
    <w:rsid w:val="00D816AC"/>
    <w:rsid w:val="00D8170D"/>
    <w:rsid w:val="00D81728"/>
    <w:rsid w:val="00D8172F"/>
    <w:rsid w:val="00D8177C"/>
    <w:rsid w:val="00D818B5"/>
    <w:rsid w:val="00D818B7"/>
    <w:rsid w:val="00D81973"/>
    <w:rsid w:val="00D819E0"/>
    <w:rsid w:val="00D81A00"/>
    <w:rsid w:val="00D81A32"/>
    <w:rsid w:val="00D81C70"/>
    <w:rsid w:val="00D81C88"/>
    <w:rsid w:val="00D81CA3"/>
    <w:rsid w:val="00D81D0F"/>
    <w:rsid w:val="00D81D64"/>
    <w:rsid w:val="00D81D8C"/>
    <w:rsid w:val="00D81E8A"/>
    <w:rsid w:val="00D81EB5"/>
    <w:rsid w:val="00D81FC0"/>
    <w:rsid w:val="00D8200D"/>
    <w:rsid w:val="00D82168"/>
    <w:rsid w:val="00D82185"/>
    <w:rsid w:val="00D821F3"/>
    <w:rsid w:val="00D8236D"/>
    <w:rsid w:val="00D82386"/>
    <w:rsid w:val="00D823A6"/>
    <w:rsid w:val="00D82426"/>
    <w:rsid w:val="00D82457"/>
    <w:rsid w:val="00D82538"/>
    <w:rsid w:val="00D82568"/>
    <w:rsid w:val="00D825A3"/>
    <w:rsid w:val="00D825B6"/>
    <w:rsid w:val="00D82671"/>
    <w:rsid w:val="00D82691"/>
    <w:rsid w:val="00D82764"/>
    <w:rsid w:val="00D82835"/>
    <w:rsid w:val="00D829D3"/>
    <w:rsid w:val="00D82B8B"/>
    <w:rsid w:val="00D82C13"/>
    <w:rsid w:val="00D82CB0"/>
    <w:rsid w:val="00D82E20"/>
    <w:rsid w:val="00D82EB0"/>
    <w:rsid w:val="00D82EE4"/>
    <w:rsid w:val="00D82EEB"/>
    <w:rsid w:val="00D82FB6"/>
    <w:rsid w:val="00D8302C"/>
    <w:rsid w:val="00D83099"/>
    <w:rsid w:val="00D83352"/>
    <w:rsid w:val="00D83355"/>
    <w:rsid w:val="00D8339D"/>
    <w:rsid w:val="00D833D5"/>
    <w:rsid w:val="00D833EA"/>
    <w:rsid w:val="00D83434"/>
    <w:rsid w:val="00D8343E"/>
    <w:rsid w:val="00D834A1"/>
    <w:rsid w:val="00D83517"/>
    <w:rsid w:val="00D83572"/>
    <w:rsid w:val="00D835BF"/>
    <w:rsid w:val="00D8364E"/>
    <w:rsid w:val="00D83682"/>
    <w:rsid w:val="00D836CE"/>
    <w:rsid w:val="00D83773"/>
    <w:rsid w:val="00D8379C"/>
    <w:rsid w:val="00D837A1"/>
    <w:rsid w:val="00D837B1"/>
    <w:rsid w:val="00D838F4"/>
    <w:rsid w:val="00D83915"/>
    <w:rsid w:val="00D83928"/>
    <w:rsid w:val="00D839E7"/>
    <w:rsid w:val="00D83A3B"/>
    <w:rsid w:val="00D83BF6"/>
    <w:rsid w:val="00D83C30"/>
    <w:rsid w:val="00D83C3D"/>
    <w:rsid w:val="00D83C55"/>
    <w:rsid w:val="00D83C69"/>
    <w:rsid w:val="00D83CE0"/>
    <w:rsid w:val="00D83DC1"/>
    <w:rsid w:val="00D83E8D"/>
    <w:rsid w:val="00D83EFC"/>
    <w:rsid w:val="00D83F27"/>
    <w:rsid w:val="00D83F33"/>
    <w:rsid w:val="00D83FB2"/>
    <w:rsid w:val="00D83FCC"/>
    <w:rsid w:val="00D84052"/>
    <w:rsid w:val="00D841BF"/>
    <w:rsid w:val="00D8420F"/>
    <w:rsid w:val="00D84245"/>
    <w:rsid w:val="00D84259"/>
    <w:rsid w:val="00D8429C"/>
    <w:rsid w:val="00D842FD"/>
    <w:rsid w:val="00D84300"/>
    <w:rsid w:val="00D843C2"/>
    <w:rsid w:val="00D8454F"/>
    <w:rsid w:val="00D84600"/>
    <w:rsid w:val="00D84686"/>
    <w:rsid w:val="00D84699"/>
    <w:rsid w:val="00D846BE"/>
    <w:rsid w:val="00D846D8"/>
    <w:rsid w:val="00D84724"/>
    <w:rsid w:val="00D84775"/>
    <w:rsid w:val="00D8482E"/>
    <w:rsid w:val="00D848B0"/>
    <w:rsid w:val="00D84961"/>
    <w:rsid w:val="00D84983"/>
    <w:rsid w:val="00D84A01"/>
    <w:rsid w:val="00D84A4D"/>
    <w:rsid w:val="00D84A68"/>
    <w:rsid w:val="00D84AEF"/>
    <w:rsid w:val="00D84CAF"/>
    <w:rsid w:val="00D84CBA"/>
    <w:rsid w:val="00D84D6B"/>
    <w:rsid w:val="00D84E06"/>
    <w:rsid w:val="00D84E38"/>
    <w:rsid w:val="00D84ED0"/>
    <w:rsid w:val="00D8506B"/>
    <w:rsid w:val="00D8509C"/>
    <w:rsid w:val="00D850B9"/>
    <w:rsid w:val="00D85172"/>
    <w:rsid w:val="00D8525F"/>
    <w:rsid w:val="00D8532E"/>
    <w:rsid w:val="00D85366"/>
    <w:rsid w:val="00D85442"/>
    <w:rsid w:val="00D85474"/>
    <w:rsid w:val="00D854B2"/>
    <w:rsid w:val="00D8561C"/>
    <w:rsid w:val="00D856E4"/>
    <w:rsid w:val="00D856EA"/>
    <w:rsid w:val="00D857B6"/>
    <w:rsid w:val="00D85889"/>
    <w:rsid w:val="00D859A2"/>
    <w:rsid w:val="00D859AE"/>
    <w:rsid w:val="00D85AB2"/>
    <w:rsid w:val="00D85BB5"/>
    <w:rsid w:val="00D85BC9"/>
    <w:rsid w:val="00D85C2D"/>
    <w:rsid w:val="00D85C7B"/>
    <w:rsid w:val="00D85CE7"/>
    <w:rsid w:val="00D85E1C"/>
    <w:rsid w:val="00D85E70"/>
    <w:rsid w:val="00D85EE6"/>
    <w:rsid w:val="00D85F86"/>
    <w:rsid w:val="00D85FE2"/>
    <w:rsid w:val="00D86031"/>
    <w:rsid w:val="00D86064"/>
    <w:rsid w:val="00D861D8"/>
    <w:rsid w:val="00D86277"/>
    <w:rsid w:val="00D86309"/>
    <w:rsid w:val="00D86346"/>
    <w:rsid w:val="00D86426"/>
    <w:rsid w:val="00D86503"/>
    <w:rsid w:val="00D865CB"/>
    <w:rsid w:val="00D865D0"/>
    <w:rsid w:val="00D8665E"/>
    <w:rsid w:val="00D866BD"/>
    <w:rsid w:val="00D86725"/>
    <w:rsid w:val="00D86740"/>
    <w:rsid w:val="00D867D5"/>
    <w:rsid w:val="00D868D4"/>
    <w:rsid w:val="00D8691C"/>
    <w:rsid w:val="00D86A60"/>
    <w:rsid w:val="00D86AEE"/>
    <w:rsid w:val="00D86C1C"/>
    <w:rsid w:val="00D86C31"/>
    <w:rsid w:val="00D86C90"/>
    <w:rsid w:val="00D86CA8"/>
    <w:rsid w:val="00D86CD9"/>
    <w:rsid w:val="00D86E03"/>
    <w:rsid w:val="00D86F3D"/>
    <w:rsid w:val="00D86F47"/>
    <w:rsid w:val="00D86FEC"/>
    <w:rsid w:val="00D8708F"/>
    <w:rsid w:val="00D870E2"/>
    <w:rsid w:val="00D8711F"/>
    <w:rsid w:val="00D87160"/>
    <w:rsid w:val="00D8720E"/>
    <w:rsid w:val="00D873D6"/>
    <w:rsid w:val="00D874C8"/>
    <w:rsid w:val="00D87647"/>
    <w:rsid w:val="00D8777C"/>
    <w:rsid w:val="00D8779A"/>
    <w:rsid w:val="00D87807"/>
    <w:rsid w:val="00D87894"/>
    <w:rsid w:val="00D878C2"/>
    <w:rsid w:val="00D87979"/>
    <w:rsid w:val="00D879A9"/>
    <w:rsid w:val="00D87AA0"/>
    <w:rsid w:val="00D87AC7"/>
    <w:rsid w:val="00D87AE5"/>
    <w:rsid w:val="00D87C84"/>
    <w:rsid w:val="00D87CD2"/>
    <w:rsid w:val="00D87D21"/>
    <w:rsid w:val="00D87DEB"/>
    <w:rsid w:val="00D87E1D"/>
    <w:rsid w:val="00D87E23"/>
    <w:rsid w:val="00D87E6C"/>
    <w:rsid w:val="00D87EBF"/>
    <w:rsid w:val="00D87EF7"/>
    <w:rsid w:val="00D87F04"/>
    <w:rsid w:val="00D87F43"/>
    <w:rsid w:val="00D87FA6"/>
    <w:rsid w:val="00D87FAA"/>
    <w:rsid w:val="00D87FBA"/>
    <w:rsid w:val="00D87FDC"/>
    <w:rsid w:val="00D90043"/>
    <w:rsid w:val="00D90125"/>
    <w:rsid w:val="00D901A2"/>
    <w:rsid w:val="00D9024B"/>
    <w:rsid w:val="00D9026A"/>
    <w:rsid w:val="00D9028B"/>
    <w:rsid w:val="00D902CB"/>
    <w:rsid w:val="00D90339"/>
    <w:rsid w:val="00D90367"/>
    <w:rsid w:val="00D903B7"/>
    <w:rsid w:val="00D904C6"/>
    <w:rsid w:val="00D904E0"/>
    <w:rsid w:val="00D90519"/>
    <w:rsid w:val="00D905DB"/>
    <w:rsid w:val="00D90687"/>
    <w:rsid w:val="00D90705"/>
    <w:rsid w:val="00D9097E"/>
    <w:rsid w:val="00D909F1"/>
    <w:rsid w:val="00D90B53"/>
    <w:rsid w:val="00D90BE4"/>
    <w:rsid w:val="00D90C24"/>
    <w:rsid w:val="00D90C2B"/>
    <w:rsid w:val="00D90D12"/>
    <w:rsid w:val="00D90D3B"/>
    <w:rsid w:val="00D90DA6"/>
    <w:rsid w:val="00D90DB6"/>
    <w:rsid w:val="00D90E73"/>
    <w:rsid w:val="00D90E7A"/>
    <w:rsid w:val="00D90F2C"/>
    <w:rsid w:val="00D90F55"/>
    <w:rsid w:val="00D90F6A"/>
    <w:rsid w:val="00D90F7C"/>
    <w:rsid w:val="00D90FD2"/>
    <w:rsid w:val="00D91057"/>
    <w:rsid w:val="00D910BD"/>
    <w:rsid w:val="00D910BF"/>
    <w:rsid w:val="00D911A4"/>
    <w:rsid w:val="00D91204"/>
    <w:rsid w:val="00D91235"/>
    <w:rsid w:val="00D91289"/>
    <w:rsid w:val="00D9129E"/>
    <w:rsid w:val="00D912C1"/>
    <w:rsid w:val="00D9133A"/>
    <w:rsid w:val="00D9162F"/>
    <w:rsid w:val="00D916F1"/>
    <w:rsid w:val="00D9177E"/>
    <w:rsid w:val="00D917A4"/>
    <w:rsid w:val="00D91819"/>
    <w:rsid w:val="00D9185C"/>
    <w:rsid w:val="00D918BE"/>
    <w:rsid w:val="00D918D8"/>
    <w:rsid w:val="00D91A2A"/>
    <w:rsid w:val="00D91AFF"/>
    <w:rsid w:val="00D91B27"/>
    <w:rsid w:val="00D91B28"/>
    <w:rsid w:val="00D91BC3"/>
    <w:rsid w:val="00D91E1D"/>
    <w:rsid w:val="00D91E67"/>
    <w:rsid w:val="00D91F20"/>
    <w:rsid w:val="00D91FC8"/>
    <w:rsid w:val="00D91FEC"/>
    <w:rsid w:val="00D91FEF"/>
    <w:rsid w:val="00D9209F"/>
    <w:rsid w:val="00D920AF"/>
    <w:rsid w:val="00D920C8"/>
    <w:rsid w:val="00D92139"/>
    <w:rsid w:val="00D9214C"/>
    <w:rsid w:val="00D921C5"/>
    <w:rsid w:val="00D921EA"/>
    <w:rsid w:val="00D921FA"/>
    <w:rsid w:val="00D922DF"/>
    <w:rsid w:val="00D9234D"/>
    <w:rsid w:val="00D92352"/>
    <w:rsid w:val="00D92361"/>
    <w:rsid w:val="00D92406"/>
    <w:rsid w:val="00D92484"/>
    <w:rsid w:val="00D92486"/>
    <w:rsid w:val="00D92525"/>
    <w:rsid w:val="00D92580"/>
    <w:rsid w:val="00D925A4"/>
    <w:rsid w:val="00D925BC"/>
    <w:rsid w:val="00D925F6"/>
    <w:rsid w:val="00D92613"/>
    <w:rsid w:val="00D92749"/>
    <w:rsid w:val="00D929D1"/>
    <w:rsid w:val="00D929E8"/>
    <w:rsid w:val="00D92ACD"/>
    <w:rsid w:val="00D92B09"/>
    <w:rsid w:val="00D92B75"/>
    <w:rsid w:val="00D92C69"/>
    <w:rsid w:val="00D92DD3"/>
    <w:rsid w:val="00D92F26"/>
    <w:rsid w:val="00D92F75"/>
    <w:rsid w:val="00D92F84"/>
    <w:rsid w:val="00D92FD5"/>
    <w:rsid w:val="00D9303B"/>
    <w:rsid w:val="00D930B9"/>
    <w:rsid w:val="00D93223"/>
    <w:rsid w:val="00D9322D"/>
    <w:rsid w:val="00D9334D"/>
    <w:rsid w:val="00D93375"/>
    <w:rsid w:val="00D9339C"/>
    <w:rsid w:val="00D9343D"/>
    <w:rsid w:val="00D934F0"/>
    <w:rsid w:val="00D935DE"/>
    <w:rsid w:val="00D93625"/>
    <w:rsid w:val="00D9368B"/>
    <w:rsid w:val="00D937EB"/>
    <w:rsid w:val="00D93821"/>
    <w:rsid w:val="00D93856"/>
    <w:rsid w:val="00D9386A"/>
    <w:rsid w:val="00D9387B"/>
    <w:rsid w:val="00D938EA"/>
    <w:rsid w:val="00D939A6"/>
    <w:rsid w:val="00D939DC"/>
    <w:rsid w:val="00D93A48"/>
    <w:rsid w:val="00D93CEF"/>
    <w:rsid w:val="00D93E2E"/>
    <w:rsid w:val="00D93E7D"/>
    <w:rsid w:val="00D93E94"/>
    <w:rsid w:val="00D93F0F"/>
    <w:rsid w:val="00D93F67"/>
    <w:rsid w:val="00D93F6C"/>
    <w:rsid w:val="00D93F8F"/>
    <w:rsid w:val="00D94015"/>
    <w:rsid w:val="00D941F7"/>
    <w:rsid w:val="00D941F8"/>
    <w:rsid w:val="00D942A3"/>
    <w:rsid w:val="00D942C5"/>
    <w:rsid w:val="00D9430C"/>
    <w:rsid w:val="00D943C2"/>
    <w:rsid w:val="00D943C7"/>
    <w:rsid w:val="00D943CD"/>
    <w:rsid w:val="00D94427"/>
    <w:rsid w:val="00D9467D"/>
    <w:rsid w:val="00D9471F"/>
    <w:rsid w:val="00D947AB"/>
    <w:rsid w:val="00D947B0"/>
    <w:rsid w:val="00D9493D"/>
    <w:rsid w:val="00D949DC"/>
    <w:rsid w:val="00D94B07"/>
    <w:rsid w:val="00D94B6B"/>
    <w:rsid w:val="00D94C9C"/>
    <w:rsid w:val="00D94DAA"/>
    <w:rsid w:val="00D94E73"/>
    <w:rsid w:val="00D94E81"/>
    <w:rsid w:val="00D94E83"/>
    <w:rsid w:val="00D94EAF"/>
    <w:rsid w:val="00D94F74"/>
    <w:rsid w:val="00D9508B"/>
    <w:rsid w:val="00D9512C"/>
    <w:rsid w:val="00D95158"/>
    <w:rsid w:val="00D95189"/>
    <w:rsid w:val="00D951EC"/>
    <w:rsid w:val="00D9520B"/>
    <w:rsid w:val="00D95240"/>
    <w:rsid w:val="00D952D4"/>
    <w:rsid w:val="00D95309"/>
    <w:rsid w:val="00D953A9"/>
    <w:rsid w:val="00D95482"/>
    <w:rsid w:val="00D954B4"/>
    <w:rsid w:val="00D95556"/>
    <w:rsid w:val="00D9557C"/>
    <w:rsid w:val="00D9565D"/>
    <w:rsid w:val="00D95774"/>
    <w:rsid w:val="00D95823"/>
    <w:rsid w:val="00D9588D"/>
    <w:rsid w:val="00D958B7"/>
    <w:rsid w:val="00D9595D"/>
    <w:rsid w:val="00D95A0B"/>
    <w:rsid w:val="00D95A4A"/>
    <w:rsid w:val="00D95AA2"/>
    <w:rsid w:val="00D95AC8"/>
    <w:rsid w:val="00D95B47"/>
    <w:rsid w:val="00D95BDD"/>
    <w:rsid w:val="00D95C10"/>
    <w:rsid w:val="00D95C24"/>
    <w:rsid w:val="00D95CD6"/>
    <w:rsid w:val="00D95CE6"/>
    <w:rsid w:val="00D95D03"/>
    <w:rsid w:val="00D95D31"/>
    <w:rsid w:val="00D95D7B"/>
    <w:rsid w:val="00D95E98"/>
    <w:rsid w:val="00D95EA2"/>
    <w:rsid w:val="00D95EA6"/>
    <w:rsid w:val="00D95EEA"/>
    <w:rsid w:val="00D95FF8"/>
    <w:rsid w:val="00D96007"/>
    <w:rsid w:val="00D96039"/>
    <w:rsid w:val="00D9603A"/>
    <w:rsid w:val="00D9613C"/>
    <w:rsid w:val="00D96161"/>
    <w:rsid w:val="00D961E5"/>
    <w:rsid w:val="00D96435"/>
    <w:rsid w:val="00D9644A"/>
    <w:rsid w:val="00D96452"/>
    <w:rsid w:val="00D96555"/>
    <w:rsid w:val="00D96754"/>
    <w:rsid w:val="00D9679C"/>
    <w:rsid w:val="00D96963"/>
    <w:rsid w:val="00D969D9"/>
    <w:rsid w:val="00D96A4F"/>
    <w:rsid w:val="00D96ACC"/>
    <w:rsid w:val="00D96AED"/>
    <w:rsid w:val="00D96AFA"/>
    <w:rsid w:val="00D96C23"/>
    <w:rsid w:val="00D96C46"/>
    <w:rsid w:val="00D96D2C"/>
    <w:rsid w:val="00D96D3B"/>
    <w:rsid w:val="00D96D95"/>
    <w:rsid w:val="00D96DED"/>
    <w:rsid w:val="00D96E67"/>
    <w:rsid w:val="00D96F21"/>
    <w:rsid w:val="00D96F9E"/>
    <w:rsid w:val="00D96FBA"/>
    <w:rsid w:val="00D970D3"/>
    <w:rsid w:val="00D970D4"/>
    <w:rsid w:val="00D97210"/>
    <w:rsid w:val="00D97283"/>
    <w:rsid w:val="00D9728D"/>
    <w:rsid w:val="00D972FC"/>
    <w:rsid w:val="00D973B7"/>
    <w:rsid w:val="00D9744C"/>
    <w:rsid w:val="00D9759D"/>
    <w:rsid w:val="00D9761E"/>
    <w:rsid w:val="00D976AA"/>
    <w:rsid w:val="00D976C4"/>
    <w:rsid w:val="00D976D8"/>
    <w:rsid w:val="00D97707"/>
    <w:rsid w:val="00D97757"/>
    <w:rsid w:val="00D97769"/>
    <w:rsid w:val="00D97819"/>
    <w:rsid w:val="00D97877"/>
    <w:rsid w:val="00D9798B"/>
    <w:rsid w:val="00D979D3"/>
    <w:rsid w:val="00D97AB1"/>
    <w:rsid w:val="00D97C06"/>
    <w:rsid w:val="00D97C8B"/>
    <w:rsid w:val="00D97DA7"/>
    <w:rsid w:val="00D97DDA"/>
    <w:rsid w:val="00D97F6C"/>
    <w:rsid w:val="00DA018F"/>
    <w:rsid w:val="00DA0426"/>
    <w:rsid w:val="00DA04F1"/>
    <w:rsid w:val="00DA0552"/>
    <w:rsid w:val="00DA05AD"/>
    <w:rsid w:val="00DA06BD"/>
    <w:rsid w:val="00DA06E5"/>
    <w:rsid w:val="00DA0742"/>
    <w:rsid w:val="00DA09EA"/>
    <w:rsid w:val="00DA0A69"/>
    <w:rsid w:val="00DA0BA8"/>
    <w:rsid w:val="00DA0D21"/>
    <w:rsid w:val="00DA0D8C"/>
    <w:rsid w:val="00DA0FA0"/>
    <w:rsid w:val="00DA0FA1"/>
    <w:rsid w:val="00DA10BB"/>
    <w:rsid w:val="00DA1139"/>
    <w:rsid w:val="00DA15A3"/>
    <w:rsid w:val="00DA15C4"/>
    <w:rsid w:val="00DA15DA"/>
    <w:rsid w:val="00DA161D"/>
    <w:rsid w:val="00DA1646"/>
    <w:rsid w:val="00DA1678"/>
    <w:rsid w:val="00DA1775"/>
    <w:rsid w:val="00DA17C1"/>
    <w:rsid w:val="00DA1883"/>
    <w:rsid w:val="00DA188F"/>
    <w:rsid w:val="00DA1899"/>
    <w:rsid w:val="00DA1A1B"/>
    <w:rsid w:val="00DA1AE4"/>
    <w:rsid w:val="00DA1AE8"/>
    <w:rsid w:val="00DA1B44"/>
    <w:rsid w:val="00DA1D71"/>
    <w:rsid w:val="00DA1DEF"/>
    <w:rsid w:val="00DA20CE"/>
    <w:rsid w:val="00DA2194"/>
    <w:rsid w:val="00DA2220"/>
    <w:rsid w:val="00DA22C5"/>
    <w:rsid w:val="00DA23DF"/>
    <w:rsid w:val="00DA247B"/>
    <w:rsid w:val="00DA248D"/>
    <w:rsid w:val="00DA24F3"/>
    <w:rsid w:val="00DA261A"/>
    <w:rsid w:val="00DA2649"/>
    <w:rsid w:val="00DA2728"/>
    <w:rsid w:val="00DA2798"/>
    <w:rsid w:val="00DA27BB"/>
    <w:rsid w:val="00DA27CD"/>
    <w:rsid w:val="00DA2A07"/>
    <w:rsid w:val="00DA2A41"/>
    <w:rsid w:val="00DA2B52"/>
    <w:rsid w:val="00DA2BAD"/>
    <w:rsid w:val="00DA2C0D"/>
    <w:rsid w:val="00DA2D2A"/>
    <w:rsid w:val="00DA2D42"/>
    <w:rsid w:val="00DA2DC6"/>
    <w:rsid w:val="00DA2E78"/>
    <w:rsid w:val="00DA2F21"/>
    <w:rsid w:val="00DA2F33"/>
    <w:rsid w:val="00DA2F45"/>
    <w:rsid w:val="00DA303A"/>
    <w:rsid w:val="00DA311D"/>
    <w:rsid w:val="00DA320B"/>
    <w:rsid w:val="00DA3302"/>
    <w:rsid w:val="00DA3350"/>
    <w:rsid w:val="00DA33FC"/>
    <w:rsid w:val="00DA3402"/>
    <w:rsid w:val="00DA3409"/>
    <w:rsid w:val="00DA346F"/>
    <w:rsid w:val="00DA3643"/>
    <w:rsid w:val="00DA3693"/>
    <w:rsid w:val="00DA36C8"/>
    <w:rsid w:val="00DA36D8"/>
    <w:rsid w:val="00DA3816"/>
    <w:rsid w:val="00DA3838"/>
    <w:rsid w:val="00DA3853"/>
    <w:rsid w:val="00DA3889"/>
    <w:rsid w:val="00DA38D6"/>
    <w:rsid w:val="00DA39B2"/>
    <w:rsid w:val="00DA39D9"/>
    <w:rsid w:val="00DA3A71"/>
    <w:rsid w:val="00DA3A95"/>
    <w:rsid w:val="00DA3B06"/>
    <w:rsid w:val="00DA3B6E"/>
    <w:rsid w:val="00DA3BD1"/>
    <w:rsid w:val="00DA3BF2"/>
    <w:rsid w:val="00DA3C66"/>
    <w:rsid w:val="00DA3C75"/>
    <w:rsid w:val="00DA3D6B"/>
    <w:rsid w:val="00DA3D8B"/>
    <w:rsid w:val="00DA3F06"/>
    <w:rsid w:val="00DA3F37"/>
    <w:rsid w:val="00DA4065"/>
    <w:rsid w:val="00DA407A"/>
    <w:rsid w:val="00DA439B"/>
    <w:rsid w:val="00DA43C6"/>
    <w:rsid w:val="00DA43CC"/>
    <w:rsid w:val="00DA4402"/>
    <w:rsid w:val="00DA4426"/>
    <w:rsid w:val="00DA4437"/>
    <w:rsid w:val="00DA44A2"/>
    <w:rsid w:val="00DA4565"/>
    <w:rsid w:val="00DA4597"/>
    <w:rsid w:val="00DA459C"/>
    <w:rsid w:val="00DA4601"/>
    <w:rsid w:val="00DA464B"/>
    <w:rsid w:val="00DA4743"/>
    <w:rsid w:val="00DA4768"/>
    <w:rsid w:val="00DA47E0"/>
    <w:rsid w:val="00DA48DF"/>
    <w:rsid w:val="00DA493E"/>
    <w:rsid w:val="00DA4956"/>
    <w:rsid w:val="00DA4975"/>
    <w:rsid w:val="00DA4B04"/>
    <w:rsid w:val="00DA4B12"/>
    <w:rsid w:val="00DA4C9F"/>
    <w:rsid w:val="00DA4CF7"/>
    <w:rsid w:val="00DA4E1D"/>
    <w:rsid w:val="00DA4E77"/>
    <w:rsid w:val="00DA4ECD"/>
    <w:rsid w:val="00DA4F5B"/>
    <w:rsid w:val="00DA5064"/>
    <w:rsid w:val="00DA5074"/>
    <w:rsid w:val="00DA50A4"/>
    <w:rsid w:val="00DA5126"/>
    <w:rsid w:val="00DA5135"/>
    <w:rsid w:val="00DA51B1"/>
    <w:rsid w:val="00DA51B3"/>
    <w:rsid w:val="00DA5229"/>
    <w:rsid w:val="00DA5289"/>
    <w:rsid w:val="00DA5297"/>
    <w:rsid w:val="00DA52CD"/>
    <w:rsid w:val="00DA533F"/>
    <w:rsid w:val="00DA53CC"/>
    <w:rsid w:val="00DA53D8"/>
    <w:rsid w:val="00DA53FD"/>
    <w:rsid w:val="00DA54D0"/>
    <w:rsid w:val="00DA5504"/>
    <w:rsid w:val="00DA569B"/>
    <w:rsid w:val="00DA580F"/>
    <w:rsid w:val="00DA5823"/>
    <w:rsid w:val="00DA5860"/>
    <w:rsid w:val="00DA5918"/>
    <w:rsid w:val="00DA59F7"/>
    <w:rsid w:val="00DA5A4B"/>
    <w:rsid w:val="00DA5AA8"/>
    <w:rsid w:val="00DA5C1E"/>
    <w:rsid w:val="00DA5CB4"/>
    <w:rsid w:val="00DA5CBA"/>
    <w:rsid w:val="00DA5CD8"/>
    <w:rsid w:val="00DA5D00"/>
    <w:rsid w:val="00DA5D99"/>
    <w:rsid w:val="00DA5DAD"/>
    <w:rsid w:val="00DA5DC5"/>
    <w:rsid w:val="00DA5F11"/>
    <w:rsid w:val="00DA5F97"/>
    <w:rsid w:val="00DA6059"/>
    <w:rsid w:val="00DA605B"/>
    <w:rsid w:val="00DA60FB"/>
    <w:rsid w:val="00DA615C"/>
    <w:rsid w:val="00DA6270"/>
    <w:rsid w:val="00DA6276"/>
    <w:rsid w:val="00DA6293"/>
    <w:rsid w:val="00DA631C"/>
    <w:rsid w:val="00DA638C"/>
    <w:rsid w:val="00DA63B7"/>
    <w:rsid w:val="00DA6447"/>
    <w:rsid w:val="00DA6537"/>
    <w:rsid w:val="00DA69FA"/>
    <w:rsid w:val="00DA6AF6"/>
    <w:rsid w:val="00DA6B6F"/>
    <w:rsid w:val="00DA6C07"/>
    <w:rsid w:val="00DA6C21"/>
    <w:rsid w:val="00DA6C24"/>
    <w:rsid w:val="00DA6C2C"/>
    <w:rsid w:val="00DA6CF8"/>
    <w:rsid w:val="00DA6D94"/>
    <w:rsid w:val="00DA6FC7"/>
    <w:rsid w:val="00DA6FF6"/>
    <w:rsid w:val="00DA7103"/>
    <w:rsid w:val="00DA7129"/>
    <w:rsid w:val="00DA731D"/>
    <w:rsid w:val="00DA7363"/>
    <w:rsid w:val="00DA7465"/>
    <w:rsid w:val="00DA747B"/>
    <w:rsid w:val="00DA76CF"/>
    <w:rsid w:val="00DA770C"/>
    <w:rsid w:val="00DA77D0"/>
    <w:rsid w:val="00DA77D6"/>
    <w:rsid w:val="00DA77EB"/>
    <w:rsid w:val="00DA7806"/>
    <w:rsid w:val="00DA7854"/>
    <w:rsid w:val="00DA78F0"/>
    <w:rsid w:val="00DA790E"/>
    <w:rsid w:val="00DA790F"/>
    <w:rsid w:val="00DA7960"/>
    <w:rsid w:val="00DA79CD"/>
    <w:rsid w:val="00DA7AB7"/>
    <w:rsid w:val="00DA7BC8"/>
    <w:rsid w:val="00DA7BF2"/>
    <w:rsid w:val="00DA7C8D"/>
    <w:rsid w:val="00DA7D44"/>
    <w:rsid w:val="00DA7EE7"/>
    <w:rsid w:val="00DA7FA6"/>
    <w:rsid w:val="00DB007A"/>
    <w:rsid w:val="00DB00E3"/>
    <w:rsid w:val="00DB00F9"/>
    <w:rsid w:val="00DB015C"/>
    <w:rsid w:val="00DB0160"/>
    <w:rsid w:val="00DB01B0"/>
    <w:rsid w:val="00DB0201"/>
    <w:rsid w:val="00DB029F"/>
    <w:rsid w:val="00DB052C"/>
    <w:rsid w:val="00DB0571"/>
    <w:rsid w:val="00DB058D"/>
    <w:rsid w:val="00DB05DA"/>
    <w:rsid w:val="00DB0614"/>
    <w:rsid w:val="00DB0730"/>
    <w:rsid w:val="00DB07EB"/>
    <w:rsid w:val="00DB085F"/>
    <w:rsid w:val="00DB096C"/>
    <w:rsid w:val="00DB0A07"/>
    <w:rsid w:val="00DB0ADE"/>
    <w:rsid w:val="00DB0B34"/>
    <w:rsid w:val="00DB0B49"/>
    <w:rsid w:val="00DB0BBA"/>
    <w:rsid w:val="00DB0CCB"/>
    <w:rsid w:val="00DB0CDC"/>
    <w:rsid w:val="00DB0D54"/>
    <w:rsid w:val="00DB0D8B"/>
    <w:rsid w:val="00DB0DDF"/>
    <w:rsid w:val="00DB0EC8"/>
    <w:rsid w:val="00DB0ECC"/>
    <w:rsid w:val="00DB0EEB"/>
    <w:rsid w:val="00DB0F75"/>
    <w:rsid w:val="00DB1025"/>
    <w:rsid w:val="00DB104A"/>
    <w:rsid w:val="00DB1098"/>
    <w:rsid w:val="00DB10CC"/>
    <w:rsid w:val="00DB10D6"/>
    <w:rsid w:val="00DB114D"/>
    <w:rsid w:val="00DB118B"/>
    <w:rsid w:val="00DB11F5"/>
    <w:rsid w:val="00DB1218"/>
    <w:rsid w:val="00DB1241"/>
    <w:rsid w:val="00DB12CF"/>
    <w:rsid w:val="00DB132D"/>
    <w:rsid w:val="00DB1439"/>
    <w:rsid w:val="00DB1456"/>
    <w:rsid w:val="00DB1462"/>
    <w:rsid w:val="00DB1600"/>
    <w:rsid w:val="00DB1671"/>
    <w:rsid w:val="00DB168D"/>
    <w:rsid w:val="00DB179D"/>
    <w:rsid w:val="00DB17E7"/>
    <w:rsid w:val="00DB190A"/>
    <w:rsid w:val="00DB1963"/>
    <w:rsid w:val="00DB1976"/>
    <w:rsid w:val="00DB198B"/>
    <w:rsid w:val="00DB19A1"/>
    <w:rsid w:val="00DB19A9"/>
    <w:rsid w:val="00DB1A66"/>
    <w:rsid w:val="00DB1A79"/>
    <w:rsid w:val="00DB1AC2"/>
    <w:rsid w:val="00DB1B90"/>
    <w:rsid w:val="00DB1C2D"/>
    <w:rsid w:val="00DB1E45"/>
    <w:rsid w:val="00DB1E7F"/>
    <w:rsid w:val="00DB1EBD"/>
    <w:rsid w:val="00DB1F54"/>
    <w:rsid w:val="00DB1F83"/>
    <w:rsid w:val="00DB1F8D"/>
    <w:rsid w:val="00DB2102"/>
    <w:rsid w:val="00DB2164"/>
    <w:rsid w:val="00DB2274"/>
    <w:rsid w:val="00DB22F8"/>
    <w:rsid w:val="00DB2488"/>
    <w:rsid w:val="00DB2492"/>
    <w:rsid w:val="00DB2540"/>
    <w:rsid w:val="00DB2567"/>
    <w:rsid w:val="00DB27A9"/>
    <w:rsid w:val="00DB2849"/>
    <w:rsid w:val="00DB284C"/>
    <w:rsid w:val="00DB2ADF"/>
    <w:rsid w:val="00DB2BB5"/>
    <w:rsid w:val="00DB2C25"/>
    <w:rsid w:val="00DB2C54"/>
    <w:rsid w:val="00DB2DF9"/>
    <w:rsid w:val="00DB2E64"/>
    <w:rsid w:val="00DB2EDF"/>
    <w:rsid w:val="00DB2EEF"/>
    <w:rsid w:val="00DB2F69"/>
    <w:rsid w:val="00DB304A"/>
    <w:rsid w:val="00DB3151"/>
    <w:rsid w:val="00DB3510"/>
    <w:rsid w:val="00DB3557"/>
    <w:rsid w:val="00DB35F1"/>
    <w:rsid w:val="00DB3694"/>
    <w:rsid w:val="00DB36FA"/>
    <w:rsid w:val="00DB3A34"/>
    <w:rsid w:val="00DB3A3B"/>
    <w:rsid w:val="00DB3B7F"/>
    <w:rsid w:val="00DB3BEB"/>
    <w:rsid w:val="00DB3C5E"/>
    <w:rsid w:val="00DB3D35"/>
    <w:rsid w:val="00DB3D68"/>
    <w:rsid w:val="00DB3EC4"/>
    <w:rsid w:val="00DB3EF6"/>
    <w:rsid w:val="00DB3F7B"/>
    <w:rsid w:val="00DB3FFA"/>
    <w:rsid w:val="00DB40E5"/>
    <w:rsid w:val="00DB4106"/>
    <w:rsid w:val="00DB4151"/>
    <w:rsid w:val="00DB41A8"/>
    <w:rsid w:val="00DB422E"/>
    <w:rsid w:val="00DB4239"/>
    <w:rsid w:val="00DB425A"/>
    <w:rsid w:val="00DB4268"/>
    <w:rsid w:val="00DB4302"/>
    <w:rsid w:val="00DB434F"/>
    <w:rsid w:val="00DB444D"/>
    <w:rsid w:val="00DB46C7"/>
    <w:rsid w:val="00DB48DC"/>
    <w:rsid w:val="00DB4902"/>
    <w:rsid w:val="00DB4977"/>
    <w:rsid w:val="00DB49CC"/>
    <w:rsid w:val="00DB49CE"/>
    <w:rsid w:val="00DB49E5"/>
    <w:rsid w:val="00DB4A29"/>
    <w:rsid w:val="00DB4A71"/>
    <w:rsid w:val="00DB4A94"/>
    <w:rsid w:val="00DB4A98"/>
    <w:rsid w:val="00DB4AA0"/>
    <w:rsid w:val="00DB4B79"/>
    <w:rsid w:val="00DB4BEF"/>
    <w:rsid w:val="00DB4C47"/>
    <w:rsid w:val="00DB4CE9"/>
    <w:rsid w:val="00DB4D0C"/>
    <w:rsid w:val="00DB4D1F"/>
    <w:rsid w:val="00DB4E12"/>
    <w:rsid w:val="00DB5130"/>
    <w:rsid w:val="00DB514A"/>
    <w:rsid w:val="00DB5186"/>
    <w:rsid w:val="00DB51A1"/>
    <w:rsid w:val="00DB52BA"/>
    <w:rsid w:val="00DB53F8"/>
    <w:rsid w:val="00DB5427"/>
    <w:rsid w:val="00DB543B"/>
    <w:rsid w:val="00DB5451"/>
    <w:rsid w:val="00DB54AC"/>
    <w:rsid w:val="00DB55DB"/>
    <w:rsid w:val="00DB5773"/>
    <w:rsid w:val="00DB5852"/>
    <w:rsid w:val="00DB58CD"/>
    <w:rsid w:val="00DB591B"/>
    <w:rsid w:val="00DB592C"/>
    <w:rsid w:val="00DB598F"/>
    <w:rsid w:val="00DB59C5"/>
    <w:rsid w:val="00DB59E6"/>
    <w:rsid w:val="00DB5B22"/>
    <w:rsid w:val="00DB5CB5"/>
    <w:rsid w:val="00DB5D6B"/>
    <w:rsid w:val="00DB5EBC"/>
    <w:rsid w:val="00DB5EC5"/>
    <w:rsid w:val="00DB5FEB"/>
    <w:rsid w:val="00DB6127"/>
    <w:rsid w:val="00DB6184"/>
    <w:rsid w:val="00DB6192"/>
    <w:rsid w:val="00DB61D2"/>
    <w:rsid w:val="00DB6392"/>
    <w:rsid w:val="00DB640A"/>
    <w:rsid w:val="00DB644C"/>
    <w:rsid w:val="00DB64E0"/>
    <w:rsid w:val="00DB650A"/>
    <w:rsid w:val="00DB65C5"/>
    <w:rsid w:val="00DB660E"/>
    <w:rsid w:val="00DB6631"/>
    <w:rsid w:val="00DB680D"/>
    <w:rsid w:val="00DB68ED"/>
    <w:rsid w:val="00DB69AA"/>
    <w:rsid w:val="00DB6A2B"/>
    <w:rsid w:val="00DB6A6E"/>
    <w:rsid w:val="00DB6A89"/>
    <w:rsid w:val="00DB6B12"/>
    <w:rsid w:val="00DB6B17"/>
    <w:rsid w:val="00DB6B2F"/>
    <w:rsid w:val="00DB6D89"/>
    <w:rsid w:val="00DB6E76"/>
    <w:rsid w:val="00DB6EA0"/>
    <w:rsid w:val="00DB6F3C"/>
    <w:rsid w:val="00DB70DD"/>
    <w:rsid w:val="00DB714C"/>
    <w:rsid w:val="00DB71A4"/>
    <w:rsid w:val="00DB71AF"/>
    <w:rsid w:val="00DB7252"/>
    <w:rsid w:val="00DB72A2"/>
    <w:rsid w:val="00DB734B"/>
    <w:rsid w:val="00DB73BB"/>
    <w:rsid w:val="00DB73BF"/>
    <w:rsid w:val="00DB742B"/>
    <w:rsid w:val="00DB7466"/>
    <w:rsid w:val="00DB7559"/>
    <w:rsid w:val="00DB75C9"/>
    <w:rsid w:val="00DB771D"/>
    <w:rsid w:val="00DB77E5"/>
    <w:rsid w:val="00DB7858"/>
    <w:rsid w:val="00DB7906"/>
    <w:rsid w:val="00DB7958"/>
    <w:rsid w:val="00DB7A7D"/>
    <w:rsid w:val="00DB7A97"/>
    <w:rsid w:val="00DB7B48"/>
    <w:rsid w:val="00DB7CAE"/>
    <w:rsid w:val="00DB7DD8"/>
    <w:rsid w:val="00DB7EEA"/>
    <w:rsid w:val="00DB7F5E"/>
    <w:rsid w:val="00DC0038"/>
    <w:rsid w:val="00DC007F"/>
    <w:rsid w:val="00DC00F3"/>
    <w:rsid w:val="00DC034F"/>
    <w:rsid w:val="00DC0363"/>
    <w:rsid w:val="00DC03DB"/>
    <w:rsid w:val="00DC0443"/>
    <w:rsid w:val="00DC048C"/>
    <w:rsid w:val="00DC0514"/>
    <w:rsid w:val="00DC05DA"/>
    <w:rsid w:val="00DC0776"/>
    <w:rsid w:val="00DC07DF"/>
    <w:rsid w:val="00DC09A3"/>
    <w:rsid w:val="00DC09BD"/>
    <w:rsid w:val="00DC0A2C"/>
    <w:rsid w:val="00DC0AAB"/>
    <w:rsid w:val="00DC0C18"/>
    <w:rsid w:val="00DC0C31"/>
    <w:rsid w:val="00DC0C3C"/>
    <w:rsid w:val="00DC0CEA"/>
    <w:rsid w:val="00DC100A"/>
    <w:rsid w:val="00DC1030"/>
    <w:rsid w:val="00DC1138"/>
    <w:rsid w:val="00DC1156"/>
    <w:rsid w:val="00DC115D"/>
    <w:rsid w:val="00DC1177"/>
    <w:rsid w:val="00DC11C9"/>
    <w:rsid w:val="00DC131F"/>
    <w:rsid w:val="00DC1341"/>
    <w:rsid w:val="00DC13AB"/>
    <w:rsid w:val="00DC141E"/>
    <w:rsid w:val="00DC1460"/>
    <w:rsid w:val="00DC1520"/>
    <w:rsid w:val="00DC15D6"/>
    <w:rsid w:val="00DC163B"/>
    <w:rsid w:val="00DC16AE"/>
    <w:rsid w:val="00DC16B1"/>
    <w:rsid w:val="00DC16B8"/>
    <w:rsid w:val="00DC16F8"/>
    <w:rsid w:val="00DC171E"/>
    <w:rsid w:val="00DC1829"/>
    <w:rsid w:val="00DC1950"/>
    <w:rsid w:val="00DC19F2"/>
    <w:rsid w:val="00DC1A22"/>
    <w:rsid w:val="00DC1AEE"/>
    <w:rsid w:val="00DC1BAD"/>
    <w:rsid w:val="00DC1C90"/>
    <w:rsid w:val="00DC1CCD"/>
    <w:rsid w:val="00DC1F1D"/>
    <w:rsid w:val="00DC1FC3"/>
    <w:rsid w:val="00DC1FC9"/>
    <w:rsid w:val="00DC1FE6"/>
    <w:rsid w:val="00DC2002"/>
    <w:rsid w:val="00DC2038"/>
    <w:rsid w:val="00DC203F"/>
    <w:rsid w:val="00DC21FA"/>
    <w:rsid w:val="00DC22AA"/>
    <w:rsid w:val="00DC23D1"/>
    <w:rsid w:val="00DC2501"/>
    <w:rsid w:val="00DC2533"/>
    <w:rsid w:val="00DC253F"/>
    <w:rsid w:val="00DC25F5"/>
    <w:rsid w:val="00DC27B4"/>
    <w:rsid w:val="00DC28C4"/>
    <w:rsid w:val="00DC297A"/>
    <w:rsid w:val="00DC2991"/>
    <w:rsid w:val="00DC29AA"/>
    <w:rsid w:val="00DC2A07"/>
    <w:rsid w:val="00DC2ACB"/>
    <w:rsid w:val="00DC2B56"/>
    <w:rsid w:val="00DC2B8D"/>
    <w:rsid w:val="00DC2BA9"/>
    <w:rsid w:val="00DC2BAC"/>
    <w:rsid w:val="00DC2CD8"/>
    <w:rsid w:val="00DC2D64"/>
    <w:rsid w:val="00DC2DA2"/>
    <w:rsid w:val="00DC2FD9"/>
    <w:rsid w:val="00DC2FE5"/>
    <w:rsid w:val="00DC302B"/>
    <w:rsid w:val="00DC309F"/>
    <w:rsid w:val="00DC30C9"/>
    <w:rsid w:val="00DC30DB"/>
    <w:rsid w:val="00DC30ED"/>
    <w:rsid w:val="00DC3132"/>
    <w:rsid w:val="00DC314A"/>
    <w:rsid w:val="00DC316E"/>
    <w:rsid w:val="00DC31BF"/>
    <w:rsid w:val="00DC320C"/>
    <w:rsid w:val="00DC3406"/>
    <w:rsid w:val="00DC343A"/>
    <w:rsid w:val="00DC351E"/>
    <w:rsid w:val="00DC3556"/>
    <w:rsid w:val="00DC358C"/>
    <w:rsid w:val="00DC36AE"/>
    <w:rsid w:val="00DC3740"/>
    <w:rsid w:val="00DC376B"/>
    <w:rsid w:val="00DC37D1"/>
    <w:rsid w:val="00DC38FE"/>
    <w:rsid w:val="00DC3948"/>
    <w:rsid w:val="00DC3A19"/>
    <w:rsid w:val="00DC3B8C"/>
    <w:rsid w:val="00DC3BC1"/>
    <w:rsid w:val="00DC3C29"/>
    <w:rsid w:val="00DC3C5D"/>
    <w:rsid w:val="00DC3C5F"/>
    <w:rsid w:val="00DC3C8E"/>
    <w:rsid w:val="00DC3CC1"/>
    <w:rsid w:val="00DC3D39"/>
    <w:rsid w:val="00DC3D59"/>
    <w:rsid w:val="00DC40A8"/>
    <w:rsid w:val="00DC40CB"/>
    <w:rsid w:val="00DC40D0"/>
    <w:rsid w:val="00DC4116"/>
    <w:rsid w:val="00DC4182"/>
    <w:rsid w:val="00DC42B5"/>
    <w:rsid w:val="00DC43D9"/>
    <w:rsid w:val="00DC43FD"/>
    <w:rsid w:val="00DC4557"/>
    <w:rsid w:val="00DC4576"/>
    <w:rsid w:val="00DC4604"/>
    <w:rsid w:val="00DC4607"/>
    <w:rsid w:val="00DC4713"/>
    <w:rsid w:val="00DC4870"/>
    <w:rsid w:val="00DC4916"/>
    <w:rsid w:val="00DC4977"/>
    <w:rsid w:val="00DC4990"/>
    <w:rsid w:val="00DC49E3"/>
    <w:rsid w:val="00DC4B05"/>
    <w:rsid w:val="00DC4B5F"/>
    <w:rsid w:val="00DC4BAE"/>
    <w:rsid w:val="00DC4CA2"/>
    <w:rsid w:val="00DC4CA8"/>
    <w:rsid w:val="00DC4D4C"/>
    <w:rsid w:val="00DC4DC3"/>
    <w:rsid w:val="00DC4DDF"/>
    <w:rsid w:val="00DC4E90"/>
    <w:rsid w:val="00DC50EC"/>
    <w:rsid w:val="00DC5161"/>
    <w:rsid w:val="00DC51A7"/>
    <w:rsid w:val="00DC52FF"/>
    <w:rsid w:val="00DC530D"/>
    <w:rsid w:val="00DC5349"/>
    <w:rsid w:val="00DC53DD"/>
    <w:rsid w:val="00DC55ED"/>
    <w:rsid w:val="00DC5667"/>
    <w:rsid w:val="00DC57C2"/>
    <w:rsid w:val="00DC57E2"/>
    <w:rsid w:val="00DC58FD"/>
    <w:rsid w:val="00DC5910"/>
    <w:rsid w:val="00DC5978"/>
    <w:rsid w:val="00DC5A6E"/>
    <w:rsid w:val="00DC5C9B"/>
    <w:rsid w:val="00DC5CA1"/>
    <w:rsid w:val="00DC5CFC"/>
    <w:rsid w:val="00DC5D3E"/>
    <w:rsid w:val="00DC5E33"/>
    <w:rsid w:val="00DC5F16"/>
    <w:rsid w:val="00DC6005"/>
    <w:rsid w:val="00DC6135"/>
    <w:rsid w:val="00DC61B0"/>
    <w:rsid w:val="00DC6249"/>
    <w:rsid w:val="00DC632D"/>
    <w:rsid w:val="00DC638D"/>
    <w:rsid w:val="00DC6490"/>
    <w:rsid w:val="00DC64D6"/>
    <w:rsid w:val="00DC65CD"/>
    <w:rsid w:val="00DC6613"/>
    <w:rsid w:val="00DC671D"/>
    <w:rsid w:val="00DC678E"/>
    <w:rsid w:val="00DC6838"/>
    <w:rsid w:val="00DC68FD"/>
    <w:rsid w:val="00DC6954"/>
    <w:rsid w:val="00DC6B6D"/>
    <w:rsid w:val="00DC6B8D"/>
    <w:rsid w:val="00DC6C07"/>
    <w:rsid w:val="00DC6E45"/>
    <w:rsid w:val="00DC6ED1"/>
    <w:rsid w:val="00DC6FCF"/>
    <w:rsid w:val="00DC7027"/>
    <w:rsid w:val="00DC702F"/>
    <w:rsid w:val="00DC70AC"/>
    <w:rsid w:val="00DC710F"/>
    <w:rsid w:val="00DC727D"/>
    <w:rsid w:val="00DC7292"/>
    <w:rsid w:val="00DC731B"/>
    <w:rsid w:val="00DC7388"/>
    <w:rsid w:val="00DC73FA"/>
    <w:rsid w:val="00DC7434"/>
    <w:rsid w:val="00DC7446"/>
    <w:rsid w:val="00DC7488"/>
    <w:rsid w:val="00DC754E"/>
    <w:rsid w:val="00DC7572"/>
    <w:rsid w:val="00DC7750"/>
    <w:rsid w:val="00DC7847"/>
    <w:rsid w:val="00DC7873"/>
    <w:rsid w:val="00DC78F4"/>
    <w:rsid w:val="00DC792E"/>
    <w:rsid w:val="00DC7961"/>
    <w:rsid w:val="00DC7989"/>
    <w:rsid w:val="00DC79AE"/>
    <w:rsid w:val="00DC79BB"/>
    <w:rsid w:val="00DC79F9"/>
    <w:rsid w:val="00DC7A4D"/>
    <w:rsid w:val="00DC7B32"/>
    <w:rsid w:val="00DC7B9E"/>
    <w:rsid w:val="00DC7BB6"/>
    <w:rsid w:val="00DC7C98"/>
    <w:rsid w:val="00DC7CAE"/>
    <w:rsid w:val="00DC7DDA"/>
    <w:rsid w:val="00DC7DE5"/>
    <w:rsid w:val="00DC7E50"/>
    <w:rsid w:val="00DC7FE5"/>
    <w:rsid w:val="00DD0039"/>
    <w:rsid w:val="00DD00A8"/>
    <w:rsid w:val="00DD011B"/>
    <w:rsid w:val="00DD0150"/>
    <w:rsid w:val="00DD02DB"/>
    <w:rsid w:val="00DD02F1"/>
    <w:rsid w:val="00DD0303"/>
    <w:rsid w:val="00DD033C"/>
    <w:rsid w:val="00DD03CF"/>
    <w:rsid w:val="00DD040B"/>
    <w:rsid w:val="00DD04F7"/>
    <w:rsid w:val="00DD05A5"/>
    <w:rsid w:val="00DD05BF"/>
    <w:rsid w:val="00DD063A"/>
    <w:rsid w:val="00DD068C"/>
    <w:rsid w:val="00DD06B5"/>
    <w:rsid w:val="00DD06B9"/>
    <w:rsid w:val="00DD087F"/>
    <w:rsid w:val="00DD08ED"/>
    <w:rsid w:val="00DD0942"/>
    <w:rsid w:val="00DD0A60"/>
    <w:rsid w:val="00DD0AB9"/>
    <w:rsid w:val="00DD0B2D"/>
    <w:rsid w:val="00DD0B3B"/>
    <w:rsid w:val="00DD0BC8"/>
    <w:rsid w:val="00DD0BD4"/>
    <w:rsid w:val="00DD0D44"/>
    <w:rsid w:val="00DD0D5A"/>
    <w:rsid w:val="00DD0D75"/>
    <w:rsid w:val="00DD0D7B"/>
    <w:rsid w:val="00DD0FAF"/>
    <w:rsid w:val="00DD0FCC"/>
    <w:rsid w:val="00DD0FD4"/>
    <w:rsid w:val="00DD1028"/>
    <w:rsid w:val="00DD104C"/>
    <w:rsid w:val="00DD10AF"/>
    <w:rsid w:val="00DD10DC"/>
    <w:rsid w:val="00DD10DE"/>
    <w:rsid w:val="00DD110C"/>
    <w:rsid w:val="00DD1160"/>
    <w:rsid w:val="00DD11E8"/>
    <w:rsid w:val="00DD11FA"/>
    <w:rsid w:val="00DD12F6"/>
    <w:rsid w:val="00DD138B"/>
    <w:rsid w:val="00DD1440"/>
    <w:rsid w:val="00DD150A"/>
    <w:rsid w:val="00DD152D"/>
    <w:rsid w:val="00DD1533"/>
    <w:rsid w:val="00DD1555"/>
    <w:rsid w:val="00DD1580"/>
    <w:rsid w:val="00DD15C3"/>
    <w:rsid w:val="00DD1727"/>
    <w:rsid w:val="00DD17FD"/>
    <w:rsid w:val="00DD1864"/>
    <w:rsid w:val="00DD198F"/>
    <w:rsid w:val="00DD19C8"/>
    <w:rsid w:val="00DD1A1A"/>
    <w:rsid w:val="00DD1A3D"/>
    <w:rsid w:val="00DD1AA0"/>
    <w:rsid w:val="00DD1AEC"/>
    <w:rsid w:val="00DD1B2C"/>
    <w:rsid w:val="00DD1B6B"/>
    <w:rsid w:val="00DD1BA3"/>
    <w:rsid w:val="00DD1C2A"/>
    <w:rsid w:val="00DD1D43"/>
    <w:rsid w:val="00DD1D8C"/>
    <w:rsid w:val="00DD1DBD"/>
    <w:rsid w:val="00DD1DEA"/>
    <w:rsid w:val="00DD1E41"/>
    <w:rsid w:val="00DD1ED1"/>
    <w:rsid w:val="00DD1F26"/>
    <w:rsid w:val="00DD201C"/>
    <w:rsid w:val="00DD2161"/>
    <w:rsid w:val="00DD2260"/>
    <w:rsid w:val="00DD238E"/>
    <w:rsid w:val="00DD24F1"/>
    <w:rsid w:val="00DD256B"/>
    <w:rsid w:val="00DD25AB"/>
    <w:rsid w:val="00DD25FD"/>
    <w:rsid w:val="00DD2681"/>
    <w:rsid w:val="00DD26FF"/>
    <w:rsid w:val="00DD27DD"/>
    <w:rsid w:val="00DD28E9"/>
    <w:rsid w:val="00DD2908"/>
    <w:rsid w:val="00DD2970"/>
    <w:rsid w:val="00DD297E"/>
    <w:rsid w:val="00DD29C6"/>
    <w:rsid w:val="00DD29E6"/>
    <w:rsid w:val="00DD2A23"/>
    <w:rsid w:val="00DD2A7D"/>
    <w:rsid w:val="00DD2B65"/>
    <w:rsid w:val="00DD2B67"/>
    <w:rsid w:val="00DD2B93"/>
    <w:rsid w:val="00DD2D56"/>
    <w:rsid w:val="00DD2DA8"/>
    <w:rsid w:val="00DD2E00"/>
    <w:rsid w:val="00DD2F36"/>
    <w:rsid w:val="00DD3091"/>
    <w:rsid w:val="00DD3144"/>
    <w:rsid w:val="00DD33AC"/>
    <w:rsid w:val="00DD3471"/>
    <w:rsid w:val="00DD34A1"/>
    <w:rsid w:val="00DD34D7"/>
    <w:rsid w:val="00DD3535"/>
    <w:rsid w:val="00DD3570"/>
    <w:rsid w:val="00DD3615"/>
    <w:rsid w:val="00DD3799"/>
    <w:rsid w:val="00DD38E0"/>
    <w:rsid w:val="00DD3954"/>
    <w:rsid w:val="00DD39AE"/>
    <w:rsid w:val="00DD3A81"/>
    <w:rsid w:val="00DD3AD3"/>
    <w:rsid w:val="00DD3AE8"/>
    <w:rsid w:val="00DD3B05"/>
    <w:rsid w:val="00DD3B0E"/>
    <w:rsid w:val="00DD3B37"/>
    <w:rsid w:val="00DD3BF7"/>
    <w:rsid w:val="00DD3C15"/>
    <w:rsid w:val="00DD3C82"/>
    <w:rsid w:val="00DD3D03"/>
    <w:rsid w:val="00DD3D66"/>
    <w:rsid w:val="00DD3DB4"/>
    <w:rsid w:val="00DD3EA3"/>
    <w:rsid w:val="00DD3EE8"/>
    <w:rsid w:val="00DD3F65"/>
    <w:rsid w:val="00DD3F91"/>
    <w:rsid w:val="00DD4022"/>
    <w:rsid w:val="00DD404E"/>
    <w:rsid w:val="00DD4084"/>
    <w:rsid w:val="00DD40FF"/>
    <w:rsid w:val="00DD42F1"/>
    <w:rsid w:val="00DD430F"/>
    <w:rsid w:val="00DD438D"/>
    <w:rsid w:val="00DD4409"/>
    <w:rsid w:val="00DD440C"/>
    <w:rsid w:val="00DD451F"/>
    <w:rsid w:val="00DD4632"/>
    <w:rsid w:val="00DD471E"/>
    <w:rsid w:val="00DD4763"/>
    <w:rsid w:val="00DD47DD"/>
    <w:rsid w:val="00DD4888"/>
    <w:rsid w:val="00DD48AA"/>
    <w:rsid w:val="00DD48DB"/>
    <w:rsid w:val="00DD4904"/>
    <w:rsid w:val="00DD492A"/>
    <w:rsid w:val="00DD4957"/>
    <w:rsid w:val="00DD497D"/>
    <w:rsid w:val="00DD4A0A"/>
    <w:rsid w:val="00DD4A37"/>
    <w:rsid w:val="00DD4B76"/>
    <w:rsid w:val="00DD4BAD"/>
    <w:rsid w:val="00DD4C07"/>
    <w:rsid w:val="00DD4C9C"/>
    <w:rsid w:val="00DD4D65"/>
    <w:rsid w:val="00DD4DBF"/>
    <w:rsid w:val="00DD4E7D"/>
    <w:rsid w:val="00DD5018"/>
    <w:rsid w:val="00DD503B"/>
    <w:rsid w:val="00DD503D"/>
    <w:rsid w:val="00DD505A"/>
    <w:rsid w:val="00DD5062"/>
    <w:rsid w:val="00DD508D"/>
    <w:rsid w:val="00DD50AB"/>
    <w:rsid w:val="00DD50F4"/>
    <w:rsid w:val="00DD5184"/>
    <w:rsid w:val="00DD5309"/>
    <w:rsid w:val="00DD5373"/>
    <w:rsid w:val="00DD5377"/>
    <w:rsid w:val="00DD55D6"/>
    <w:rsid w:val="00DD561F"/>
    <w:rsid w:val="00DD571C"/>
    <w:rsid w:val="00DD5850"/>
    <w:rsid w:val="00DD592C"/>
    <w:rsid w:val="00DD5992"/>
    <w:rsid w:val="00DD5A2E"/>
    <w:rsid w:val="00DD5B01"/>
    <w:rsid w:val="00DD5B19"/>
    <w:rsid w:val="00DD5B6C"/>
    <w:rsid w:val="00DD5BA2"/>
    <w:rsid w:val="00DD5BB1"/>
    <w:rsid w:val="00DD5D4E"/>
    <w:rsid w:val="00DD5E4D"/>
    <w:rsid w:val="00DD5EB5"/>
    <w:rsid w:val="00DD5EF5"/>
    <w:rsid w:val="00DD5F1C"/>
    <w:rsid w:val="00DD5F26"/>
    <w:rsid w:val="00DD5FB0"/>
    <w:rsid w:val="00DD600D"/>
    <w:rsid w:val="00DD6016"/>
    <w:rsid w:val="00DD60A7"/>
    <w:rsid w:val="00DD631B"/>
    <w:rsid w:val="00DD63C5"/>
    <w:rsid w:val="00DD63D0"/>
    <w:rsid w:val="00DD64BF"/>
    <w:rsid w:val="00DD67F8"/>
    <w:rsid w:val="00DD687F"/>
    <w:rsid w:val="00DD6893"/>
    <w:rsid w:val="00DD69AB"/>
    <w:rsid w:val="00DD69F4"/>
    <w:rsid w:val="00DD6D79"/>
    <w:rsid w:val="00DD6DD0"/>
    <w:rsid w:val="00DD6F9B"/>
    <w:rsid w:val="00DD6FDD"/>
    <w:rsid w:val="00DD7189"/>
    <w:rsid w:val="00DD72DF"/>
    <w:rsid w:val="00DD7312"/>
    <w:rsid w:val="00DD732F"/>
    <w:rsid w:val="00DD73BD"/>
    <w:rsid w:val="00DD74C8"/>
    <w:rsid w:val="00DD771B"/>
    <w:rsid w:val="00DD7825"/>
    <w:rsid w:val="00DD7856"/>
    <w:rsid w:val="00DD7857"/>
    <w:rsid w:val="00DD78E4"/>
    <w:rsid w:val="00DD799F"/>
    <w:rsid w:val="00DD79D5"/>
    <w:rsid w:val="00DD7A81"/>
    <w:rsid w:val="00DD7B13"/>
    <w:rsid w:val="00DD7BF9"/>
    <w:rsid w:val="00DD7CC2"/>
    <w:rsid w:val="00DD7D78"/>
    <w:rsid w:val="00DD7E19"/>
    <w:rsid w:val="00DD7ED2"/>
    <w:rsid w:val="00DD7F0A"/>
    <w:rsid w:val="00DD7F93"/>
    <w:rsid w:val="00DE00CA"/>
    <w:rsid w:val="00DE02BF"/>
    <w:rsid w:val="00DE03BB"/>
    <w:rsid w:val="00DE0457"/>
    <w:rsid w:val="00DE04BF"/>
    <w:rsid w:val="00DE050B"/>
    <w:rsid w:val="00DE065D"/>
    <w:rsid w:val="00DE0716"/>
    <w:rsid w:val="00DE079A"/>
    <w:rsid w:val="00DE0829"/>
    <w:rsid w:val="00DE08BC"/>
    <w:rsid w:val="00DE0A65"/>
    <w:rsid w:val="00DE0B70"/>
    <w:rsid w:val="00DE0C44"/>
    <w:rsid w:val="00DE0CEA"/>
    <w:rsid w:val="00DE0D30"/>
    <w:rsid w:val="00DE0D9F"/>
    <w:rsid w:val="00DE0DB6"/>
    <w:rsid w:val="00DE0DC0"/>
    <w:rsid w:val="00DE0E86"/>
    <w:rsid w:val="00DE0F3F"/>
    <w:rsid w:val="00DE1024"/>
    <w:rsid w:val="00DE1160"/>
    <w:rsid w:val="00DE125C"/>
    <w:rsid w:val="00DE146E"/>
    <w:rsid w:val="00DE14D6"/>
    <w:rsid w:val="00DE1503"/>
    <w:rsid w:val="00DE1575"/>
    <w:rsid w:val="00DE1671"/>
    <w:rsid w:val="00DE16E5"/>
    <w:rsid w:val="00DE1716"/>
    <w:rsid w:val="00DE1722"/>
    <w:rsid w:val="00DE1723"/>
    <w:rsid w:val="00DE1973"/>
    <w:rsid w:val="00DE1977"/>
    <w:rsid w:val="00DE1A5B"/>
    <w:rsid w:val="00DE1E21"/>
    <w:rsid w:val="00DE1E86"/>
    <w:rsid w:val="00DE1FE9"/>
    <w:rsid w:val="00DE215A"/>
    <w:rsid w:val="00DE2208"/>
    <w:rsid w:val="00DE221A"/>
    <w:rsid w:val="00DE222B"/>
    <w:rsid w:val="00DE2232"/>
    <w:rsid w:val="00DE2384"/>
    <w:rsid w:val="00DE238B"/>
    <w:rsid w:val="00DE23FC"/>
    <w:rsid w:val="00DE2659"/>
    <w:rsid w:val="00DE2699"/>
    <w:rsid w:val="00DE2735"/>
    <w:rsid w:val="00DE2745"/>
    <w:rsid w:val="00DE27C6"/>
    <w:rsid w:val="00DE28C4"/>
    <w:rsid w:val="00DE2909"/>
    <w:rsid w:val="00DE291A"/>
    <w:rsid w:val="00DE2957"/>
    <w:rsid w:val="00DE2A29"/>
    <w:rsid w:val="00DE2AE7"/>
    <w:rsid w:val="00DE2C33"/>
    <w:rsid w:val="00DE2C8E"/>
    <w:rsid w:val="00DE2E41"/>
    <w:rsid w:val="00DE2F64"/>
    <w:rsid w:val="00DE2FAA"/>
    <w:rsid w:val="00DE32B1"/>
    <w:rsid w:val="00DE3315"/>
    <w:rsid w:val="00DE343B"/>
    <w:rsid w:val="00DE34D2"/>
    <w:rsid w:val="00DE3567"/>
    <w:rsid w:val="00DE35A7"/>
    <w:rsid w:val="00DE35DD"/>
    <w:rsid w:val="00DE3693"/>
    <w:rsid w:val="00DE38CB"/>
    <w:rsid w:val="00DE38E0"/>
    <w:rsid w:val="00DE38F0"/>
    <w:rsid w:val="00DE3992"/>
    <w:rsid w:val="00DE3999"/>
    <w:rsid w:val="00DE39AB"/>
    <w:rsid w:val="00DE3A82"/>
    <w:rsid w:val="00DE3BD0"/>
    <w:rsid w:val="00DE3C49"/>
    <w:rsid w:val="00DE3C4A"/>
    <w:rsid w:val="00DE3CDD"/>
    <w:rsid w:val="00DE3D65"/>
    <w:rsid w:val="00DE3E3F"/>
    <w:rsid w:val="00DE3F84"/>
    <w:rsid w:val="00DE3FE0"/>
    <w:rsid w:val="00DE40F9"/>
    <w:rsid w:val="00DE4181"/>
    <w:rsid w:val="00DE4186"/>
    <w:rsid w:val="00DE41ED"/>
    <w:rsid w:val="00DE42C3"/>
    <w:rsid w:val="00DE42DB"/>
    <w:rsid w:val="00DE4382"/>
    <w:rsid w:val="00DE4387"/>
    <w:rsid w:val="00DE4398"/>
    <w:rsid w:val="00DE439E"/>
    <w:rsid w:val="00DE43F0"/>
    <w:rsid w:val="00DE447F"/>
    <w:rsid w:val="00DE4482"/>
    <w:rsid w:val="00DE45B2"/>
    <w:rsid w:val="00DE46B8"/>
    <w:rsid w:val="00DE4751"/>
    <w:rsid w:val="00DE476E"/>
    <w:rsid w:val="00DE4779"/>
    <w:rsid w:val="00DE47E0"/>
    <w:rsid w:val="00DE49A3"/>
    <w:rsid w:val="00DE4A14"/>
    <w:rsid w:val="00DE4BDB"/>
    <w:rsid w:val="00DE4BEF"/>
    <w:rsid w:val="00DE4C1D"/>
    <w:rsid w:val="00DE4CAD"/>
    <w:rsid w:val="00DE4D6F"/>
    <w:rsid w:val="00DE4DD5"/>
    <w:rsid w:val="00DE4E26"/>
    <w:rsid w:val="00DE4E53"/>
    <w:rsid w:val="00DE4E9A"/>
    <w:rsid w:val="00DE4F28"/>
    <w:rsid w:val="00DE4F35"/>
    <w:rsid w:val="00DE5070"/>
    <w:rsid w:val="00DE50AC"/>
    <w:rsid w:val="00DE51A8"/>
    <w:rsid w:val="00DE520C"/>
    <w:rsid w:val="00DE52FB"/>
    <w:rsid w:val="00DE5449"/>
    <w:rsid w:val="00DE54D4"/>
    <w:rsid w:val="00DE5583"/>
    <w:rsid w:val="00DE56A1"/>
    <w:rsid w:val="00DE57D9"/>
    <w:rsid w:val="00DE5844"/>
    <w:rsid w:val="00DE58D1"/>
    <w:rsid w:val="00DE5907"/>
    <w:rsid w:val="00DE59B5"/>
    <w:rsid w:val="00DE5A11"/>
    <w:rsid w:val="00DE5A54"/>
    <w:rsid w:val="00DE5AE2"/>
    <w:rsid w:val="00DE5B0B"/>
    <w:rsid w:val="00DE5B21"/>
    <w:rsid w:val="00DE5B32"/>
    <w:rsid w:val="00DE5B58"/>
    <w:rsid w:val="00DE5B5E"/>
    <w:rsid w:val="00DE5B86"/>
    <w:rsid w:val="00DE5B90"/>
    <w:rsid w:val="00DE5BA2"/>
    <w:rsid w:val="00DE5CBC"/>
    <w:rsid w:val="00DE5DA2"/>
    <w:rsid w:val="00DE5FBF"/>
    <w:rsid w:val="00DE603C"/>
    <w:rsid w:val="00DE616D"/>
    <w:rsid w:val="00DE63C7"/>
    <w:rsid w:val="00DE64B3"/>
    <w:rsid w:val="00DE6671"/>
    <w:rsid w:val="00DE6793"/>
    <w:rsid w:val="00DE682A"/>
    <w:rsid w:val="00DE6883"/>
    <w:rsid w:val="00DE689E"/>
    <w:rsid w:val="00DE68A2"/>
    <w:rsid w:val="00DE691A"/>
    <w:rsid w:val="00DE6989"/>
    <w:rsid w:val="00DE6A18"/>
    <w:rsid w:val="00DE6AC0"/>
    <w:rsid w:val="00DE6AED"/>
    <w:rsid w:val="00DE6B31"/>
    <w:rsid w:val="00DE6B72"/>
    <w:rsid w:val="00DE6B78"/>
    <w:rsid w:val="00DE6C51"/>
    <w:rsid w:val="00DE6C99"/>
    <w:rsid w:val="00DE6CF8"/>
    <w:rsid w:val="00DE6DE8"/>
    <w:rsid w:val="00DE6E32"/>
    <w:rsid w:val="00DE6E41"/>
    <w:rsid w:val="00DE6EAA"/>
    <w:rsid w:val="00DE6F38"/>
    <w:rsid w:val="00DE701F"/>
    <w:rsid w:val="00DE7094"/>
    <w:rsid w:val="00DE7124"/>
    <w:rsid w:val="00DE71F1"/>
    <w:rsid w:val="00DE7296"/>
    <w:rsid w:val="00DE72ED"/>
    <w:rsid w:val="00DE7351"/>
    <w:rsid w:val="00DE74B4"/>
    <w:rsid w:val="00DE75B5"/>
    <w:rsid w:val="00DE768F"/>
    <w:rsid w:val="00DE76D1"/>
    <w:rsid w:val="00DE76F0"/>
    <w:rsid w:val="00DE7700"/>
    <w:rsid w:val="00DE791D"/>
    <w:rsid w:val="00DE79A7"/>
    <w:rsid w:val="00DE79D6"/>
    <w:rsid w:val="00DE7A08"/>
    <w:rsid w:val="00DE7B7A"/>
    <w:rsid w:val="00DE7B7C"/>
    <w:rsid w:val="00DE7C39"/>
    <w:rsid w:val="00DE7C88"/>
    <w:rsid w:val="00DE7D0C"/>
    <w:rsid w:val="00DE7D36"/>
    <w:rsid w:val="00DE7DC4"/>
    <w:rsid w:val="00DE7E2B"/>
    <w:rsid w:val="00DE7ED6"/>
    <w:rsid w:val="00DE7EF7"/>
    <w:rsid w:val="00DE7FC5"/>
    <w:rsid w:val="00DF005C"/>
    <w:rsid w:val="00DF024E"/>
    <w:rsid w:val="00DF0310"/>
    <w:rsid w:val="00DF051F"/>
    <w:rsid w:val="00DF05B1"/>
    <w:rsid w:val="00DF060C"/>
    <w:rsid w:val="00DF080F"/>
    <w:rsid w:val="00DF08F4"/>
    <w:rsid w:val="00DF0A45"/>
    <w:rsid w:val="00DF0A94"/>
    <w:rsid w:val="00DF0B6C"/>
    <w:rsid w:val="00DF0C1F"/>
    <w:rsid w:val="00DF0CBA"/>
    <w:rsid w:val="00DF0CE9"/>
    <w:rsid w:val="00DF0D7E"/>
    <w:rsid w:val="00DF101F"/>
    <w:rsid w:val="00DF12B2"/>
    <w:rsid w:val="00DF134B"/>
    <w:rsid w:val="00DF1480"/>
    <w:rsid w:val="00DF148D"/>
    <w:rsid w:val="00DF14B3"/>
    <w:rsid w:val="00DF14BF"/>
    <w:rsid w:val="00DF1509"/>
    <w:rsid w:val="00DF1517"/>
    <w:rsid w:val="00DF1573"/>
    <w:rsid w:val="00DF1622"/>
    <w:rsid w:val="00DF162F"/>
    <w:rsid w:val="00DF16ED"/>
    <w:rsid w:val="00DF1816"/>
    <w:rsid w:val="00DF1833"/>
    <w:rsid w:val="00DF18FA"/>
    <w:rsid w:val="00DF1A00"/>
    <w:rsid w:val="00DF1B85"/>
    <w:rsid w:val="00DF1C6F"/>
    <w:rsid w:val="00DF1D55"/>
    <w:rsid w:val="00DF1E93"/>
    <w:rsid w:val="00DF1EAF"/>
    <w:rsid w:val="00DF1F5F"/>
    <w:rsid w:val="00DF217C"/>
    <w:rsid w:val="00DF2203"/>
    <w:rsid w:val="00DF2372"/>
    <w:rsid w:val="00DF23A2"/>
    <w:rsid w:val="00DF23CF"/>
    <w:rsid w:val="00DF23D9"/>
    <w:rsid w:val="00DF256C"/>
    <w:rsid w:val="00DF25D0"/>
    <w:rsid w:val="00DF25FD"/>
    <w:rsid w:val="00DF268B"/>
    <w:rsid w:val="00DF26B8"/>
    <w:rsid w:val="00DF27C8"/>
    <w:rsid w:val="00DF2879"/>
    <w:rsid w:val="00DF2A23"/>
    <w:rsid w:val="00DF2AFE"/>
    <w:rsid w:val="00DF2C51"/>
    <w:rsid w:val="00DF2C86"/>
    <w:rsid w:val="00DF2DBF"/>
    <w:rsid w:val="00DF2EC8"/>
    <w:rsid w:val="00DF2EE2"/>
    <w:rsid w:val="00DF2F06"/>
    <w:rsid w:val="00DF2F8D"/>
    <w:rsid w:val="00DF2FA3"/>
    <w:rsid w:val="00DF2FF2"/>
    <w:rsid w:val="00DF302C"/>
    <w:rsid w:val="00DF3034"/>
    <w:rsid w:val="00DF308B"/>
    <w:rsid w:val="00DF314B"/>
    <w:rsid w:val="00DF3196"/>
    <w:rsid w:val="00DF32C9"/>
    <w:rsid w:val="00DF32D0"/>
    <w:rsid w:val="00DF3326"/>
    <w:rsid w:val="00DF3342"/>
    <w:rsid w:val="00DF335D"/>
    <w:rsid w:val="00DF33FB"/>
    <w:rsid w:val="00DF348F"/>
    <w:rsid w:val="00DF34AA"/>
    <w:rsid w:val="00DF354F"/>
    <w:rsid w:val="00DF3559"/>
    <w:rsid w:val="00DF362D"/>
    <w:rsid w:val="00DF363D"/>
    <w:rsid w:val="00DF3652"/>
    <w:rsid w:val="00DF3696"/>
    <w:rsid w:val="00DF3811"/>
    <w:rsid w:val="00DF3AD5"/>
    <w:rsid w:val="00DF3C3B"/>
    <w:rsid w:val="00DF3C4D"/>
    <w:rsid w:val="00DF3CBD"/>
    <w:rsid w:val="00DF3D40"/>
    <w:rsid w:val="00DF3F70"/>
    <w:rsid w:val="00DF3FE1"/>
    <w:rsid w:val="00DF41C6"/>
    <w:rsid w:val="00DF41E2"/>
    <w:rsid w:val="00DF427A"/>
    <w:rsid w:val="00DF4488"/>
    <w:rsid w:val="00DF44CF"/>
    <w:rsid w:val="00DF4799"/>
    <w:rsid w:val="00DF47A9"/>
    <w:rsid w:val="00DF481E"/>
    <w:rsid w:val="00DF49E5"/>
    <w:rsid w:val="00DF4B77"/>
    <w:rsid w:val="00DF4B84"/>
    <w:rsid w:val="00DF4C0F"/>
    <w:rsid w:val="00DF4C7F"/>
    <w:rsid w:val="00DF4D0C"/>
    <w:rsid w:val="00DF4D9F"/>
    <w:rsid w:val="00DF4E0C"/>
    <w:rsid w:val="00DF5009"/>
    <w:rsid w:val="00DF50BE"/>
    <w:rsid w:val="00DF50F3"/>
    <w:rsid w:val="00DF5273"/>
    <w:rsid w:val="00DF52AB"/>
    <w:rsid w:val="00DF52E8"/>
    <w:rsid w:val="00DF539B"/>
    <w:rsid w:val="00DF53F3"/>
    <w:rsid w:val="00DF5449"/>
    <w:rsid w:val="00DF54A3"/>
    <w:rsid w:val="00DF54B8"/>
    <w:rsid w:val="00DF550B"/>
    <w:rsid w:val="00DF551E"/>
    <w:rsid w:val="00DF55E9"/>
    <w:rsid w:val="00DF55FB"/>
    <w:rsid w:val="00DF5614"/>
    <w:rsid w:val="00DF5623"/>
    <w:rsid w:val="00DF562A"/>
    <w:rsid w:val="00DF5810"/>
    <w:rsid w:val="00DF5874"/>
    <w:rsid w:val="00DF5A56"/>
    <w:rsid w:val="00DF5AAD"/>
    <w:rsid w:val="00DF5ADE"/>
    <w:rsid w:val="00DF5B1C"/>
    <w:rsid w:val="00DF5B63"/>
    <w:rsid w:val="00DF5C18"/>
    <w:rsid w:val="00DF5C82"/>
    <w:rsid w:val="00DF5F2B"/>
    <w:rsid w:val="00DF5FDE"/>
    <w:rsid w:val="00DF60AB"/>
    <w:rsid w:val="00DF6172"/>
    <w:rsid w:val="00DF61AC"/>
    <w:rsid w:val="00DF62A5"/>
    <w:rsid w:val="00DF6499"/>
    <w:rsid w:val="00DF64FF"/>
    <w:rsid w:val="00DF654F"/>
    <w:rsid w:val="00DF657E"/>
    <w:rsid w:val="00DF65FA"/>
    <w:rsid w:val="00DF6617"/>
    <w:rsid w:val="00DF672E"/>
    <w:rsid w:val="00DF6753"/>
    <w:rsid w:val="00DF6887"/>
    <w:rsid w:val="00DF68B9"/>
    <w:rsid w:val="00DF68BE"/>
    <w:rsid w:val="00DF68EC"/>
    <w:rsid w:val="00DF68F4"/>
    <w:rsid w:val="00DF6A66"/>
    <w:rsid w:val="00DF6B9D"/>
    <w:rsid w:val="00DF6C5F"/>
    <w:rsid w:val="00DF6CB2"/>
    <w:rsid w:val="00DF6CE1"/>
    <w:rsid w:val="00DF6D10"/>
    <w:rsid w:val="00DF6D4D"/>
    <w:rsid w:val="00DF6D79"/>
    <w:rsid w:val="00DF6E13"/>
    <w:rsid w:val="00DF6E66"/>
    <w:rsid w:val="00DF6E78"/>
    <w:rsid w:val="00DF6F07"/>
    <w:rsid w:val="00DF6F26"/>
    <w:rsid w:val="00DF6F3B"/>
    <w:rsid w:val="00DF6F43"/>
    <w:rsid w:val="00DF6FCC"/>
    <w:rsid w:val="00DF70FC"/>
    <w:rsid w:val="00DF7291"/>
    <w:rsid w:val="00DF7307"/>
    <w:rsid w:val="00DF731C"/>
    <w:rsid w:val="00DF734A"/>
    <w:rsid w:val="00DF7369"/>
    <w:rsid w:val="00DF743B"/>
    <w:rsid w:val="00DF753B"/>
    <w:rsid w:val="00DF7547"/>
    <w:rsid w:val="00DF7705"/>
    <w:rsid w:val="00DF7764"/>
    <w:rsid w:val="00DF7AB2"/>
    <w:rsid w:val="00DF7BBF"/>
    <w:rsid w:val="00DF7C37"/>
    <w:rsid w:val="00DF7C80"/>
    <w:rsid w:val="00DF7DF0"/>
    <w:rsid w:val="00DF7E56"/>
    <w:rsid w:val="00DF7F6E"/>
    <w:rsid w:val="00DF7FC2"/>
    <w:rsid w:val="00E00009"/>
    <w:rsid w:val="00E00170"/>
    <w:rsid w:val="00E001BA"/>
    <w:rsid w:val="00E003E5"/>
    <w:rsid w:val="00E00403"/>
    <w:rsid w:val="00E00407"/>
    <w:rsid w:val="00E004DC"/>
    <w:rsid w:val="00E00571"/>
    <w:rsid w:val="00E005CD"/>
    <w:rsid w:val="00E00601"/>
    <w:rsid w:val="00E00711"/>
    <w:rsid w:val="00E007CC"/>
    <w:rsid w:val="00E008B6"/>
    <w:rsid w:val="00E00978"/>
    <w:rsid w:val="00E009B7"/>
    <w:rsid w:val="00E00AB1"/>
    <w:rsid w:val="00E00B09"/>
    <w:rsid w:val="00E00B1D"/>
    <w:rsid w:val="00E00B84"/>
    <w:rsid w:val="00E00C3A"/>
    <w:rsid w:val="00E00D61"/>
    <w:rsid w:val="00E00E82"/>
    <w:rsid w:val="00E00E9F"/>
    <w:rsid w:val="00E00EAC"/>
    <w:rsid w:val="00E01042"/>
    <w:rsid w:val="00E01148"/>
    <w:rsid w:val="00E011B0"/>
    <w:rsid w:val="00E012E9"/>
    <w:rsid w:val="00E013D5"/>
    <w:rsid w:val="00E01441"/>
    <w:rsid w:val="00E014D6"/>
    <w:rsid w:val="00E01629"/>
    <w:rsid w:val="00E0169D"/>
    <w:rsid w:val="00E01783"/>
    <w:rsid w:val="00E01825"/>
    <w:rsid w:val="00E0190B"/>
    <w:rsid w:val="00E01BAA"/>
    <w:rsid w:val="00E01C28"/>
    <w:rsid w:val="00E01CCA"/>
    <w:rsid w:val="00E01CDC"/>
    <w:rsid w:val="00E01D40"/>
    <w:rsid w:val="00E01DA4"/>
    <w:rsid w:val="00E01DFF"/>
    <w:rsid w:val="00E02011"/>
    <w:rsid w:val="00E02016"/>
    <w:rsid w:val="00E02030"/>
    <w:rsid w:val="00E02189"/>
    <w:rsid w:val="00E0223F"/>
    <w:rsid w:val="00E0224C"/>
    <w:rsid w:val="00E02291"/>
    <w:rsid w:val="00E023FB"/>
    <w:rsid w:val="00E024C9"/>
    <w:rsid w:val="00E0259A"/>
    <w:rsid w:val="00E025A2"/>
    <w:rsid w:val="00E025A4"/>
    <w:rsid w:val="00E02810"/>
    <w:rsid w:val="00E02A92"/>
    <w:rsid w:val="00E02B64"/>
    <w:rsid w:val="00E02C22"/>
    <w:rsid w:val="00E02C38"/>
    <w:rsid w:val="00E02C57"/>
    <w:rsid w:val="00E02C87"/>
    <w:rsid w:val="00E02CC0"/>
    <w:rsid w:val="00E02EAA"/>
    <w:rsid w:val="00E02EC4"/>
    <w:rsid w:val="00E02FA7"/>
    <w:rsid w:val="00E03045"/>
    <w:rsid w:val="00E0307C"/>
    <w:rsid w:val="00E030D1"/>
    <w:rsid w:val="00E03121"/>
    <w:rsid w:val="00E03167"/>
    <w:rsid w:val="00E031ED"/>
    <w:rsid w:val="00E0323D"/>
    <w:rsid w:val="00E033EA"/>
    <w:rsid w:val="00E033EE"/>
    <w:rsid w:val="00E03445"/>
    <w:rsid w:val="00E034FB"/>
    <w:rsid w:val="00E0375D"/>
    <w:rsid w:val="00E03795"/>
    <w:rsid w:val="00E03887"/>
    <w:rsid w:val="00E03AE8"/>
    <w:rsid w:val="00E03B0A"/>
    <w:rsid w:val="00E03B7E"/>
    <w:rsid w:val="00E03B80"/>
    <w:rsid w:val="00E03BF5"/>
    <w:rsid w:val="00E03C71"/>
    <w:rsid w:val="00E03CB7"/>
    <w:rsid w:val="00E03CC6"/>
    <w:rsid w:val="00E03D28"/>
    <w:rsid w:val="00E03D8F"/>
    <w:rsid w:val="00E03E33"/>
    <w:rsid w:val="00E03F45"/>
    <w:rsid w:val="00E04186"/>
    <w:rsid w:val="00E0419F"/>
    <w:rsid w:val="00E041D3"/>
    <w:rsid w:val="00E0421D"/>
    <w:rsid w:val="00E04294"/>
    <w:rsid w:val="00E042A6"/>
    <w:rsid w:val="00E04407"/>
    <w:rsid w:val="00E044B0"/>
    <w:rsid w:val="00E044CC"/>
    <w:rsid w:val="00E044EB"/>
    <w:rsid w:val="00E04522"/>
    <w:rsid w:val="00E04618"/>
    <w:rsid w:val="00E04668"/>
    <w:rsid w:val="00E04675"/>
    <w:rsid w:val="00E046E3"/>
    <w:rsid w:val="00E04719"/>
    <w:rsid w:val="00E04A64"/>
    <w:rsid w:val="00E04A70"/>
    <w:rsid w:val="00E04B28"/>
    <w:rsid w:val="00E04B3F"/>
    <w:rsid w:val="00E04B63"/>
    <w:rsid w:val="00E04C73"/>
    <w:rsid w:val="00E04CE7"/>
    <w:rsid w:val="00E04DCD"/>
    <w:rsid w:val="00E04EA7"/>
    <w:rsid w:val="00E04EDF"/>
    <w:rsid w:val="00E04F24"/>
    <w:rsid w:val="00E04FF3"/>
    <w:rsid w:val="00E0507A"/>
    <w:rsid w:val="00E050D0"/>
    <w:rsid w:val="00E050DF"/>
    <w:rsid w:val="00E052BC"/>
    <w:rsid w:val="00E052CF"/>
    <w:rsid w:val="00E05367"/>
    <w:rsid w:val="00E055C1"/>
    <w:rsid w:val="00E05632"/>
    <w:rsid w:val="00E056C4"/>
    <w:rsid w:val="00E05792"/>
    <w:rsid w:val="00E057E3"/>
    <w:rsid w:val="00E058A9"/>
    <w:rsid w:val="00E058DD"/>
    <w:rsid w:val="00E058DE"/>
    <w:rsid w:val="00E0591F"/>
    <w:rsid w:val="00E05937"/>
    <w:rsid w:val="00E0593C"/>
    <w:rsid w:val="00E05AE6"/>
    <w:rsid w:val="00E05BB2"/>
    <w:rsid w:val="00E05C25"/>
    <w:rsid w:val="00E05C7C"/>
    <w:rsid w:val="00E05D30"/>
    <w:rsid w:val="00E05D5E"/>
    <w:rsid w:val="00E05E4D"/>
    <w:rsid w:val="00E05E71"/>
    <w:rsid w:val="00E05ED6"/>
    <w:rsid w:val="00E05F02"/>
    <w:rsid w:val="00E05F6F"/>
    <w:rsid w:val="00E0604E"/>
    <w:rsid w:val="00E061F4"/>
    <w:rsid w:val="00E06211"/>
    <w:rsid w:val="00E0624B"/>
    <w:rsid w:val="00E062A9"/>
    <w:rsid w:val="00E0647B"/>
    <w:rsid w:val="00E06574"/>
    <w:rsid w:val="00E06609"/>
    <w:rsid w:val="00E0661F"/>
    <w:rsid w:val="00E066FF"/>
    <w:rsid w:val="00E06702"/>
    <w:rsid w:val="00E06756"/>
    <w:rsid w:val="00E0676C"/>
    <w:rsid w:val="00E06851"/>
    <w:rsid w:val="00E06912"/>
    <w:rsid w:val="00E06B6E"/>
    <w:rsid w:val="00E06BBB"/>
    <w:rsid w:val="00E06CB6"/>
    <w:rsid w:val="00E06DB4"/>
    <w:rsid w:val="00E06E24"/>
    <w:rsid w:val="00E06E25"/>
    <w:rsid w:val="00E06EB2"/>
    <w:rsid w:val="00E06EE3"/>
    <w:rsid w:val="00E06F36"/>
    <w:rsid w:val="00E06F8E"/>
    <w:rsid w:val="00E07166"/>
    <w:rsid w:val="00E0717C"/>
    <w:rsid w:val="00E071F4"/>
    <w:rsid w:val="00E07270"/>
    <w:rsid w:val="00E072E0"/>
    <w:rsid w:val="00E07403"/>
    <w:rsid w:val="00E0744A"/>
    <w:rsid w:val="00E07475"/>
    <w:rsid w:val="00E074AC"/>
    <w:rsid w:val="00E074C8"/>
    <w:rsid w:val="00E0763A"/>
    <w:rsid w:val="00E0764A"/>
    <w:rsid w:val="00E0768D"/>
    <w:rsid w:val="00E077E6"/>
    <w:rsid w:val="00E0780C"/>
    <w:rsid w:val="00E0787C"/>
    <w:rsid w:val="00E07950"/>
    <w:rsid w:val="00E07AAA"/>
    <w:rsid w:val="00E07BB1"/>
    <w:rsid w:val="00E07BF7"/>
    <w:rsid w:val="00E07C21"/>
    <w:rsid w:val="00E07C63"/>
    <w:rsid w:val="00E07CA7"/>
    <w:rsid w:val="00E07DAC"/>
    <w:rsid w:val="00E07E40"/>
    <w:rsid w:val="00E07E6C"/>
    <w:rsid w:val="00E07FB2"/>
    <w:rsid w:val="00E07FEF"/>
    <w:rsid w:val="00E10016"/>
    <w:rsid w:val="00E10022"/>
    <w:rsid w:val="00E10107"/>
    <w:rsid w:val="00E1027A"/>
    <w:rsid w:val="00E1032B"/>
    <w:rsid w:val="00E10341"/>
    <w:rsid w:val="00E103A0"/>
    <w:rsid w:val="00E10433"/>
    <w:rsid w:val="00E106FD"/>
    <w:rsid w:val="00E10727"/>
    <w:rsid w:val="00E107EC"/>
    <w:rsid w:val="00E107F2"/>
    <w:rsid w:val="00E10839"/>
    <w:rsid w:val="00E10885"/>
    <w:rsid w:val="00E1088E"/>
    <w:rsid w:val="00E108BB"/>
    <w:rsid w:val="00E108F0"/>
    <w:rsid w:val="00E1093C"/>
    <w:rsid w:val="00E10A6A"/>
    <w:rsid w:val="00E10A6B"/>
    <w:rsid w:val="00E10A71"/>
    <w:rsid w:val="00E10AD4"/>
    <w:rsid w:val="00E10B10"/>
    <w:rsid w:val="00E10C82"/>
    <w:rsid w:val="00E10CBC"/>
    <w:rsid w:val="00E10E63"/>
    <w:rsid w:val="00E10F6A"/>
    <w:rsid w:val="00E10F6B"/>
    <w:rsid w:val="00E10FDE"/>
    <w:rsid w:val="00E10FFA"/>
    <w:rsid w:val="00E11004"/>
    <w:rsid w:val="00E1124B"/>
    <w:rsid w:val="00E113BA"/>
    <w:rsid w:val="00E113F9"/>
    <w:rsid w:val="00E11470"/>
    <w:rsid w:val="00E1151F"/>
    <w:rsid w:val="00E11524"/>
    <w:rsid w:val="00E11560"/>
    <w:rsid w:val="00E11726"/>
    <w:rsid w:val="00E11834"/>
    <w:rsid w:val="00E1189A"/>
    <w:rsid w:val="00E11A1A"/>
    <w:rsid w:val="00E11B3D"/>
    <w:rsid w:val="00E11D24"/>
    <w:rsid w:val="00E1211C"/>
    <w:rsid w:val="00E1213E"/>
    <w:rsid w:val="00E12195"/>
    <w:rsid w:val="00E121D5"/>
    <w:rsid w:val="00E122DA"/>
    <w:rsid w:val="00E1235A"/>
    <w:rsid w:val="00E1238A"/>
    <w:rsid w:val="00E123C0"/>
    <w:rsid w:val="00E12484"/>
    <w:rsid w:val="00E12564"/>
    <w:rsid w:val="00E125C6"/>
    <w:rsid w:val="00E125FA"/>
    <w:rsid w:val="00E12630"/>
    <w:rsid w:val="00E12646"/>
    <w:rsid w:val="00E12658"/>
    <w:rsid w:val="00E126A5"/>
    <w:rsid w:val="00E126CF"/>
    <w:rsid w:val="00E126DA"/>
    <w:rsid w:val="00E12738"/>
    <w:rsid w:val="00E12809"/>
    <w:rsid w:val="00E12858"/>
    <w:rsid w:val="00E128D5"/>
    <w:rsid w:val="00E129DD"/>
    <w:rsid w:val="00E129E3"/>
    <w:rsid w:val="00E12B68"/>
    <w:rsid w:val="00E12B72"/>
    <w:rsid w:val="00E12BBB"/>
    <w:rsid w:val="00E12D0F"/>
    <w:rsid w:val="00E12DE9"/>
    <w:rsid w:val="00E12E22"/>
    <w:rsid w:val="00E12F33"/>
    <w:rsid w:val="00E12F8C"/>
    <w:rsid w:val="00E12F9E"/>
    <w:rsid w:val="00E12FD6"/>
    <w:rsid w:val="00E13130"/>
    <w:rsid w:val="00E1361F"/>
    <w:rsid w:val="00E136DC"/>
    <w:rsid w:val="00E13746"/>
    <w:rsid w:val="00E137CF"/>
    <w:rsid w:val="00E13815"/>
    <w:rsid w:val="00E13B64"/>
    <w:rsid w:val="00E13BF9"/>
    <w:rsid w:val="00E13C72"/>
    <w:rsid w:val="00E13C87"/>
    <w:rsid w:val="00E13D26"/>
    <w:rsid w:val="00E13EC2"/>
    <w:rsid w:val="00E13F5D"/>
    <w:rsid w:val="00E1407C"/>
    <w:rsid w:val="00E140D8"/>
    <w:rsid w:val="00E14176"/>
    <w:rsid w:val="00E14226"/>
    <w:rsid w:val="00E14239"/>
    <w:rsid w:val="00E1426D"/>
    <w:rsid w:val="00E1436D"/>
    <w:rsid w:val="00E14432"/>
    <w:rsid w:val="00E1446F"/>
    <w:rsid w:val="00E14561"/>
    <w:rsid w:val="00E145D8"/>
    <w:rsid w:val="00E14615"/>
    <w:rsid w:val="00E14691"/>
    <w:rsid w:val="00E146C0"/>
    <w:rsid w:val="00E147A0"/>
    <w:rsid w:val="00E14930"/>
    <w:rsid w:val="00E14952"/>
    <w:rsid w:val="00E149AF"/>
    <w:rsid w:val="00E149E8"/>
    <w:rsid w:val="00E14B31"/>
    <w:rsid w:val="00E14B63"/>
    <w:rsid w:val="00E14D89"/>
    <w:rsid w:val="00E14E51"/>
    <w:rsid w:val="00E14EA0"/>
    <w:rsid w:val="00E15004"/>
    <w:rsid w:val="00E1524A"/>
    <w:rsid w:val="00E152A3"/>
    <w:rsid w:val="00E153E9"/>
    <w:rsid w:val="00E15401"/>
    <w:rsid w:val="00E1540C"/>
    <w:rsid w:val="00E15436"/>
    <w:rsid w:val="00E15566"/>
    <w:rsid w:val="00E155E8"/>
    <w:rsid w:val="00E15655"/>
    <w:rsid w:val="00E15657"/>
    <w:rsid w:val="00E1566F"/>
    <w:rsid w:val="00E1574A"/>
    <w:rsid w:val="00E157A1"/>
    <w:rsid w:val="00E15841"/>
    <w:rsid w:val="00E158A4"/>
    <w:rsid w:val="00E158F6"/>
    <w:rsid w:val="00E1595A"/>
    <w:rsid w:val="00E15977"/>
    <w:rsid w:val="00E15989"/>
    <w:rsid w:val="00E15AE4"/>
    <w:rsid w:val="00E15CE3"/>
    <w:rsid w:val="00E15CEB"/>
    <w:rsid w:val="00E15EAB"/>
    <w:rsid w:val="00E15EB5"/>
    <w:rsid w:val="00E15FC0"/>
    <w:rsid w:val="00E15FDD"/>
    <w:rsid w:val="00E16011"/>
    <w:rsid w:val="00E16026"/>
    <w:rsid w:val="00E16060"/>
    <w:rsid w:val="00E160C6"/>
    <w:rsid w:val="00E1618F"/>
    <w:rsid w:val="00E162AD"/>
    <w:rsid w:val="00E162D4"/>
    <w:rsid w:val="00E162E1"/>
    <w:rsid w:val="00E163AB"/>
    <w:rsid w:val="00E164A3"/>
    <w:rsid w:val="00E1652B"/>
    <w:rsid w:val="00E16750"/>
    <w:rsid w:val="00E1679D"/>
    <w:rsid w:val="00E167C4"/>
    <w:rsid w:val="00E168C1"/>
    <w:rsid w:val="00E1699C"/>
    <w:rsid w:val="00E1699D"/>
    <w:rsid w:val="00E169A4"/>
    <w:rsid w:val="00E16A8A"/>
    <w:rsid w:val="00E16AC4"/>
    <w:rsid w:val="00E16BD5"/>
    <w:rsid w:val="00E16C32"/>
    <w:rsid w:val="00E16D24"/>
    <w:rsid w:val="00E16D42"/>
    <w:rsid w:val="00E16D49"/>
    <w:rsid w:val="00E16EC2"/>
    <w:rsid w:val="00E16F63"/>
    <w:rsid w:val="00E17075"/>
    <w:rsid w:val="00E17121"/>
    <w:rsid w:val="00E171D1"/>
    <w:rsid w:val="00E172C0"/>
    <w:rsid w:val="00E172FA"/>
    <w:rsid w:val="00E1739A"/>
    <w:rsid w:val="00E1741A"/>
    <w:rsid w:val="00E174ED"/>
    <w:rsid w:val="00E1750D"/>
    <w:rsid w:val="00E1754C"/>
    <w:rsid w:val="00E17750"/>
    <w:rsid w:val="00E17809"/>
    <w:rsid w:val="00E17857"/>
    <w:rsid w:val="00E178F5"/>
    <w:rsid w:val="00E179A7"/>
    <w:rsid w:val="00E17A10"/>
    <w:rsid w:val="00E17A49"/>
    <w:rsid w:val="00E17A53"/>
    <w:rsid w:val="00E17A97"/>
    <w:rsid w:val="00E17B09"/>
    <w:rsid w:val="00E17B6C"/>
    <w:rsid w:val="00E17B6E"/>
    <w:rsid w:val="00E17BD9"/>
    <w:rsid w:val="00E17CF6"/>
    <w:rsid w:val="00E17EDB"/>
    <w:rsid w:val="00E17F5D"/>
    <w:rsid w:val="00E17FBC"/>
    <w:rsid w:val="00E20092"/>
    <w:rsid w:val="00E200EE"/>
    <w:rsid w:val="00E20230"/>
    <w:rsid w:val="00E20271"/>
    <w:rsid w:val="00E202BE"/>
    <w:rsid w:val="00E202C0"/>
    <w:rsid w:val="00E2036B"/>
    <w:rsid w:val="00E20443"/>
    <w:rsid w:val="00E2045A"/>
    <w:rsid w:val="00E204A0"/>
    <w:rsid w:val="00E204EF"/>
    <w:rsid w:val="00E20510"/>
    <w:rsid w:val="00E20567"/>
    <w:rsid w:val="00E2066B"/>
    <w:rsid w:val="00E206A3"/>
    <w:rsid w:val="00E20814"/>
    <w:rsid w:val="00E20868"/>
    <w:rsid w:val="00E2099C"/>
    <w:rsid w:val="00E20A06"/>
    <w:rsid w:val="00E20A2D"/>
    <w:rsid w:val="00E20A39"/>
    <w:rsid w:val="00E20B44"/>
    <w:rsid w:val="00E20B80"/>
    <w:rsid w:val="00E20BA6"/>
    <w:rsid w:val="00E20BE9"/>
    <w:rsid w:val="00E20CC3"/>
    <w:rsid w:val="00E20CF7"/>
    <w:rsid w:val="00E20CFA"/>
    <w:rsid w:val="00E20DFE"/>
    <w:rsid w:val="00E2112D"/>
    <w:rsid w:val="00E21162"/>
    <w:rsid w:val="00E213AC"/>
    <w:rsid w:val="00E21427"/>
    <w:rsid w:val="00E21470"/>
    <w:rsid w:val="00E21589"/>
    <w:rsid w:val="00E21630"/>
    <w:rsid w:val="00E2164C"/>
    <w:rsid w:val="00E21739"/>
    <w:rsid w:val="00E217F5"/>
    <w:rsid w:val="00E21822"/>
    <w:rsid w:val="00E21860"/>
    <w:rsid w:val="00E218A2"/>
    <w:rsid w:val="00E21A45"/>
    <w:rsid w:val="00E21A61"/>
    <w:rsid w:val="00E21A76"/>
    <w:rsid w:val="00E21A77"/>
    <w:rsid w:val="00E21AE6"/>
    <w:rsid w:val="00E21B1D"/>
    <w:rsid w:val="00E21BC0"/>
    <w:rsid w:val="00E21BC7"/>
    <w:rsid w:val="00E21C7C"/>
    <w:rsid w:val="00E21CE1"/>
    <w:rsid w:val="00E21CF2"/>
    <w:rsid w:val="00E21DEB"/>
    <w:rsid w:val="00E21E24"/>
    <w:rsid w:val="00E21EB5"/>
    <w:rsid w:val="00E21EC6"/>
    <w:rsid w:val="00E21EEC"/>
    <w:rsid w:val="00E21F52"/>
    <w:rsid w:val="00E21F68"/>
    <w:rsid w:val="00E21FEA"/>
    <w:rsid w:val="00E21FF8"/>
    <w:rsid w:val="00E220E9"/>
    <w:rsid w:val="00E22120"/>
    <w:rsid w:val="00E221E0"/>
    <w:rsid w:val="00E222B2"/>
    <w:rsid w:val="00E22363"/>
    <w:rsid w:val="00E22405"/>
    <w:rsid w:val="00E2246B"/>
    <w:rsid w:val="00E224EF"/>
    <w:rsid w:val="00E2250A"/>
    <w:rsid w:val="00E22657"/>
    <w:rsid w:val="00E226D2"/>
    <w:rsid w:val="00E22746"/>
    <w:rsid w:val="00E227D4"/>
    <w:rsid w:val="00E2281E"/>
    <w:rsid w:val="00E228CA"/>
    <w:rsid w:val="00E22926"/>
    <w:rsid w:val="00E2297E"/>
    <w:rsid w:val="00E2299E"/>
    <w:rsid w:val="00E2299F"/>
    <w:rsid w:val="00E229D8"/>
    <w:rsid w:val="00E229E3"/>
    <w:rsid w:val="00E22A83"/>
    <w:rsid w:val="00E22B56"/>
    <w:rsid w:val="00E22BC8"/>
    <w:rsid w:val="00E22CD1"/>
    <w:rsid w:val="00E22CEE"/>
    <w:rsid w:val="00E22CF2"/>
    <w:rsid w:val="00E22DFD"/>
    <w:rsid w:val="00E22E83"/>
    <w:rsid w:val="00E22F57"/>
    <w:rsid w:val="00E22F70"/>
    <w:rsid w:val="00E22FBF"/>
    <w:rsid w:val="00E22FC0"/>
    <w:rsid w:val="00E23165"/>
    <w:rsid w:val="00E23199"/>
    <w:rsid w:val="00E23398"/>
    <w:rsid w:val="00E23422"/>
    <w:rsid w:val="00E2349C"/>
    <w:rsid w:val="00E234AC"/>
    <w:rsid w:val="00E234BC"/>
    <w:rsid w:val="00E2362B"/>
    <w:rsid w:val="00E23732"/>
    <w:rsid w:val="00E237C7"/>
    <w:rsid w:val="00E23851"/>
    <w:rsid w:val="00E23988"/>
    <w:rsid w:val="00E239E4"/>
    <w:rsid w:val="00E23A09"/>
    <w:rsid w:val="00E23C40"/>
    <w:rsid w:val="00E23CFB"/>
    <w:rsid w:val="00E23DB0"/>
    <w:rsid w:val="00E23ECE"/>
    <w:rsid w:val="00E23F4D"/>
    <w:rsid w:val="00E23FAE"/>
    <w:rsid w:val="00E23FF9"/>
    <w:rsid w:val="00E24054"/>
    <w:rsid w:val="00E24085"/>
    <w:rsid w:val="00E240B3"/>
    <w:rsid w:val="00E2410C"/>
    <w:rsid w:val="00E24190"/>
    <w:rsid w:val="00E241B5"/>
    <w:rsid w:val="00E24216"/>
    <w:rsid w:val="00E2433E"/>
    <w:rsid w:val="00E24393"/>
    <w:rsid w:val="00E243A7"/>
    <w:rsid w:val="00E244C1"/>
    <w:rsid w:val="00E244E5"/>
    <w:rsid w:val="00E24553"/>
    <w:rsid w:val="00E24573"/>
    <w:rsid w:val="00E24683"/>
    <w:rsid w:val="00E247FC"/>
    <w:rsid w:val="00E248AF"/>
    <w:rsid w:val="00E248FE"/>
    <w:rsid w:val="00E24944"/>
    <w:rsid w:val="00E249A7"/>
    <w:rsid w:val="00E249F6"/>
    <w:rsid w:val="00E24B16"/>
    <w:rsid w:val="00E24BA8"/>
    <w:rsid w:val="00E24C30"/>
    <w:rsid w:val="00E24C6A"/>
    <w:rsid w:val="00E24CA7"/>
    <w:rsid w:val="00E24D25"/>
    <w:rsid w:val="00E24EC0"/>
    <w:rsid w:val="00E24F0B"/>
    <w:rsid w:val="00E24F0E"/>
    <w:rsid w:val="00E24F2B"/>
    <w:rsid w:val="00E24F45"/>
    <w:rsid w:val="00E24FA5"/>
    <w:rsid w:val="00E2508F"/>
    <w:rsid w:val="00E25099"/>
    <w:rsid w:val="00E250B7"/>
    <w:rsid w:val="00E251A8"/>
    <w:rsid w:val="00E2524D"/>
    <w:rsid w:val="00E25315"/>
    <w:rsid w:val="00E2534E"/>
    <w:rsid w:val="00E2549B"/>
    <w:rsid w:val="00E25556"/>
    <w:rsid w:val="00E255D6"/>
    <w:rsid w:val="00E2567D"/>
    <w:rsid w:val="00E25775"/>
    <w:rsid w:val="00E25809"/>
    <w:rsid w:val="00E25843"/>
    <w:rsid w:val="00E25AC0"/>
    <w:rsid w:val="00E25BF7"/>
    <w:rsid w:val="00E25D5C"/>
    <w:rsid w:val="00E25E0A"/>
    <w:rsid w:val="00E25EFA"/>
    <w:rsid w:val="00E25FD4"/>
    <w:rsid w:val="00E260EB"/>
    <w:rsid w:val="00E26290"/>
    <w:rsid w:val="00E26477"/>
    <w:rsid w:val="00E26509"/>
    <w:rsid w:val="00E26587"/>
    <w:rsid w:val="00E26603"/>
    <w:rsid w:val="00E266A0"/>
    <w:rsid w:val="00E266F0"/>
    <w:rsid w:val="00E266F2"/>
    <w:rsid w:val="00E26701"/>
    <w:rsid w:val="00E26765"/>
    <w:rsid w:val="00E26874"/>
    <w:rsid w:val="00E268C1"/>
    <w:rsid w:val="00E269A0"/>
    <w:rsid w:val="00E26A6E"/>
    <w:rsid w:val="00E26B62"/>
    <w:rsid w:val="00E26B64"/>
    <w:rsid w:val="00E26CD5"/>
    <w:rsid w:val="00E26DE6"/>
    <w:rsid w:val="00E26E1A"/>
    <w:rsid w:val="00E26EEE"/>
    <w:rsid w:val="00E26F32"/>
    <w:rsid w:val="00E26F89"/>
    <w:rsid w:val="00E26FE1"/>
    <w:rsid w:val="00E2705C"/>
    <w:rsid w:val="00E27064"/>
    <w:rsid w:val="00E2711B"/>
    <w:rsid w:val="00E27155"/>
    <w:rsid w:val="00E272B0"/>
    <w:rsid w:val="00E273E0"/>
    <w:rsid w:val="00E2752B"/>
    <w:rsid w:val="00E2759A"/>
    <w:rsid w:val="00E2759B"/>
    <w:rsid w:val="00E2765F"/>
    <w:rsid w:val="00E27744"/>
    <w:rsid w:val="00E27758"/>
    <w:rsid w:val="00E27913"/>
    <w:rsid w:val="00E27A1F"/>
    <w:rsid w:val="00E27C39"/>
    <w:rsid w:val="00E27E7A"/>
    <w:rsid w:val="00E27E95"/>
    <w:rsid w:val="00E27ED2"/>
    <w:rsid w:val="00E27EE1"/>
    <w:rsid w:val="00E27F34"/>
    <w:rsid w:val="00E27FCD"/>
    <w:rsid w:val="00E30051"/>
    <w:rsid w:val="00E300AA"/>
    <w:rsid w:val="00E30233"/>
    <w:rsid w:val="00E30283"/>
    <w:rsid w:val="00E302E2"/>
    <w:rsid w:val="00E303AC"/>
    <w:rsid w:val="00E304EF"/>
    <w:rsid w:val="00E30601"/>
    <w:rsid w:val="00E30606"/>
    <w:rsid w:val="00E30655"/>
    <w:rsid w:val="00E30732"/>
    <w:rsid w:val="00E30785"/>
    <w:rsid w:val="00E3089E"/>
    <w:rsid w:val="00E3092D"/>
    <w:rsid w:val="00E309C9"/>
    <w:rsid w:val="00E30A2B"/>
    <w:rsid w:val="00E30ACD"/>
    <w:rsid w:val="00E30AE0"/>
    <w:rsid w:val="00E30C9C"/>
    <w:rsid w:val="00E30D08"/>
    <w:rsid w:val="00E30D65"/>
    <w:rsid w:val="00E30DB8"/>
    <w:rsid w:val="00E30FD1"/>
    <w:rsid w:val="00E30FE5"/>
    <w:rsid w:val="00E310EE"/>
    <w:rsid w:val="00E31149"/>
    <w:rsid w:val="00E31265"/>
    <w:rsid w:val="00E31325"/>
    <w:rsid w:val="00E3148C"/>
    <w:rsid w:val="00E3162C"/>
    <w:rsid w:val="00E316C7"/>
    <w:rsid w:val="00E3177C"/>
    <w:rsid w:val="00E3186E"/>
    <w:rsid w:val="00E318EF"/>
    <w:rsid w:val="00E3195D"/>
    <w:rsid w:val="00E31A8F"/>
    <w:rsid w:val="00E31B03"/>
    <w:rsid w:val="00E31B21"/>
    <w:rsid w:val="00E31B44"/>
    <w:rsid w:val="00E31B91"/>
    <w:rsid w:val="00E31CEC"/>
    <w:rsid w:val="00E31D7A"/>
    <w:rsid w:val="00E31DC4"/>
    <w:rsid w:val="00E31E37"/>
    <w:rsid w:val="00E31E5F"/>
    <w:rsid w:val="00E31EC5"/>
    <w:rsid w:val="00E3207A"/>
    <w:rsid w:val="00E321A3"/>
    <w:rsid w:val="00E3224C"/>
    <w:rsid w:val="00E32324"/>
    <w:rsid w:val="00E323E2"/>
    <w:rsid w:val="00E324D2"/>
    <w:rsid w:val="00E324DA"/>
    <w:rsid w:val="00E324DF"/>
    <w:rsid w:val="00E32524"/>
    <w:rsid w:val="00E3270C"/>
    <w:rsid w:val="00E32948"/>
    <w:rsid w:val="00E32986"/>
    <w:rsid w:val="00E32A12"/>
    <w:rsid w:val="00E32A5E"/>
    <w:rsid w:val="00E32A6D"/>
    <w:rsid w:val="00E32B34"/>
    <w:rsid w:val="00E32C54"/>
    <w:rsid w:val="00E32C69"/>
    <w:rsid w:val="00E32C9A"/>
    <w:rsid w:val="00E32CAE"/>
    <w:rsid w:val="00E32CDB"/>
    <w:rsid w:val="00E32D4B"/>
    <w:rsid w:val="00E32D4D"/>
    <w:rsid w:val="00E32DA5"/>
    <w:rsid w:val="00E32E31"/>
    <w:rsid w:val="00E32EF6"/>
    <w:rsid w:val="00E32F3E"/>
    <w:rsid w:val="00E32F68"/>
    <w:rsid w:val="00E32F80"/>
    <w:rsid w:val="00E3315F"/>
    <w:rsid w:val="00E33192"/>
    <w:rsid w:val="00E331EA"/>
    <w:rsid w:val="00E33208"/>
    <w:rsid w:val="00E3323B"/>
    <w:rsid w:val="00E333B6"/>
    <w:rsid w:val="00E33440"/>
    <w:rsid w:val="00E3348C"/>
    <w:rsid w:val="00E334B6"/>
    <w:rsid w:val="00E33601"/>
    <w:rsid w:val="00E336DE"/>
    <w:rsid w:val="00E336EB"/>
    <w:rsid w:val="00E33916"/>
    <w:rsid w:val="00E339A0"/>
    <w:rsid w:val="00E339FA"/>
    <w:rsid w:val="00E33A0C"/>
    <w:rsid w:val="00E33AFD"/>
    <w:rsid w:val="00E33C7E"/>
    <w:rsid w:val="00E33C8B"/>
    <w:rsid w:val="00E33D1F"/>
    <w:rsid w:val="00E33D73"/>
    <w:rsid w:val="00E33DA3"/>
    <w:rsid w:val="00E34001"/>
    <w:rsid w:val="00E340B4"/>
    <w:rsid w:val="00E34107"/>
    <w:rsid w:val="00E341F9"/>
    <w:rsid w:val="00E3423D"/>
    <w:rsid w:val="00E343A6"/>
    <w:rsid w:val="00E343F4"/>
    <w:rsid w:val="00E34482"/>
    <w:rsid w:val="00E344F0"/>
    <w:rsid w:val="00E3461C"/>
    <w:rsid w:val="00E346BB"/>
    <w:rsid w:val="00E34731"/>
    <w:rsid w:val="00E348F9"/>
    <w:rsid w:val="00E34935"/>
    <w:rsid w:val="00E34A40"/>
    <w:rsid w:val="00E34ABC"/>
    <w:rsid w:val="00E34B28"/>
    <w:rsid w:val="00E34C38"/>
    <w:rsid w:val="00E34C4F"/>
    <w:rsid w:val="00E34C8C"/>
    <w:rsid w:val="00E34D14"/>
    <w:rsid w:val="00E34E62"/>
    <w:rsid w:val="00E34E67"/>
    <w:rsid w:val="00E34F48"/>
    <w:rsid w:val="00E34F6E"/>
    <w:rsid w:val="00E350A1"/>
    <w:rsid w:val="00E350CE"/>
    <w:rsid w:val="00E3515E"/>
    <w:rsid w:val="00E351B1"/>
    <w:rsid w:val="00E353E1"/>
    <w:rsid w:val="00E35475"/>
    <w:rsid w:val="00E35657"/>
    <w:rsid w:val="00E358C6"/>
    <w:rsid w:val="00E35990"/>
    <w:rsid w:val="00E35A40"/>
    <w:rsid w:val="00E35C59"/>
    <w:rsid w:val="00E35C7E"/>
    <w:rsid w:val="00E35C88"/>
    <w:rsid w:val="00E35CF8"/>
    <w:rsid w:val="00E35D3F"/>
    <w:rsid w:val="00E35DAF"/>
    <w:rsid w:val="00E35E74"/>
    <w:rsid w:val="00E35E94"/>
    <w:rsid w:val="00E35F4C"/>
    <w:rsid w:val="00E35F58"/>
    <w:rsid w:val="00E35F79"/>
    <w:rsid w:val="00E3611B"/>
    <w:rsid w:val="00E36194"/>
    <w:rsid w:val="00E361C4"/>
    <w:rsid w:val="00E36265"/>
    <w:rsid w:val="00E3636C"/>
    <w:rsid w:val="00E3637B"/>
    <w:rsid w:val="00E3638A"/>
    <w:rsid w:val="00E363E8"/>
    <w:rsid w:val="00E36741"/>
    <w:rsid w:val="00E3694F"/>
    <w:rsid w:val="00E36960"/>
    <w:rsid w:val="00E369B7"/>
    <w:rsid w:val="00E369E0"/>
    <w:rsid w:val="00E36B05"/>
    <w:rsid w:val="00E36B8F"/>
    <w:rsid w:val="00E36D39"/>
    <w:rsid w:val="00E36D6F"/>
    <w:rsid w:val="00E36EA8"/>
    <w:rsid w:val="00E36EFD"/>
    <w:rsid w:val="00E36F21"/>
    <w:rsid w:val="00E36F6E"/>
    <w:rsid w:val="00E36FBD"/>
    <w:rsid w:val="00E36FD5"/>
    <w:rsid w:val="00E36FE6"/>
    <w:rsid w:val="00E36FEA"/>
    <w:rsid w:val="00E36FF8"/>
    <w:rsid w:val="00E370A3"/>
    <w:rsid w:val="00E373BB"/>
    <w:rsid w:val="00E37430"/>
    <w:rsid w:val="00E37490"/>
    <w:rsid w:val="00E37538"/>
    <w:rsid w:val="00E375C2"/>
    <w:rsid w:val="00E375E0"/>
    <w:rsid w:val="00E37877"/>
    <w:rsid w:val="00E37883"/>
    <w:rsid w:val="00E3789A"/>
    <w:rsid w:val="00E37A84"/>
    <w:rsid w:val="00E37AF8"/>
    <w:rsid w:val="00E37AF9"/>
    <w:rsid w:val="00E37B0C"/>
    <w:rsid w:val="00E37B3D"/>
    <w:rsid w:val="00E37B54"/>
    <w:rsid w:val="00E37BAE"/>
    <w:rsid w:val="00E37C43"/>
    <w:rsid w:val="00E37D2B"/>
    <w:rsid w:val="00E37D30"/>
    <w:rsid w:val="00E37E00"/>
    <w:rsid w:val="00E37E1D"/>
    <w:rsid w:val="00E37E32"/>
    <w:rsid w:val="00E37F07"/>
    <w:rsid w:val="00E37F45"/>
    <w:rsid w:val="00E37FF3"/>
    <w:rsid w:val="00E4008A"/>
    <w:rsid w:val="00E400E4"/>
    <w:rsid w:val="00E400EA"/>
    <w:rsid w:val="00E401DC"/>
    <w:rsid w:val="00E401F3"/>
    <w:rsid w:val="00E40359"/>
    <w:rsid w:val="00E403F1"/>
    <w:rsid w:val="00E40471"/>
    <w:rsid w:val="00E40598"/>
    <w:rsid w:val="00E4068A"/>
    <w:rsid w:val="00E406A2"/>
    <w:rsid w:val="00E406E3"/>
    <w:rsid w:val="00E40725"/>
    <w:rsid w:val="00E40885"/>
    <w:rsid w:val="00E408CF"/>
    <w:rsid w:val="00E409A9"/>
    <w:rsid w:val="00E40AE3"/>
    <w:rsid w:val="00E40B25"/>
    <w:rsid w:val="00E40BC6"/>
    <w:rsid w:val="00E40BF9"/>
    <w:rsid w:val="00E40C41"/>
    <w:rsid w:val="00E40D81"/>
    <w:rsid w:val="00E40D8B"/>
    <w:rsid w:val="00E40E8B"/>
    <w:rsid w:val="00E40ED4"/>
    <w:rsid w:val="00E40EED"/>
    <w:rsid w:val="00E40F1D"/>
    <w:rsid w:val="00E41047"/>
    <w:rsid w:val="00E41069"/>
    <w:rsid w:val="00E410AA"/>
    <w:rsid w:val="00E413CB"/>
    <w:rsid w:val="00E41454"/>
    <w:rsid w:val="00E41568"/>
    <w:rsid w:val="00E415BE"/>
    <w:rsid w:val="00E415C7"/>
    <w:rsid w:val="00E41647"/>
    <w:rsid w:val="00E416B5"/>
    <w:rsid w:val="00E416BF"/>
    <w:rsid w:val="00E41736"/>
    <w:rsid w:val="00E4179A"/>
    <w:rsid w:val="00E417A5"/>
    <w:rsid w:val="00E417A8"/>
    <w:rsid w:val="00E417BA"/>
    <w:rsid w:val="00E4182B"/>
    <w:rsid w:val="00E41866"/>
    <w:rsid w:val="00E418BA"/>
    <w:rsid w:val="00E418E2"/>
    <w:rsid w:val="00E41938"/>
    <w:rsid w:val="00E41A4B"/>
    <w:rsid w:val="00E41AB4"/>
    <w:rsid w:val="00E41AFC"/>
    <w:rsid w:val="00E41B93"/>
    <w:rsid w:val="00E41C31"/>
    <w:rsid w:val="00E41C8C"/>
    <w:rsid w:val="00E41D2F"/>
    <w:rsid w:val="00E41D5C"/>
    <w:rsid w:val="00E41DB2"/>
    <w:rsid w:val="00E41EA4"/>
    <w:rsid w:val="00E41EB6"/>
    <w:rsid w:val="00E41EBF"/>
    <w:rsid w:val="00E41FA2"/>
    <w:rsid w:val="00E41FC7"/>
    <w:rsid w:val="00E420FE"/>
    <w:rsid w:val="00E4211F"/>
    <w:rsid w:val="00E4213F"/>
    <w:rsid w:val="00E4214A"/>
    <w:rsid w:val="00E42164"/>
    <w:rsid w:val="00E422AA"/>
    <w:rsid w:val="00E422DF"/>
    <w:rsid w:val="00E4231B"/>
    <w:rsid w:val="00E4235B"/>
    <w:rsid w:val="00E42365"/>
    <w:rsid w:val="00E424B9"/>
    <w:rsid w:val="00E42506"/>
    <w:rsid w:val="00E4256D"/>
    <w:rsid w:val="00E42649"/>
    <w:rsid w:val="00E426DB"/>
    <w:rsid w:val="00E42738"/>
    <w:rsid w:val="00E4278E"/>
    <w:rsid w:val="00E427B4"/>
    <w:rsid w:val="00E4293B"/>
    <w:rsid w:val="00E429AE"/>
    <w:rsid w:val="00E42AC0"/>
    <w:rsid w:val="00E42B45"/>
    <w:rsid w:val="00E42B69"/>
    <w:rsid w:val="00E42CCC"/>
    <w:rsid w:val="00E42D3F"/>
    <w:rsid w:val="00E430D9"/>
    <w:rsid w:val="00E430F8"/>
    <w:rsid w:val="00E4316B"/>
    <w:rsid w:val="00E433BF"/>
    <w:rsid w:val="00E434E1"/>
    <w:rsid w:val="00E43677"/>
    <w:rsid w:val="00E43696"/>
    <w:rsid w:val="00E436BC"/>
    <w:rsid w:val="00E43712"/>
    <w:rsid w:val="00E43806"/>
    <w:rsid w:val="00E4386A"/>
    <w:rsid w:val="00E438D0"/>
    <w:rsid w:val="00E43938"/>
    <w:rsid w:val="00E43948"/>
    <w:rsid w:val="00E43961"/>
    <w:rsid w:val="00E43A18"/>
    <w:rsid w:val="00E43A8E"/>
    <w:rsid w:val="00E43B12"/>
    <w:rsid w:val="00E43B67"/>
    <w:rsid w:val="00E43BFE"/>
    <w:rsid w:val="00E43CA0"/>
    <w:rsid w:val="00E43CB5"/>
    <w:rsid w:val="00E43E13"/>
    <w:rsid w:val="00E43E57"/>
    <w:rsid w:val="00E43E96"/>
    <w:rsid w:val="00E43EFE"/>
    <w:rsid w:val="00E43F81"/>
    <w:rsid w:val="00E43F8A"/>
    <w:rsid w:val="00E43F9D"/>
    <w:rsid w:val="00E43FBE"/>
    <w:rsid w:val="00E4415D"/>
    <w:rsid w:val="00E441BC"/>
    <w:rsid w:val="00E4432F"/>
    <w:rsid w:val="00E444F1"/>
    <w:rsid w:val="00E4450D"/>
    <w:rsid w:val="00E445CF"/>
    <w:rsid w:val="00E446C0"/>
    <w:rsid w:val="00E44723"/>
    <w:rsid w:val="00E44731"/>
    <w:rsid w:val="00E4477A"/>
    <w:rsid w:val="00E447E9"/>
    <w:rsid w:val="00E4488F"/>
    <w:rsid w:val="00E4497F"/>
    <w:rsid w:val="00E449D3"/>
    <w:rsid w:val="00E449E8"/>
    <w:rsid w:val="00E44A28"/>
    <w:rsid w:val="00E44A62"/>
    <w:rsid w:val="00E44ADC"/>
    <w:rsid w:val="00E44B0B"/>
    <w:rsid w:val="00E44B97"/>
    <w:rsid w:val="00E44C7B"/>
    <w:rsid w:val="00E44D06"/>
    <w:rsid w:val="00E44D15"/>
    <w:rsid w:val="00E44FA4"/>
    <w:rsid w:val="00E45158"/>
    <w:rsid w:val="00E451C3"/>
    <w:rsid w:val="00E451E1"/>
    <w:rsid w:val="00E45287"/>
    <w:rsid w:val="00E452F2"/>
    <w:rsid w:val="00E4536A"/>
    <w:rsid w:val="00E453A1"/>
    <w:rsid w:val="00E45471"/>
    <w:rsid w:val="00E4555F"/>
    <w:rsid w:val="00E45625"/>
    <w:rsid w:val="00E4566F"/>
    <w:rsid w:val="00E456CD"/>
    <w:rsid w:val="00E456F4"/>
    <w:rsid w:val="00E4573A"/>
    <w:rsid w:val="00E45891"/>
    <w:rsid w:val="00E458E8"/>
    <w:rsid w:val="00E4597C"/>
    <w:rsid w:val="00E45A83"/>
    <w:rsid w:val="00E45AB5"/>
    <w:rsid w:val="00E45AEA"/>
    <w:rsid w:val="00E45B60"/>
    <w:rsid w:val="00E45BD7"/>
    <w:rsid w:val="00E45BDE"/>
    <w:rsid w:val="00E45BFD"/>
    <w:rsid w:val="00E45CB5"/>
    <w:rsid w:val="00E45DA2"/>
    <w:rsid w:val="00E45F67"/>
    <w:rsid w:val="00E45FE4"/>
    <w:rsid w:val="00E460B6"/>
    <w:rsid w:val="00E460EA"/>
    <w:rsid w:val="00E461D7"/>
    <w:rsid w:val="00E463DD"/>
    <w:rsid w:val="00E463EE"/>
    <w:rsid w:val="00E46449"/>
    <w:rsid w:val="00E464A8"/>
    <w:rsid w:val="00E4676B"/>
    <w:rsid w:val="00E46802"/>
    <w:rsid w:val="00E468CF"/>
    <w:rsid w:val="00E468D4"/>
    <w:rsid w:val="00E468EE"/>
    <w:rsid w:val="00E46901"/>
    <w:rsid w:val="00E4696D"/>
    <w:rsid w:val="00E469A8"/>
    <w:rsid w:val="00E46A39"/>
    <w:rsid w:val="00E46B01"/>
    <w:rsid w:val="00E46B70"/>
    <w:rsid w:val="00E46B86"/>
    <w:rsid w:val="00E46B88"/>
    <w:rsid w:val="00E46CA1"/>
    <w:rsid w:val="00E46CD9"/>
    <w:rsid w:val="00E46DB1"/>
    <w:rsid w:val="00E46F40"/>
    <w:rsid w:val="00E46F64"/>
    <w:rsid w:val="00E47089"/>
    <w:rsid w:val="00E470FA"/>
    <w:rsid w:val="00E4720B"/>
    <w:rsid w:val="00E472C2"/>
    <w:rsid w:val="00E472CD"/>
    <w:rsid w:val="00E47337"/>
    <w:rsid w:val="00E4733A"/>
    <w:rsid w:val="00E473BC"/>
    <w:rsid w:val="00E47550"/>
    <w:rsid w:val="00E47565"/>
    <w:rsid w:val="00E47878"/>
    <w:rsid w:val="00E47885"/>
    <w:rsid w:val="00E478B8"/>
    <w:rsid w:val="00E478BA"/>
    <w:rsid w:val="00E47A29"/>
    <w:rsid w:val="00E47B0A"/>
    <w:rsid w:val="00E47B27"/>
    <w:rsid w:val="00E47BFA"/>
    <w:rsid w:val="00E47C45"/>
    <w:rsid w:val="00E47CC2"/>
    <w:rsid w:val="00E47F9C"/>
    <w:rsid w:val="00E4F8F6"/>
    <w:rsid w:val="00E5003B"/>
    <w:rsid w:val="00E50064"/>
    <w:rsid w:val="00E50109"/>
    <w:rsid w:val="00E50116"/>
    <w:rsid w:val="00E50182"/>
    <w:rsid w:val="00E5029E"/>
    <w:rsid w:val="00E502C9"/>
    <w:rsid w:val="00E50372"/>
    <w:rsid w:val="00E50380"/>
    <w:rsid w:val="00E50417"/>
    <w:rsid w:val="00E504BA"/>
    <w:rsid w:val="00E504D4"/>
    <w:rsid w:val="00E504FA"/>
    <w:rsid w:val="00E505D4"/>
    <w:rsid w:val="00E50620"/>
    <w:rsid w:val="00E5068B"/>
    <w:rsid w:val="00E506A9"/>
    <w:rsid w:val="00E50830"/>
    <w:rsid w:val="00E5085A"/>
    <w:rsid w:val="00E50860"/>
    <w:rsid w:val="00E50864"/>
    <w:rsid w:val="00E508AC"/>
    <w:rsid w:val="00E5091A"/>
    <w:rsid w:val="00E509F3"/>
    <w:rsid w:val="00E50A4D"/>
    <w:rsid w:val="00E50A6C"/>
    <w:rsid w:val="00E50A6E"/>
    <w:rsid w:val="00E50CB7"/>
    <w:rsid w:val="00E50D05"/>
    <w:rsid w:val="00E50E65"/>
    <w:rsid w:val="00E50EC9"/>
    <w:rsid w:val="00E50F0D"/>
    <w:rsid w:val="00E50F45"/>
    <w:rsid w:val="00E50FF7"/>
    <w:rsid w:val="00E51054"/>
    <w:rsid w:val="00E5110D"/>
    <w:rsid w:val="00E5136A"/>
    <w:rsid w:val="00E5140D"/>
    <w:rsid w:val="00E514DB"/>
    <w:rsid w:val="00E5155B"/>
    <w:rsid w:val="00E515C5"/>
    <w:rsid w:val="00E51601"/>
    <w:rsid w:val="00E5161D"/>
    <w:rsid w:val="00E51691"/>
    <w:rsid w:val="00E5172E"/>
    <w:rsid w:val="00E51751"/>
    <w:rsid w:val="00E518D9"/>
    <w:rsid w:val="00E518F9"/>
    <w:rsid w:val="00E51938"/>
    <w:rsid w:val="00E519F4"/>
    <w:rsid w:val="00E51AC8"/>
    <w:rsid w:val="00E51B7C"/>
    <w:rsid w:val="00E51BD8"/>
    <w:rsid w:val="00E51BE5"/>
    <w:rsid w:val="00E51C1D"/>
    <w:rsid w:val="00E51FAF"/>
    <w:rsid w:val="00E51FBC"/>
    <w:rsid w:val="00E51FE7"/>
    <w:rsid w:val="00E52011"/>
    <w:rsid w:val="00E52052"/>
    <w:rsid w:val="00E520AF"/>
    <w:rsid w:val="00E520BD"/>
    <w:rsid w:val="00E520E3"/>
    <w:rsid w:val="00E520E4"/>
    <w:rsid w:val="00E5211D"/>
    <w:rsid w:val="00E52194"/>
    <w:rsid w:val="00E52324"/>
    <w:rsid w:val="00E5236D"/>
    <w:rsid w:val="00E5246C"/>
    <w:rsid w:val="00E5247B"/>
    <w:rsid w:val="00E5249E"/>
    <w:rsid w:val="00E524FE"/>
    <w:rsid w:val="00E5252E"/>
    <w:rsid w:val="00E5261C"/>
    <w:rsid w:val="00E5265F"/>
    <w:rsid w:val="00E52664"/>
    <w:rsid w:val="00E52673"/>
    <w:rsid w:val="00E52685"/>
    <w:rsid w:val="00E52785"/>
    <w:rsid w:val="00E527A6"/>
    <w:rsid w:val="00E527CD"/>
    <w:rsid w:val="00E52868"/>
    <w:rsid w:val="00E5287B"/>
    <w:rsid w:val="00E528AE"/>
    <w:rsid w:val="00E5296B"/>
    <w:rsid w:val="00E5296D"/>
    <w:rsid w:val="00E52A29"/>
    <w:rsid w:val="00E52AA8"/>
    <w:rsid w:val="00E52B12"/>
    <w:rsid w:val="00E52B24"/>
    <w:rsid w:val="00E52B80"/>
    <w:rsid w:val="00E52BEB"/>
    <w:rsid w:val="00E52C00"/>
    <w:rsid w:val="00E52C17"/>
    <w:rsid w:val="00E52C61"/>
    <w:rsid w:val="00E52D6C"/>
    <w:rsid w:val="00E52F19"/>
    <w:rsid w:val="00E530E0"/>
    <w:rsid w:val="00E530FB"/>
    <w:rsid w:val="00E53145"/>
    <w:rsid w:val="00E53190"/>
    <w:rsid w:val="00E53303"/>
    <w:rsid w:val="00E53359"/>
    <w:rsid w:val="00E534EB"/>
    <w:rsid w:val="00E534F2"/>
    <w:rsid w:val="00E53570"/>
    <w:rsid w:val="00E53611"/>
    <w:rsid w:val="00E53721"/>
    <w:rsid w:val="00E53908"/>
    <w:rsid w:val="00E53925"/>
    <w:rsid w:val="00E539CD"/>
    <w:rsid w:val="00E539D6"/>
    <w:rsid w:val="00E539DE"/>
    <w:rsid w:val="00E53A10"/>
    <w:rsid w:val="00E53A72"/>
    <w:rsid w:val="00E53AC6"/>
    <w:rsid w:val="00E53B67"/>
    <w:rsid w:val="00E53DE2"/>
    <w:rsid w:val="00E53E07"/>
    <w:rsid w:val="00E53EE3"/>
    <w:rsid w:val="00E53F06"/>
    <w:rsid w:val="00E53F2F"/>
    <w:rsid w:val="00E53FC4"/>
    <w:rsid w:val="00E53FCB"/>
    <w:rsid w:val="00E54024"/>
    <w:rsid w:val="00E540CC"/>
    <w:rsid w:val="00E540D2"/>
    <w:rsid w:val="00E541D5"/>
    <w:rsid w:val="00E541E7"/>
    <w:rsid w:val="00E541F3"/>
    <w:rsid w:val="00E541F4"/>
    <w:rsid w:val="00E5427B"/>
    <w:rsid w:val="00E542A6"/>
    <w:rsid w:val="00E542D6"/>
    <w:rsid w:val="00E543AB"/>
    <w:rsid w:val="00E54410"/>
    <w:rsid w:val="00E548AD"/>
    <w:rsid w:val="00E5490A"/>
    <w:rsid w:val="00E54983"/>
    <w:rsid w:val="00E549B3"/>
    <w:rsid w:val="00E54AB4"/>
    <w:rsid w:val="00E54BF7"/>
    <w:rsid w:val="00E54C88"/>
    <w:rsid w:val="00E54CDA"/>
    <w:rsid w:val="00E54D4D"/>
    <w:rsid w:val="00E54D54"/>
    <w:rsid w:val="00E54D80"/>
    <w:rsid w:val="00E54F97"/>
    <w:rsid w:val="00E54FF3"/>
    <w:rsid w:val="00E550DF"/>
    <w:rsid w:val="00E55104"/>
    <w:rsid w:val="00E55338"/>
    <w:rsid w:val="00E55355"/>
    <w:rsid w:val="00E55365"/>
    <w:rsid w:val="00E556C0"/>
    <w:rsid w:val="00E556F4"/>
    <w:rsid w:val="00E5573D"/>
    <w:rsid w:val="00E557C4"/>
    <w:rsid w:val="00E55814"/>
    <w:rsid w:val="00E558F4"/>
    <w:rsid w:val="00E5596B"/>
    <w:rsid w:val="00E55A38"/>
    <w:rsid w:val="00E55AD7"/>
    <w:rsid w:val="00E55B1C"/>
    <w:rsid w:val="00E55B79"/>
    <w:rsid w:val="00E55BBD"/>
    <w:rsid w:val="00E55BD8"/>
    <w:rsid w:val="00E55C09"/>
    <w:rsid w:val="00E55C5D"/>
    <w:rsid w:val="00E55CA9"/>
    <w:rsid w:val="00E55D30"/>
    <w:rsid w:val="00E55D61"/>
    <w:rsid w:val="00E55DEE"/>
    <w:rsid w:val="00E55E2F"/>
    <w:rsid w:val="00E55EFC"/>
    <w:rsid w:val="00E55F17"/>
    <w:rsid w:val="00E55F46"/>
    <w:rsid w:val="00E55FCB"/>
    <w:rsid w:val="00E55FD9"/>
    <w:rsid w:val="00E56078"/>
    <w:rsid w:val="00E560FF"/>
    <w:rsid w:val="00E56191"/>
    <w:rsid w:val="00E561A1"/>
    <w:rsid w:val="00E5624B"/>
    <w:rsid w:val="00E56259"/>
    <w:rsid w:val="00E56285"/>
    <w:rsid w:val="00E56304"/>
    <w:rsid w:val="00E5631E"/>
    <w:rsid w:val="00E56338"/>
    <w:rsid w:val="00E564DA"/>
    <w:rsid w:val="00E565D3"/>
    <w:rsid w:val="00E56647"/>
    <w:rsid w:val="00E56661"/>
    <w:rsid w:val="00E566BD"/>
    <w:rsid w:val="00E5671F"/>
    <w:rsid w:val="00E567BB"/>
    <w:rsid w:val="00E5693E"/>
    <w:rsid w:val="00E56A5C"/>
    <w:rsid w:val="00E56A6B"/>
    <w:rsid w:val="00E56A87"/>
    <w:rsid w:val="00E56A96"/>
    <w:rsid w:val="00E56AA6"/>
    <w:rsid w:val="00E56BD7"/>
    <w:rsid w:val="00E56CB5"/>
    <w:rsid w:val="00E56D96"/>
    <w:rsid w:val="00E56D97"/>
    <w:rsid w:val="00E56DB2"/>
    <w:rsid w:val="00E56F20"/>
    <w:rsid w:val="00E56FBE"/>
    <w:rsid w:val="00E570B7"/>
    <w:rsid w:val="00E5712D"/>
    <w:rsid w:val="00E571A5"/>
    <w:rsid w:val="00E571F0"/>
    <w:rsid w:val="00E57221"/>
    <w:rsid w:val="00E57226"/>
    <w:rsid w:val="00E575AB"/>
    <w:rsid w:val="00E57606"/>
    <w:rsid w:val="00E576D5"/>
    <w:rsid w:val="00E57892"/>
    <w:rsid w:val="00E57969"/>
    <w:rsid w:val="00E57A07"/>
    <w:rsid w:val="00E57A8A"/>
    <w:rsid w:val="00E57ADF"/>
    <w:rsid w:val="00E57AE1"/>
    <w:rsid w:val="00E57C62"/>
    <w:rsid w:val="00E57C77"/>
    <w:rsid w:val="00E57C81"/>
    <w:rsid w:val="00E57CA4"/>
    <w:rsid w:val="00E57CAD"/>
    <w:rsid w:val="00E57DD5"/>
    <w:rsid w:val="00E57EC4"/>
    <w:rsid w:val="00E57FB3"/>
    <w:rsid w:val="00E57FBA"/>
    <w:rsid w:val="00E57FEF"/>
    <w:rsid w:val="00E602F0"/>
    <w:rsid w:val="00E602F4"/>
    <w:rsid w:val="00E6030D"/>
    <w:rsid w:val="00E6036B"/>
    <w:rsid w:val="00E603A4"/>
    <w:rsid w:val="00E60681"/>
    <w:rsid w:val="00E6074E"/>
    <w:rsid w:val="00E6076E"/>
    <w:rsid w:val="00E6076F"/>
    <w:rsid w:val="00E60816"/>
    <w:rsid w:val="00E60988"/>
    <w:rsid w:val="00E60AB8"/>
    <w:rsid w:val="00E60ABE"/>
    <w:rsid w:val="00E60CD0"/>
    <w:rsid w:val="00E60D4C"/>
    <w:rsid w:val="00E60DA7"/>
    <w:rsid w:val="00E60DDA"/>
    <w:rsid w:val="00E60E12"/>
    <w:rsid w:val="00E60E29"/>
    <w:rsid w:val="00E60F5A"/>
    <w:rsid w:val="00E61082"/>
    <w:rsid w:val="00E61152"/>
    <w:rsid w:val="00E61266"/>
    <w:rsid w:val="00E612E9"/>
    <w:rsid w:val="00E613AD"/>
    <w:rsid w:val="00E6147E"/>
    <w:rsid w:val="00E61620"/>
    <w:rsid w:val="00E616C9"/>
    <w:rsid w:val="00E61767"/>
    <w:rsid w:val="00E619D3"/>
    <w:rsid w:val="00E61A98"/>
    <w:rsid w:val="00E61BF8"/>
    <w:rsid w:val="00E61CAC"/>
    <w:rsid w:val="00E61CF7"/>
    <w:rsid w:val="00E61D20"/>
    <w:rsid w:val="00E61F12"/>
    <w:rsid w:val="00E61F1C"/>
    <w:rsid w:val="00E61F5C"/>
    <w:rsid w:val="00E62059"/>
    <w:rsid w:val="00E62099"/>
    <w:rsid w:val="00E620BA"/>
    <w:rsid w:val="00E620D5"/>
    <w:rsid w:val="00E62114"/>
    <w:rsid w:val="00E6214E"/>
    <w:rsid w:val="00E62196"/>
    <w:rsid w:val="00E6220B"/>
    <w:rsid w:val="00E62265"/>
    <w:rsid w:val="00E62279"/>
    <w:rsid w:val="00E622A5"/>
    <w:rsid w:val="00E6237F"/>
    <w:rsid w:val="00E623D5"/>
    <w:rsid w:val="00E6240F"/>
    <w:rsid w:val="00E62548"/>
    <w:rsid w:val="00E6259E"/>
    <w:rsid w:val="00E625AB"/>
    <w:rsid w:val="00E625B6"/>
    <w:rsid w:val="00E625FE"/>
    <w:rsid w:val="00E626BA"/>
    <w:rsid w:val="00E6277A"/>
    <w:rsid w:val="00E628B6"/>
    <w:rsid w:val="00E62906"/>
    <w:rsid w:val="00E6295C"/>
    <w:rsid w:val="00E62A43"/>
    <w:rsid w:val="00E62A6F"/>
    <w:rsid w:val="00E62AB2"/>
    <w:rsid w:val="00E62B3E"/>
    <w:rsid w:val="00E62B7C"/>
    <w:rsid w:val="00E62BC5"/>
    <w:rsid w:val="00E62C39"/>
    <w:rsid w:val="00E62CFD"/>
    <w:rsid w:val="00E62DD1"/>
    <w:rsid w:val="00E62F07"/>
    <w:rsid w:val="00E62FEC"/>
    <w:rsid w:val="00E62FF9"/>
    <w:rsid w:val="00E6300D"/>
    <w:rsid w:val="00E6324F"/>
    <w:rsid w:val="00E6334B"/>
    <w:rsid w:val="00E63377"/>
    <w:rsid w:val="00E63441"/>
    <w:rsid w:val="00E6346B"/>
    <w:rsid w:val="00E634D7"/>
    <w:rsid w:val="00E63500"/>
    <w:rsid w:val="00E63537"/>
    <w:rsid w:val="00E63555"/>
    <w:rsid w:val="00E635AC"/>
    <w:rsid w:val="00E63692"/>
    <w:rsid w:val="00E63759"/>
    <w:rsid w:val="00E637BA"/>
    <w:rsid w:val="00E63974"/>
    <w:rsid w:val="00E63977"/>
    <w:rsid w:val="00E639BB"/>
    <w:rsid w:val="00E63AF3"/>
    <w:rsid w:val="00E63AF4"/>
    <w:rsid w:val="00E63B8B"/>
    <w:rsid w:val="00E63BD9"/>
    <w:rsid w:val="00E63C7E"/>
    <w:rsid w:val="00E63C8C"/>
    <w:rsid w:val="00E63E04"/>
    <w:rsid w:val="00E63FB8"/>
    <w:rsid w:val="00E63FF1"/>
    <w:rsid w:val="00E64032"/>
    <w:rsid w:val="00E64067"/>
    <w:rsid w:val="00E6411D"/>
    <w:rsid w:val="00E64152"/>
    <w:rsid w:val="00E64385"/>
    <w:rsid w:val="00E646C1"/>
    <w:rsid w:val="00E64745"/>
    <w:rsid w:val="00E64757"/>
    <w:rsid w:val="00E64835"/>
    <w:rsid w:val="00E64850"/>
    <w:rsid w:val="00E64870"/>
    <w:rsid w:val="00E6487C"/>
    <w:rsid w:val="00E648A5"/>
    <w:rsid w:val="00E648E1"/>
    <w:rsid w:val="00E64AC9"/>
    <w:rsid w:val="00E64AEF"/>
    <w:rsid w:val="00E64B15"/>
    <w:rsid w:val="00E64C2B"/>
    <w:rsid w:val="00E64C3F"/>
    <w:rsid w:val="00E64D42"/>
    <w:rsid w:val="00E64D50"/>
    <w:rsid w:val="00E64DBD"/>
    <w:rsid w:val="00E64DC0"/>
    <w:rsid w:val="00E64DDA"/>
    <w:rsid w:val="00E64E11"/>
    <w:rsid w:val="00E64E64"/>
    <w:rsid w:val="00E64F63"/>
    <w:rsid w:val="00E64FB7"/>
    <w:rsid w:val="00E64FD4"/>
    <w:rsid w:val="00E650B6"/>
    <w:rsid w:val="00E6518E"/>
    <w:rsid w:val="00E651EC"/>
    <w:rsid w:val="00E65349"/>
    <w:rsid w:val="00E65469"/>
    <w:rsid w:val="00E654F3"/>
    <w:rsid w:val="00E655A6"/>
    <w:rsid w:val="00E65637"/>
    <w:rsid w:val="00E6563E"/>
    <w:rsid w:val="00E656CD"/>
    <w:rsid w:val="00E65747"/>
    <w:rsid w:val="00E657A1"/>
    <w:rsid w:val="00E6580D"/>
    <w:rsid w:val="00E6583A"/>
    <w:rsid w:val="00E6592E"/>
    <w:rsid w:val="00E65949"/>
    <w:rsid w:val="00E65A22"/>
    <w:rsid w:val="00E65AE2"/>
    <w:rsid w:val="00E65AFA"/>
    <w:rsid w:val="00E65B5C"/>
    <w:rsid w:val="00E65BA6"/>
    <w:rsid w:val="00E65BEB"/>
    <w:rsid w:val="00E65D92"/>
    <w:rsid w:val="00E65DF2"/>
    <w:rsid w:val="00E65E96"/>
    <w:rsid w:val="00E65E9F"/>
    <w:rsid w:val="00E65EAF"/>
    <w:rsid w:val="00E65F33"/>
    <w:rsid w:val="00E65FE6"/>
    <w:rsid w:val="00E6605D"/>
    <w:rsid w:val="00E660B7"/>
    <w:rsid w:val="00E66107"/>
    <w:rsid w:val="00E661DD"/>
    <w:rsid w:val="00E6626D"/>
    <w:rsid w:val="00E66292"/>
    <w:rsid w:val="00E6635E"/>
    <w:rsid w:val="00E6639C"/>
    <w:rsid w:val="00E66510"/>
    <w:rsid w:val="00E66558"/>
    <w:rsid w:val="00E6659E"/>
    <w:rsid w:val="00E665B3"/>
    <w:rsid w:val="00E667A3"/>
    <w:rsid w:val="00E66861"/>
    <w:rsid w:val="00E66945"/>
    <w:rsid w:val="00E66A1C"/>
    <w:rsid w:val="00E66A44"/>
    <w:rsid w:val="00E66AFD"/>
    <w:rsid w:val="00E66B7A"/>
    <w:rsid w:val="00E66DE5"/>
    <w:rsid w:val="00E66E78"/>
    <w:rsid w:val="00E66E7C"/>
    <w:rsid w:val="00E66EEB"/>
    <w:rsid w:val="00E66F49"/>
    <w:rsid w:val="00E66F5C"/>
    <w:rsid w:val="00E66FF5"/>
    <w:rsid w:val="00E66FF7"/>
    <w:rsid w:val="00E67026"/>
    <w:rsid w:val="00E67032"/>
    <w:rsid w:val="00E67104"/>
    <w:rsid w:val="00E671D4"/>
    <w:rsid w:val="00E6722A"/>
    <w:rsid w:val="00E67249"/>
    <w:rsid w:val="00E6727C"/>
    <w:rsid w:val="00E673C7"/>
    <w:rsid w:val="00E67446"/>
    <w:rsid w:val="00E6750A"/>
    <w:rsid w:val="00E6754A"/>
    <w:rsid w:val="00E676FA"/>
    <w:rsid w:val="00E677B2"/>
    <w:rsid w:val="00E677F3"/>
    <w:rsid w:val="00E6788C"/>
    <w:rsid w:val="00E67910"/>
    <w:rsid w:val="00E67924"/>
    <w:rsid w:val="00E67987"/>
    <w:rsid w:val="00E67A8C"/>
    <w:rsid w:val="00E67B37"/>
    <w:rsid w:val="00E67BF6"/>
    <w:rsid w:val="00E67BF7"/>
    <w:rsid w:val="00E67C00"/>
    <w:rsid w:val="00E67C43"/>
    <w:rsid w:val="00E67C6C"/>
    <w:rsid w:val="00E67C75"/>
    <w:rsid w:val="00E67CB2"/>
    <w:rsid w:val="00E67CB6"/>
    <w:rsid w:val="00E67CDA"/>
    <w:rsid w:val="00E67D6B"/>
    <w:rsid w:val="00E6FCCB"/>
    <w:rsid w:val="00E70005"/>
    <w:rsid w:val="00E70007"/>
    <w:rsid w:val="00E7018A"/>
    <w:rsid w:val="00E701D7"/>
    <w:rsid w:val="00E70205"/>
    <w:rsid w:val="00E70225"/>
    <w:rsid w:val="00E70283"/>
    <w:rsid w:val="00E7028C"/>
    <w:rsid w:val="00E70307"/>
    <w:rsid w:val="00E7035D"/>
    <w:rsid w:val="00E70379"/>
    <w:rsid w:val="00E70394"/>
    <w:rsid w:val="00E705AD"/>
    <w:rsid w:val="00E7080E"/>
    <w:rsid w:val="00E70815"/>
    <w:rsid w:val="00E70918"/>
    <w:rsid w:val="00E70A92"/>
    <w:rsid w:val="00E70B08"/>
    <w:rsid w:val="00E70C7A"/>
    <w:rsid w:val="00E70D5D"/>
    <w:rsid w:val="00E70DDF"/>
    <w:rsid w:val="00E70E4C"/>
    <w:rsid w:val="00E70EE9"/>
    <w:rsid w:val="00E70FAD"/>
    <w:rsid w:val="00E70FE3"/>
    <w:rsid w:val="00E70FEE"/>
    <w:rsid w:val="00E71079"/>
    <w:rsid w:val="00E71151"/>
    <w:rsid w:val="00E71157"/>
    <w:rsid w:val="00E71235"/>
    <w:rsid w:val="00E71293"/>
    <w:rsid w:val="00E712B6"/>
    <w:rsid w:val="00E7133E"/>
    <w:rsid w:val="00E713E2"/>
    <w:rsid w:val="00E7151F"/>
    <w:rsid w:val="00E7154B"/>
    <w:rsid w:val="00E7161D"/>
    <w:rsid w:val="00E71710"/>
    <w:rsid w:val="00E718C2"/>
    <w:rsid w:val="00E718C7"/>
    <w:rsid w:val="00E718F4"/>
    <w:rsid w:val="00E719FC"/>
    <w:rsid w:val="00E71ACA"/>
    <w:rsid w:val="00E71B32"/>
    <w:rsid w:val="00E71C6E"/>
    <w:rsid w:val="00E71C84"/>
    <w:rsid w:val="00E71D77"/>
    <w:rsid w:val="00E71DC5"/>
    <w:rsid w:val="00E71DFF"/>
    <w:rsid w:val="00E71E78"/>
    <w:rsid w:val="00E71E9C"/>
    <w:rsid w:val="00E71EC3"/>
    <w:rsid w:val="00E7206D"/>
    <w:rsid w:val="00E72098"/>
    <w:rsid w:val="00E72213"/>
    <w:rsid w:val="00E7222E"/>
    <w:rsid w:val="00E72248"/>
    <w:rsid w:val="00E72281"/>
    <w:rsid w:val="00E724F7"/>
    <w:rsid w:val="00E72599"/>
    <w:rsid w:val="00E725D8"/>
    <w:rsid w:val="00E725F9"/>
    <w:rsid w:val="00E726E5"/>
    <w:rsid w:val="00E72718"/>
    <w:rsid w:val="00E72784"/>
    <w:rsid w:val="00E7285F"/>
    <w:rsid w:val="00E72872"/>
    <w:rsid w:val="00E72892"/>
    <w:rsid w:val="00E7297C"/>
    <w:rsid w:val="00E72A14"/>
    <w:rsid w:val="00E72A2F"/>
    <w:rsid w:val="00E72A4A"/>
    <w:rsid w:val="00E72AEC"/>
    <w:rsid w:val="00E72B64"/>
    <w:rsid w:val="00E72E07"/>
    <w:rsid w:val="00E72E8B"/>
    <w:rsid w:val="00E73031"/>
    <w:rsid w:val="00E7307E"/>
    <w:rsid w:val="00E7311E"/>
    <w:rsid w:val="00E73291"/>
    <w:rsid w:val="00E732EE"/>
    <w:rsid w:val="00E7336C"/>
    <w:rsid w:val="00E7337A"/>
    <w:rsid w:val="00E734E4"/>
    <w:rsid w:val="00E73520"/>
    <w:rsid w:val="00E73592"/>
    <w:rsid w:val="00E7359D"/>
    <w:rsid w:val="00E735CB"/>
    <w:rsid w:val="00E7362D"/>
    <w:rsid w:val="00E73770"/>
    <w:rsid w:val="00E737FF"/>
    <w:rsid w:val="00E738B9"/>
    <w:rsid w:val="00E73A21"/>
    <w:rsid w:val="00E73A31"/>
    <w:rsid w:val="00E73A4D"/>
    <w:rsid w:val="00E73BD6"/>
    <w:rsid w:val="00E73C65"/>
    <w:rsid w:val="00E73D2A"/>
    <w:rsid w:val="00E73D9E"/>
    <w:rsid w:val="00E73E3E"/>
    <w:rsid w:val="00E73F0A"/>
    <w:rsid w:val="00E73F28"/>
    <w:rsid w:val="00E73FA0"/>
    <w:rsid w:val="00E7411C"/>
    <w:rsid w:val="00E74149"/>
    <w:rsid w:val="00E741E7"/>
    <w:rsid w:val="00E743AC"/>
    <w:rsid w:val="00E743B0"/>
    <w:rsid w:val="00E743C0"/>
    <w:rsid w:val="00E743CC"/>
    <w:rsid w:val="00E7459A"/>
    <w:rsid w:val="00E745D8"/>
    <w:rsid w:val="00E746CB"/>
    <w:rsid w:val="00E746E4"/>
    <w:rsid w:val="00E74901"/>
    <w:rsid w:val="00E74981"/>
    <w:rsid w:val="00E749AB"/>
    <w:rsid w:val="00E749F8"/>
    <w:rsid w:val="00E74A8D"/>
    <w:rsid w:val="00E74C8B"/>
    <w:rsid w:val="00E74CBA"/>
    <w:rsid w:val="00E74CC0"/>
    <w:rsid w:val="00E74D2D"/>
    <w:rsid w:val="00E74D99"/>
    <w:rsid w:val="00E75028"/>
    <w:rsid w:val="00E75125"/>
    <w:rsid w:val="00E7528B"/>
    <w:rsid w:val="00E75329"/>
    <w:rsid w:val="00E75365"/>
    <w:rsid w:val="00E753DF"/>
    <w:rsid w:val="00E75411"/>
    <w:rsid w:val="00E754B4"/>
    <w:rsid w:val="00E754C6"/>
    <w:rsid w:val="00E754E9"/>
    <w:rsid w:val="00E7550B"/>
    <w:rsid w:val="00E755AA"/>
    <w:rsid w:val="00E755B7"/>
    <w:rsid w:val="00E755BA"/>
    <w:rsid w:val="00E75877"/>
    <w:rsid w:val="00E758CF"/>
    <w:rsid w:val="00E758FC"/>
    <w:rsid w:val="00E75966"/>
    <w:rsid w:val="00E75982"/>
    <w:rsid w:val="00E75A43"/>
    <w:rsid w:val="00E75B11"/>
    <w:rsid w:val="00E75B8C"/>
    <w:rsid w:val="00E75B99"/>
    <w:rsid w:val="00E75C60"/>
    <w:rsid w:val="00E75CEA"/>
    <w:rsid w:val="00E75E4B"/>
    <w:rsid w:val="00E75FA2"/>
    <w:rsid w:val="00E76232"/>
    <w:rsid w:val="00E762BC"/>
    <w:rsid w:val="00E762C7"/>
    <w:rsid w:val="00E762DA"/>
    <w:rsid w:val="00E76494"/>
    <w:rsid w:val="00E76520"/>
    <w:rsid w:val="00E765DA"/>
    <w:rsid w:val="00E76657"/>
    <w:rsid w:val="00E76673"/>
    <w:rsid w:val="00E76780"/>
    <w:rsid w:val="00E76924"/>
    <w:rsid w:val="00E7693B"/>
    <w:rsid w:val="00E76A99"/>
    <w:rsid w:val="00E76BA8"/>
    <w:rsid w:val="00E76BFD"/>
    <w:rsid w:val="00E76D19"/>
    <w:rsid w:val="00E76D1E"/>
    <w:rsid w:val="00E76D2D"/>
    <w:rsid w:val="00E76D8F"/>
    <w:rsid w:val="00E76DF9"/>
    <w:rsid w:val="00E76E10"/>
    <w:rsid w:val="00E76E50"/>
    <w:rsid w:val="00E76ECB"/>
    <w:rsid w:val="00E76F7C"/>
    <w:rsid w:val="00E76FA9"/>
    <w:rsid w:val="00E76FB3"/>
    <w:rsid w:val="00E76FC3"/>
    <w:rsid w:val="00E77017"/>
    <w:rsid w:val="00E772B0"/>
    <w:rsid w:val="00E772E9"/>
    <w:rsid w:val="00E7737D"/>
    <w:rsid w:val="00E77430"/>
    <w:rsid w:val="00E77465"/>
    <w:rsid w:val="00E77579"/>
    <w:rsid w:val="00E776AC"/>
    <w:rsid w:val="00E776C8"/>
    <w:rsid w:val="00E77891"/>
    <w:rsid w:val="00E77932"/>
    <w:rsid w:val="00E77954"/>
    <w:rsid w:val="00E77A50"/>
    <w:rsid w:val="00E77A7A"/>
    <w:rsid w:val="00E77AD6"/>
    <w:rsid w:val="00E77B2D"/>
    <w:rsid w:val="00E77B50"/>
    <w:rsid w:val="00E77B69"/>
    <w:rsid w:val="00E77B79"/>
    <w:rsid w:val="00E77CCF"/>
    <w:rsid w:val="00E77D23"/>
    <w:rsid w:val="00E77DB5"/>
    <w:rsid w:val="00E77DF0"/>
    <w:rsid w:val="00E77F32"/>
    <w:rsid w:val="00E80057"/>
    <w:rsid w:val="00E800BE"/>
    <w:rsid w:val="00E801C7"/>
    <w:rsid w:val="00E8022D"/>
    <w:rsid w:val="00E80230"/>
    <w:rsid w:val="00E802DB"/>
    <w:rsid w:val="00E80344"/>
    <w:rsid w:val="00E803A1"/>
    <w:rsid w:val="00E803BF"/>
    <w:rsid w:val="00E803F7"/>
    <w:rsid w:val="00E80544"/>
    <w:rsid w:val="00E806F2"/>
    <w:rsid w:val="00E80796"/>
    <w:rsid w:val="00E8086E"/>
    <w:rsid w:val="00E808AE"/>
    <w:rsid w:val="00E808BC"/>
    <w:rsid w:val="00E80A67"/>
    <w:rsid w:val="00E80B0B"/>
    <w:rsid w:val="00E80B6D"/>
    <w:rsid w:val="00E80C0F"/>
    <w:rsid w:val="00E80D2B"/>
    <w:rsid w:val="00E80DB4"/>
    <w:rsid w:val="00E80E6F"/>
    <w:rsid w:val="00E80EFB"/>
    <w:rsid w:val="00E80F11"/>
    <w:rsid w:val="00E80F23"/>
    <w:rsid w:val="00E80F52"/>
    <w:rsid w:val="00E810F3"/>
    <w:rsid w:val="00E811C4"/>
    <w:rsid w:val="00E81211"/>
    <w:rsid w:val="00E8138A"/>
    <w:rsid w:val="00E813B7"/>
    <w:rsid w:val="00E81420"/>
    <w:rsid w:val="00E81534"/>
    <w:rsid w:val="00E8153C"/>
    <w:rsid w:val="00E816C7"/>
    <w:rsid w:val="00E81850"/>
    <w:rsid w:val="00E818EC"/>
    <w:rsid w:val="00E818F9"/>
    <w:rsid w:val="00E81B1C"/>
    <w:rsid w:val="00E81B20"/>
    <w:rsid w:val="00E81B3F"/>
    <w:rsid w:val="00E81BD6"/>
    <w:rsid w:val="00E81D04"/>
    <w:rsid w:val="00E81D06"/>
    <w:rsid w:val="00E81D15"/>
    <w:rsid w:val="00E81DB5"/>
    <w:rsid w:val="00E81E0A"/>
    <w:rsid w:val="00E81E67"/>
    <w:rsid w:val="00E81EA0"/>
    <w:rsid w:val="00E820C8"/>
    <w:rsid w:val="00E820F3"/>
    <w:rsid w:val="00E82230"/>
    <w:rsid w:val="00E82262"/>
    <w:rsid w:val="00E822AE"/>
    <w:rsid w:val="00E8237A"/>
    <w:rsid w:val="00E8239B"/>
    <w:rsid w:val="00E82436"/>
    <w:rsid w:val="00E8244B"/>
    <w:rsid w:val="00E82588"/>
    <w:rsid w:val="00E826FB"/>
    <w:rsid w:val="00E827F9"/>
    <w:rsid w:val="00E8289D"/>
    <w:rsid w:val="00E82954"/>
    <w:rsid w:val="00E829A7"/>
    <w:rsid w:val="00E829C5"/>
    <w:rsid w:val="00E82A05"/>
    <w:rsid w:val="00E82A14"/>
    <w:rsid w:val="00E82DB3"/>
    <w:rsid w:val="00E82E10"/>
    <w:rsid w:val="00E82F06"/>
    <w:rsid w:val="00E82F1E"/>
    <w:rsid w:val="00E830BC"/>
    <w:rsid w:val="00E8316D"/>
    <w:rsid w:val="00E83299"/>
    <w:rsid w:val="00E832C8"/>
    <w:rsid w:val="00E832FE"/>
    <w:rsid w:val="00E8335B"/>
    <w:rsid w:val="00E834B3"/>
    <w:rsid w:val="00E83546"/>
    <w:rsid w:val="00E835F9"/>
    <w:rsid w:val="00E83638"/>
    <w:rsid w:val="00E83685"/>
    <w:rsid w:val="00E836D2"/>
    <w:rsid w:val="00E836DB"/>
    <w:rsid w:val="00E83732"/>
    <w:rsid w:val="00E83919"/>
    <w:rsid w:val="00E83942"/>
    <w:rsid w:val="00E83973"/>
    <w:rsid w:val="00E83998"/>
    <w:rsid w:val="00E83A13"/>
    <w:rsid w:val="00E83BBA"/>
    <w:rsid w:val="00E83C50"/>
    <w:rsid w:val="00E83CD4"/>
    <w:rsid w:val="00E83CF9"/>
    <w:rsid w:val="00E83EAE"/>
    <w:rsid w:val="00E83ECF"/>
    <w:rsid w:val="00E83EDC"/>
    <w:rsid w:val="00E8406F"/>
    <w:rsid w:val="00E840BE"/>
    <w:rsid w:val="00E8410E"/>
    <w:rsid w:val="00E8423F"/>
    <w:rsid w:val="00E84262"/>
    <w:rsid w:val="00E8436A"/>
    <w:rsid w:val="00E84422"/>
    <w:rsid w:val="00E844FF"/>
    <w:rsid w:val="00E84520"/>
    <w:rsid w:val="00E84588"/>
    <w:rsid w:val="00E845A9"/>
    <w:rsid w:val="00E8460F"/>
    <w:rsid w:val="00E846AA"/>
    <w:rsid w:val="00E84798"/>
    <w:rsid w:val="00E84849"/>
    <w:rsid w:val="00E8484F"/>
    <w:rsid w:val="00E8488D"/>
    <w:rsid w:val="00E848BA"/>
    <w:rsid w:val="00E8494F"/>
    <w:rsid w:val="00E8499E"/>
    <w:rsid w:val="00E849E0"/>
    <w:rsid w:val="00E84B71"/>
    <w:rsid w:val="00E84CD9"/>
    <w:rsid w:val="00E84CFE"/>
    <w:rsid w:val="00E84DEA"/>
    <w:rsid w:val="00E84E52"/>
    <w:rsid w:val="00E84E85"/>
    <w:rsid w:val="00E84FA7"/>
    <w:rsid w:val="00E85114"/>
    <w:rsid w:val="00E8513B"/>
    <w:rsid w:val="00E8515F"/>
    <w:rsid w:val="00E85373"/>
    <w:rsid w:val="00E8541F"/>
    <w:rsid w:val="00E85504"/>
    <w:rsid w:val="00E855E6"/>
    <w:rsid w:val="00E85605"/>
    <w:rsid w:val="00E8572E"/>
    <w:rsid w:val="00E857F2"/>
    <w:rsid w:val="00E8583B"/>
    <w:rsid w:val="00E858BD"/>
    <w:rsid w:val="00E858DE"/>
    <w:rsid w:val="00E859E0"/>
    <w:rsid w:val="00E85A82"/>
    <w:rsid w:val="00E85B27"/>
    <w:rsid w:val="00E85BF7"/>
    <w:rsid w:val="00E85CC8"/>
    <w:rsid w:val="00E85D20"/>
    <w:rsid w:val="00E85E24"/>
    <w:rsid w:val="00E85EE3"/>
    <w:rsid w:val="00E85F4F"/>
    <w:rsid w:val="00E85FEF"/>
    <w:rsid w:val="00E86160"/>
    <w:rsid w:val="00E862A9"/>
    <w:rsid w:val="00E862CC"/>
    <w:rsid w:val="00E86432"/>
    <w:rsid w:val="00E86485"/>
    <w:rsid w:val="00E8648F"/>
    <w:rsid w:val="00E864C5"/>
    <w:rsid w:val="00E8650E"/>
    <w:rsid w:val="00E866BC"/>
    <w:rsid w:val="00E8674E"/>
    <w:rsid w:val="00E8676D"/>
    <w:rsid w:val="00E8678E"/>
    <w:rsid w:val="00E867C1"/>
    <w:rsid w:val="00E8687B"/>
    <w:rsid w:val="00E86AA6"/>
    <w:rsid w:val="00E86AA7"/>
    <w:rsid w:val="00E86B4F"/>
    <w:rsid w:val="00E86C21"/>
    <w:rsid w:val="00E86CE3"/>
    <w:rsid w:val="00E86DBE"/>
    <w:rsid w:val="00E86E1C"/>
    <w:rsid w:val="00E86EC0"/>
    <w:rsid w:val="00E86EC2"/>
    <w:rsid w:val="00E86F69"/>
    <w:rsid w:val="00E8700C"/>
    <w:rsid w:val="00E870A1"/>
    <w:rsid w:val="00E870E1"/>
    <w:rsid w:val="00E871D6"/>
    <w:rsid w:val="00E872AB"/>
    <w:rsid w:val="00E87387"/>
    <w:rsid w:val="00E873BC"/>
    <w:rsid w:val="00E87618"/>
    <w:rsid w:val="00E87709"/>
    <w:rsid w:val="00E877F0"/>
    <w:rsid w:val="00E87876"/>
    <w:rsid w:val="00E87900"/>
    <w:rsid w:val="00E87929"/>
    <w:rsid w:val="00E87A6E"/>
    <w:rsid w:val="00E87A8F"/>
    <w:rsid w:val="00E87ADC"/>
    <w:rsid w:val="00E87B3B"/>
    <w:rsid w:val="00E87CBF"/>
    <w:rsid w:val="00E87D02"/>
    <w:rsid w:val="00E87DC3"/>
    <w:rsid w:val="00E87E12"/>
    <w:rsid w:val="00E87E25"/>
    <w:rsid w:val="00E87E91"/>
    <w:rsid w:val="00E87F10"/>
    <w:rsid w:val="00E9002F"/>
    <w:rsid w:val="00E90090"/>
    <w:rsid w:val="00E901D7"/>
    <w:rsid w:val="00E901F7"/>
    <w:rsid w:val="00E90206"/>
    <w:rsid w:val="00E9020B"/>
    <w:rsid w:val="00E90227"/>
    <w:rsid w:val="00E90253"/>
    <w:rsid w:val="00E90268"/>
    <w:rsid w:val="00E9026F"/>
    <w:rsid w:val="00E9032A"/>
    <w:rsid w:val="00E9033C"/>
    <w:rsid w:val="00E90356"/>
    <w:rsid w:val="00E9038B"/>
    <w:rsid w:val="00E9054F"/>
    <w:rsid w:val="00E905A0"/>
    <w:rsid w:val="00E90601"/>
    <w:rsid w:val="00E907B2"/>
    <w:rsid w:val="00E90882"/>
    <w:rsid w:val="00E90A62"/>
    <w:rsid w:val="00E90A73"/>
    <w:rsid w:val="00E90AE7"/>
    <w:rsid w:val="00E90B77"/>
    <w:rsid w:val="00E90BA8"/>
    <w:rsid w:val="00E90BC0"/>
    <w:rsid w:val="00E90BF5"/>
    <w:rsid w:val="00E90C6F"/>
    <w:rsid w:val="00E90CE1"/>
    <w:rsid w:val="00E90D0B"/>
    <w:rsid w:val="00E90E44"/>
    <w:rsid w:val="00E90E69"/>
    <w:rsid w:val="00E90E9B"/>
    <w:rsid w:val="00E90EA4"/>
    <w:rsid w:val="00E90FC4"/>
    <w:rsid w:val="00E91125"/>
    <w:rsid w:val="00E911A9"/>
    <w:rsid w:val="00E911CA"/>
    <w:rsid w:val="00E911FE"/>
    <w:rsid w:val="00E91206"/>
    <w:rsid w:val="00E912D9"/>
    <w:rsid w:val="00E912E6"/>
    <w:rsid w:val="00E91334"/>
    <w:rsid w:val="00E913A7"/>
    <w:rsid w:val="00E913DA"/>
    <w:rsid w:val="00E91400"/>
    <w:rsid w:val="00E914D9"/>
    <w:rsid w:val="00E91533"/>
    <w:rsid w:val="00E915BC"/>
    <w:rsid w:val="00E915CD"/>
    <w:rsid w:val="00E915D9"/>
    <w:rsid w:val="00E9175D"/>
    <w:rsid w:val="00E9176C"/>
    <w:rsid w:val="00E91806"/>
    <w:rsid w:val="00E918CC"/>
    <w:rsid w:val="00E9191E"/>
    <w:rsid w:val="00E919EE"/>
    <w:rsid w:val="00E919EF"/>
    <w:rsid w:val="00E91AC4"/>
    <w:rsid w:val="00E91ADB"/>
    <w:rsid w:val="00E91C3A"/>
    <w:rsid w:val="00E91C47"/>
    <w:rsid w:val="00E91D81"/>
    <w:rsid w:val="00E91E15"/>
    <w:rsid w:val="00E91E21"/>
    <w:rsid w:val="00E92025"/>
    <w:rsid w:val="00E9207E"/>
    <w:rsid w:val="00E920EE"/>
    <w:rsid w:val="00E92148"/>
    <w:rsid w:val="00E921A8"/>
    <w:rsid w:val="00E921C1"/>
    <w:rsid w:val="00E922A2"/>
    <w:rsid w:val="00E922E5"/>
    <w:rsid w:val="00E924AE"/>
    <w:rsid w:val="00E92549"/>
    <w:rsid w:val="00E925CF"/>
    <w:rsid w:val="00E92668"/>
    <w:rsid w:val="00E928E8"/>
    <w:rsid w:val="00E929A7"/>
    <w:rsid w:val="00E929D4"/>
    <w:rsid w:val="00E929D9"/>
    <w:rsid w:val="00E929E0"/>
    <w:rsid w:val="00E92A15"/>
    <w:rsid w:val="00E92B7F"/>
    <w:rsid w:val="00E92BD0"/>
    <w:rsid w:val="00E92C2F"/>
    <w:rsid w:val="00E92C4E"/>
    <w:rsid w:val="00E92CBF"/>
    <w:rsid w:val="00E92DB7"/>
    <w:rsid w:val="00E92DEB"/>
    <w:rsid w:val="00E92EB0"/>
    <w:rsid w:val="00E92ED5"/>
    <w:rsid w:val="00E92FAA"/>
    <w:rsid w:val="00E92FFA"/>
    <w:rsid w:val="00E9315D"/>
    <w:rsid w:val="00E93199"/>
    <w:rsid w:val="00E93212"/>
    <w:rsid w:val="00E9321C"/>
    <w:rsid w:val="00E932D6"/>
    <w:rsid w:val="00E932EE"/>
    <w:rsid w:val="00E93319"/>
    <w:rsid w:val="00E9349F"/>
    <w:rsid w:val="00E934D6"/>
    <w:rsid w:val="00E9352F"/>
    <w:rsid w:val="00E93573"/>
    <w:rsid w:val="00E93578"/>
    <w:rsid w:val="00E93594"/>
    <w:rsid w:val="00E935FA"/>
    <w:rsid w:val="00E93694"/>
    <w:rsid w:val="00E93754"/>
    <w:rsid w:val="00E937E6"/>
    <w:rsid w:val="00E93918"/>
    <w:rsid w:val="00E93931"/>
    <w:rsid w:val="00E93C6D"/>
    <w:rsid w:val="00E93C90"/>
    <w:rsid w:val="00E93CEB"/>
    <w:rsid w:val="00E93DA8"/>
    <w:rsid w:val="00E93DF8"/>
    <w:rsid w:val="00E93E9C"/>
    <w:rsid w:val="00E93ED8"/>
    <w:rsid w:val="00E93F1D"/>
    <w:rsid w:val="00E94025"/>
    <w:rsid w:val="00E9407E"/>
    <w:rsid w:val="00E941EE"/>
    <w:rsid w:val="00E942D4"/>
    <w:rsid w:val="00E94409"/>
    <w:rsid w:val="00E944B5"/>
    <w:rsid w:val="00E944EC"/>
    <w:rsid w:val="00E9455C"/>
    <w:rsid w:val="00E9459B"/>
    <w:rsid w:val="00E945C5"/>
    <w:rsid w:val="00E945E4"/>
    <w:rsid w:val="00E94646"/>
    <w:rsid w:val="00E947B3"/>
    <w:rsid w:val="00E94805"/>
    <w:rsid w:val="00E94839"/>
    <w:rsid w:val="00E948E1"/>
    <w:rsid w:val="00E94929"/>
    <w:rsid w:val="00E94972"/>
    <w:rsid w:val="00E94980"/>
    <w:rsid w:val="00E94982"/>
    <w:rsid w:val="00E94B92"/>
    <w:rsid w:val="00E94C6A"/>
    <w:rsid w:val="00E94DDA"/>
    <w:rsid w:val="00E94E1E"/>
    <w:rsid w:val="00E94E7D"/>
    <w:rsid w:val="00E94E9A"/>
    <w:rsid w:val="00E94EBC"/>
    <w:rsid w:val="00E94F10"/>
    <w:rsid w:val="00E94F5C"/>
    <w:rsid w:val="00E94F60"/>
    <w:rsid w:val="00E94F85"/>
    <w:rsid w:val="00E94FD4"/>
    <w:rsid w:val="00E94FD6"/>
    <w:rsid w:val="00E95013"/>
    <w:rsid w:val="00E950A9"/>
    <w:rsid w:val="00E950D8"/>
    <w:rsid w:val="00E95136"/>
    <w:rsid w:val="00E9516E"/>
    <w:rsid w:val="00E95173"/>
    <w:rsid w:val="00E953C9"/>
    <w:rsid w:val="00E95439"/>
    <w:rsid w:val="00E95460"/>
    <w:rsid w:val="00E956B8"/>
    <w:rsid w:val="00E956BA"/>
    <w:rsid w:val="00E9573B"/>
    <w:rsid w:val="00E9575C"/>
    <w:rsid w:val="00E95869"/>
    <w:rsid w:val="00E95944"/>
    <w:rsid w:val="00E95A43"/>
    <w:rsid w:val="00E95A93"/>
    <w:rsid w:val="00E95ACE"/>
    <w:rsid w:val="00E95AEA"/>
    <w:rsid w:val="00E95AFD"/>
    <w:rsid w:val="00E95B47"/>
    <w:rsid w:val="00E95C4F"/>
    <w:rsid w:val="00E95C62"/>
    <w:rsid w:val="00E95CC4"/>
    <w:rsid w:val="00E95CCF"/>
    <w:rsid w:val="00E95D8F"/>
    <w:rsid w:val="00E95DE3"/>
    <w:rsid w:val="00E95E95"/>
    <w:rsid w:val="00E95F6C"/>
    <w:rsid w:val="00E95FD8"/>
    <w:rsid w:val="00E96033"/>
    <w:rsid w:val="00E96093"/>
    <w:rsid w:val="00E9614C"/>
    <w:rsid w:val="00E961C4"/>
    <w:rsid w:val="00E96262"/>
    <w:rsid w:val="00E962CF"/>
    <w:rsid w:val="00E964E8"/>
    <w:rsid w:val="00E96552"/>
    <w:rsid w:val="00E9656C"/>
    <w:rsid w:val="00E9673E"/>
    <w:rsid w:val="00E96832"/>
    <w:rsid w:val="00E9686F"/>
    <w:rsid w:val="00E968BA"/>
    <w:rsid w:val="00E968CA"/>
    <w:rsid w:val="00E96A0C"/>
    <w:rsid w:val="00E96A0D"/>
    <w:rsid w:val="00E96AFB"/>
    <w:rsid w:val="00E96B5B"/>
    <w:rsid w:val="00E96B92"/>
    <w:rsid w:val="00E96C06"/>
    <w:rsid w:val="00E96C33"/>
    <w:rsid w:val="00E96CC5"/>
    <w:rsid w:val="00E96CDA"/>
    <w:rsid w:val="00E96D08"/>
    <w:rsid w:val="00E96D73"/>
    <w:rsid w:val="00E96E3F"/>
    <w:rsid w:val="00E96ECE"/>
    <w:rsid w:val="00E96F91"/>
    <w:rsid w:val="00E96F94"/>
    <w:rsid w:val="00E96F99"/>
    <w:rsid w:val="00E96FC4"/>
    <w:rsid w:val="00E96FD0"/>
    <w:rsid w:val="00E97051"/>
    <w:rsid w:val="00E9716E"/>
    <w:rsid w:val="00E971BB"/>
    <w:rsid w:val="00E9725B"/>
    <w:rsid w:val="00E973FD"/>
    <w:rsid w:val="00E97469"/>
    <w:rsid w:val="00E9749B"/>
    <w:rsid w:val="00E974B6"/>
    <w:rsid w:val="00E9750D"/>
    <w:rsid w:val="00E97515"/>
    <w:rsid w:val="00E97560"/>
    <w:rsid w:val="00E975F4"/>
    <w:rsid w:val="00E976BE"/>
    <w:rsid w:val="00E97778"/>
    <w:rsid w:val="00E977CA"/>
    <w:rsid w:val="00E97857"/>
    <w:rsid w:val="00E978A4"/>
    <w:rsid w:val="00E978CA"/>
    <w:rsid w:val="00E978EB"/>
    <w:rsid w:val="00E97951"/>
    <w:rsid w:val="00E979A0"/>
    <w:rsid w:val="00E979E8"/>
    <w:rsid w:val="00E97A0E"/>
    <w:rsid w:val="00E97B27"/>
    <w:rsid w:val="00E97B33"/>
    <w:rsid w:val="00E97B5D"/>
    <w:rsid w:val="00E97D0C"/>
    <w:rsid w:val="00E97D3F"/>
    <w:rsid w:val="00E97DDB"/>
    <w:rsid w:val="00E97E22"/>
    <w:rsid w:val="00E97EDA"/>
    <w:rsid w:val="00E97EF7"/>
    <w:rsid w:val="00E97EFF"/>
    <w:rsid w:val="00E97F6B"/>
    <w:rsid w:val="00E97FC2"/>
    <w:rsid w:val="00E97FE3"/>
    <w:rsid w:val="00EA002B"/>
    <w:rsid w:val="00EA005E"/>
    <w:rsid w:val="00EA013D"/>
    <w:rsid w:val="00EA014E"/>
    <w:rsid w:val="00EA0189"/>
    <w:rsid w:val="00EA01DD"/>
    <w:rsid w:val="00EA0239"/>
    <w:rsid w:val="00EA0301"/>
    <w:rsid w:val="00EA0351"/>
    <w:rsid w:val="00EA0406"/>
    <w:rsid w:val="00EA0409"/>
    <w:rsid w:val="00EA0441"/>
    <w:rsid w:val="00EA0456"/>
    <w:rsid w:val="00EA0463"/>
    <w:rsid w:val="00EA04AE"/>
    <w:rsid w:val="00EA07E9"/>
    <w:rsid w:val="00EA081F"/>
    <w:rsid w:val="00EA0A7A"/>
    <w:rsid w:val="00EA0ABB"/>
    <w:rsid w:val="00EA0AFF"/>
    <w:rsid w:val="00EA0B1C"/>
    <w:rsid w:val="00EA0B6C"/>
    <w:rsid w:val="00EA0E70"/>
    <w:rsid w:val="00EA0FEF"/>
    <w:rsid w:val="00EA1172"/>
    <w:rsid w:val="00EA117C"/>
    <w:rsid w:val="00EA11DF"/>
    <w:rsid w:val="00EA11FA"/>
    <w:rsid w:val="00EA1216"/>
    <w:rsid w:val="00EA123A"/>
    <w:rsid w:val="00EA126A"/>
    <w:rsid w:val="00EA1323"/>
    <w:rsid w:val="00EA14CA"/>
    <w:rsid w:val="00EA14F5"/>
    <w:rsid w:val="00EA15D2"/>
    <w:rsid w:val="00EA17A7"/>
    <w:rsid w:val="00EA18D3"/>
    <w:rsid w:val="00EA1931"/>
    <w:rsid w:val="00EA19B1"/>
    <w:rsid w:val="00EA1ADF"/>
    <w:rsid w:val="00EA1C53"/>
    <w:rsid w:val="00EA1ED1"/>
    <w:rsid w:val="00EA1EE0"/>
    <w:rsid w:val="00EA20D0"/>
    <w:rsid w:val="00EA2334"/>
    <w:rsid w:val="00EA2403"/>
    <w:rsid w:val="00EA2498"/>
    <w:rsid w:val="00EA254C"/>
    <w:rsid w:val="00EA25B8"/>
    <w:rsid w:val="00EA2612"/>
    <w:rsid w:val="00EA2623"/>
    <w:rsid w:val="00EA26B4"/>
    <w:rsid w:val="00EA272B"/>
    <w:rsid w:val="00EA274D"/>
    <w:rsid w:val="00EA27D3"/>
    <w:rsid w:val="00EA2827"/>
    <w:rsid w:val="00EA2845"/>
    <w:rsid w:val="00EA28AE"/>
    <w:rsid w:val="00EA2912"/>
    <w:rsid w:val="00EA29B1"/>
    <w:rsid w:val="00EA2A5F"/>
    <w:rsid w:val="00EA2A75"/>
    <w:rsid w:val="00EA2AC2"/>
    <w:rsid w:val="00EA2C0A"/>
    <w:rsid w:val="00EA2CC7"/>
    <w:rsid w:val="00EA2DCE"/>
    <w:rsid w:val="00EA2DFC"/>
    <w:rsid w:val="00EA2E61"/>
    <w:rsid w:val="00EA2EE8"/>
    <w:rsid w:val="00EA2FE1"/>
    <w:rsid w:val="00EA301A"/>
    <w:rsid w:val="00EA3047"/>
    <w:rsid w:val="00EA305D"/>
    <w:rsid w:val="00EA306E"/>
    <w:rsid w:val="00EA307A"/>
    <w:rsid w:val="00EA30AD"/>
    <w:rsid w:val="00EA319C"/>
    <w:rsid w:val="00EA31B6"/>
    <w:rsid w:val="00EA31DE"/>
    <w:rsid w:val="00EA31F5"/>
    <w:rsid w:val="00EA322F"/>
    <w:rsid w:val="00EA323B"/>
    <w:rsid w:val="00EA3337"/>
    <w:rsid w:val="00EA34B1"/>
    <w:rsid w:val="00EA357D"/>
    <w:rsid w:val="00EA363C"/>
    <w:rsid w:val="00EA37A4"/>
    <w:rsid w:val="00EA3852"/>
    <w:rsid w:val="00EA38B1"/>
    <w:rsid w:val="00EA38CC"/>
    <w:rsid w:val="00EA39F5"/>
    <w:rsid w:val="00EA3A2B"/>
    <w:rsid w:val="00EA3A5B"/>
    <w:rsid w:val="00EA3A9E"/>
    <w:rsid w:val="00EA3AC1"/>
    <w:rsid w:val="00EA3B9B"/>
    <w:rsid w:val="00EA3C98"/>
    <w:rsid w:val="00EA3CF0"/>
    <w:rsid w:val="00EA3D96"/>
    <w:rsid w:val="00EA3DC7"/>
    <w:rsid w:val="00EA3EB1"/>
    <w:rsid w:val="00EA3F32"/>
    <w:rsid w:val="00EA40CF"/>
    <w:rsid w:val="00EA4175"/>
    <w:rsid w:val="00EA418B"/>
    <w:rsid w:val="00EA41C4"/>
    <w:rsid w:val="00EA4272"/>
    <w:rsid w:val="00EA438C"/>
    <w:rsid w:val="00EA4496"/>
    <w:rsid w:val="00EA4573"/>
    <w:rsid w:val="00EA46C3"/>
    <w:rsid w:val="00EA46CC"/>
    <w:rsid w:val="00EA489C"/>
    <w:rsid w:val="00EA48A7"/>
    <w:rsid w:val="00EA49A6"/>
    <w:rsid w:val="00EA49C6"/>
    <w:rsid w:val="00EA4A24"/>
    <w:rsid w:val="00EA4A2F"/>
    <w:rsid w:val="00EA4A8D"/>
    <w:rsid w:val="00EA4AD7"/>
    <w:rsid w:val="00EA4B41"/>
    <w:rsid w:val="00EA4C95"/>
    <w:rsid w:val="00EA4CA2"/>
    <w:rsid w:val="00EA4CA8"/>
    <w:rsid w:val="00EA4D1B"/>
    <w:rsid w:val="00EA4E50"/>
    <w:rsid w:val="00EA4FDC"/>
    <w:rsid w:val="00EA4FFE"/>
    <w:rsid w:val="00EA5079"/>
    <w:rsid w:val="00EA50F8"/>
    <w:rsid w:val="00EA5197"/>
    <w:rsid w:val="00EA520C"/>
    <w:rsid w:val="00EA5274"/>
    <w:rsid w:val="00EA5302"/>
    <w:rsid w:val="00EA5435"/>
    <w:rsid w:val="00EA545D"/>
    <w:rsid w:val="00EA54C9"/>
    <w:rsid w:val="00EA5559"/>
    <w:rsid w:val="00EA5735"/>
    <w:rsid w:val="00EA58B2"/>
    <w:rsid w:val="00EA590A"/>
    <w:rsid w:val="00EA592B"/>
    <w:rsid w:val="00EA592C"/>
    <w:rsid w:val="00EA59AC"/>
    <w:rsid w:val="00EA5ADD"/>
    <w:rsid w:val="00EA5B84"/>
    <w:rsid w:val="00EA5BA4"/>
    <w:rsid w:val="00EA5CE9"/>
    <w:rsid w:val="00EA5D8C"/>
    <w:rsid w:val="00EA5DD2"/>
    <w:rsid w:val="00EA5E0F"/>
    <w:rsid w:val="00EA5E62"/>
    <w:rsid w:val="00EA5F3A"/>
    <w:rsid w:val="00EA5F7E"/>
    <w:rsid w:val="00EA5FFD"/>
    <w:rsid w:val="00EA603A"/>
    <w:rsid w:val="00EA607C"/>
    <w:rsid w:val="00EA60A5"/>
    <w:rsid w:val="00EA60AC"/>
    <w:rsid w:val="00EA60C1"/>
    <w:rsid w:val="00EA60CE"/>
    <w:rsid w:val="00EA60E1"/>
    <w:rsid w:val="00EA615C"/>
    <w:rsid w:val="00EA6168"/>
    <w:rsid w:val="00EA61C5"/>
    <w:rsid w:val="00EA6269"/>
    <w:rsid w:val="00EA6341"/>
    <w:rsid w:val="00EA646C"/>
    <w:rsid w:val="00EA64FE"/>
    <w:rsid w:val="00EA653E"/>
    <w:rsid w:val="00EA659D"/>
    <w:rsid w:val="00EA662E"/>
    <w:rsid w:val="00EA666A"/>
    <w:rsid w:val="00EA667E"/>
    <w:rsid w:val="00EA66E1"/>
    <w:rsid w:val="00EA671A"/>
    <w:rsid w:val="00EA676A"/>
    <w:rsid w:val="00EA6796"/>
    <w:rsid w:val="00EA6885"/>
    <w:rsid w:val="00EA68A1"/>
    <w:rsid w:val="00EA69B8"/>
    <w:rsid w:val="00EA69E2"/>
    <w:rsid w:val="00EA6A32"/>
    <w:rsid w:val="00EA6A3D"/>
    <w:rsid w:val="00EA6A4A"/>
    <w:rsid w:val="00EA6B25"/>
    <w:rsid w:val="00EA6C11"/>
    <w:rsid w:val="00EA6C55"/>
    <w:rsid w:val="00EA6CA9"/>
    <w:rsid w:val="00EA6E96"/>
    <w:rsid w:val="00EA6EEB"/>
    <w:rsid w:val="00EA6F6D"/>
    <w:rsid w:val="00EA71A2"/>
    <w:rsid w:val="00EA71CC"/>
    <w:rsid w:val="00EA7214"/>
    <w:rsid w:val="00EA7425"/>
    <w:rsid w:val="00EA7428"/>
    <w:rsid w:val="00EA746B"/>
    <w:rsid w:val="00EA74DB"/>
    <w:rsid w:val="00EA74FB"/>
    <w:rsid w:val="00EA7530"/>
    <w:rsid w:val="00EA7531"/>
    <w:rsid w:val="00EA7661"/>
    <w:rsid w:val="00EA76B0"/>
    <w:rsid w:val="00EA77E5"/>
    <w:rsid w:val="00EA7A34"/>
    <w:rsid w:val="00EA7ABC"/>
    <w:rsid w:val="00EA7B79"/>
    <w:rsid w:val="00EA7BC7"/>
    <w:rsid w:val="00EA7C81"/>
    <w:rsid w:val="00EA7CC9"/>
    <w:rsid w:val="00EA7E38"/>
    <w:rsid w:val="00EA7ED1"/>
    <w:rsid w:val="00EA7ED6"/>
    <w:rsid w:val="00EA7F50"/>
    <w:rsid w:val="00EA7FC6"/>
    <w:rsid w:val="00EB0049"/>
    <w:rsid w:val="00EB017B"/>
    <w:rsid w:val="00EB0395"/>
    <w:rsid w:val="00EB03D3"/>
    <w:rsid w:val="00EB0411"/>
    <w:rsid w:val="00EB048C"/>
    <w:rsid w:val="00EB04E7"/>
    <w:rsid w:val="00EB052E"/>
    <w:rsid w:val="00EB05BE"/>
    <w:rsid w:val="00EB05CA"/>
    <w:rsid w:val="00EB060A"/>
    <w:rsid w:val="00EB07FC"/>
    <w:rsid w:val="00EB088A"/>
    <w:rsid w:val="00EB0B29"/>
    <w:rsid w:val="00EB0C31"/>
    <w:rsid w:val="00EB0C3E"/>
    <w:rsid w:val="00EB0C49"/>
    <w:rsid w:val="00EB0C73"/>
    <w:rsid w:val="00EB0CDD"/>
    <w:rsid w:val="00EB0D91"/>
    <w:rsid w:val="00EB0E83"/>
    <w:rsid w:val="00EB0F4D"/>
    <w:rsid w:val="00EB102B"/>
    <w:rsid w:val="00EB11BC"/>
    <w:rsid w:val="00EB130C"/>
    <w:rsid w:val="00EB1311"/>
    <w:rsid w:val="00EB139B"/>
    <w:rsid w:val="00EB139E"/>
    <w:rsid w:val="00EB13E0"/>
    <w:rsid w:val="00EB1451"/>
    <w:rsid w:val="00EB14F2"/>
    <w:rsid w:val="00EB17C5"/>
    <w:rsid w:val="00EB1852"/>
    <w:rsid w:val="00EB1856"/>
    <w:rsid w:val="00EB185E"/>
    <w:rsid w:val="00EB18A8"/>
    <w:rsid w:val="00EB1AFD"/>
    <w:rsid w:val="00EB1B7B"/>
    <w:rsid w:val="00EB1BF2"/>
    <w:rsid w:val="00EB1C2F"/>
    <w:rsid w:val="00EB1C9D"/>
    <w:rsid w:val="00EB1D45"/>
    <w:rsid w:val="00EB1D6D"/>
    <w:rsid w:val="00EB1DB1"/>
    <w:rsid w:val="00EB1DF2"/>
    <w:rsid w:val="00EB1DFB"/>
    <w:rsid w:val="00EB1E30"/>
    <w:rsid w:val="00EB1FB1"/>
    <w:rsid w:val="00EB20D8"/>
    <w:rsid w:val="00EB2231"/>
    <w:rsid w:val="00EB25B2"/>
    <w:rsid w:val="00EB25F1"/>
    <w:rsid w:val="00EB2703"/>
    <w:rsid w:val="00EB292F"/>
    <w:rsid w:val="00EB29CD"/>
    <w:rsid w:val="00EB29EE"/>
    <w:rsid w:val="00EB29FB"/>
    <w:rsid w:val="00EB2A07"/>
    <w:rsid w:val="00EB2BF7"/>
    <w:rsid w:val="00EB2C51"/>
    <w:rsid w:val="00EB2EE4"/>
    <w:rsid w:val="00EB2F36"/>
    <w:rsid w:val="00EB2F37"/>
    <w:rsid w:val="00EB2FEB"/>
    <w:rsid w:val="00EB2FF4"/>
    <w:rsid w:val="00EB3050"/>
    <w:rsid w:val="00EB30AE"/>
    <w:rsid w:val="00EB31DB"/>
    <w:rsid w:val="00EB31E8"/>
    <w:rsid w:val="00EB329D"/>
    <w:rsid w:val="00EB330F"/>
    <w:rsid w:val="00EB3393"/>
    <w:rsid w:val="00EB340B"/>
    <w:rsid w:val="00EB34AD"/>
    <w:rsid w:val="00EB34C4"/>
    <w:rsid w:val="00EB362D"/>
    <w:rsid w:val="00EB3631"/>
    <w:rsid w:val="00EB36B9"/>
    <w:rsid w:val="00EB3765"/>
    <w:rsid w:val="00EB3787"/>
    <w:rsid w:val="00EB37DB"/>
    <w:rsid w:val="00EB3A0B"/>
    <w:rsid w:val="00EB3A7D"/>
    <w:rsid w:val="00EB3B44"/>
    <w:rsid w:val="00EB3B58"/>
    <w:rsid w:val="00EB3B7E"/>
    <w:rsid w:val="00EB3B87"/>
    <w:rsid w:val="00EB3CD6"/>
    <w:rsid w:val="00EB3DCF"/>
    <w:rsid w:val="00EB3F8C"/>
    <w:rsid w:val="00EB4079"/>
    <w:rsid w:val="00EB40F6"/>
    <w:rsid w:val="00EB4108"/>
    <w:rsid w:val="00EB411F"/>
    <w:rsid w:val="00EB4138"/>
    <w:rsid w:val="00EB417B"/>
    <w:rsid w:val="00EB41A1"/>
    <w:rsid w:val="00EB41C5"/>
    <w:rsid w:val="00EB4251"/>
    <w:rsid w:val="00EB4287"/>
    <w:rsid w:val="00EB447E"/>
    <w:rsid w:val="00EB450D"/>
    <w:rsid w:val="00EB45F8"/>
    <w:rsid w:val="00EB4619"/>
    <w:rsid w:val="00EB465E"/>
    <w:rsid w:val="00EB46E3"/>
    <w:rsid w:val="00EB4823"/>
    <w:rsid w:val="00EB4850"/>
    <w:rsid w:val="00EB48F5"/>
    <w:rsid w:val="00EB4939"/>
    <w:rsid w:val="00EB4945"/>
    <w:rsid w:val="00EB49AA"/>
    <w:rsid w:val="00EB49AF"/>
    <w:rsid w:val="00EB49B1"/>
    <w:rsid w:val="00EB49B7"/>
    <w:rsid w:val="00EB49CA"/>
    <w:rsid w:val="00EB4A28"/>
    <w:rsid w:val="00EB4A39"/>
    <w:rsid w:val="00EB4A7C"/>
    <w:rsid w:val="00EB4ACE"/>
    <w:rsid w:val="00EB4B2C"/>
    <w:rsid w:val="00EB4C38"/>
    <w:rsid w:val="00EB4C49"/>
    <w:rsid w:val="00EB4E89"/>
    <w:rsid w:val="00EB4E98"/>
    <w:rsid w:val="00EB4FE7"/>
    <w:rsid w:val="00EB4FEE"/>
    <w:rsid w:val="00EB5020"/>
    <w:rsid w:val="00EB522F"/>
    <w:rsid w:val="00EB52BF"/>
    <w:rsid w:val="00EB56D9"/>
    <w:rsid w:val="00EB576A"/>
    <w:rsid w:val="00EB5793"/>
    <w:rsid w:val="00EB57E6"/>
    <w:rsid w:val="00EB5869"/>
    <w:rsid w:val="00EB58B2"/>
    <w:rsid w:val="00EB59AC"/>
    <w:rsid w:val="00EB59C9"/>
    <w:rsid w:val="00EB59D4"/>
    <w:rsid w:val="00EB59F1"/>
    <w:rsid w:val="00EB5A5B"/>
    <w:rsid w:val="00EB5A83"/>
    <w:rsid w:val="00EB5BB7"/>
    <w:rsid w:val="00EB5E83"/>
    <w:rsid w:val="00EB5FDB"/>
    <w:rsid w:val="00EB604D"/>
    <w:rsid w:val="00EB6092"/>
    <w:rsid w:val="00EB6098"/>
    <w:rsid w:val="00EB6195"/>
    <w:rsid w:val="00EB61C0"/>
    <w:rsid w:val="00EB61D4"/>
    <w:rsid w:val="00EB6264"/>
    <w:rsid w:val="00EB626D"/>
    <w:rsid w:val="00EB62D3"/>
    <w:rsid w:val="00EB62FD"/>
    <w:rsid w:val="00EB636F"/>
    <w:rsid w:val="00EB6386"/>
    <w:rsid w:val="00EB6424"/>
    <w:rsid w:val="00EB64EA"/>
    <w:rsid w:val="00EB6525"/>
    <w:rsid w:val="00EB65A2"/>
    <w:rsid w:val="00EB65CA"/>
    <w:rsid w:val="00EB65D1"/>
    <w:rsid w:val="00EB663E"/>
    <w:rsid w:val="00EB6705"/>
    <w:rsid w:val="00EB672A"/>
    <w:rsid w:val="00EB676F"/>
    <w:rsid w:val="00EB6799"/>
    <w:rsid w:val="00EB67BD"/>
    <w:rsid w:val="00EB68BC"/>
    <w:rsid w:val="00EB698A"/>
    <w:rsid w:val="00EB69BB"/>
    <w:rsid w:val="00EB69D7"/>
    <w:rsid w:val="00EB6A58"/>
    <w:rsid w:val="00EB6AA1"/>
    <w:rsid w:val="00EB6AD1"/>
    <w:rsid w:val="00EB6ADF"/>
    <w:rsid w:val="00EB6B30"/>
    <w:rsid w:val="00EB6BB8"/>
    <w:rsid w:val="00EB6BFD"/>
    <w:rsid w:val="00EB6C1F"/>
    <w:rsid w:val="00EB6CCD"/>
    <w:rsid w:val="00EB6D14"/>
    <w:rsid w:val="00EB6DA3"/>
    <w:rsid w:val="00EB6DEA"/>
    <w:rsid w:val="00EB6E13"/>
    <w:rsid w:val="00EB6ED1"/>
    <w:rsid w:val="00EB6F53"/>
    <w:rsid w:val="00EB6F74"/>
    <w:rsid w:val="00EB6FBC"/>
    <w:rsid w:val="00EB6FE4"/>
    <w:rsid w:val="00EB7036"/>
    <w:rsid w:val="00EB7067"/>
    <w:rsid w:val="00EB72B4"/>
    <w:rsid w:val="00EB736F"/>
    <w:rsid w:val="00EB74FF"/>
    <w:rsid w:val="00EB7544"/>
    <w:rsid w:val="00EB7700"/>
    <w:rsid w:val="00EB770F"/>
    <w:rsid w:val="00EB7726"/>
    <w:rsid w:val="00EB7782"/>
    <w:rsid w:val="00EB77A3"/>
    <w:rsid w:val="00EB78D0"/>
    <w:rsid w:val="00EB7928"/>
    <w:rsid w:val="00EB7965"/>
    <w:rsid w:val="00EB7969"/>
    <w:rsid w:val="00EB79BC"/>
    <w:rsid w:val="00EB79C9"/>
    <w:rsid w:val="00EB7A25"/>
    <w:rsid w:val="00EB7AAD"/>
    <w:rsid w:val="00EB7B6C"/>
    <w:rsid w:val="00EB7C61"/>
    <w:rsid w:val="00EB7D31"/>
    <w:rsid w:val="00EB7D52"/>
    <w:rsid w:val="00EC00F2"/>
    <w:rsid w:val="00EC019A"/>
    <w:rsid w:val="00EC01DD"/>
    <w:rsid w:val="00EC01EC"/>
    <w:rsid w:val="00EC0218"/>
    <w:rsid w:val="00EC028E"/>
    <w:rsid w:val="00EC0366"/>
    <w:rsid w:val="00EC0469"/>
    <w:rsid w:val="00EC04A9"/>
    <w:rsid w:val="00EC04B6"/>
    <w:rsid w:val="00EC0597"/>
    <w:rsid w:val="00EC05AE"/>
    <w:rsid w:val="00EC0614"/>
    <w:rsid w:val="00EC0637"/>
    <w:rsid w:val="00EC067C"/>
    <w:rsid w:val="00EC067F"/>
    <w:rsid w:val="00EC074D"/>
    <w:rsid w:val="00EC0750"/>
    <w:rsid w:val="00EC08D0"/>
    <w:rsid w:val="00EC094D"/>
    <w:rsid w:val="00EC0962"/>
    <w:rsid w:val="00EC09C4"/>
    <w:rsid w:val="00EC09DA"/>
    <w:rsid w:val="00EC0BE2"/>
    <w:rsid w:val="00EC0CA6"/>
    <w:rsid w:val="00EC0CFB"/>
    <w:rsid w:val="00EC0D32"/>
    <w:rsid w:val="00EC0DDC"/>
    <w:rsid w:val="00EC0DE9"/>
    <w:rsid w:val="00EC0EA7"/>
    <w:rsid w:val="00EC0F14"/>
    <w:rsid w:val="00EC104F"/>
    <w:rsid w:val="00EC111D"/>
    <w:rsid w:val="00EC1312"/>
    <w:rsid w:val="00EC131E"/>
    <w:rsid w:val="00EC132D"/>
    <w:rsid w:val="00EC1354"/>
    <w:rsid w:val="00EC1391"/>
    <w:rsid w:val="00EC13D8"/>
    <w:rsid w:val="00EC14BC"/>
    <w:rsid w:val="00EC1534"/>
    <w:rsid w:val="00EC16EA"/>
    <w:rsid w:val="00EC170B"/>
    <w:rsid w:val="00EC178C"/>
    <w:rsid w:val="00EC1819"/>
    <w:rsid w:val="00EC184A"/>
    <w:rsid w:val="00EC18CF"/>
    <w:rsid w:val="00EC19F8"/>
    <w:rsid w:val="00EC1A5F"/>
    <w:rsid w:val="00EC1CE6"/>
    <w:rsid w:val="00EC1DBC"/>
    <w:rsid w:val="00EC1E90"/>
    <w:rsid w:val="00EC1F3A"/>
    <w:rsid w:val="00EC207B"/>
    <w:rsid w:val="00EC2159"/>
    <w:rsid w:val="00EC217E"/>
    <w:rsid w:val="00EC21AB"/>
    <w:rsid w:val="00EC21CB"/>
    <w:rsid w:val="00EC23C7"/>
    <w:rsid w:val="00EC2414"/>
    <w:rsid w:val="00EC2444"/>
    <w:rsid w:val="00EC2468"/>
    <w:rsid w:val="00EC249D"/>
    <w:rsid w:val="00EC2531"/>
    <w:rsid w:val="00EC274C"/>
    <w:rsid w:val="00EC2783"/>
    <w:rsid w:val="00EC2871"/>
    <w:rsid w:val="00EC2882"/>
    <w:rsid w:val="00EC2884"/>
    <w:rsid w:val="00EC297D"/>
    <w:rsid w:val="00EC29CA"/>
    <w:rsid w:val="00EC2B0B"/>
    <w:rsid w:val="00EC2BC7"/>
    <w:rsid w:val="00EC2C54"/>
    <w:rsid w:val="00EC2C98"/>
    <w:rsid w:val="00EC2D59"/>
    <w:rsid w:val="00EC2D97"/>
    <w:rsid w:val="00EC2ED4"/>
    <w:rsid w:val="00EC303A"/>
    <w:rsid w:val="00EC304F"/>
    <w:rsid w:val="00EC3140"/>
    <w:rsid w:val="00EC32B5"/>
    <w:rsid w:val="00EC3330"/>
    <w:rsid w:val="00EC3416"/>
    <w:rsid w:val="00EC3496"/>
    <w:rsid w:val="00EC353D"/>
    <w:rsid w:val="00EC358A"/>
    <w:rsid w:val="00EC358F"/>
    <w:rsid w:val="00EC36A3"/>
    <w:rsid w:val="00EC3851"/>
    <w:rsid w:val="00EC38C7"/>
    <w:rsid w:val="00EC38D3"/>
    <w:rsid w:val="00EC397D"/>
    <w:rsid w:val="00EC3A11"/>
    <w:rsid w:val="00EC3B18"/>
    <w:rsid w:val="00EC3B83"/>
    <w:rsid w:val="00EC3D69"/>
    <w:rsid w:val="00EC3ED4"/>
    <w:rsid w:val="00EC3EFC"/>
    <w:rsid w:val="00EC3F55"/>
    <w:rsid w:val="00EC4140"/>
    <w:rsid w:val="00EC4243"/>
    <w:rsid w:val="00EC42AF"/>
    <w:rsid w:val="00EC4320"/>
    <w:rsid w:val="00EC44C5"/>
    <w:rsid w:val="00EC47E1"/>
    <w:rsid w:val="00EC4967"/>
    <w:rsid w:val="00EC4A43"/>
    <w:rsid w:val="00EC4AEA"/>
    <w:rsid w:val="00EC4B21"/>
    <w:rsid w:val="00EC4B98"/>
    <w:rsid w:val="00EC4BA8"/>
    <w:rsid w:val="00EC4CBF"/>
    <w:rsid w:val="00EC4CD6"/>
    <w:rsid w:val="00EC4E19"/>
    <w:rsid w:val="00EC4FD2"/>
    <w:rsid w:val="00EC4FE6"/>
    <w:rsid w:val="00EC51DE"/>
    <w:rsid w:val="00EC51F2"/>
    <w:rsid w:val="00EC52D0"/>
    <w:rsid w:val="00EC534E"/>
    <w:rsid w:val="00EC53FD"/>
    <w:rsid w:val="00EC559A"/>
    <w:rsid w:val="00EC55FC"/>
    <w:rsid w:val="00EC568C"/>
    <w:rsid w:val="00EC57E2"/>
    <w:rsid w:val="00EC580D"/>
    <w:rsid w:val="00EC58CA"/>
    <w:rsid w:val="00EC59E2"/>
    <w:rsid w:val="00EC59FF"/>
    <w:rsid w:val="00EC5A52"/>
    <w:rsid w:val="00EC5A53"/>
    <w:rsid w:val="00EC5BEA"/>
    <w:rsid w:val="00EC5CF8"/>
    <w:rsid w:val="00EC5D5C"/>
    <w:rsid w:val="00EC5E0E"/>
    <w:rsid w:val="00EC5EC5"/>
    <w:rsid w:val="00EC6098"/>
    <w:rsid w:val="00EC60B4"/>
    <w:rsid w:val="00EC60CC"/>
    <w:rsid w:val="00EC6123"/>
    <w:rsid w:val="00EC61AA"/>
    <w:rsid w:val="00EC620C"/>
    <w:rsid w:val="00EC6427"/>
    <w:rsid w:val="00EC6464"/>
    <w:rsid w:val="00EC64CD"/>
    <w:rsid w:val="00EC653E"/>
    <w:rsid w:val="00EC65C1"/>
    <w:rsid w:val="00EC6658"/>
    <w:rsid w:val="00EC6732"/>
    <w:rsid w:val="00EC6793"/>
    <w:rsid w:val="00EC67AF"/>
    <w:rsid w:val="00EC67B0"/>
    <w:rsid w:val="00EC67D3"/>
    <w:rsid w:val="00EC6A74"/>
    <w:rsid w:val="00EC6AAA"/>
    <w:rsid w:val="00EC6B22"/>
    <w:rsid w:val="00EC6B26"/>
    <w:rsid w:val="00EC6C30"/>
    <w:rsid w:val="00EC6D04"/>
    <w:rsid w:val="00EC6E11"/>
    <w:rsid w:val="00EC6E72"/>
    <w:rsid w:val="00EC6EF3"/>
    <w:rsid w:val="00EC6F5D"/>
    <w:rsid w:val="00EC6FAF"/>
    <w:rsid w:val="00EC7139"/>
    <w:rsid w:val="00EC7179"/>
    <w:rsid w:val="00EC71C4"/>
    <w:rsid w:val="00EC7267"/>
    <w:rsid w:val="00EC73CC"/>
    <w:rsid w:val="00EC73D7"/>
    <w:rsid w:val="00EC7459"/>
    <w:rsid w:val="00EC74C2"/>
    <w:rsid w:val="00EC7527"/>
    <w:rsid w:val="00EC752A"/>
    <w:rsid w:val="00EC756A"/>
    <w:rsid w:val="00EC75DD"/>
    <w:rsid w:val="00EC765B"/>
    <w:rsid w:val="00EC77A2"/>
    <w:rsid w:val="00EC7860"/>
    <w:rsid w:val="00EC790A"/>
    <w:rsid w:val="00EC7946"/>
    <w:rsid w:val="00EC79BD"/>
    <w:rsid w:val="00EC79E5"/>
    <w:rsid w:val="00EC7B44"/>
    <w:rsid w:val="00EC7CAB"/>
    <w:rsid w:val="00EC7D69"/>
    <w:rsid w:val="00EC7D6D"/>
    <w:rsid w:val="00EC7FB9"/>
    <w:rsid w:val="00ED0014"/>
    <w:rsid w:val="00ED017F"/>
    <w:rsid w:val="00ED01A9"/>
    <w:rsid w:val="00ED01D8"/>
    <w:rsid w:val="00ED022B"/>
    <w:rsid w:val="00ED037D"/>
    <w:rsid w:val="00ED049C"/>
    <w:rsid w:val="00ED04CC"/>
    <w:rsid w:val="00ED05A7"/>
    <w:rsid w:val="00ED05F3"/>
    <w:rsid w:val="00ED087A"/>
    <w:rsid w:val="00ED0938"/>
    <w:rsid w:val="00ED09DB"/>
    <w:rsid w:val="00ED09F5"/>
    <w:rsid w:val="00ED0A42"/>
    <w:rsid w:val="00ED0A9F"/>
    <w:rsid w:val="00ED0B15"/>
    <w:rsid w:val="00ED0B68"/>
    <w:rsid w:val="00ED0B6A"/>
    <w:rsid w:val="00ED0E1F"/>
    <w:rsid w:val="00ED0F27"/>
    <w:rsid w:val="00ED0FC2"/>
    <w:rsid w:val="00ED1047"/>
    <w:rsid w:val="00ED1094"/>
    <w:rsid w:val="00ED1199"/>
    <w:rsid w:val="00ED1276"/>
    <w:rsid w:val="00ED12F8"/>
    <w:rsid w:val="00ED12FC"/>
    <w:rsid w:val="00ED16CB"/>
    <w:rsid w:val="00ED172D"/>
    <w:rsid w:val="00ED17CC"/>
    <w:rsid w:val="00ED1871"/>
    <w:rsid w:val="00ED1981"/>
    <w:rsid w:val="00ED1AB7"/>
    <w:rsid w:val="00ED1E8E"/>
    <w:rsid w:val="00ED1EDB"/>
    <w:rsid w:val="00ED1EF5"/>
    <w:rsid w:val="00ED1FC8"/>
    <w:rsid w:val="00ED20CE"/>
    <w:rsid w:val="00ED212E"/>
    <w:rsid w:val="00ED221A"/>
    <w:rsid w:val="00ED2255"/>
    <w:rsid w:val="00ED229F"/>
    <w:rsid w:val="00ED22B1"/>
    <w:rsid w:val="00ED2396"/>
    <w:rsid w:val="00ED2399"/>
    <w:rsid w:val="00ED23EE"/>
    <w:rsid w:val="00ED23F3"/>
    <w:rsid w:val="00ED266D"/>
    <w:rsid w:val="00ED268B"/>
    <w:rsid w:val="00ED2732"/>
    <w:rsid w:val="00ED27AC"/>
    <w:rsid w:val="00ED281D"/>
    <w:rsid w:val="00ED2840"/>
    <w:rsid w:val="00ED2861"/>
    <w:rsid w:val="00ED2BF7"/>
    <w:rsid w:val="00ED2C05"/>
    <w:rsid w:val="00ED2C5E"/>
    <w:rsid w:val="00ED2D68"/>
    <w:rsid w:val="00ED3035"/>
    <w:rsid w:val="00ED30E2"/>
    <w:rsid w:val="00ED344E"/>
    <w:rsid w:val="00ED34A4"/>
    <w:rsid w:val="00ED3634"/>
    <w:rsid w:val="00ED3824"/>
    <w:rsid w:val="00ED3953"/>
    <w:rsid w:val="00ED3AB2"/>
    <w:rsid w:val="00ED3BE0"/>
    <w:rsid w:val="00ED3C96"/>
    <w:rsid w:val="00ED3CCB"/>
    <w:rsid w:val="00ED3CE1"/>
    <w:rsid w:val="00ED3E94"/>
    <w:rsid w:val="00ED3EC1"/>
    <w:rsid w:val="00ED3EE3"/>
    <w:rsid w:val="00ED3EF9"/>
    <w:rsid w:val="00ED3FB6"/>
    <w:rsid w:val="00ED3FE8"/>
    <w:rsid w:val="00ED4137"/>
    <w:rsid w:val="00ED4154"/>
    <w:rsid w:val="00ED41AC"/>
    <w:rsid w:val="00ED41DF"/>
    <w:rsid w:val="00ED4208"/>
    <w:rsid w:val="00ED4343"/>
    <w:rsid w:val="00ED438E"/>
    <w:rsid w:val="00ED4461"/>
    <w:rsid w:val="00ED44B4"/>
    <w:rsid w:val="00ED45B8"/>
    <w:rsid w:val="00ED4605"/>
    <w:rsid w:val="00ED46C6"/>
    <w:rsid w:val="00ED472B"/>
    <w:rsid w:val="00ED4763"/>
    <w:rsid w:val="00ED47B1"/>
    <w:rsid w:val="00ED47D3"/>
    <w:rsid w:val="00ED47FE"/>
    <w:rsid w:val="00ED4837"/>
    <w:rsid w:val="00ED48A0"/>
    <w:rsid w:val="00ED48CC"/>
    <w:rsid w:val="00ED4A52"/>
    <w:rsid w:val="00ED4AFB"/>
    <w:rsid w:val="00ED4B74"/>
    <w:rsid w:val="00ED4C56"/>
    <w:rsid w:val="00ED4D20"/>
    <w:rsid w:val="00ED4D4D"/>
    <w:rsid w:val="00ED4D61"/>
    <w:rsid w:val="00ED4D6E"/>
    <w:rsid w:val="00ED4DB8"/>
    <w:rsid w:val="00ED4EF4"/>
    <w:rsid w:val="00ED4F15"/>
    <w:rsid w:val="00ED4F30"/>
    <w:rsid w:val="00ED507B"/>
    <w:rsid w:val="00ED50AA"/>
    <w:rsid w:val="00ED512A"/>
    <w:rsid w:val="00ED5138"/>
    <w:rsid w:val="00ED515E"/>
    <w:rsid w:val="00ED52B6"/>
    <w:rsid w:val="00ED53EF"/>
    <w:rsid w:val="00ED552B"/>
    <w:rsid w:val="00ED56C1"/>
    <w:rsid w:val="00ED5724"/>
    <w:rsid w:val="00ED57B0"/>
    <w:rsid w:val="00ED5841"/>
    <w:rsid w:val="00ED5851"/>
    <w:rsid w:val="00ED587F"/>
    <w:rsid w:val="00ED5959"/>
    <w:rsid w:val="00ED5A04"/>
    <w:rsid w:val="00ED5B7D"/>
    <w:rsid w:val="00ED5BA6"/>
    <w:rsid w:val="00ED5BC6"/>
    <w:rsid w:val="00ED5C0D"/>
    <w:rsid w:val="00ED5CFE"/>
    <w:rsid w:val="00ED5D4D"/>
    <w:rsid w:val="00ED5D71"/>
    <w:rsid w:val="00ED5D73"/>
    <w:rsid w:val="00ED5D8D"/>
    <w:rsid w:val="00ED5FB6"/>
    <w:rsid w:val="00ED5FCB"/>
    <w:rsid w:val="00ED5FEC"/>
    <w:rsid w:val="00ED607F"/>
    <w:rsid w:val="00ED61FA"/>
    <w:rsid w:val="00ED6269"/>
    <w:rsid w:val="00ED62B6"/>
    <w:rsid w:val="00ED634F"/>
    <w:rsid w:val="00ED63E5"/>
    <w:rsid w:val="00ED6435"/>
    <w:rsid w:val="00ED64DA"/>
    <w:rsid w:val="00ED6522"/>
    <w:rsid w:val="00ED667D"/>
    <w:rsid w:val="00ED67E9"/>
    <w:rsid w:val="00ED6839"/>
    <w:rsid w:val="00ED68A6"/>
    <w:rsid w:val="00ED6901"/>
    <w:rsid w:val="00ED6B3F"/>
    <w:rsid w:val="00ED6B40"/>
    <w:rsid w:val="00ED6B4D"/>
    <w:rsid w:val="00ED6BCA"/>
    <w:rsid w:val="00ED6E56"/>
    <w:rsid w:val="00ED6F82"/>
    <w:rsid w:val="00ED70C0"/>
    <w:rsid w:val="00ED70E8"/>
    <w:rsid w:val="00ED7127"/>
    <w:rsid w:val="00ED71F2"/>
    <w:rsid w:val="00ED7263"/>
    <w:rsid w:val="00ED733A"/>
    <w:rsid w:val="00ED738C"/>
    <w:rsid w:val="00ED7658"/>
    <w:rsid w:val="00ED7676"/>
    <w:rsid w:val="00ED76DA"/>
    <w:rsid w:val="00ED775E"/>
    <w:rsid w:val="00ED77B1"/>
    <w:rsid w:val="00ED78E4"/>
    <w:rsid w:val="00ED7967"/>
    <w:rsid w:val="00ED79EE"/>
    <w:rsid w:val="00ED7A28"/>
    <w:rsid w:val="00ED7A2F"/>
    <w:rsid w:val="00ED7A3A"/>
    <w:rsid w:val="00ED7A4E"/>
    <w:rsid w:val="00ED7B3E"/>
    <w:rsid w:val="00ED7BA7"/>
    <w:rsid w:val="00ED7BEE"/>
    <w:rsid w:val="00ED7CD5"/>
    <w:rsid w:val="00ED7DC0"/>
    <w:rsid w:val="00ED7DFE"/>
    <w:rsid w:val="00ED7E29"/>
    <w:rsid w:val="00ED7E60"/>
    <w:rsid w:val="00ED7E83"/>
    <w:rsid w:val="00ED7F3B"/>
    <w:rsid w:val="00EE008E"/>
    <w:rsid w:val="00EE0111"/>
    <w:rsid w:val="00EE017D"/>
    <w:rsid w:val="00EE018F"/>
    <w:rsid w:val="00EE01E4"/>
    <w:rsid w:val="00EE01E8"/>
    <w:rsid w:val="00EE022E"/>
    <w:rsid w:val="00EE0330"/>
    <w:rsid w:val="00EE0420"/>
    <w:rsid w:val="00EE0816"/>
    <w:rsid w:val="00EE095D"/>
    <w:rsid w:val="00EE0987"/>
    <w:rsid w:val="00EE0A79"/>
    <w:rsid w:val="00EE0A9E"/>
    <w:rsid w:val="00EE0AB5"/>
    <w:rsid w:val="00EE0AFB"/>
    <w:rsid w:val="00EE0CB0"/>
    <w:rsid w:val="00EE0DE7"/>
    <w:rsid w:val="00EE0F2D"/>
    <w:rsid w:val="00EE0FE9"/>
    <w:rsid w:val="00EE1076"/>
    <w:rsid w:val="00EE10A4"/>
    <w:rsid w:val="00EE10A6"/>
    <w:rsid w:val="00EE10CF"/>
    <w:rsid w:val="00EE1103"/>
    <w:rsid w:val="00EE1176"/>
    <w:rsid w:val="00EE1205"/>
    <w:rsid w:val="00EE1367"/>
    <w:rsid w:val="00EE143F"/>
    <w:rsid w:val="00EE14EF"/>
    <w:rsid w:val="00EE178B"/>
    <w:rsid w:val="00EE17DF"/>
    <w:rsid w:val="00EE17F6"/>
    <w:rsid w:val="00EE1921"/>
    <w:rsid w:val="00EE196C"/>
    <w:rsid w:val="00EE1B54"/>
    <w:rsid w:val="00EE1B9F"/>
    <w:rsid w:val="00EE1BEE"/>
    <w:rsid w:val="00EE1C63"/>
    <w:rsid w:val="00EE1C83"/>
    <w:rsid w:val="00EE1CCB"/>
    <w:rsid w:val="00EE1DDA"/>
    <w:rsid w:val="00EE1DF5"/>
    <w:rsid w:val="00EE1EF5"/>
    <w:rsid w:val="00EE2016"/>
    <w:rsid w:val="00EE205A"/>
    <w:rsid w:val="00EE20D0"/>
    <w:rsid w:val="00EE219B"/>
    <w:rsid w:val="00EE21A3"/>
    <w:rsid w:val="00EE21BE"/>
    <w:rsid w:val="00EE21CC"/>
    <w:rsid w:val="00EE224B"/>
    <w:rsid w:val="00EE235F"/>
    <w:rsid w:val="00EE23A2"/>
    <w:rsid w:val="00EE245C"/>
    <w:rsid w:val="00EE2500"/>
    <w:rsid w:val="00EE2505"/>
    <w:rsid w:val="00EE2585"/>
    <w:rsid w:val="00EE25AC"/>
    <w:rsid w:val="00EE2620"/>
    <w:rsid w:val="00EE27B2"/>
    <w:rsid w:val="00EE28D9"/>
    <w:rsid w:val="00EE293F"/>
    <w:rsid w:val="00EE29B6"/>
    <w:rsid w:val="00EE2B08"/>
    <w:rsid w:val="00EE2B7A"/>
    <w:rsid w:val="00EE2B90"/>
    <w:rsid w:val="00EE2BF5"/>
    <w:rsid w:val="00EE2C7F"/>
    <w:rsid w:val="00EE2CEC"/>
    <w:rsid w:val="00EE2D19"/>
    <w:rsid w:val="00EE2D28"/>
    <w:rsid w:val="00EE2EDE"/>
    <w:rsid w:val="00EE2EED"/>
    <w:rsid w:val="00EE2F09"/>
    <w:rsid w:val="00EE2F45"/>
    <w:rsid w:val="00EE2F80"/>
    <w:rsid w:val="00EE2F88"/>
    <w:rsid w:val="00EE3034"/>
    <w:rsid w:val="00EE3081"/>
    <w:rsid w:val="00EE3106"/>
    <w:rsid w:val="00EE3123"/>
    <w:rsid w:val="00EE3189"/>
    <w:rsid w:val="00EE32D7"/>
    <w:rsid w:val="00EE32E8"/>
    <w:rsid w:val="00EE33BF"/>
    <w:rsid w:val="00EE33C9"/>
    <w:rsid w:val="00EE343A"/>
    <w:rsid w:val="00EE343C"/>
    <w:rsid w:val="00EE3658"/>
    <w:rsid w:val="00EE3663"/>
    <w:rsid w:val="00EE3689"/>
    <w:rsid w:val="00EE36F9"/>
    <w:rsid w:val="00EE3776"/>
    <w:rsid w:val="00EE37D6"/>
    <w:rsid w:val="00EE389E"/>
    <w:rsid w:val="00EE38D0"/>
    <w:rsid w:val="00EE3965"/>
    <w:rsid w:val="00EE39F9"/>
    <w:rsid w:val="00EE3BA8"/>
    <w:rsid w:val="00EE3C0C"/>
    <w:rsid w:val="00EE3E77"/>
    <w:rsid w:val="00EE3E8F"/>
    <w:rsid w:val="00EE3EA1"/>
    <w:rsid w:val="00EE400E"/>
    <w:rsid w:val="00EE4069"/>
    <w:rsid w:val="00EE4096"/>
    <w:rsid w:val="00EE4098"/>
    <w:rsid w:val="00EE40AA"/>
    <w:rsid w:val="00EE40D4"/>
    <w:rsid w:val="00EE4150"/>
    <w:rsid w:val="00EE415E"/>
    <w:rsid w:val="00EE43C4"/>
    <w:rsid w:val="00EE43D0"/>
    <w:rsid w:val="00EE4676"/>
    <w:rsid w:val="00EE4695"/>
    <w:rsid w:val="00EE46D5"/>
    <w:rsid w:val="00EE473F"/>
    <w:rsid w:val="00EE48F9"/>
    <w:rsid w:val="00EE4981"/>
    <w:rsid w:val="00EE4994"/>
    <w:rsid w:val="00EE4A6B"/>
    <w:rsid w:val="00EE4B4F"/>
    <w:rsid w:val="00EE4DC6"/>
    <w:rsid w:val="00EE4DCA"/>
    <w:rsid w:val="00EE5101"/>
    <w:rsid w:val="00EE51D5"/>
    <w:rsid w:val="00EE52AB"/>
    <w:rsid w:val="00EE536C"/>
    <w:rsid w:val="00EE53B5"/>
    <w:rsid w:val="00EE5401"/>
    <w:rsid w:val="00EE541B"/>
    <w:rsid w:val="00EE5492"/>
    <w:rsid w:val="00EE55B4"/>
    <w:rsid w:val="00EE55D3"/>
    <w:rsid w:val="00EE55E5"/>
    <w:rsid w:val="00EE5674"/>
    <w:rsid w:val="00EE56EB"/>
    <w:rsid w:val="00EE5780"/>
    <w:rsid w:val="00EE57C7"/>
    <w:rsid w:val="00EE5840"/>
    <w:rsid w:val="00EE5A01"/>
    <w:rsid w:val="00EE5A8E"/>
    <w:rsid w:val="00EE5B14"/>
    <w:rsid w:val="00EE5BDC"/>
    <w:rsid w:val="00EE5E8B"/>
    <w:rsid w:val="00EE5E9A"/>
    <w:rsid w:val="00EE5EE7"/>
    <w:rsid w:val="00EE5F09"/>
    <w:rsid w:val="00EE5F0E"/>
    <w:rsid w:val="00EE61AB"/>
    <w:rsid w:val="00EE61F6"/>
    <w:rsid w:val="00EE6207"/>
    <w:rsid w:val="00EE621C"/>
    <w:rsid w:val="00EE6426"/>
    <w:rsid w:val="00EE64A7"/>
    <w:rsid w:val="00EE64C6"/>
    <w:rsid w:val="00EE657D"/>
    <w:rsid w:val="00EE665F"/>
    <w:rsid w:val="00EE6693"/>
    <w:rsid w:val="00EE675A"/>
    <w:rsid w:val="00EE6770"/>
    <w:rsid w:val="00EE6889"/>
    <w:rsid w:val="00EE68D5"/>
    <w:rsid w:val="00EE692C"/>
    <w:rsid w:val="00EE6960"/>
    <w:rsid w:val="00EE6A74"/>
    <w:rsid w:val="00EE6A8B"/>
    <w:rsid w:val="00EE6BB2"/>
    <w:rsid w:val="00EE6BD6"/>
    <w:rsid w:val="00EE6BE0"/>
    <w:rsid w:val="00EE6C02"/>
    <w:rsid w:val="00EE6C7A"/>
    <w:rsid w:val="00EE6C9D"/>
    <w:rsid w:val="00EE6D97"/>
    <w:rsid w:val="00EE6DD8"/>
    <w:rsid w:val="00EE6F6A"/>
    <w:rsid w:val="00EE6F99"/>
    <w:rsid w:val="00EE703B"/>
    <w:rsid w:val="00EE70C6"/>
    <w:rsid w:val="00EE70D6"/>
    <w:rsid w:val="00EE719C"/>
    <w:rsid w:val="00EE71F5"/>
    <w:rsid w:val="00EE7213"/>
    <w:rsid w:val="00EE7232"/>
    <w:rsid w:val="00EE72BB"/>
    <w:rsid w:val="00EE7330"/>
    <w:rsid w:val="00EE733F"/>
    <w:rsid w:val="00EE73FD"/>
    <w:rsid w:val="00EE74C3"/>
    <w:rsid w:val="00EE75C4"/>
    <w:rsid w:val="00EE768E"/>
    <w:rsid w:val="00EE76AE"/>
    <w:rsid w:val="00EE78E4"/>
    <w:rsid w:val="00EE78F3"/>
    <w:rsid w:val="00EE797F"/>
    <w:rsid w:val="00EE7995"/>
    <w:rsid w:val="00EE7A6A"/>
    <w:rsid w:val="00EE7B79"/>
    <w:rsid w:val="00EE7BA5"/>
    <w:rsid w:val="00EE7BEB"/>
    <w:rsid w:val="00EE7C13"/>
    <w:rsid w:val="00EE7CFF"/>
    <w:rsid w:val="00EE7EB6"/>
    <w:rsid w:val="00EE7FC0"/>
    <w:rsid w:val="00EF00C1"/>
    <w:rsid w:val="00EF014C"/>
    <w:rsid w:val="00EF01A4"/>
    <w:rsid w:val="00EF025D"/>
    <w:rsid w:val="00EF031D"/>
    <w:rsid w:val="00EF036F"/>
    <w:rsid w:val="00EF03F8"/>
    <w:rsid w:val="00EF0459"/>
    <w:rsid w:val="00EF06A7"/>
    <w:rsid w:val="00EF06CA"/>
    <w:rsid w:val="00EF076E"/>
    <w:rsid w:val="00EF07B0"/>
    <w:rsid w:val="00EF0819"/>
    <w:rsid w:val="00EF082F"/>
    <w:rsid w:val="00EF0872"/>
    <w:rsid w:val="00EF0947"/>
    <w:rsid w:val="00EF096D"/>
    <w:rsid w:val="00EF09D0"/>
    <w:rsid w:val="00EF09DC"/>
    <w:rsid w:val="00EF0A2B"/>
    <w:rsid w:val="00EF0AB7"/>
    <w:rsid w:val="00EF0ACC"/>
    <w:rsid w:val="00EF0B1E"/>
    <w:rsid w:val="00EF0B2E"/>
    <w:rsid w:val="00EF0B40"/>
    <w:rsid w:val="00EF0B62"/>
    <w:rsid w:val="00EF0C76"/>
    <w:rsid w:val="00EF0C86"/>
    <w:rsid w:val="00EF0D29"/>
    <w:rsid w:val="00EF0E71"/>
    <w:rsid w:val="00EF0F54"/>
    <w:rsid w:val="00EF1022"/>
    <w:rsid w:val="00EF118E"/>
    <w:rsid w:val="00EF124A"/>
    <w:rsid w:val="00EF1294"/>
    <w:rsid w:val="00EF1353"/>
    <w:rsid w:val="00EF13A6"/>
    <w:rsid w:val="00EF142D"/>
    <w:rsid w:val="00EF146E"/>
    <w:rsid w:val="00EF14B8"/>
    <w:rsid w:val="00EF1522"/>
    <w:rsid w:val="00EF1561"/>
    <w:rsid w:val="00EF158C"/>
    <w:rsid w:val="00EF15A2"/>
    <w:rsid w:val="00EF160A"/>
    <w:rsid w:val="00EF1655"/>
    <w:rsid w:val="00EF169B"/>
    <w:rsid w:val="00EF1796"/>
    <w:rsid w:val="00EF17D2"/>
    <w:rsid w:val="00EF18BB"/>
    <w:rsid w:val="00EF18BC"/>
    <w:rsid w:val="00EF1982"/>
    <w:rsid w:val="00EF1B7F"/>
    <w:rsid w:val="00EF1CC8"/>
    <w:rsid w:val="00EF1CE8"/>
    <w:rsid w:val="00EF1D12"/>
    <w:rsid w:val="00EF1E21"/>
    <w:rsid w:val="00EF1E9A"/>
    <w:rsid w:val="00EF1EE0"/>
    <w:rsid w:val="00EF1F18"/>
    <w:rsid w:val="00EF1F74"/>
    <w:rsid w:val="00EF2004"/>
    <w:rsid w:val="00EF203C"/>
    <w:rsid w:val="00EF21A2"/>
    <w:rsid w:val="00EF222E"/>
    <w:rsid w:val="00EF223D"/>
    <w:rsid w:val="00EF22D0"/>
    <w:rsid w:val="00EF2608"/>
    <w:rsid w:val="00EF26D1"/>
    <w:rsid w:val="00EF26E8"/>
    <w:rsid w:val="00EF288E"/>
    <w:rsid w:val="00EF2977"/>
    <w:rsid w:val="00EF2A5D"/>
    <w:rsid w:val="00EF2B37"/>
    <w:rsid w:val="00EF2C35"/>
    <w:rsid w:val="00EF2C60"/>
    <w:rsid w:val="00EF2D1A"/>
    <w:rsid w:val="00EF2EBD"/>
    <w:rsid w:val="00EF2F46"/>
    <w:rsid w:val="00EF2F56"/>
    <w:rsid w:val="00EF2F7A"/>
    <w:rsid w:val="00EF2FD5"/>
    <w:rsid w:val="00EF2FF7"/>
    <w:rsid w:val="00EF305C"/>
    <w:rsid w:val="00EF32A9"/>
    <w:rsid w:val="00EF32EA"/>
    <w:rsid w:val="00EF3583"/>
    <w:rsid w:val="00EF366B"/>
    <w:rsid w:val="00EF36A5"/>
    <w:rsid w:val="00EF3732"/>
    <w:rsid w:val="00EF386E"/>
    <w:rsid w:val="00EF38A8"/>
    <w:rsid w:val="00EF38C0"/>
    <w:rsid w:val="00EF395E"/>
    <w:rsid w:val="00EF396B"/>
    <w:rsid w:val="00EF39FC"/>
    <w:rsid w:val="00EF3A65"/>
    <w:rsid w:val="00EF3B28"/>
    <w:rsid w:val="00EF3B2A"/>
    <w:rsid w:val="00EF3C6C"/>
    <w:rsid w:val="00EF3D0E"/>
    <w:rsid w:val="00EF3D69"/>
    <w:rsid w:val="00EF3EED"/>
    <w:rsid w:val="00EF3FA6"/>
    <w:rsid w:val="00EF3FB5"/>
    <w:rsid w:val="00EF3FFD"/>
    <w:rsid w:val="00EF4042"/>
    <w:rsid w:val="00EF40A7"/>
    <w:rsid w:val="00EF40C4"/>
    <w:rsid w:val="00EF411A"/>
    <w:rsid w:val="00EF415A"/>
    <w:rsid w:val="00EF4199"/>
    <w:rsid w:val="00EF419F"/>
    <w:rsid w:val="00EF4222"/>
    <w:rsid w:val="00EF42C5"/>
    <w:rsid w:val="00EF43CF"/>
    <w:rsid w:val="00EF45CF"/>
    <w:rsid w:val="00EF4624"/>
    <w:rsid w:val="00EF4639"/>
    <w:rsid w:val="00EF46AB"/>
    <w:rsid w:val="00EF4781"/>
    <w:rsid w:val="00EF4784"/>
    <w:rsid w:val="00EF47A0"/>
    <w:rsid w:val="00EF47FE"/>
    <w:rsid w:val="00EF484F"/>
    <w:rsid w:val="00EF4893"/>
    <w:rsid w:val="00EF4905"/>
    <w:rsid w:val="00EF497E"/>
    <w:rsid w:val="00EF49A0"/>
    <w:rsid w:val="00EF4A20"/>
    <w:rsid w:val="00EF4B5C"/>
    <w:rsid w:val="00EF4B68"/>
    <w:rsid w:val="00EF4B6A"/>
    <w:rsid w:val="00EF4BAE"/>
    <w:rsid w:val="00EF4C18"/>
    <w:rsid w:val="00EF4E3D"/>
    <w:rsid w:val="00EF4E41"/>
    <w:rsid w:val="00EF4E62"/>
    <w:rsid w:val="00EF4E83"/>
    <w:rsid w:val="00EF4EC0"/>
    <w:rsid w:val="00EF4ED2"/>
    <w:rsid w:val="00EF4F0B"/>
    <w:rsid w:val="00EF4F21"/>
    <w:rsid w:val="00EF4F9C"/>
    <w:rsid w:val="00EF4FD9"/>
    <w:rsid w:val="00EF5005"/>
    <w:rsid w:val="00EF5055"/>
    <w:rsid w:val="00EF50D4"/>
    <w:rsid w:val="00EF5188"/>
    <w:rsid w:val="00EF5197"/>
    <w:rsid w:val="00EF5241"/>
    <w:rsid w:val="00EF52BA"/>
    <w:rsid w:val="00EF5336"/>
    <w:rsid w:val="00EF5347"/>
    <w:rsid w:val="00EF545E"/>
    <w:rsid w:val="00EF54A1"/>
    <w:rsid w:val="00EF54CE"/>
    <w:rsid w:val="00EF550C"/>
    <w:rsid w:val="00EF5539"/>
    <w:rsid w:val="00EF558D"/>
    <w:rsid w:val="00EF5620"/>
    <w:rsid w:val="00EF56E2"/>
    <w:rsid w:val="00EF56F0"/>
    <w:rsid w:val="00EF571D"/>
    <w:rsid w:val="00EF574D"/>
    <w:rsid w:val="00EF57E0"/>
    <w:rsid w:val="00EF58A5"/>
    <w:rsid w:val="00EF593C"/>
    <w:rsid w:val="00EF59C7"/>
    <w:rsid w:val="00EF5A5A"/>
    <w:rsid w:val="00EF5AF8"/>
    <w:rsid w:val="00EF5B54"/>
    <w:rsid w:val="00EF5BB3"/>
    <w:rsid w:val="00EF5CA6"/>
    <w:rsid w:val="00EF5D8A"/>
    <w:rsid w:val="00EF5D8E"/>
    <w:rsid w:val="00EF5D93"/>
    <w:rsid w:val="00EF5ED2"/>
    <w:rsid w:val="00EF5F2C"/>
    <w:rsid w:val="00EF5F38"/>
    <w:rsid w:val="00EF5F53"/>
    <w:rsid w:val="00EF5FB4"/>
    <w:rsid w:val="00EF5FE5"/>
    <w:rsid w:val="00EF6241"/>
    <w:rsid w:val="00EF62A9"/>
    <w:rsid w:val="00EF62DA"/>
    <w:rsid w:val="00EF6388"/>
    <w:rsid w:val="00EF6564"/>
    <w:rsid w:val="00EF6586"/>
    <w:rsid w:val="00EF65AB"/>
    <w:rsid w:val="00EF65AD"/>
    <w:rsid w:val="00EF6650"/>
    <w:rsid w:val="00EF6710"/>
    <w:rsid w:val="00EF67FD"/>
    <w:rsid w:val="00EF6890"/>
    <w:rsid w:val="00EF68B0"/>
    <w:rsid w:val="00EF6931"/>
    <w:rsid w:val="00EF6A1A"/>
    <w:rsid w:val="00EF6A1D"/>
    <w:rsid w:val="00EF6A36"/>
    <w:rsid w:val="00EF6B8F"/>
    <w:rsid w:val="00EF6BF4"/>
    <w:rsid w:val="00EF6CD2"/>
    <w:rsid w:val="00EF6CD7"/>
    <w:rsid w:val="00EF6CEC"/>
    <w:rsid w:val="00EF6D70"/>
    <w:rsid w:val="00EF6D71"/>
    <w:rsid w:val="00EF6DFE"/>
    <w:rsid w:val="00EF6ED5"/>
    <w:rsid w:val="00EF6F1D"/>
    <w:rsid w:val="00EF7045"/>
    <w:rsid w:val="00EF704D"/>
    <w:rsid w:val="00EF70A7"/>
    <w:rsid w:val="00EF71C5"/>
    <w:rsid w:val="00EF7206"/>
    <w:rsid w:val="00EF72AF"/>
    <w:rsid w:val="00EF72F3"/>
    <w:rsid w:val="00EF72FC"/>
    <w:rsid w:val="00EF732B"/>
    <w:rsid w:val="00EF733C"/>
    <w:rsid w:val="00EF74B6"/>
    <w:rsid w:val="00EF74FB"/>
    <w:rsid w:val="00EF7599"/>
    <w:rsid w:val="00EF765E"/>
    <w:rsid w:val="00EF76A2"/>
    <w:rsid w:val="00EF76B6"/>
    <w:rsid w:val="00EF771E"/>
    <w:rsid w:val="00EF785D"/>
    <w:rsid w:val="00EF7864"/>
    <w:rsid w:val="00EF78D8"/>
    <w:rsid w:val="00EF7964"/>
    <w:rsid w:val="00EF7A2A"/>
    <w:rsid w:val="00EF7A4B"/>
    <w:rsid w:val="00EF7A60"/>
    <w:rsid w:val="00EF7AD4"/>
    <w:rsid w:val="00EF7B09"/>
    <w:rsid w:val="00EF7B3C"/>
    <w:rsid w:val="00EF7BB0"/>
    <w:rsid w:val="00EF7BFE"/>
    <w:rsid w:val="00EF7CE8"/>
    <w:rsid w:val="00EF7E60"/>
    <w:rsid w:val="00EF7EEA"/>
    <w:rsid w:val="00EF7EEE"/>
    <w:rsid w:val="00EF7FAE"/>
    <w:rsid w:val="00EF8082"/>
    <w:rsid w:val="00EFD928"/>
    <w:rsid w:val="00EFE3F2"/>
    <w:rsid w:val="00F0002A"/>
    <w:rsid w:val="00F000A0"/>
    <w:rsid w:val="00F000BF"/>
    <w:rsid w:val="00F00343"/>
    <w:rsid w:val="00F00353"/>
    <w:rsid w:val="00F00355"/>
    <w:rsid w:val="00F0037A"/>
    <w:rsid w:val="00F003DB"/>
    <w:rsid w:val="00F00535"/>
    <w:rsid w:val="00F00552"/>
    <w:rsid w:val="00F006EA"/>
    <w:rsid w:val="00F00781"/>
    <w:rsid w:val="00F007FE"/>
    <w:rsid w:val="00F0081C"/>
    <w:rsid w:val="00F008A1"/>
    <w:rsid w:val="00F008A3"/>
    <w:rsid w:val="00F008D8"/>
    <w:rsid w:val="00F009B9"/>
    <w:rsid w:val="00F00A51"/>
    <w:rsid w:val="00F00B60"/>
    <w:rsid w:val="00F00D71"/>
    <w:rsid w:val="00F00E35"/>
    <w:rsid w:val="00F00EBC"/>
    <w:rsid w:val="00F00F9E"/>
    <w:rsid w:val="00F0104A"/>
    <w:rsid w:val="00F01054"/>
    <w:rsid w:val="00F01096"/>
    <w:rsid w:val="00F0110E"/>
    <w:rsid w:val="00F01196"/>
    <w:rsid w:val="00F01263"/>
    <w:rsid w:val="00F012BC"/>
    <w:rsid w:val="00F0137E"/>
    <w:rsid w:val="00F0141D"/>
    <w:rsid w:val="00F0150A"/>
    <w:rsid w:val="00F0150C"/>
    <w:rsid w:val="00F01617"/>
    <w:rsid w:val="00F0161E"/>
    <w:rsid w:val="00F01633"/>
    <w:rsid w:val="00F016B5"/>
    <w:rsid w:val="00F01893"/>
    <w:rsid w:val="00F018DF"/>
    <w:rsid w:val="00F01902"/>
    <w:rsid w:val="00F0194A"/>
    <w:rsid w:val="00F0197A"/>
    <w:rsid w:val="00F019D2"/>
    <w:rsid w:val="00F01A4C"/>
    <w:rsid w:val="00F01B0E"/>
    <w:rsid w:val="00F01C07"/>
    <w:rsid w:val="00F01C72"/>
    <w:rsid w:val="00F01E2E"/>
    <w:rsid w:val="00F01EC6"/>
    <w:rsid w:val="00F01F11"/>
    <w:rsid w:val="00F01F5B"/>
    <w:rsid w:val="00F01F87"/>
    <w:rsid w:val="00F020A6"/>
    <w:rsid w:val="00F021C6"/>
    <w:rsid w:val="00F0221A"/>
    <w:rsid w:val="00F02243"/>
    <w:rsid w:val="00F02271"/>
    <w:rsid w:val="00F022E9"/>
    <w:rsid w:val="00F022EF"/>
    <w:rsid w:val="00F022FF"/>
    <w:rsid w:val="00F023AD"/>
    <w:rsid w:val="00F023EE"/>
    <w:rsid w:val="00F02461"/>
    <w:rsid w:val="00F02499"/>
    <w:rsid w:val="00F024DC"/>
    <w:rsid w:val="00F024E9"/>
    <w:rsid w:val="00F02528"/>
    <w:rsid w:val="00F02556"/>
    <w:rsid w:val="00F02566"/>
    <w:rsid w:val="00F0273D"/>
    <w:rsid w:val="00F02743"/>
    <w:rsid w:val="00F02769"/>
    <w:rsid w:val="00F027C0"/>
    <w:rsid w:val="00F028CD"/>
    <w:rsid w:val="00F02998"/>
    <w:rsid w:val="00F02A13"/>
    <w:rsid w:val="00F02A17"/>
    <w:rsid w:val="00F02A25"/>
    <w:rsid w:val="00F02AA4"/>
    <w:rsid w:val="00F02B4A"/>
    <w:rsid w:val="00F02BB8"/>
    <w:rsid w:val="00F02C48"/>
    <w:rsid w:val="00F02C96"/>
    <w:rsid w:val="00F02CC8"/>
    <w:rsid w:val="00F02E0B"/>
    <w:rsid w:val="00F02E44"/>
    <w:rsid w:val="00F02E7A"/>
    <w:rsid w:val="00F02E89"/>
    <w:rsid w:val="00F02EFD"/>
    <w:rsid w:val="00F02F27"/>
    <w:rsid w:val="00F02F8B"/>
    <w:rsid w:val="00F02F98"/>
    <w:rsid w:val="00F02FBD"/>
    <w:rsid w:val="00F03020"/>
    <w:rsid w:val="00F030E8"/>
    <w:rsid w:val="00F030F0"/>
    <w:rsid w:val="00F030F7"/>
    <w:rsid w:val="00F030FB"/>
    <w:rsid w:val="00F03201"/>
    <w:rsid w:val="00F03234"/>
    <w:rsid w:val="00F032AF"/>
    <w:rsid w:val="00F032E8"/>
    <w:rsid w:val="00F032F5"/>
    <w:rsid w:val="00F0335C"/>
    <w:rsid w:val="00F03366"/>
    <w:rsid w:val="00F033F7"/>
    <w:rsid w:val="00F03478"/>
    <w:rsid w:val="00F03485"/>
    <w:rsid w:val="00F034E9"/>
    <w:rsid w:val="00F03512"/>
    <w:rsid w:val="00F03569"/>
    <w:rsid w:val="00F035CA"/>
    <w:rsid w:val="00F0364F"/>
    <w:rsid w:val="00F03654"/>
    <w:rsid w:val="00F0377E"/>
    <w:rsid w:val="00F037BA"/>
    <w:rsid w:val="00F03A74"/>
    <w:rsid w:val="00F03B6F"/>
    <w:rsid w:val="00F03B8C"/>
    <w:rsid w:val="00F03D01"/>
    <w:rsid w:val="00F04016"/>
    <w:rsid w:val="00F04211"/>
    <w:rsid w:val="00F0422C"/>
    <w:rsid w:val="00F04251"/>
    <w:rsid w:val="00F04460"/>
    <w:rsid w:val="00F04468"/>
    <w:rsid w:val="00F0446F"/>
    <w:rsid w:val="00F04481"/>
    <w:rsid w:val="00F04590"/>
    <w:rsid w:val="00F04678"/>
    <w:rsid w:val="00F04679"/>
    <w:rsid w:val="00F047B3"/>
    <w:rsid w:val="00F04990"/>
    <w:rsid w:val="00F04A00"/>
    <w:rsid w:val="00F04A5F"/>
    <w:rsid w:val="00F04A89"/>
    <w:rsid w:val="00F04C9F"/>
    <w:rsid w:val="00F04D98"/>
    <w:rsid w:val="00F04F06"/>
    <w:rsid w:val="00F04F4B"/>
    <w:rsid w:val="00F04F69"/>
    <w:rsid w:val="00F04FDF"/>
    <w:rsid w:val="00F0501A"/>
    <w:rsid w:val="00F05021"/>
    <w:rsid w:val="00F05060"/>
    <w:rsid w:val="00F0508A"/>
    <w:rsid w:val="00F0519D"/>
    <w:rsid w:val="00F051B9"/>
    <w:rsid w:val="00F05468"/>
    <w:rsid w:val="00F054D6"/>
    <w:rsid w:val="00F054F6"/>
    <w:rsid w:val="00F05567"/>
    <w:rsid w:val="00F05632"/>
    <w:rsid w:val="00F05713"/>
    <w:rsid w:val="00F05769"/>
    <w:rsid w:val="00F05788"/>
    <w:rsid w:val="00F057ED"/>
    <w:rsid w:val="00F05808"/>
    <w:rsid w:val="00F059F8"/>
    <w:rsid w:val="00F05B7C"/>
    <w:rsid w:val="00F05B8E"/>
    <w:rsid w:val="00F05E21"/>
    <w:rsid w:val="00F05E6D"/>
    <w:rsid w:val="00F05FBD"/>
    <w:rsid w:val="00F05FCA"/>
    <w:rsid w:val="00F05FEF"/>
    <w:rsid w:val="00F06368"/>
    <w:rsid w:val="00F0642D"/>
    <w:rsid w:val="00F06473"/>
    <w:rsid w:val="00F0648A"/>
    <w:rsid w:val="00F064B3"/>
    <w:rsid w:val="00F0657D"/>
    <w:rsid w:val="00F06586"/>
    <w:rsid w:val="00F0667D"/>
    <w:rsid w:val="00F066C8"/>
    <w:rsid w:val="00F066E7"/>
    <w:rsid w:val="00F06732"/>
    <w:rsid w:val="00F06972"/>
    <w:rsid w:val="00F06A37"/>
    <w:rsid w:val="00F06A40"/>
    <w:rsid w:val="00F06A60"/>
    <w:rsid w:val="00F06A6C"/>
    <w:rsid w:val="00F06A8C"/>
    <w:rsid w:val="00F06AA2"/>
    <w:rsid w:val="00F06B1C"/>
    <w:rsid w:val="00F06B64"/>
    <w:rsid w:val="00F06B73"/>
    <w:rsid w:val="00F06BFD"/>
    <w:rsid w:val="00F06C1E"/>
    <w:rsid w:val="00F06C39"/>
    <w:rsid w:val="00F06C6D"/>
    <w:rsid w:val="00F06E87"/>
    <w:rsid w:val="00F06F7A"/>
    <w:rsid w:val="00F06FB7"/>
    <w:rsid w:val="00F06FEA"/>
    <w:rsid w:val="00F07029"/>
    <w:rsid w:val="00F07087"/>
    <w:rsid w:val="00F070CC"/>
    <w:rsid w:val="00F07150"/>
    <w:rsid w:val="00F0732C"/>
    <w:rsid w:val="00F074C3"/>
    <w:rsid w:val="00F07630"/>
    <w:rsid w:val="00F07692"/>
    <w:rsid w:val="00F076C1"/>
    <w:rsid w:val="00F076E4"/>
    <w:rsid w:val="00F076E5"/>
    <w:rsid w:val="00F0770B"/>
    <w:rsid w:val="00F07721"/>
    <w:rsid w:val="00F07749"/>
    <w:rsid w:val="00F07750"/>
    <w:rsid w:val="00F0775F"/>
    <w:rsid w:val="00F07793"/>
    <w:rsid w:val="00F077E4"/>
    <w:rsid w:val="00F0788A"/>
    <w:rsid w:val="00F07983"/>
    <w:rsid w:val="00F079D6"/>
    <w:rsid w:val="00F07B22"/>
    <w:rsid w:val="00F07B83"/>
    <w:rsid w:val="00F07BFD"/>
    <w:rsid w:val="00F07D55"/>
    <w:rsid w:val="00F07DB1"/>
    <w:rsid w:val="00F07DC4"/>
    <w:rsid w:val="00F07ECF"/>
    <w:rsid w:val="00F07F8F"/>
    <w:rsid w:val="00F100F0"/>
    <w:rsid w:val="00F102BC"/>
    <w:rsid w:val="00F10391"/>
    <w:rsid w:val="00F104EF"/>
    <w:rsid w:val="00F10522"/>
    <w:rsid w:val="00F10593"/>
    <w:rsid w:val="00F10598"/>
    <w:rsid w:val="00F10660"/>
    <w:rsid w:val="00F106A3"/>
    <w:rsid w:val="00F106AE"/>
    <w:rsid w:val="00F10805"/>
    <w:rsid w:val="00F10848"/>
    <w:rsid w:val="00F10872"/>
    <w:rsid w:val="00F109AB"/>
    <w:rsid w:val="00F10A0C"/>
    <w:rsid w:val="00F10B73"/>
    <w:rsid w:val="00F10BE7"/>
    <w:rsid w:val="00F10CB6"/>
    <w:rsid w:val="00F10CF4"/>
    <w:rsid w:val="00F10D69"/>
    <w:rsid w:val="00F10D72"/>
    <w:rsid w:val="00F10E8E"/>
    <w:rsid w:val="00F10EE3"/>
    <w:rsid w:val="00F10EFE"/>
    <w:rsid w:val="00F10F17"/>
    <w:rsid w:val="00F1118E"/>
    <w:rsid w:val="00F111D3"/>
    <w:rsid w:val="00F11210"/>
    <w:rsid w:val="00F1125C"/>
    <w:rsid w:val="00F1126F"/>
    <w:rsid w:val="00F112BA"/>
    <w:rsid w:val="00F1133A"/>
    <w:rsid w:val="00F11352"/>
    <w:rsid w:val="00F11362"/>
    <w:rsid w:val="00F11582"/>
    <w:rsid w:val="00F115E8"/>
    <w:rsid w:val="00F115EA"/>
    <w:rsid w:val="00F11688"/>
    <w:rsid w:val="00F1193F"/>
    <w:rsid w:val="00F11A0A"/>
    <w:rsid w:val="00F11A1F"/>
    <w:rsid w:val="00F11A74"/>
    <w:rsid w:val="00F11AC4"/>
    <w:rsid w:val="00F11AD9"/>
    <w:rsid w:val="00F11AEC"/>
    <w:rsid w:val="00F11BC2"/>
    <w:rsid w:val="00F11C04"/>
    <w:rsid w:val="00F11DE2"/>
    <w:rsid w:val="00F11DEA"/>
    <w:rsid w:val="00F11E57"/>
    <w:rsid w:val="00F11F4A"/>
    <w:rsid w:val="00F11F6A"/>
    <w:rsid w:val="00F1204F"/>
    <w:rsid w:val="00F12150"/>
    <w:rsid w:val="00F1220A"/>
    <w:rsid w:val="00F12210"/>
    <w:rsid w:val="00F12226"/>
    <w:rsid w:val="00F123FE"/>
    <w:rsid w:val="00F125A0"/>
    <w:rsid w:val="00F125BA"/>
    <w:rsid w:val="00F126F2"/>
    <w:rsid w:val="00F1288D"/>
    <w:rsid w:val="00F128EA"/>
    <w:rsid w:val="00F12926"/>
    <w:rsid w:val="00F129BB"/>
    <w:rsid w:val="00F12B11"/>
    <w:rsid w:val="00F12B33"/>
    <w:rsid w:val="00F12F39"/>
    <w:rsid w:val="00F12F66"/>
    <w:rsid w:val="00F12F6A"/>
    <w:rsid w:val="00F13009"/>
    <w:rsid w:val="00F131DE"/>
    <w:rsid w:val="00F1339D"/>
    <w:rsid w:val="00F1343E"/>
    <w:rsid w:val="00F134E3"/>
    <w:rsid w:val="00F13562"/>
    <w:rsid w:val="00F13619"/>
    <w:rsid w:val="00F13642"/>
    <w:rsid w:val="00F13695"/>
    <w:rsid w:val="00F13832"/>
    <w:rsid w:val="00F138D9"/>
    <w:rsid w:val="00F138F1"/>
    <w:rsid w:val="00F13B36"/>
    <w:rsid w:val="00F13B4E"/>
    <w:rsid w:val="00F13BF4"/>
    <w:rsid w:val="00F13BFB"/>
    <w:rsid w:val="00F13CF4"/>
    <w:rsid w:val="00F13D15"/>
    <w:rsid w:val="00F13DA3"/>
    <w:rsid w:val="00F13E06"/>
    <w:rsid w:val="00F13E17"/>
    <w:rsid w:val="00F13EB6"/>
    <w:rsid w:val="00F13F77"/>
    <w:rsid w:val="00F13FE8"/>
    <w:rsid w:val="00F14010"/>
    <w:rsid w:val="00F14087"/>
    <w:rsid w:val="00F140CB"/>
    <w:rsid w:val="00F14109"/>
    <w:rsid w:val="00F14291"/>
    <w:rsid w:val="00F142BF"/>
    <w:rsid w:val="00F1437F"/>
    <w:rsid w:val="00F14431"/>
    <w:rsid w:val="00F144A9"/>
    <w:rsid w:val="00F144C3"/>
    <w:rsid w:val="00F14504"/>
    <w:rsid w:val="00F145BA"/>
    <w:rsid w:val="00F145C3"/>
    <w:rsid w:val="00F145E8"/>
    <w:rsid w:val="00F1460E"/>
    <w:rsid w:val="00F146DC"/>
    <w:rsid w:val="00F14740"/>
    <w:rsid w:val="00F147AA"/>
    <w:rsid w:val="00F147D6"/>
    <w:rsid w:val="00F147FF"/>
    <w:rsid w:val="00F1481A"/>
    <w:rsid w:val="00F14837"/>
    <w:rsid w:val="00F1494C"/>
    <w:rsid w:val="00F149B8"/>
    <w:rsid w:val="00F14A8A"/>
    <w:rsid w:val="00F14ADD"/>
    <w:rsid w:val="00F14C42"/>
    <w:rsid w:val="00F14E2E"/>
    <w:rsid w:val="00F14F48"/>
    <w:rsid w:val="00F1514F"/>
    <w:rsid w:val="00F15289"/>
    <w:rsid w:val="00F15393"/>
    <w:rsid w:val="00F153C9"/>
    <w:rsid w:val="00F15432"/>
    <w:rsid w:val="00F15450"/>
    <w:rsid w:val="00F15492"/>
    <w:rsid w:val="00F155B6"/>
    <w:rsid w:val="00F155E2"/>
    <w:rsid w:val="00F15601"/>
    <w:rsid w:val="00F156EF"/>
    <w:rsid w:val="00F1572F"/>
    <w:rsid w:val="00F15768"/>
    <w:rsid w:val="00F1578F"/>
    <w:rsid w:val="00F1579B"/>
    <w:rsid w:val="00F1588F"/>
    <w:rsid w:val="00F158EE"/>
    <w:rsid w:val="00F1590D"/>
    <w:rsid w:val="00F15952"/>
    <w:rsid w:val="00F159A6"/>
    <w:rsid w:val="00F15A0D"/>
    <w:rsid w:val="00F15ADF"/>
    <w:rsid w:val="00F15B74"/>
    <w:rsid w:val="00F15B8E"/>
    <w:rsid w:val="00F15C4D"/>
    <w:rsid w:val="00F15CBA"/>
    <w:rsid w:val="00F15CC9"/>
    <w:rsid w:val="00F15EC6"/>
    <w:rsid w:val="00F16043"/>
    <w:rsid w:val="00F16050"/>
    <w:rsid w:val="00F161B2"/>
    <w:rsid w:val="00F1622B"/>
    <w:rsid w:val="00F16241"/>
    <w:rsid w:val="00F162FF"/>
    <w:rsid w:val="00F16321"/>
    <w:rsid w:val="00F1636B"/>
    <w:rsid w:val="00F163D5"/>
    <w:rsid w:val="00F16443"/>
    <w:rsid w:val="00F16480"/>
    <w:rsid w:val="00F1651D"/>
    <w:rsid w:val="00F165D5"/>
    <w:rsid w:val="00F16849"/>
    <w:rsid w:val="00F1691A"/>
    <w:rsid w:val="00F16A03"/>
    <w:rsid w:val="00F16A09"/>
    <w:rsid w:val="00F16ACF"/>
    <w:rsid w:val="00F16AE7"/>
    <w:rsid w:val="00F16BC7"/>
    <w:rsid w:val="00F16C5B"/>
    <w:rsid w:val="00F16C96"/>
    <w:rsid w:val="00F16CD6"/>
    <w:rsid w:val="00F16CFA"/>
    <w:rsid w:val="00F16D06"/>
    <w:rsid w:val="00F16D0C"/>
    <w:rsid w:val="00F16DFD"/>
    <w:rsid w:val="00F17152"/>
    <w:rsid w:val="00F1715F"/>
    <w:rsid w:val="00F17306"/>
    <w:rsid w:val="00F17354"/>
    <w:rsid w:val="00F173CE"/>
    <w:rsid w:val="00F174A9"/>
    <w:rsid w:val="00F174D9"/>
    <w:rsid w:val="00F174E6"/>
    <w:rsid w:val="00F17548"/>
    <w:rsid w:val="00F17583"/>
    <w:rsid w:val="00F1758C"/>
    <w:rsid w:val="00F175CB"/>
    <w:rsid w:val="00F175CF"/>
    <w:rsid w:val="00F17687"/>
    <w:rsid w:val="00F1769B"/>
    <w:rsid w:val="00F176B8"/>
    <w:rsid w:val="00F17725"/>
    <w:rsid w:val="00F1772C"/>
    <w:rsid w:val="00F179E4"/>
    <w:rsid w:val="00F17A05"/>
    <w:rsid w:val="00F17AA7"/>
    <w:rsid w:val="00F17B4E"/>
    <w:rsid w:val="00F17BF5"/>
    <w:rsid w:val="00F17C41"/>
    <w:rsid w:val="00F17CDA"/>
    <w:rsid w:val="00F17CE1"/>
    <w:rsid w:val="00F17DFC"/>
    <w:rsid w:val="00F17F10"/>
    <w:rsid w:val="00F17F14"/>
    <w:rsid w:val="00F201BE"/>
    <w:rsid w:val="00F202B0"/>
    <w:rsid w:val="00F2045E"/>
    <w:rsid w:val="00F205F2"/>
    <w:rsid w:val="00F20651"/>
    <w:rsid w:val="00F20710"/>
    <w:rsid w:val="00F20796"/>
    <w:rsid w:val="00F207B5"/>
    <w:rsid w:val="00F20810"/>
    <w:rsid w:val="00F2091A"/>
    <w:rsid w:val="00F209AF"/>
    <w:rsid w:val="00F20A0E"/>
    <w:rsid w:val="00F20AA2"/>
    <w:rsid w:val="00F20B9C"/>
    <w:rsid w:val="00F20BC8"/>
    <w:rsid w:val="00F20C0D"/>
    <w:rsid w:val="00F20C19"/>
    <w:rsid w:val="00F20C61"/>
    <w:rsid w:val="00F20CA8"/>
    <w:rsid w:val="00F20CAE"/>
    <w:rsid w:val="00F20CBD"/>
    <w:rsid w:val="00F20CCF"/>
    <w:rsid w:val="00F20D5D"/>
    <w:rsid w:val="00F20E04"/>
    <w:rsid w:val="00F20EF1"/>
    <w:rsid w:val="00F2102A"/>
    <w:rsid w:val="00F2103A"/>
    <w:rsid w:val="00F210B6"/>
    <w:rsid w:val="00F211B3"/>
    <w:rsid w:val="00F212BE"/>
    <w:rsid w:val="00F212D7"/>
    <w:rsid w:val="00F21318"/>
    <w:rsid w:val="00F2131C"/>
    <w:rsid w:val="00F213FB"/>
    <w:rsid w:val="00F2144A"/>
    <w:rsid w:val="00F214DC"/>
    <w:rsid w:val="00F2151D"/>
    <w:rsid w:val="00F21536"/>
    <w:rsid w:val="00F21592"/>
    <w:rsid w:val="00F215E4"/>
    <w:rsid w:val="00F2169F"/>
    <w:rsid w:val="00F21715"/>
    <w:rsid w:val="00F21994"/>
    <w:rsid w:val="00F219E0"/>
    <w:rsid w:val="00F21A65"/>
    <w:rsid w:val="00F21A74"/>
    <w:rsid w:val="00F21CDD"/>
    <w:rsid w:val="00F21D1B"/>
    <w:rsid w:val="00F21D23"/>
    <w:rsid w:val="00F21D24"/>
    <w:rsid w:val="00F21D36"/>
    <w:rsid w:val="00F21DDF"/>
    <w:rsid w:val="00F21E7E"/>
    <w:rsid w:val="00F220BF"/>
    <w:rsid w:val="00F221FE"/>
    <w:rsid w:val="00F22298"/>
    <w:rsid w:val="00F222A7"/>
    <w:rsid w:val="00F222AE"/>
    <w:rsid w:val="00F22440"/>
    <w:rsid w:val="00F22441"/>
    <w:rsid w:val="00F22494"/>
    <w:rsid w:val="00F224EB"/>
    <w:rsid w:val="00F225B9"/>
    <w:rsid w:val="00F22687"/>
    <w:rsid w:val="00F226D9"/>
    <w:rsid w:val="00F22715"/>
    <w:rsid w:val="00F227F3"/>
    <w:rsid w:val="00F22803"/>
    <w:rsid w:val="00F22819"/>
    <w:rsid w:val="00F22829"/>
    <w:rsid w:val="00F2292E"/>
    <w:rsid w:val="00F22A1A"/>
    <w:rsid w:val="00F22ACB"/>
    <w:rsid w:val="00F22C75"/>
    <w:rsid w:val="00F22D33"/>
    <w:rsid w:val="00F22E2B"/>
    <w:rsid w:val="00F22E66"/>
    <w:rsid w:val="00F22F90"/>
    <w:rsid w:val="00F22FAF"/>
    <w:rsid w:val="00F22FB7"/>
    <w:rsid w:val="00F2305B"/>
    <w:rsid w:val="00F2316D"/>
    <w:rsid w:val="00F232D1"/>
    <w:rsid w:val="00F233F6"/>
    <w:rsid w:val="00F2357F"/>
    <w:rsid w:val="00F235B3"/>
    <w:rsid w:val="00F23659"/>
    <w:rsid w:val="00F2365A"/>
    <w:rsid w:val="00F236EC"/>
    <w:rsid w:val="00F23852"/>
    <w:rsid w:val="00F23953"/>
    <w:rsid w:val="00F2397E"/>
    <w:rsid w:val="00F23994"/>
    <w:rsid w:val="00F239D3"/>
    <w:rsid w:val="00F23A3D"/>
    <w:rsid w:val="00F23A60"/>
    <w:rsid w:val="00F23AB4"/>
    <w:rsid w:val="00F23B5A"/>
    <w:rsid w:val="00F23B78"/>
    <w:rsid w:val="00F23B9B"/>
    <w:rsid w:val="00F23C27"/>
    <w:rsid w:val="00F23CA8"/>
    <w:rsid w:val="00F23EBE"/>
    <w:rsid w:val="00F2407D"/>
    <w:rsid w:val="00F2414B"/>
    <w:rsid w:val="00F242AD"/>
    <w:rsid w:val="00F242F4"/>
    <w:rsid w:val="00F24404"/>
    <w:rsid w:val="00F244B0"/>
    <w:rsid w:val="00F244C9"/>
    <w:rsid w:val="00F244CF"/>
    <w:rsid w:val="00F24616"/>
    <w:rsid w:val="00F2462E"/>
    <w:rsid w:val="00F24677"/>
    <w:rsid w:val="00F246BF"/>
    <w:rsid w:val="00F2479C"/>
    <w:rsid w:val="00F24802"/>
    <w:rsid w:val="00F248BE"/>
    <w:rsid w:val="00F248E5"/>
    <w:rsid w:val="00F2499C"/>
    <w:rsid w:val="00F249A1"/>
    <w:rsid w:val="00F24B1A"/>
    <w:rsid w:val="00F24C24"/>
    <w:rsid w:val="00F24CAF"/>
    <w:rsid w:val="00F24E7D"/>
    <w:rsid w:val="00F24F48"/>
    <w:rsid w:val="00F24FC5"/>
    <w:rsid w:val="00F2503F"/>
    <w:rsid w:val="00F25084"/>
    <w:rsid w:val="00F250C8"/>
    <w:rsid w:val="00F250EB"/>
    <w:rsid w:val="00F2515E"/>
    <w:rsid w:val="00F251A9"/>
    <w:rsid w:val="00F25304"/>
    <w:rsid w:val="00F253C2"/>
    <w:rsid w:val="00F254A9"/>
    <w:rsid w:val="00F254EA"/>
    <w:rsid w:val="00F255A9"/>
    <w:rsid w:val="00F255C6"/>
    <w:rsid w:val="00F25605"/>
    <w:rsid w:val="00F2562D"/>
    <w:rsid w:val="00F256EB"/>
    <w:rsid w:val="00F25714"/>
    <w:rsid w:val="00F257A6"/>
    <w:rsid w:val="00F25854"/>
    <w:rsid w:val="00F258AE"/>
    <w:rsid w:val="00F2595E"/>
    <w:rsid w:val="00F25977"/>
    <w:rsid w:val="00F25A12"/>
    <w:rsid w:val="00F25A84"/>
    <w:rsid w:val="00F25A8B"/>
    <w:rsid w:val="00F25AAA"/>
    <w:rsid w:val="00F25B0E"/>
    <w:rsid w:val="00F25C64"/>
    <w:rsid w:val="00F25D10"/>
    <w:rsid w:val="00F25DA0"/>
    <w:rsid w:val="00F25E1C"/>
    <w:rsid w:val="00F25E44"/>
    <w:rsid w:val="00F25E80"/>
    <w:rsid w:val="00F25E9E"/>
    <w:rsid w:val="00F25EC4"/>
    <w:rsid w:val="00F25F9C"/>
    <w:rsid w:val="00F25FC5"/>
    <w:rsid w:val="00F26040"/>
    <w:rsid w:val="00F260E6"/>
    <w:rsid w:val="00F26109"/>
    <w:rsid w:val="00F2615E"/>
    <w:rsid w:val="00F26163"/>
    <w:rsid w:val="00F2629E"/>
    <w:rsid w:val="00F26317"/>
    <w:rsid w:val="00F263E9"/>
    <w:rsid w:val="00F26410"/>
    <w:rsid w:val="00F26472"/>
    <w:rsid w:val="00F26493"/>
    <w:rsid w:val="00F264C9"/>
    <w:rsid w:val="00F265E0"/>
    <w:rsid w:val="00F26621"/>
    <w:rsid w:val="00F2662E"/>
    <w:rsid w:val="00F26681"/>
    <w:rsid w:val="00F266A5"/>
    <w:rsid w:val="00F26723"/>
    <w:rsid w:val="00F26778"/>
    <w:rsid w:val="00F26789"/>
    <w:rsid w:val="00F267F9"/>
    <w:rsid w:val="00F26838"/>
    <w:rsid w:val="00F2686A"/>
    <w:rsid w:val="00F268A1"/>
    <w:rsid w:val="00F26929"/>
    <w:rsid w:val="00F26963"/>
    <w:rsid w:val="00F269A3"/>
    <w:rsid w:val="00F26B91"/>
    <w:rsid w:val="00F26BF4"/>
    <w:rsid w:val="00F26CA7"/>
    <w:rsid w:val="00F26DD1"/>
    <w:rsid w:val="00F26E11"/>
    <w:rsid w:val="00F26E68"/>
    <w:rsid w:val="00F27034"/>
    <w:rsid w:val="00F270D9"/>
    <w:rsid w:val="00F2718E"/>
    <w:rsid w:val="00F2723F"/>
    <w:rsid w:val="00F27277"/>
    <w:rsid w:val="00F2732C"/>
    <w:rsid w:val="00F27368"/>
    <w:rsid w:val="00F2740C"/>
    <w:rsid w:val="00F27460"/>
    <w:rsid w:val="00F2754D"/>
    <w:rsid w:val="00F27599"/>
    <w:rsid w:val="00F2766A"/>
    <w:rsid w:val="00F276A4"/>
    <w:rsid w:val="00F276DD"/>
    <w:rsid w:val="00F276F5"/>
    <w:rsid w:val="00F277F1"/>
    <w:rsid w:val="00F27840"/>
    <w:rsid w:val="00F27841"/>
    <w:rsid w:val="00F27893"/>
    <w:rsid w:val="00F2789B"/>
    <w:rsid w:val="00F278E9"/>
    <w:rsid w:val="00F27A91"/>
    <w:rsid w:val="00F27BE2"/>
    <w:rsid w:val="00F27CE6"/>
    <w:rsid w:val="00F27D0F"/>
    <w:rsid w:val="00F27DAE"/>
    <w:rsid w:val="00F27DBE"/>
    <w:rsid w:val="00F30009"/>
    <w:rsid w:val="00F301B0"/>
    <w:rsid w:val="00F301CE"/>
    <w:rsid w:val="00F30217"/>
    <w:rsid w:val="00F3021B"/>
    <w:rsid w:val="00F30278"/>
    <w:rsid w:val="00F30367"/>
    <w:rsid w:val="00F30701"/>
    <w:rsid w:val="00F30801"/>
    <w:rsid w:val="00F30859"/>
    <w:rsid w:val="00F308B6"/>
    <w:rsid w:val="00F30A04"/>
    <w:rsid w:val="00F30A2D"/>
    <w:rsid w:val="00F30A6B"/>
    <w:rsid w:val="00F30BCC"/>
    <w:rsid w:val="00F30CB4"/>
    <w:rsid w:val="00F30CE5"/>
    <w:rsid w:val="00F30CEF"/>
    <w:rsid w:val="00F30D54"/>
    <w:rsid w:val="00F30F1A"/>
    <w:rsid w:val="00F30FA6"/>
    <w:rsid w:val="00F3103F"/>
    <w:rsid w:val="00F310AF"/>
    <w:rsid w:val="00F3110B"/>
    <w:rsid w:val="00F3117E"/>
    <w:rsid w:val="00F311AF"/>
    <w:rsid w:val="00F311DE"/>
    <w:rsid w:val="00F311EB"/>
    <w:rsid w:val="00F31248"/>
    <w:rsid w:val="00F31276"/>
    <w:rsid w:val="00F3140B"/>
    <w:rsid w:val="00F31417"/>
    <w:rsid w:val="00F31434"/>
    <w:rsid w:val="00F314EF"/>
    <w:rsid w:val="00F319C2"/>
    <w:rsid w:val="00F31A6E"/>
    <w:rsid w:val="00F31AF9"/>
    <w:rsid w:val="00F31BA3"/>
    <w:rsid w:val="00F31D78"/>
    <w:rsid w:val="00F31DD9"/>
    <w:rsid w:val="00F31ECE"/>
    <w:rsid w:val="00F31F21"/>
    <w:rsid w:val="00F31F3F"/>
    <w:rsid w:val="00F31FBA"/>
    <w:rsid w:val="00F32000"/>
    <w:rsid w:val="00F32109"/>
    <w:rsid w:val="00F321B7"/>
    <w:rsid w:val="00F3222E"/>
    <w:rsid w:val="00F32324"/>
    <w:rsid w:val="00F32378"/>
    <w:rsid w:val="00F32441"/>
    <w:rsid w:val="00F3244F"/>
    <w:rsid w:val="00F324DA"/>
    <w:rsid w:val="00F32531"/>
    <w:rsid w:val="00F32551"/>
    <w:rsid w:val="00F3267C"/>
    <w:rsid w:val="00F32733"/>
    <w:rsid w:val="00F327BC"/>
    <w:rsid w:val="00F327EE"/>
    <w:rsid w:val="00F328B8"/>
    <w:rsid w:val="00F328C3"/>
    <w:rsid w:val="00F328DA"/>
    <w:rsid w:val="00F3292B"/>
    <w:rsid w:val="00F32982"/>
    <w:rsid w:val="00F329AB"/>
    <w:rsid w:val="00F32AEB"/>
    <w:rsid w:val="00F32B4A"/>
    <w:rsid w:val="00F32BE5"/>
    <w:rsid w:val="00F32D4A"/>
    <w:rsid w:val="00F32D82"/>
    <w:rsid w:val="00F32E6E"/>
    <w:rsid w:val="00F32EA4"/>
    <w:rsid w:val="00F32EBA"/>
    <w:rsid w:val="00F32F14"/>
    <w:rsid w:val="00F32F49"/>
    <w:rsid w:val="00F32F69"/>
    <w:rsid w:val="00F3309D"/>
    <w:rsid w:val="00F33118"/>
    <w:rsid w:val="00F33150"/>
    <w:rsid w:val="00F331AA"/>
    <w:rsid w:val="00F33345"/>
    <w:rsid w:val="00F33572"/>
    <w:rsid w:val="00F33775"/>
    <w:rsid w:val="00F3378A"/>
    <w:rsid w:val="00F3380D"/>
    <w:rsid w:val="00F3380E"/>
    <w:rsid w:val="00F33832"/>
    <w:rsid w:val="00F3396F"/>
    <w:rsid w:val="00F33985"/>
    <w:rsid w:val="00F33A89"/>
    <w:rsid w:val="00F33B68"/>
    <w:rsid w:val="00F33C00"/>
    <w:rsid w:val="00F33CBA"/>
    <w:rsid w:val="00F33D4F"/>
    <w:rsid w:val="00F33D8A"/>
    <w:rsid w:val="00F33FA2"/>
    <w:rsid w:val="00F33FCA"/>
    <w:rsid w:val="00F34007"/>
    <w:rsid w:val="00F3407A"/>
    <w:rsid w:val="00F3412F"/>
    <w:rsid w:val="00F34167"/>
    <w:rsid w:val="00F3419F"/>
    <w:rsid w:val="00F342D8"/>
    <w:rsid w:val="00F3432B"/>
    <w:rsid w:val="00F34350"/>
    <w:rsid w:val="00F34392"/>
    <w:rsid w:val="00F343EA"/>
    <w:rsid w:val="00F343F7"/>
    <w:rsid w:val="00F3444E"/>
    <w:rsid w:val="00F345B2"/>
    <w:rsid w:val="00F3469B"/>
    <w:rsid w:val="00F34756"/>
    <w:rsid w:val="00F347EB"/>
    <w:rsid w:val="00F3480E"/>
    <w:rsid w:val="00F3487A"/>
    <w:rsid w:val="00F34940"/>
    <w:rsid w:val="00F349EA"/>
    <w:rsid w:val="00F34A20"/>
    <w:rsid w:val="00F34A26"/>
    <w:rsid w:val="00F34A5B"/>
    <w:rsid w:val="00F34AAB"/>
    <w:rsid w:val="00F34AEC"/>
    <w:rsid w:val="00F34B94"/>
    <w:rsid w:val="00F34C33"/>
    <w:rsid w:val="00F34C70"/>
    <w:rsid w:val="00F34D8C"/>
    <w:rsid w:val="00F34DF5"/>
    <w:rsid w:val="00F34E79"/>
    <w:rsid w:val="00F34E93"/>
    <w:rsid w:val="00F34FD9"/>
    <w:rsid w:val="00F34FF8"/>
    <w:rsid w:val="00F3512C"/>
    <w:rsid w:val="00F351BB"/>
    <w:rsid w:val="00F352B7"/>
    <w:rsid w:val="00F3535D"/>
    <w:rsid w:val="00F35370"/>
    <w:rsid w:val="00F35428"/>
    <w:rsid w:val="00F3551F"/>
    <w:rsid w:val="00F355B4"/>
    <w:rsid w:val="00F356C4"/>
    <w:rsid w:val="00F35808"/>
    <w:rsid w:val="00F3586E"/>
    <w:rsid w:val="00F3595F"/>
    <w:rsid w:val="00F35A00"/>
    <w:rsid w:val="00F35A11"/>
    <w:rsid w:val="00F35AE4"/>
    <w:rsid w:val="00F35B75"/>
    <w:rsid w:val="00F35BFE"/>
    <w:rsid w:val="00F35C34"/>
    <w:rsid w:val="00F35C50"/>
    <w:rsid w:val="00F35C73"/>
    <w:rsid w:val="00F35E5C"/>
    <w:rsid w:val="00F35EA3"/>
    <w:rsid w:val="00F35F8C"/>
    <w:rsid w:val="00F35FDC"/>
    <w:rsid w:val="00F35FE9"/>
    <w:rsid w:val="00F36160"/>
    <w:rsid w:val="00F36212"/>
    <w:rsid w:val="00F3624E"/>
    <w:rsid w:val="00F362F9"/>
    <w:rsid w:val="00F36330"/>
    <w:rsid w:val="00F363C2"/>
    <w:rsid w:val="00F363F0"/>
    <w:rsid w:val="00F36429"/>
    <w:rsid w:val="00F36446"/>
    <w:rsid w:val="00F364F4"/>
    <w:rsid w:val="00F3651B"/>
    <w:rsid w:val="00F36542"/>
    <w:rsid w:val="00F3668E"/>
    <w:rsid w:val="00F367C9"/>
    <w:rsid w:val="00F3680B"/>
    <w:rsid w:val="00F36894"/>
    <w:rsid w:val="00F368AF"/>
    <w:rsid w:val="00F368D6"/>
    <w:rsid w:val="00F368DC"/>
    <w:rsid w:val="00F368E5"/>
    <w:rsid w:val="00F3693C"/>
    <w:rsid w:val="00F36971"/>
    <w:rsid w:val="00F369EF"/>
    <w:rsid w:val="00F36A03"/>
    <w:rsid w:val="00F36AAF"/>
    <w:rsid w:val="00F36AEA"/>
    <w:rsid w:val="00F36BA7"/>
    <w:rsid w:val="00F36BBC"/>
    <w:rsid w:val="00F36BBD"/>
    <w:rsid w:val="00F36CA1"/>
    <w:rsid w:val="00F36CED"/>
    <w:rsid w:val="00F36D3B"/>
    <w:rsid w:val="00F36D3E"/>
    <w:rsid w:val="00F36E18"/>
    <w:rsid w:val="00F36E87"/>
    <w:rsid w:val="00F36EC9"/>
    <w:rsid w:val="00F36EFF"/>
    <w:rsid w:val="00F36F9C"/>
    <w:rsid w:val="00F36FAD"/>
    <w:rsid w:val="00F37013"/>
    <w:rsid w:val="00F37024"/>
    <w:rsid w:val="00F3704D"/>
    <w:rsid w:val="00F3705B"/>
    <w:rsid w:val="00F3711E"/>
    <w:rsid w:val="00F371A9"/>
    <w:rsid w:val="00F37218"/>
    <w:rsid w:val="00F37358"/>
    <w:rsid w:val="00F37510"/>
    <w:rsid w:val="00F375C4"/>
    <w:rsid w:val="00F376E7"/>
    <w:rsid w:val="00F37725"/>
    <w:rsid w:val="00F3775F"/>
    <w:rsid w:val="00F3781E"/>
    <w:rsid w:val="00F37824"/>
    <w:rsid w:val="00F37A0A"/>
    <w:rsid w:val="00F37A42"/>
    <w:rsid w:val="00F37A4C"/>
    <w:rsid w:val="00F37A86"/>
    <w:rsid w:val="00F37B1B"/>
    <w:rsid w:val="00F37D7F"/>
    <w:rsid w:val="00F37DA2"/>
    <w:rsid w:val="00F37DC0"/>
    <w:rsid w:val="00F37E53"/>
    <w:rsid w:val="00F37E8C"/>
    <w:rsid w:val="00F37FD8"/>
    <w:rsid w:val="00F403B0"/>
    <w:rsid w:val="00F40452"/>
    <w:rsid w:val="00F40485"/>
    <w:rsid w:val="00F40521"/>
    <w:rsid w:val="00F40592"/>
    <w:rsid w:val="00F4072A"/>
    <w:rsid w:val="00F407CF"/>
    <w:rsid w:val="00F40889"/>
    <w:rsid w:val="00F40A82"/>
    <w:rsid w:val="00F40B28"/>
    <w:rsid w:val="00F40BB3"/>
    <w:rsid w:val="00F40BE1"/>
    <w:rsid w:val="00F40C06"/>
    <w:rsid w:val="00F40C66"/>
    <w:rsid w:val="00F40CA7"/>
    <w:rsid w:val="00F40CF1"/>
    <w:rsid w:val="00F40DDD"/>
    <w:rsid w:val="00F40E5B"/>
    <w:rsid w:val="00F40EF2"/>
    <w:rsid w:val="00F40F2B"/>
    <w:rsid w:val="00F40F98"/>
    <w:rsid w:val="00F40F9E"/>
    <w:rsid w:val="00F4102D"/>
    <w:rsid w:val="00F410C0"/>
    <w:rsid w:val="00F410F9"/>
    <w:rsid w:val="00F41162"/>
    <w:rsid w:val="00F412BC"/>
    <w:rsid w:val="00F4140B"/>
    <w:rsid w:val="00F4148F"/>
    <w:rsid w:val="00F414E1"/>
    <w:rsid w:val="00F414F6"/>
    <w:rsid w:val="00F41509"/>
    <w:rsid w:val="00F415B6"/>
    <w:rsid w:val="00F415BA"/>
    <w:rsid w:val="00F41697"/>
    <w:rsid w:val="00F416AE"/>
    <w:rsid w:val="00F4171B"/>
    <w:rsid w:val="00F4173F"/>
    <w:rsid w:val="00F41798"/>
    <w:rsid w:val="00F417E8"/>
    <w:rsid w:val="00F41806"/>
    <w:rsid w:val="00F41857"/>
    <w:rsid w:val="00F418A3"/>
    <w:rsid w:val="00F418B0"/>
    <w:rsid w:val="00F41965"/>
    <w:rsid w:val="00F41977"/>
    <w:rsid w:val="00F419AE"/>
    <w:rsid w:val="00F419D1"/>
    <w:rsid w:val="00F419EF"/>
    <w:rsid w:val="00F41A3C"/>
    <w:rsid w:val="00F41AA2"/>
    <w:rsid w:val="00F41AE0"/>
    <w:rsid w:val="00F41C75"/>
    <w:rsid w:val="00F41E37"/>
    <w:rsid w:val="00F41FAC"/>
    <w:rsid w:val="00F41FAE"/>
    <w:rsid w:val="00F42051"/>
    <w:rsid w:val="00F42098"/>
    <w:rsid w:val="00F420F4"/>
    <w:rsid w:val="00F42140"/>
    <w:rsid w:val="00F4230F"/>
    <w:rsid w:val="00F4236D"/>
    <w:rsid w:val="00F42430"/>
    <w:rsid w:val="00F428F2"/>
    <w:rsid w:val="00F428FA"/>
    <w:rsid w:val="00F42992"/>
    <w:rsid w:val="00F429E0"/>
    <w:rsid w:val="00F42A8F"/>
    <w:rsid w:val="00F42A91"/>
    <w:rsid w:val="00F42ABB"/>
    <w:rsid w:val="00F42B45"/>
    <w:rsid w:val="00F42B49"/>
    <w:rsid w:val="00F42C0C"/>
    <w:rsid w:val="00F42C77"/>
    <w:rsid w:val="00F42DD3"/>
    <w:rsid w:val="00F42DD4"/>
    <w:rsid w:val="00F42E6E"/>
    <w:rsid w:val="00F42EB3"/>
    <w:rsid w:val="00F42ED9"/>
    <w:rsid w:val="00F42EE0"/>
    <w:rsid w:val="00F42F67"/>
    <w:rsid w:val="00F42FB8"/>
    <w:rsid w:val="00F4306F"/>
    <w:rsid w:val="00F430D4"/>
    <w:rsid w:val="00F4319E"/>
    <w:rsid w:val="00F431D9"/>
    <w:rsid w:val="00F43205"/>
    <w:rsid w:val="00F43272"/>
    <w:rsid w:val="00F43367"/>
    <w:rsid w:val="00F43479"/>
    <w:rsid w:val="00F434D0"/>
    <w:rsid w:val="00F434F2"/>
    <w:rsid w:val="00F4351E"/>
    <w:rsid w:val="00F435B8"/>
    <w:rsid w:val="00F43624"/>
    <w:rsid w:val="00F43725"/>
    <w:rsid w:val="00F438A7"/>
    <w:rsid w:val="00F439F6"/>
    <w:rsid w:val="00F43A20"/>
    <w:rsid w:val="00F43B6C"/>
    <w:rsid w:val="00F43C78"/>
    <w:rsid w:val="00F43C9F"/>
    <w:rsid w:val="00F43D03"/>
    <w:rsid w:val="00F43D75"/>
    <w:rsid w:val="00F43D83"/>
    <w:rsid w:val="00F43DAF"/>
    <w:rsid w:val="00F43E4F"/>
    <w:rsid w:val="00F43EA1"/>
    <w:rsid w:val="00F43FA8"/>
    <w:rsid w:val="00F44071"/>
    <w:rsid w:val="00F44097"/>
    <w:rsid w:val="00F44134"/>
    <w:rsid w:val="00F44284"/>
    <w:rsid w:val="00F442B1"/>
    <w:rsid w:val="00F4436B"/>
    <w:rsid w:val="00F44455"/>
    <w:rsid w:val="00F44558"/>
    <w:rsid w:val="00F445B2"/>
    <w:rsid w:val="00F445F0"/>
    <w:rsid w:val="00F4461A"/>
    <w:rsid w:val="00F4464C"/>
    <w:rsid w:val="00F446E6"/>
    <w:rsid w:val="00F4471C"/>
    <w:rsid w:val="00F4471F"/>
    <w:rsid w:val="00F447C4"/>
    <w:rsid w:val="00F447F1"/>
    <w:rsid w:val="00F44AF1"/>
    <w:rsid w:val="00F44B62"/>
    <w:rsid w:val="00F44C01"/>
    <w:rsid w:val="00F44D4C"/>
    <w:rsid w:val="00F44D64"/>
    <w:rsid w:val="00F44E51"/>
    <w:rsid w:val="00F44F26"/>
    <w:rsid w:val="00F44FD1"/>
    <w:rsid w:val="00F45070"/>
    <w:rsid w:val="00F45163"/>
    <w:rsid w:val="00F451E9"/>
    <w:rsid w:val="00F45375"/>
    <w:rsid w:val="00F45426"/>
    <w:rsid w:val="00F454D4"/>
    <w:rsid w:val="00F45546"/>
    <w:rsid w:val="00F4565C"/>
    <w:rsid w:val="00F45729"/>
    <w:rsid w:val="00F45749"/>
    <w:rsid w:val="00F457B2"/>
    <w:rsid w:val="00F45990"/>
    <w:rsid w:val="00F459EE"/>
    <w:rsid w:val="00F45B4C"/>
    <w:rsid w:val="00F45D27"/>
    <w:rsid w:val="00F45F0E"/>
    <w:rsid w:val="00F45F2B"/>
    <w:rsid w:val="00F45F3C"/>
    <w:rsid w:val="00F4613A"/>
    <w:rsid w:val="00F4619A"/>
    <w:rsid w:val="00F46296"/>
    <w:rsid w:val="00F4647C"/>
    <w:rsid w:val="00F46492"/>
    <w:rsid w:val="00F46504"/>
    <w:rsid w:val="00F465D4"/>
    <w:rsid w:val="00F46624"/>
    <w:rsid w:val="00F46650"/>
    <w:rsid w:val="00F4672D"/>
    <w:rsid w:val="00F4681C"/>
    <w:rsid w:val="00F4688E"/>
    <w:rsid w:val="00F468E9"/>
    <w:rsid w:val="00F46989"/>
    <w:rsid w:val="00F46A76"/>
    <w:rsid w:val="00F46AF6"/>
    <w:rsid w:val="00F46CDF"/>
    <w:rsid w:val="00F46D02"/>
    <w:rsid w:val="00F46E19"/>
    <w:rsid w:val="00F46F86"/>
    <w:rsid w:val="00F47069"/>
    <w:rsid w:val="00F470B2"/>
    <w:rsid w:val="00F471D7"/>
    <w:rsid w:val="00F4723F"/>
    <w:rsid w:val="00F47296"/>
    <w:rsid w:val="00F47392"/>
    <w:rsid w:val="00F473C2"/>
    <w:rsid w:val="00F4742A"/>
    <w:rsid w:val="00F4742C"/>
    <w:rsid w:val="00F4747D"/>
    <w:rsid w:val="00F47517"/>
    <w:rsid w:val="00F475AE"/>
    <w:rsid w:val="00F47689"/>
    <w:rsid w:val="00F476AF"/>
    <w:rsid w:val="00F477A4"/>
    <w:rsid w:val="00F47848"/>
    <w:rsid w:val="00F478A7"/>
    <w:rsid w:val="00F47A1D"/>
    <w:rsid w:val="00F47A97"/>
    <w:rsid w:val="00F47AAD"/>
    <w:rsid w:val="00F47BF3"/>
    <w:rsid w:val="00F47C4D"/>
    <w:rsid w:val="00F47CBF"/>
    <w:rsid w:val="00F47D8A"/>
    <w:rsid w:val="00F47DE3"/>
    <w:rsid w:val="00F47ED8"/>
    <w:rsid w:val="00F47F1C"/>
    <w:rsid w:val="00F47FB8"/>
    <w:rsid w:val="00F47FF4"/>
    <w:rsid w:val="00F50008"/>
    <w:rsid w:val="00F50060"/>
    <w:rsid w:val="00F5006F"/>
    <w:rsid w:val="00F502E9"/>
    <w:rsid w:val="00F5038E"/>
    <w:rsid w:val="00F50412"/>
    <w:rsid w:val="00F50472"/>
    <w:rsid w:val="00F5049C"/>
    <w:rsid w:val="00F504FB"/>
    <w:rsid w:val="00F504FE"/>
    <w:rsid w:val="00F50521"/>
    <w:rsid w:val="00F50659"/>
    <w:rsid w:val="00F5067B"/>
    <w:rsid w:val="00F507AD"/>
    <w:rsid w:val="00F50811"/>
    <w:rsid w:val="00F50829"/>
    <w:rsid w:val="00F50890"/>
    <w:rsid w:val="00F5089C"/>
    <w:rsid w:val="00F50B70"/>
    <w:rsid w:val="00F50BCC"/>
    <w:rsid w:val="00F50BD0"/>
    <w:rsid w:val="00F50C2F"/>
    <w:rsid w:val="00F50D0D"/>
    <w:rsid w:val="00F50D71"/>
    <w:rsid w:val="00F50F1D"/>
    <w:rsid w:val="00F511CE"/>
    <w:rsid w:val="00F511D4"/>
    <w:rsid w:val="00F51206"/>
    <w:rsid w:val="00F512E8"/>
    <w:rsid w:val="00F51463"/>
    <w:rsid w:val="00F51496"/>
    <w:rsid w:val="00F514F1"/>
    <w:rsid w:val="00F51527"/>
    <w:rsid w:val="00F515C4"/>
    <w:rsid w:val="00F515D0"/>
    <w:rsid w:val="00F5166E"/>
    <w:rsid w:val="00F51708"/>
    <w:rsid w:val="00F5170D"/>
    <w:rsid w:val="00F51753"/>
    <w:rsid w:val="00F5176A"/>
    <w:rsid w:val="00F517C7"/>
    <w:rsid w:val="00F51871"/>
    <w:rsid w:val="00F518BC"/>
    <w:rsid w:val="00F519D1"/>
    <w:rsid w:val="00F51A08"/>
    <w:rsid w:val="00F51A63"/>
    <w:rsid w:val="00F51A8E"/>
    <w:rsid w:val="00F51BB1"/>
    <w:rsid w:val="00F51C0A"/>
    <w:rsid w:val="00F51F56"/>
    <w:rsid w:val="00F51F76"/>
    <w:rsid w:val="00F51FE8"/>
    <w:rsid w:val="00F520A0"/>
    <w:rsid w:val="00F520F9"/>
    <w:rsid w:val="00F521B1"/>
    <w:rsid w:val="00F521D0"/>
    <w:rsid w:val="00F523A7"/>
    <w:rsid w:val="00F523CF"/>
    <w:rsid w:val="00F5243D"/>
    <w:rsid w:val="00F52528"/>
    <w:rsid w:val="00F5264A"/>
    <w:rsid w:val="00F526AB"/>
    <w:rsid w:val="00F52703"/>
    <w:rsid w:val="00F527D8"/>
    <w:rsid w:val="00F52803"/>
    <w:rsid w:val="00F52806"/>
    <w:rsid w:val="00F5281E"/>
    <w:rsid w:val="00F5283B"/>
    <w:rsid w:val="00F5295F"/>
    <w:rsid w:val="00F52972"/>
    <w:rsid w:val="00F52A49"/>
    <w:rsid w:val="00F52B99"/>
    <w:rsid w:val="00F52BA1"/>
    <w:rsid w:val="00F52BC2"/>
    <w:rsid w:val="00F52CD6"/>
    <w:rsid w:val="00F52D05"/>
    <w:rsid w:val="00F52D64"/>
    <w:rsid w:val="00F52D9F"/>
    <w:rsid w:val="00F52ECA"/>
    <w:rsid w:val="00F52ED0"/>
    <w:rsid w:val="00F52F00"/>
    <w:rsid w:val="00F52F0D"/>
    <w:rsid w:val="00F52FB4"/>
    <w:rsid w:val="00F52FE7"/>
    <w:rsid w:val="00F5301F"/>
    <w:rsid w:val="00F53026"/>
    <w:rsid w:val="00F53209"/>
    <w:rsid w:val="00F5325B"/>
    <w:rsid w:val="00F53309"/>
    <w:rsid w:val="00F5343A"/>
    <w:rsid w:val="00F534BC"/>
    <w:rsid w:val="00F536DA"/>
    <w:rsid w:val="00F538A5"/>
    <w:rsid w:val="00F538AF"/>
    <w:rsid w:val="00F538C2"/>
    <w:rsid w:val="00F53A44"/>
    <w:rsid w:val="00F53A7E"/>
    <w:rsid w:val="00F53A81"/>
    <w:rsid w:val="00F53BAF"/>
    <w:rsid w:val="00F53C02"/>
    <w:rsid w:val="00F53C0F"/>
    <w:rsid w:val="00F53D03"/>
    <w:rsid w:val="00F53D7E"/>
    <w:rsid w:val="00F53DFA"/>
    <w:rsid w:val="00F53E53"/>
    <w:rsid w:val="00F53F00"/>
    <w:rsid w:val="00F53FBD"/>
    <w:rsid w:val="00F54029"/>
    <w:rsid w:val="00F54040"/>
    <w:rsid w:val="00F54093"/>
    <w:rsid w:val="00F540ED"/>
    <w:rsid w:val="00F54306"/>
    <w:rsid w:val="00F544B7"/>
    <w:rsid w:val="00F544CE"/>
    <w:rsid w:val="00F54538"/>
    <w:rsid w:val="00F5456A"/>
    <w:rsid w:val="00F545E5"/>
    <w:rsid w:val="00F54659"/>
    <w:rsid w:val="00F54725"/>
    <w:rsid w:val="00F54791"/>
    <w:rsid w:val="00F54811"/>
    <w:rsid w:val="00F54843"/>
    <w:rsid w:val="00F548E9"/>
    <w:rsid w:val="00F54A0D"/>
    <w:rsid w:val="00F54A53"/>
    <w:rsid w:val="00F54B5A"/>
    <w:rsid w:val="00F54C33"/>
    <w:rsid w:val="00F54C38"/>
    <w:rsid w:val="00F54D87"/>
    <w:rsid w:val="00F54DD3"/>
    <w:rsid w:val="00F54E15"/>
    <w:rsid w:val="00F54E90"/>
    <w:rsid w:val="00F54EC9"/>
    <w:rsid w:val="00F54ECE"/>
    <w:rsid w:val="00F54EE9"/>
    <w:rsid w:val="00F54EFE"/>
    <w:rsid w:val="00F54FFE"/>
    <w:rsid w:val="00F55031"/>
    <w:rsid w:val="00F550C8"/>
    <w:rsid w:val="00F550D1"/>
    <w:rsid w:val="00F550E2"/>
    <w:rsid w:val="00F5514D"/>
    <w:rsid w:val="00F55179"/>
    <w:rsid w:val="00F5519C"/>
    <w:rsid w:val="00F551C5"/>
    <w:rsid w:val="00F551F0"/>
    <w:rsid w:val="00F55273"/>
    <w:rsid w:val="00F55297"/>
    <w:rsid w:val="00F552CB"/>
    <w:rsid w:val="00F554B0"/>
    <w:rsid w:val="00F55534"/>
    <w:rsid w:val="00F555C9"/>
    <w:rsid w:val="00F555E6"/>
    <w:rsid w:val="00F5563E"/>
    <w:rsid w:val="00F55674"/>
    <w:rsid w:val="00F55696"/>
    <w:rsid w:val="00F55699"/>
    <w:rsid w:val="00F556CE"/>
    <w:rsid w:val="00F557AF"/>
    <w:rsid w:val="00F5580F"/>
    <w:rsid w:val="00F559F3"/>
    <w:rsid w:val="00F55A8E"/>
    <w:rsid w:val="00F55CFD"/>
    <w:rsid w:val="00F55D33"/>
    <w:rsid w:val="00F55DB8"/>
    <w:rsid w:val="00F55E87"/>
    <w:rsid w:val="00F55EE8"/>
    <w:rsid w:val="00F55FC9"/>
    <w:rsid w:val="00F56091"/>
    <w:rsid w:val="00F561E9"/>
    <w:rsid w:val="00F5626A"/>
    <w:rsid w:val="00F562A8"/>
    <w:rsid w:val="00F56313"/>
    <w:rsid w:val="00F5642C"/>
    <w:rsid w:val="00F56446"/>
    <w:rsid w:val="00F56473"/>
    <w:rsid w:val="00F565F9"/>
    <w:rsid w:val="00F566A3"/>
    <w:rsid w:val="00F56796"/>
    <w:rsid w:val="00F56951"/>
    <w:rsid w:val="00F569DD"/>
    <w:rsid w:val="00F56A0A"/>
    <w:rsid w:val="00F56A65"/>
    <w:rsid w:val="00F56B3C"/>
    <w:rsid w:val="00F56BD8"/>
    <w:rsid w:val="00F56BDE"/>
    <w:rsid w:val="00F56C59"/>
    <w:rsid w:val="00F56C65"/>
    <w:rsid w:val="00F56D88"/>
    <w:rsid w:val="00F56E5C"/>
    <w:rsid w:val="00F56EC5"/>
    <w:rsid w:val="00F56F6B"/>
    <w:rsid w:val="00F57015"/>
    <w:rsid w:val="00F5702A"/>
    <w:rsid w:val="00F57109"/>
    <w:rsid w:val="00F57203"/>
    <w:rsid w:val="00F573CA"/>
    <w:rsid w:val="00F574B9"/>
    <w:rsid w:val="00F5754C"/>
    <w:rsid w:val="00F575CD"/>
    <w:rsid w:val="00F575F7"/>
    <w:rsid w:val="00F5762D"/>
    <w:rsid w:val="00F57639"/>
    <w:rsid w:val="00F576BD"/>
    <w:rsid w:val="00F57737"/>
    <w:rsid w:val="00F577AE"/>
    <w:rsid w:val="00F57939"/>
    <w:rsid w:val="00F57A6E"/>
    <w:rsid w:val="00F57B04"/>
    <w:rsid w:val="00F57B51"/>
    <w:rsid w:val="00F57B88"/>
    <w:rsid w:val="00F57BB3"/>
    <w:rsid w:val="00F57CC7"/>
    <w:rsid w:val="00F57E01"/>
    <w:rsid w:val="00F600A8"/>
    <w:rsid w:val="00F60250"/>
    <w:rsid w:val="00F602DA"/>
    <w:rsid w:val="00F60326"/>
    <w:rsid w:val="00F603D9"/>
    <w:rsid w:val="00F60576"/>
    <w:rsid w:val="00F60696"/>
    <w:rsid w:val="00F606A0"/>
    <w:rsid w:val="00F606DF"/>
    <w:rsid w:val="00F60715"/>
    <w:rsid w:val="00F60761"/>
    <w:rsid w:val="00F60833"/>
    <w:rsid w:val="00F608A9"/>
    <w:rsid w:val="00F60919"/>
    <w:rsid w:val="00F6091B"/>
    <w:rsid w:val="00F609BC"/>
    <w:rsid w:val="00F60A7D"/>
    <w:rsid w:val="00F60AA1"/>
    <w:rsid w:val="00F60B82"/>
    <w:rsid w:val="00F60B91"/>
    <w:rsid w:val="00F60BA7"/>
    <w:rsid w:val="00F60BBC"/>
    <w:rsid w:val="00F60C75"/>
    <w:rsid w:val="00F60D9F"/>
    <w:rsid w:val="00F60DDB"/>
    <w:rsid w:val="00F60EA3"/>
    <w:rsid w:val="00F61007"/>
    <w:rsid w:val="00F6109A"/>
    <w:rsid w:val="00F611AE"/>
    <w:rsid w:val="00F6122F"/>
    <w:rsid w:val="00F61259"/>
    <w:rsid w:val="00F61283"/>
    <w:rsid w:val="00F612E3"/>
    <w:rsid w:val="00F612F3"/>
    <w:rsid w:val="00F6135D"/>
    <w:rsid w:val="00F61410"/>
    <w:rsid w:val="00F6147A"/>
    <w:rsid w:val="00F61485"/>
    <w:rsid w:val="00F6154E"/>
    <w:rsid w:val="00F61561"/>
    <w:rsid w:val="00F61769"/>
    <w:rsid w:val="00F617AD"/>
    <w:rsid w:val="00F61858"/>
    <w:rsid w:val="00F61975"/>
    <w:rsid w:val="00F619BD"/>
    <w:rsid w:val="00F61BA8"/>
    <w:rsid w:val="00F61C02"/>
    <w:rsid w:val="00F61C15"/>
    <w:rsid w:val="00F61C54"/>
    <w:rsid w:val="00F61D24"/>
    <w:rsid w:val="00F61DE9"/>
    <w:rsid w:val="00F61DF6"/>
    <w:rsid w:val="00F61E1D"/>
    <w:rsid w:val="00F61E44"/>
    <w:rsid w:val="00F61F93"/>
    <w:rsid w:val="00F61FD7"/>
    <w:rsid w:val="00F62025"/>
    <w:rsid w:val="00F6203E"/>
    <w:rsid w:val="00F62099"/>
    <w:rsid w:val="00F620D3"/>
    <w:rsid w:val="00F62104"/>
    <w:rsid w:val="00F621B5"/>
    <w:rsid w:val="00F622A7"/>
    <w:rsid w:val="00F622B4"/>
    <w:rsid w:val="00F622C7"/>
    <w:rsid w:val="00F622E8"/>
    <w:rsid w:val="00F6237F"/>
    <w:rsid w:val="00F6244B"/>
    <w:rsid w:val="00F624DB"/>
    <w:rsid w:val="00F62634"/>
    <w:rsid w:val="00F62735"/>
    <w:rsid w:val="00F6281F"/>
    <w:rsid w:val="00F6288E"/>
    <w:rsid w:val="00F628C8"/>
    <w:rsid w:val="00F6298F"/>
    <w:rsid w:val="00F62996"/>
    <w:rsid w:val="00F629AA"/>
    <w:rsid w:val="00F629AB"/>
    <w:rsid w:val="00F62A3D"/>
    <w:rsid w:val="00F62A76"/>
    <w:rsid w:val="00F62ADE"/>
    <w:rsid w:val="00F62AE2"/>
    <w:rsid w:val="00F62E1E"/>
    <w:rsid w:val="00F62EC6"/>
    <w:rsid w:val="00F62F39"/>
    <w:rsid w:val="00F62F7C"/>
    <w:rsid w:val="00F62FE1"/>
    <w:rsid w:val="00F6309B"/>
    <w:rsid w:val="00F630CF"/>
    <w:rsid w:val="00F63151"/>
    <w:rsid w:val="00F6316C"/>
    <w:rsid w:val="00F63448"/>
    <w:rsid w:val="00F6347B"/>
    <w:rsid w:val="00F63480"/>
    <w:rsid w:val="00F63486"/>
    <w:rsid w:val="00F634F2"/>
    <w:rsid w:val="00F6367C"/>
    <w:rsid w:val="00F63722"/>
    <w:rsid w:val="00F638D3"/>
    <w:rsid w:val="00F6398A"/>
    <w:rsid w:val="00F63A22"/>
    <w:rsid w:val="00F63D34"/>
    <w:rsid w:val="00F63D4A"/>
    <w:rsid w:val="00F63E5F"/>
    <w:rsid w:val="00F63E7A"/>
    <w:rsid w:val="00F63F3B"/>
    <w:rsid w:val="00F6401A"/>
    <w:rsid w:val="00F6408A"/>
    <w:rsid w:val="00F640B1"/>
    <w:rsid w:val="00F640B8"/>
    <w:rsid w:val="00F640EA"/>
    <w:rsid w:val="00F6418A"/>
    <w:rsid w:val="00F64259"/>
    <w:rsid w:val="00F64342"/>
    <w:rsid w:val="00F6436C"/>
    <w:rsid w:val="00F643C2"/>
    <w:rsid w:val="00F64430"/>
    <w:rsid w:val="00F645BC"/>
    <w:rsid w:val="00F64622"/>
    <w:rsid w:val="00F64738"/>
    <w:rsid w:val="00F64774"/>
    <w:rsid w:val="00F649AE"/>
    <w:rsid w:val="00F64B99"/>
    <w:rsid w:val="00F64BA6"/>
    <w:rsid w:val="00F64DAC"/>
    <w:rsid w:val="00F64E76"/>
    <w:rsid w:val="00F64F20"/>
    <w:rsid w:val="00F64FBD"/>
    <w:rsid w:val="00F64FF3"/>
    <w:rsid w:val="00F65138"/>
    <w:rsid w:val="00F6516D"/>
    <w:rsid w:val="00F651A1"/>
    <w:rsid w:val="00F651B8"/>
    <w:rsid w:val="00F651D6"/>
    <w:rsid w:val="00F65289"/>
    <w:rsid w:val="00F652DF"/>
    <w:rsid w:val="00F653C3"/>
    <w:rsid w:val="00F65429"/>
    <w:rsid w:val="00F655CC"/>
    <w:rsid w:val="00F655CF"/>
    <w:rsid w:val="00F65639"/>
    <w:rsid w:val="00F65645"/>
    <w:rsid w:val="00F65781"/>
    <w:rsid w:val="00F6584F"/>
    <w:rsid w:val="00F658A0"/>
    <w:rsid w:val="00F658DF"/>
    <w:rsid w:val="00F659C6"/>
    <w:rsid w:val="00F659F3"/>
    <w:rsid w:val="00F65A5E"/>
    <w:rsid w:val="00F65A65"/>
    <w:rsid w:val="00F65A98"/>
    <w:rsid w:val="00F65AB6"/>
    <w:rsid w:val="00F65AFC"/>
    <w:rsid w:val="00F65B2A"/>
    <w:rsid w:val="00F65B57"/>
    <w:rsid w:val="00F65B7D"/>
    <w:rsid w:val="00F65C2F"/>
    <w:rsid w:val="00F65E05"/>
    <w:rsid w:val="00F65EA1"/>
    <w:rsid w:val="00F65F7B"/>
    <w:rsid w:val="00F66033"/>
    <w:rsid w:val="00F6626A"/>
    <w:rsid w:val="00F663E7"/>
    <w:rsid w:val="00F66417"/>
    <w:rsid w:val="00F664D2"/>
    <w:rsid w:val="00F665AE"/>
    <w:rsid w:val="00F666D7"/>
    <w:rsid w:val="00F66712"/>
    <w:rsid w:val="00F66736"/>
    <w:rsid w:val="00F66740"/>
    <w:rsid w:val="00F66802"/>
    <w:rsid w:val="00F66884"/>
    <w:rsid w:val="00F66A40"/>
    <w:rsid w:val="00F66AD0"/>
    <w:rsid w:val="00F66B11"/>
    <w:rsid w:val="00F66BC3"/>
    <w:rsid w:val="00F66C45"/>
    <w:rsid w:val="00F66C78"/>
    <w:rsid w:val="00F66CE3"/>
    <w:rsid w:val="00F66D0F"/>
    <w:rsid w:val="00F66D50"/>
    <w:rsid w:val="00F66DAA"/>
    <w:rsid w:val="00F66E0E"/>
    <w:rsid w:val="00F66E2B"/>
    <w:rsid w:val="00F66F7D"/>
    <w:rsid w:val="00F66FA5"/>
    <w:rsid w:val="00F66FD5"/>
    <w:rsid w:val="00F67170"/>
    <w:rsid w:val="00F671CD"/>
    <w:rsid w:val="00F6724E"/>
    <w:rsid w:val="00F6731B"/>
    <w:rsid w:val="00F67398"/>
    <w:rsid w:val="00F673FF"/>
    <w:rsid w:val="00F67512"/>
    <w:rsid w:val="00F67531"/>
    <w:rsid w:val="00F675BE"/>
    <w:rsid w:val="00F676C8"/>
    <w:rsid w:val="00F6773A"/>
    <w:rsid w:val="00F67863"/>
    <w:rsid w:val="00F678AA"/>
    <w:rsid w:val="00F679B5"/>
    <w:rsid w:val="00F679FA"/>
    <w:rsid w:val="00F67A7A"/>
    <w:rsid w:val="00F67AC4"/>
    <w:rsid w:val="00F67B0D"/>
    <w:rsid w:val="00F67BBE"/>
    <w:rsid w:val="00F67BBF"/>
    <w:rsid w:val="00F67BDC"/>
    <w:rsid w:val="00F67BDD"/>
    <w:rsid w:val="00F67C1A"/>
    <w:rsid w:val="00F67C62"/>
    <w:rsid w:val="00F67C8D"/>
    <w:rsid w:val="00F67D66"/>
    <w:rsid w:val="00F67E07"/>
    <w:rsid w:val="00F700AD"/>
    <w:rsid w:val="00F700B2"/>
    <w:rsid w:val="00F700F3"/>
    <w:rsid w:val="00F700FD"/>
    <w:rsid w:val="00F7016E"/>
    <w:rsid w:val="00F70172"/>
    <w:rsid w:val="00F7019E"/>
    <w:rsid w:val="00F70215"/>
    <w:rsid w:val="00F70254"/>
    <w:rsid w:val="00F702C8"/>
    <w:rsid w:val="00F70303"/>
    <w:rsid w:val="00F7030E"/>
    <w:rsid w:val="00F703E6"/>
    <w:rsid w:val="00F7050B"/>
    <w:rsid w:val="00F70533"/>
    <w:rsid w:val="00F70618"/>
    <w:rsid w:val="00F70662"/>
    <w:rsid w:val="00F70760"/>
    <w:rsid w:val="00F707F1"/>
    <w:rsid w:val="00F7081C"/>
    <w:rsid w:val="00F70920"/>
    <w:rsid w:val="00F709E5"/>
    <w:rsid w:val="00F709E9"/>
    <w:rsid w:val="00F70C14"/>
    <w:rsid w:val="00F70C5D"/>
    <w:rsid w:val="00F70C98"/>
    <w:rsid w:val="00F70D76"/>
    <w:rsid w:val="00F70D85"/>
    <w:rsid w:val="00F70D89"/>
    <w:rsid w:val="00F70E4D"/>
    <w:rsid w:val="00F70F67"/>
    <w:rsid w:val="00F70FB7"/>
    <w:rsid w:val="00F70FBA"/>
    <w:rsid w:val="00F70FDB"/>
    <w:rsid w:val="00F7102B"/>
    <w:rsid w:val="00F7104F"/>
    <w:rsid w:val="00F7108C"/>
    <w:rsid w:val="00F7122B"/>
    <w:rsid w:val="00F712AB"/>
    <w:rsid w:val="00F713A1"/>
    <w:rsid w:val="00F713D4"/>
    <w:rsid w:val="00F71402"/>
    <w:rsid w:val="00F71445"/>
    <w:rsid w:val="00F714A8"/>
    <w:rsid w:val="00F716D2"/>
    <w:rsid w:val="00F71794"/>
    <w:rsid w:val="00F7185E"/>
    <w:rsid w:val="00F71986"/>
    <w:rsid w:val="00F71C7F"/>
    <w:rsid w:val="00F71E1A"/>
    <w:rsid w:val="00F71E83"/>
    <w:rsid w:val="00F71FA5"/>
    <w:rsid w:val="00F720ED"/>
    <w:rsid w:val="00F7210A"/>
    <w:rsid w:val="00F72221"/>
    <w:rsid w:val="00F72265"/>
    <w:rsid w:val="00F72287"/>
    <w:rsid w:val="00F72306"/>
    <w:rsid w:val="00F72312"/>
    <w:rsid w:val="00F72319"/>
    <w:rsid w:val="00F72477"/>
    <w:rsid w:val="00F724B2"/>
    <w:rsid w:val="00F72618"/>
    <w:rsid w:val="00F7263A"/>
    <w:rsid w:val="00F72708"/>
    <w:rsid w:val="00F7282D"/>
    <w:rsid w:val="00F728A0"/>
    <w:rsid w:val="00F7299D"/>
    <w:rsid w:val="00F729B7"/>
    <w:rsid w:val="00F729D0"/>
    <w:rsid w:val="00F72A20"/>
    <w:rsid w:val="00F72AEC"/>
    <w:rsid w:val="00F72B05"/>
    <w:rsid w:val="00F72C59"/>
    <w:rsid w:val="00F72C9A"/>
    <w:rsid w:val="00F72D7E"/>
    <w:rsid w:val="00F72E6E"/>
    <w:rsid w:val="00F73028"/>
    <w:rsid w:val="00F730DA"/>
    <w:rsid w:val="00F730EA"/>
    <w:rsid w:val="00F73312"/>
    <w:rsid w:val="00F7332E"/>
    <w:rsid w:val="00F73386"/>
    <w:rsid w:val="00F733B7"/>
    <w:rsid w:val="00F7342A"/>
    <w:rsid w:val="00F7342D"/>
    <w:rsid w:val="00F73434"/>
    <w:rsid w:val="00F73489"/>
    <w:rsid w:val="00F73547"/>
    <w:rsid w:val="00F73583"/>
    <w:rsid w:val="00F73615"/>
    <w:rsid w:val="00F736F7"/>
    <w:rsid w:val="00F7377D"/>
    <w:rsid w:val="00F73794"/>
    <w:rsid w:val="00F73828"/>
    <w:rsid w:val="00F73858"/>
    <w:rsid w:val="00F73872"/>
    <w:rsid w:val="00F73936"/>
    <w:rsid w:val="00F739CA"/>
    <w:rsid w:val="00F73A4B"/>
    <w:rsid w:val="00F73A55"/>
    <w:rsid w:val="00F73A66"/>
    <w:rsid w:val="00F73B49"/>
    <w:rsid w:val="00F73B8E"/>
    <w:rsid w:val="00F73BCF"/>
    <w:rsid w:val="00F73BF7"/>
    <w:rsid w:val="00F73BF9"/>
    <w:rsid w:val="00F73C8F"/>
    <w:rsid w:val="00F73CE8"/>
    <w:rsid w:val="00F73D3E"/>
    <w:rsid w:val="00F73D5E"/>
    <w:rsid w:val="00F73D9E"/>
    <w:rsid w:val="00F73DBB"/>
    <w:rsid w:val="00F73DC8"/>
    <w:rsid w:val="00F73DDD"/>
    <w:rsid w:val="00F73E17"/>
    <w:rsid w:val="00F73E1D"/>
    <w:rsid w:val="00F73E42"/>
    <w:rsid w:val="00F73F68"/>
    <w:rsid w:val="00F7406A"/>
    <w:rsid w:val="00F741CE"/>
    <w:rsid w:val="00F7423C"/>
    <w:rsid w:val="00F7428C"/>
    <w:rsid w:val="00F74331"/>
    <w:rsid w:val="00F74594"/>
    <w:rsid w:val="00F746E0"/>
    <w:rsid w:val="00F747DF"/>
    <w:rsid w:val="00F74821"/>
    <w:rsid w:val="00F7485C"/>
    <w:rsid w:val="00F748C5"/>
    <w:rsid w:val="00F749D8"/>
    <w:rsid w:val="00F74A0E"/>
    <w:rsid w:val="00F74B91"/>
    <w:rsid w:val="00F74BE3"/>
    <w:rsid w:val="00F74C3D"/>
    <w:rsid w:val="00F74E02"/>
    <w:rsid w:val="00F74E25"/>
    <w:rsid w:val="00F74E96"/>
    <w:rsid w:val="00F74EB5"/>
    <w:rsid w:val="00F74FD0"/>
    <w:rsid w:val="00F74FD2"/>
    <w:rsid w:val="00F75009"/>
    <w:rsid w:val="00F750C4"/>
    <w:rsid w:val="00F75131"/>
    <w:rsid w:val="00F75133"/>
    <w:rsid w:val="00F751AD"/>
    <w:rsid w:val="00F751F4"/>
    <w:rsid w:val="00F7522E"/>
    <w:rsid w:val="00F75334"/>
    <w:rsid w:val="00F753BF"/>
    <w:rsid w:val="00F755BD"/>
    <w:rsid w:val="00F75629"/>
    <w:rsid w:val="00F7564A"/>
    <w:rsid w:val="00F75663"/>
    <w:rsid w:val="00F757D8"/>
    <w:rsid w:val="00F75998"/>
    <w:rsid w:val="00F75A92"/>
    <w:rsid w:val="00F75B18"/>
    <w:rsid w:val="00F75B28"/>
    <w:rsid w:val="00F75B2A"/>
    <w:rsid w:val="00F75B84"/>
    <w:rsid w:val="00F75CC2"/>
    <w:rsid w:val="00F75D01"/>
    <w:rsid w:val="00F75DD5"/>
    <w:rsid w:val="00F75E2E"/>
    <w:rsid w:val="00F75EBB"/>
    <w:rsid w:val="00F75EDE"/>
    <w:rsid w:val="00F75EF7"/>
    <w:rsid w:val="00F75F5E"/>
    <w:rsid w:val="00F75FDD"/>
    <w:rsid w:val="00F7601E"/>
    <w:rsid w:val="00F7604D"/>
    <w:rsid w:val="00F761C2"/>
    <w:rsid w:val="00F761D4"/>
    <w:rsid w:val="00F761FB"/>
    <w:rsid w:val="00F762B3"/>
    <w:rsid w:val="00F76354"/>
    <w:rsid w:val="00F7643B"/>
    <w:rsid w:val="00F764FB"/>
    <w:rsid w:val="00F7658D"/>
    <w:rsid w:val="00F7669A"/>
    <w:rsid w:val="00F766CD"/>
    <w:rsid w:val="00F766E6"/>
    <w:rsid w:val="00F76700"/>
    <w:rsid w:val="00F76712"/>
    <w:rsid w:val="00F76826"/>
    <w:rsid w:val="00F769C4"/>
    <w:rsid w:val="00F76A01"/>
    <w:rsid w:val="00F76A1F"/>
    <w:rsid w:val="00F76AB5"/>
    <w:rsid w:val="00F76ADD"/>
    <w:rsid w:val="00F76B18"/>
    <w:rsid w:val="00F76B84"/>
    <w:rsid w:val="00F76BF4"/>
    <w:rsid w:val="00F76C44"/>
    <w:rsid w:val="00F76C54"/>
    <w:rsid w:val="00F76C83"/>
    <w:rsid w:val="00F76DB2"/>
    <w:rsid w:val="00F76E2C"/>
    <w:rsid w:val="00F76E2D"/>
    <w:rsid w:val="00F76E58"/>
    <w:rsid w:val="00F76F8B"/>
    <w:rsid w:val="00F76FAB"/>
    <w:rsid w:val="00F77150"/>
    <w:rsid w:val="00F77206"/>
    <w:rsid w:val="00F773FD"/>
    <w:rsid w:val="00F77485"/>
    <w:rsid w:val="00F775DA"/>
    <w:rsid w:val="00F776A7"/>
    <w:rsid w:val="00F776FC"/>
    <w:rsid w:val="00F77825"/>
    <w:rsid w:val="00F77979"/>
    <w:rsid w:val="00F779D2"/>
    <w:rsid w:val="00F779F8"/>
    <w:rsid w:val="00F77A78"/>
    <w:rsid w:val="00F77CBB"/>
    <w:rsid w:val="00F77D1E"/>
    <w:rsid w:val="00F77DC3"/>
    <w:rsid w:val="00F77DF2"/>
    <w:rsid w:val="00F77E60"/>
    <w:rsid w:val="00F77F23"/>
    <w:rsid w:val="00F80097"/>
    <w:rsid w:val="00F800C1"/>
    <w:rsid w:val="00F80118"/>
    <w:rsid w:val="00F80243"/>
    <w:rsid w:val="00F80294"/>
    <w:rsid w:val="00F80297"/>
    <w:rsid w:val="00F802AD"/>
    <w:rsid w:val="00F8031B"/>
    <w:rsid w:val="00F80373"/>
    <w:rsid w:val="00F803F5"/>
    <w:rsid w:val="00F8042D"/>
    <w:rsid w:val="00F805B6"/>
    <w:rsid w:val="00F80627"/>
    <w:rsid w:val="00F806DA"/>
    <w:rsid w:val="00F8070E"/>
    <w:rsid w:val="00F807AD"/>
    <w:rsid w:val="00F80937"/>
    <w:rsid w:val="00F8096A"/>
    <w:rsid w:val="00F80A6D"/>
    <w:rsid w:val="00F80C72"/>
    <w:rsid w:val="00F80DBE"/>
    <w:rsid w:val="00F80EE6"/>
    <w:rsid w:val="00F80F17"/>
    <w:rsid w:val="00F80FBF"/>
    <w:rsid w:val="00F8100F"/>
    <w:rsid w:val="00F81028"/>
    <w:rsid w:val="00F81073"/>
    <w:rsid w:val="00F81276"/>
    <w:rsid w:val="00F81288"/>
    <w:rsid w:val="00F812E8"/>
    <w:rsid w:val="00F8145C"/>
    <w:rsid w:val="00F81555"/>
    <w:rsid w:val="00F815A3"/>
    <w:rsid w:val="00F816EA"/>
    <w:rsid w:val="00F8172A"/>
    <w:rsid w:val="00F8178E"/>
    <w:rsid w:val="00F81852"/>
    <w:rsid w:val="00F81871"/>
    <w:rsid w:val="00F81888"/>
    <w:rsid w:val="00F818FA"/>
    <w:rsid w:val="00F8199D"/>
    <w:rsid w:val="00F819BB"/>
    <w:rsid w:val="00F81D02"/>
    <w:rsid w:val="00F81D1F"/>
    <w:rsid w:val="00F81DC0"/>
    <w:rsid w:val="00F81E70"/>
    <w:rsid w:val="00F81EDF"/>
    <w:rsid w:val="00F81F05"/>
    <w:rsid w:val="00F81F0A"/>
    <w:rsid w:val="00F81F0E"/>
    <w:rsid w:val="00F8212E"/>
    <w:rsid w:val="00F8225A"/>
    <w:rsid w:val="00F822CC"/>
    <w:rsid w:val="00F822E7"/>
    <w:rsid w:val="00F822F8"/>
    <w:rsid w:val="00F822FC"/>
    <w:rsid w:val="00F8248F"/>
    <w:rsid w:val="00F82505"/>
    <w:rsid w:val="00F82585"/>
    <w:rsid w:val="00F825D2"/>
    <w:rsid w:val="00F82608"/>
    <w:rsid w:val="00F82627"/>
    <w:rsid w:val="00F82629"/>
    <w:rsid w:val="00F8275E"/>
    <w:rsid w:val="00F82809"/>
    <w:rsid w:val="00F82872"/>
    <w:rsid w:val="00F828AB"/>
    <w:rsid w:val="00F82906"/>
    <w:rsid w:val="00F82AD3"/>
    <w:rsid w:val="00F82D36"/>
    <w:rsid w:val="00F82D39"/>
    <w:rsid w:val="00F82DFE"/>
    <w:rsid w:val="00F82ECF"/>
    <w:rsid w:val="00F82FB2"/>
    <w:rsid w:val="00F830A3"/>
    <w:rsid w:val="00F83115"/>
    <w:rsid w:val="00F8313C"/>
    <w:rsid w:val="00F831F3"/>
    <w:rsid w:val="00F8339B"/>
    <w:rsid w:val="00F833B8"/>
    <w:rsid w:val="00F833E5"/>
    <w:rsid w:val="00F83468"/>
    <w:rsid w:val="00F83489"/>
    <w:rsid w:val="00F835AC"/>
    <w:rsid w:val="00F83612"/>
    <w:rsid w:val="00F83627"/>
    <w:rsid w:val="00F83645"/>
    <w:rsid w:val="00F83675"/>
    <w:rsid w:val="00F836B1"/>
    <w:rsid w:val="00F836B8"/>
    <w:rsid w:val="00F83847"/>
    <w:rsid w:val="00F83901"/>
    <w:rsid w:val="00F83951"/>
    <w:rsid w:val="00F83AA8"/>
    <w:rsid w:val="00F83BD4"/>
    <w:rsid w:val="00F83BF4"/>
    <w:rsid w:val="00F83C2C"/>
    <w:rsid w:val="00F83D8A"/>
    <w:rsid w:val="00F83E99"/>
    <w:rsid w:val="00F83E9F"/>
    <w:rsid w:val="00F83F87"/>
    <w:rsid w:val="00F83FA5"/>
    <w:rsid w:val="00F840D4"/>
    <w:rsid w:val="00F840F0"/>
    <w:rsid w:val="00F841CA"/>
    <w:rsid w:val="00F84245"/>
    <w:rsid w:val="00F84512"/>
    <w:rsid w:val="00F84628"/>
    <w:rsid w:val="00F846D5"/>
    <w:rsid w:val="00F8485F"/>
    <w:rsid w:val="00F848D0"/>
    <w:rsid w:val="00F84909"/>
    <w:rsid w:val="00F8491F"/>
    <w:rsid w:val="00F8492A"/>
    <w:rsid w:val="00F84947"/>
    <w:rsid w:val="00F84966"/>
    <w:rsid w:val="00F84A4F"/>
    <w:rsid w:val="00F84A55"/>
    <w:rsid w:val="00F84ADF"/>
    <w:rsid w:val="00F84B54"/>
    <w:rsid w:val="00F84C16"/>
    <w:rsid w:val="00F84C72"/>
    <w:rsid w:val="00F84CB2"/>
    <w:rsid w:val="00F84FBF"/>
    <w:rsid w:val="00F84FF3"/>
    <w:rsid w:val="00F84FFF"/>
    <w:rsid w:val="00F85067"/>
    <w:rsid w:val="00F8513C"/>
    <w:rsid w:val="00F85153"/>
    <w:rsid w:val="00F8535C"/>
    <w:rsid w:val="00F85365"/>
    <w:rsid w:val="00F8540A"/>
    <w:rsid w:val="00F8544B"/>
    <w:rsid w:val="00F854DA"/>
    <w:rsid w:val="00F854F3"/>
    <w:rsid w:val="00F85509"/>
    <w:rsid w:val="00F855AB"/>
    <w:rsid w:val="00F856C9"/>
    <w:rsid w:val="00F85736"/>
    <w:rsid w:val="00F857D2"/>
    <w:rsid w:val="00F857FC"/>
    <w:rsid w:val="00F85A06"/>
    <w:rsid w:val="00F85AD0"/>
    <w:rsid w:val="00F85B02"/>
    <w:rsid w:val="00F85B38"/>
    <w:rsid w:val="00F85B74"/>
    <w:rsid w:val="00F85B89"/>
    <w:rsid w:val="00F85BE4"/>
    <w:rsid w:val="00F85C31"/>
    <w:rsid w:val="00F85C4A"/>
    <w:rsid w:val="00F85CDF"/>
    <w:rsid w:val="00F85D19"/>
    <w:rsid w:val="00F85E01"/>
    <w:rsid w:val="00F85EC0"/>
    <w:rsid w:val="00F85ECC"/>
    <w:rsid w:val="00F85F79"/>
    <w:rsid w:val="00F85FAC"/>
    <w:rsid w:val="00F860DB"/>
    <w:rsid w:val="00F8620C"/>
    <w:rsid w:val="00F8635F"/>
    <w:rsid w:val="00F863F5"/>
    <w:rsid w:val="00F8659C"/>
    <w:rsid w:val="00F86619"/>
    <w:rsid w:val="00F86643"/>
    <w:rsid w:val="00F8675A"/>
    <w:rsid w:val="00F86A3A"/>
    <w:rsid w:val="00F86A99"/>
    <w:rsid w:val="00F86C4C"/>
    <w:rsid w:val="00F86C89"/>
    <w:rsid w:val="00F86D79"/>
    <w:rsid w:val="00F86EC4"/>
    <w:rsid w:val="00F86F04"/>
    <w:rsid w:val="00F87036"/>
    <w:rsid w:val="00F8728C"/>
    <w:rsid w:val="00F872B3"/>
    <w:rsid w:val="00F8734B"/>
    <w:rsid w:val="00F8737A"/>
    <w:rsid w:val="00F87393"/>
    <w:rsid w:val="00F8743D"/>
    <w:rsid w:val="00F874CB"/>
    <w:rsid w:val="00F875BF"/>
    <w:rsid w:val="00F87638"/>
    <w:rsid w:val="00F8771B"/>
    <w:rsid w:val="00F8773D"/>
    <w:rsid w:val="00F8780F"/>
    <w:rsid w:val="00F8783A"/>
    <w:rsid w:val="00F879A8"/>
    <w:rsid w:val="00F87A3B"/>
    <w:rsid w:val="00F87A9F"/>
    <w:rsid w:val="00F87AC9"/>
    <w:rsid w:val="00F87B85"/>
    <w:rsid w:val="00F87E70"/>
    <w:rsid w:val="00F87F3C"/>
    <w:rsid w:val="00F90169"/>
    <w:rsid w:val="00F901E7"/>
    <w:rsid w:val="00F903CC"/>
    <w:rsid w:val="00F903D9"/>
    <w:rsid w:val="00F90559"/>
    <w:rsid w:val="00F905AA"/>
    <w:rsid w:val="00F90613"/>
    <w:rsid w:val="00F9061B"/>
    <w:rsid w:val="00F906FF"/>
    <w:rsid w:val="00F9076C"/>
    <w:rsid w:val="00F90905"/>
    <w:rsid w:val="00F9090F"/>
    <w:rsid w:val="00F909A1"/>
    <w:rsid w:val="00F90A0A"/>
    <w:rsid w:val="00F90A17"/>
    <w:rsid w:val="00F90D90"/>
    <w:rsid w:val="00F90D93"/>
    <w:rsid w:val="00F90ECA"/>
    <w:rsid w:val="00F90EE8"/>
    <w:rsid w:val="00F90F2F"/>
    <w:rsid w:val="00F90F4D"/>
    <w:rsid w:val="00F90F57"/>
    <w:rsid w:val="00F91074"/>
    <w:rsid w:val="00F9107D"/>
    <w:rsid w:val="00F91132"/>
    <w:rsid w:val="00F911CB"/>
    <w:rsid w:val="00F91218"/>
    <w:rsid w:val="00F912C2"/>
    <w:rsid w:val="00F91384"/>
    <w:rsid w:val="00F91396"/>
    <w:rsid w:val="00F913D4"/>
    <w:rsid w:val="00F91469"/>
    <w:rsid w:val="00F9152A"/>
    <w:rsid w:val="00F9155F"/>
    <w:rsid w:val="00F91566"/>
    <w:rsid w:val="00F915DA"/>
    <w:rsid w:val="00F915E1"/>
    <w:rsid w:val="00F9160B"/>
    <w:rsid w:val="00F916B4"/>
    <w:rsid w:val="00F916D3"/>
    <w:rsid w:val="00F91722"/>
    <w:rsid w:val="00F917C1"/>
    <w:rsid w:val="00F91865"/>
    <w:rsid w:val="00F919E6"/>
    <w:rsid w:val="00F919FD"/>
    <w:rsid w:val="00F91A12"/>
    <w:rsid w:val="00F91B28"/>
    <w:rsid w:val="00F91D0F"/>
    <w:rsid w:val="00F91D63"/>
    <w:rsid w:val="00F91DBE"/>
    <w:rsid w:val="00F91EC8"/>
    <w:rsid w:val="00F91F4B"/>
    <w:rsid w:val="00F91F75"/>
    <w:rsid w:val="00F91F7F"/>
    <w:rsid w:val="00F92043"/>
    <w:rsid w:val="00F921A2"/>
    <w:rsid w:val="00F923DE"/>
    <w:rsid w:val="00F9250B"/>
    <w:rsid w:val="00F92534"/>
    <w:rsid w:val="00F92677"/>
    <w:rsid w:val="00F92709"/>
    <w:rsid w:val="00F92780"/>
    <w:rsid w:val="00F92857"/>
    <w:rsid w:val="00F928BC"/>
    <w:rsid w:val="00F92A29"/>
    <w:rsid w:val="00F92A38"/>
    <w:rsid w:val="00F92AE6"/>
    <w:rsid w:val="00F92B37"/>
    <w:rsid w:val="00F92B81"/>
    <w:rsid w:val="00F92BCF"/>
    <w:rsid w:val="00F92C26"/>
    <w:rsid w:val="00F92C3F"/>
    <w:rsid w:val="00F92D1B"/>
    <w:rsid w:val="00F92D65"/>
    <w:rsid w:val="00F92DE1"/>
    <w:rsid w:val="00F92DF1"/>
    <w:rsid w:val="00F92FA8"/>
    <w:rsid w:val="00F92FAB"/>
    <w:rsid w:val="00F9304B"/>
    <w:rsid w:val="00F930F0"/>
    <w:rsid w:val="00F932EB"/>
    <w:rsid w:val="00F93334"/>
    <w:rsid w:val="00F9344F"/>
    <w:rsid w:val="00F9350E"/>
    <w:rsid w:val="00F9355E"/>
    <w:rsid w:val="00F9357C"/>
    <w:rsid w:val="00F93640"/>
    <w:rsid w:val="00F936C2"/>
    <w:rsid w:val="00F93703"/>
    <w:rsid w:val="00F93725"/>
    <w:rsid w:val="00F937FC"/>
    <w:rsid w:val="00F93878"/>
    <w:rsid w:val="00F93B21"/>
    <w:rsid w:val="00F93B25"/>
    <w:rsid w:val="00F93B26"/>
    <w:rsid w:val="00F93D2B"/>
    <w:rsid w:val="00F93D83"/>
    <w:rsid w:val="00F93DFD"/>
    <w:rsid w:val="00F93E4F"/>
    <w:rsid w:val="00F93E60"/>
    <w:rsid w:val="00F93EA4"/>
    <w:rsid w:val="00F93F2C"/>
    <w:rsid w:val="00F93F35"/>
    <w:rsid w:val="00F94007"/>
    <w:rsid w:val="00F940F1"/>
    <w:rsid w:val="00F943DE"/>
    <w:rsid w:val="00F94400"/>
    <w:rsid w:val="00F94453"/>
    <w:rsid w:val="00F944C2"/>
    <w:rsid w:val="00F9455A"/>
    <w:rsid w:val="00F94592"/>
    <w:rsid w:val="00F94612"/>
    <w:rsid w:val="00F94646"/>
    <w:rsid w:val="00F946AA"/>
    <w:rsid w:val="00F946C6"/>
    <w:rsid w:val="00F946C9"/>
    <w:rsid w:val="00F94705"/>
    <w:rsid w:val="00F94823"/>
    <w:rsid w:val="00F94826"/>
    <w:rsid w:val="00F948B3"/>
    <w:rsid w:val="00F948FD"/>
    <w:rsid w:val="00F9493D"/>
    <w:rsid w:val="00F9496C"/>
    <w:rsid w:val="00F949B4"/>
    <w:rsid w:val="00F949F9"/>
    <w:rsid w:val="00F94A18"/>
    <w:rsid w:val="00F94A42"/>
    <w:rsid w:val="00F94AB8"/>
    <w:rsid w:val="00F94AF2"/>
    <w:rsid w:val="00F94B3E"/>
    <w:rsid w:val="00F94B86"/>
    <w:rsid w:val="00F94BF2"/>
    <w:rsid w:val="00F94C23"/>
    <w:rsid w:val="00F94C2D"/>
    <w:rsid w:val="00F94C35"/>
    <w:rsid w:val="00F94CCC"/>
    <w:rsid w:val="00F94D41"/>
    <w:rsid w:val="00F94DA9"/>
    <w:rsid w:val="00F94E1B"/>
    <w:rsid w:val="00F94E22"/>
    <w:rsid w:val="00F94E8C"/>
    <w:rsid w:val="00F94EDA"/>
    <w:rsid w:val="00F94F60"/>
    <w:rsid w:val="00F94F7B"/>
    <w:rsid w:val="00F9511D"/>
    <w:rsid w:val="00F95195"/>
    <w:rsid w:val="00F951B1"/>
    <w:rsid w:val="00F952A9"/>
    <w:rsid w:val="00F952FA"/>
    <w:rsid w:val="00F95327"/>
    <w:rsid w:val="00F95360"/>
    <w:rsid w:val="00F9538B"/>
    <w:rsid w:val="00F953F2"/>
    <w:rsid w:val="00F953F4"/>
    <w:rsid w:val="00F954D4"/>
    <w:rsid w:val="00F955B0"/>
    <w:rsid w:val="00F95615"/>
    <w:rsid w:val="00F95679"/>
    <w:rsid w:val="00F9568E"/>
    <w:rsid w:val="00F956E5"/>
    <w:rsid w:val="00F9574D"/>
    <w:rsid w:val="00F957A2"/>
    <w:rsid w:val="00F9581B"/>
    <w:rsid w:val="00F9591A"/>
    <w:rsid w:val="00F95924"/>
    <w:rsid w:val="00F95AE4"/>
    <w:rsid w:val="00F95B79"/>
    <w:rsid w:val="00F95C4E"/>
    <w:rsid w:val="00F95C84"/>
    <w:rsid w:val="00F95CB3"/>
    <w:rsid w:val="00F95E0A"/>
    <w:rsid w:val="00F95E59"/>
    <w:rsid w:val="00F95EC9"/>
    <w:rsid w:val="00F95FFD"/>
    <w:rsid w:val="00F9606B"/>
    <w:rsid w:val="00F9609D"/>
    <w:rsid w:val="00F9613A"/>
    <w:rsid w:val="00F96148"/>
    <w:rsid w:val="00F96157"/>
    <w:rsid w:val="00F9616D"/>
    <w:rsid w:val="00F96289"/>
    <w:rsid w:val="00F962AE"/>
    <w:rsid w:val="00F96318"/>
    <w:rsid w:val="00F9638D"/>
    <w:rsid w:val="00F96415"/>
    <w:rsid w:val="00F9645C"/>
    <w:rsid w:val="00F96482"/>
    <w:rsid w:val="00F96513"/>
    <w:rsid w:val="00F96539"/>
    <w:rsid w:val="00F96605"/>
    <w:rsid w:val="00F96682"/>
    <w:rsid w:val="00F966B5"/>
    <w:rsid w:val="00F9676C"/>
    <w:rsid w:val="00F968AF"/>
    <w:rsid w:val="00F96931"/>
    <w:rsid w:val="00F969E6"/>
    <w:rsid w:val="00F96B61"/>
    <w:rsid w:val="00F96B6E"/>
    <w:rsid w:val="00F96B97"/>
    <w:rsid w:val="00F96BB7"/>
    <w:rsid w:val="00F96BDC"/>
    <w:rsid w:val="00F96D7B"/>
    <w:rsid w:val="00F96E8B"/>
    <w:rsid w:val="00F96E98"/>
    <w:rsid w:val="00F96ED6"/>
    <w:rsid w:val="00F96F39"/>
    <w:rsid w:val="00F96F95"/>
    <w:rsid w:val="00F96FA4"/>
    <w:rsid w:val="00F97126"/>
    <w:rsid w:val="00F971A0"/>
    <w:rsid w:val="00F971E4"/>
    <w:rsid w:val="00F97201"/>
    <w:rsid w:val="00F9728B"/>
    <w:rsid w:val="00F9733D"/>
    <w:rsid w:val="00F973C8"/>
    <w:rsid w:val="00F9741E"/>
    <w:rsid w:val="00F974B3"/>
    <w:rsid w:val="00F9753E"/>
    <w:rsid w:val="00F9756F"/>
    <w:rsid w:val="00F9758A"/>
    <w:rsid w:val="00F975B5"/>
    <w:rsid w:val="00F97600"/>
    <w:rsid w:val="00F976E1"/>
    <w:rsid w:val="00F97769"/>
    <w:rsid w:val="00F977A2"/>
    <w:rsid w:val="00F97854"/>
    <w:rsid w:val="00F9792C"/>
    <w:rsid w:val="00F9794B"/>
    <w:rsid w:val="00F979C0"/>
    <w:rsid w:val="00F97AED"/>
    <w:rsid w:val="00F97B7F"/>
    <w:rsid w:val="00F97BD4"/>
    <w:rsid w:val="00F97BF8"/>
    <w:rsid w:val="00F97C69"/>
    <w:rsid w:val="00F97CBC"/>
    <w:rsid w:val="00F97DB8"/>
    <w:rsid w:val="00FA0092"/>
    <w:rsid w:val="00FA0107"/>
    <w:rsid w:val="00FA0161"/>
    <w:rsid w:val="00FA01BB"/>
    <w:rsid w:val="00FA0236"/>
    <w:rsid w:val="00FA029B"/>
    <w:rsid w:val="00FA0514"/>
    <w:rsid w:val="00FA059A"/>
    <w:rsid w:val="00FA05B7"/>
    <w:rsid w:val="00FA05EB"/>
    <w:rsid w:val="00FA0627"/>
    <w:rsid w:val="00FA0653"/>
    <w:rsid w:val="00FA067B"/>
    <w:rsid w:val="00FA07AF"/>
    <w:rsid w:val="00FA07E6"/>
    <w:rsid w:val="00FA08E1"/>
    <w:rsid w:val="00FA0A06"/>
    <w:rsid w:val="00FA0A29"/>
    <w:rsid w:val="00FA0C65"/>
    <w:rsid w:val="00FA0D8C"/>
    <w:rsid w:val="00FA0DC0"/>
    <w:rsid w:val="00FA0E5E"/>
    <w:rsid w:val="00FA0E73"/>
    <w:rsid w:val="00FA0E91"/>
    <w:rsid w:val="00FA0F3A"/>
    <w:rsid w:val="00FA0F7A"/>
    <w:rsid w:val="00FA0F9C"/>
    <w:rsid w:val="00FA1039"/>
    <w:rsid w:val="00FA11FB"/>
    <w:rsid w:val="00FA132A"/>
    <w:rsid w:val="00FA138F"/>
    <w:rsid w:val="00FA1449"/>
    <w:rsid w:val="00FA1481"/>
    <w:rsid w:val="00FA1527"/>
    <w:rsid w:val="00FA15C4"/>
    <w:rsid w:val="00FA16EA"/>
    <w:rsid w:val="00FA1708"/>
    <w:rsid w:val="00FA1742"/>
    <w:rsid w:val="00FA174F"/>
    <w:rsid w:val="00FA1793"/>
    <w:rsid w:val="00FA185F"/>
    <w:rsid w:val="00FA18A2"/>
    <w:rsid w:val="00FA18A7"/>
    <w:rsid w:val="00FA18AA"/>
    <w:rsid w:val="00FA18DD"/>
    <w:rsid w:val="00FA19EF"/>
    <w:rsid w:val="00FA1B8B"/>
    <w:rsid w:val="00FA1BC7"/>
    <w:rsid w:val="00FA1C10"/>
    <w:rsid w:val="00FA1C81"/>
    <w:rsid w:val="00FA1D3B"/>
    <w:rsid w:val="00FA1DDE"/>
    <w:rsid w:val="00FA1E25"/>
    <w:rsid w:val="00FA1ECB"/>
    <w:rsid w:val="00FA1FFE"/>
    <w:rsid w:val="00FA214A"/>
    <w:rsid w:val="00FA2185"/>
    <w:rsid w:val="00FA21E3"/>
    <w:rsid w:val="00FA21F0"/>
    <w:rsid w:val="00FA2267"/>
    <w:rsid w:val="00FA236D"/>
    <w:rsid w:val="00FA23C1"/>
    <w:rsid w:val="00FA241B"/>
    <w:rsid w:val="00FA24D2"/>
    <w:rsid w:val="00FA25E8"/>
    <w:rsid w:val="00FA2606"/>
    <w:rsid w:val="00FA2684"/>
    <w:rsid w:val="00FA2705"/>
    <w:rsid w:val="00FA271A"/>
    <w:rsid w:val="00FA2726"/>
    <w:rsid w:val="00FA27A9"/>
    <w:rsid w:val="00FA27EC"/>
    <w:rsid w:val="00FA28B2"/>
    <w:rsid w:val="00FA295B"/>
    <w:rsid w:val="00FA2B83"/>
    <w:rsid w:val="00FA2C00"/>
    <w:rsid w:val="00FA2C8C"/>
    <w:rsid w:val="00FA2DCD"/>
    <w:rsid w:val="00FA2E10"/>
    <w:rsid w:val="00FA2E16"/>
    <w:rsid w:val="00FA3032"/>
    <w:rsid w:val="00FA304E"/>
    <w:rsid w:val="00FA30D2"/>
    <w:rsid w:val="00FA30FD"/>
    <w:rsid w:val="00FA3108"/>
    <w:rsid w:val="00FA316C"/>
    <w:rsid w:val="00FA31F1"/>
    <w:rsid w:val="00FA3335"/>
    <w:rsid w:val="00FA3397"/>
    <w:rsid w:val="00FA33D9"/>
    <w:rsid w:val="00FA3479"/>
    <w:rsid w:val="00FA34A5"/>
    <w:rsid w:val="00FA34C8"/>
    <w:rsid w:val="00FA3581"/>
    <w:rsid w:val="00FA363D"/>
    <w:rsid w:val="00FA37A3"/>
    <w:rsid w:val="00FA3845"/>
    <w:rsid w:val="00FA38CB"/>
    <w:rsid w:val="00FA3940"/>
    <w:rsid w:val="00FA3955"/>
    <w:rsid w:val="00FA3977"/>
    <w:rsid w:val="00FA398A"/>
    <w:rsid w:val="00FA3A0E"/>
    <w:rsid w:val="00FA3ACB"/>
    <w:rsid w:val="00FA3ACD"/>
    <w:rsid w:val="00FA3B2C"/>
    <w:rsid w:val="00FA3CAA"/>
    <w:rsid w:val="00FA3D69"/>
    <w:rsid w:val="00FA3DAC"/>
    <w:rsid w:val="00FA3E2E"/>
    <w:rsid w:val="00FA3E88"/>
    <w:rsid w:val="00FA3EB1"/>
    <w:rsid w:val="00FA3FEF"/>
    <w:rsid w:val="00FA403E"/>
    <w:rsid w:val="00FA408B"/>
    <w:rsid w:val="00FA4107"/>
    <w:rsid w:val="00FA418C"/>
    <w:rsid w:val="00FA41F7"/>
    <w:rsid w:val="00FA41FA"/>
    <w:rsid w:val="00FA4246"/>
    <w:rsid w:val="00FA42E7"/>
    <w:rsid w:val="00FA446C"/>
    <w:rsid w:val="00FA45A5"/>
    <w:rsid w:val="00FA45E2"/>
    <w:rsid w:val="00FA4727"/>
    <w:rsid w:val="00FA48C8"/>
    <w:rsid w:val="00FA49C9"/>
    <w:rsid w:val="00FA4A56"/>
    <w:rsid w:val="00FA4AB6"/>
    <w:rsid w:val="00FA4B24"/>
    <w:rsid w:val="00FA4B7E"/>
    <w:rsid w:val="00FA4C1B"/>
    <w:rsid w:val="00FA4C6D"/>
    <w:rsid w:val="00FA4D99"/>
    <w:rsid w:val="00FA4DC5"/>
    <w:rsid w:val="00FA4E8C"/>
    <w:rsid w:val="00FA4EBE"/>
    <w:rsid w:val="00FA4FC2"/>
    <w:rsid w:val="00FA501D"/>
    <w:rsid w:val="00FA5060"/>
    <w:rsid w:val="00FA518F"/>
    <w:rsid w:val="00FA5322"/>
    <w:rsid w:val="00FA53FC"/>
    <w:rsid w:val="00FA54B8"/>
    <w:rsid w:val="00FA5682"/>
    <w:rsid w:val="00FA5704"/>
    <w:rsid w:val="00FA571D"/>
    <w:rsid w:val="00FA5736"/>
    <w:rsid w:val="00FA57A1"/>
    <w:rsid w:val="00FA5832"/>
    <w:rsid w:val="00FA58C8"/>
    <w:rsid w:val="00FA58F8"/>
    <w:rsid w:val="00FA59DC"/>
    <w:rsid w:val="00FA5AF2"/>
    <w:rsid w:val="00FA5B32"/>
    <w:rsid w:val="00FA5D11"/>
    <w:rsid w:val="00FA5DA2"/>
    <w:rsid w:val="00FA5E3B"/>
    <w:rsid w:val="00FA5F09"/>
    <w:rsid w:val="00FA5F27"/>
    <w:rsid w:val="00FA5FBD"/>
    <w:rsid w:val="00FA6051"/>
    <w:rsid w:val="00FA60FC"/>
    <w:rsid w:val="00FA6198"/>
    <w:rsid w:val="00FA6214"/>
    <w:rsid w:val="00FA624A"/>
    <w:rsid w:val="00FA626D"/>
    <w:rsid w:val="00FA6312"/>
    <w:rsid w:val="00FA6383"/>
    <w:rsid w:val="00FA63FA"/>
    <w:rsid w:val="00FA6541"/>
    <w:rsid w:val="00FA668A"/>
    <w:rsid w:val="00FA6691"/>
    <w:rsid w:val="00FA66AD"/>
    <w:rsid w:val="00FA66B2"/>
    <w:rsid w:val="00FA66ED"/>
    <w:rsid w:val="00FA696E"/>
    <w:rsid w:val="00FA69FD"/>
    <w:rsid w:val="00FA6A40"/>
    <w:rsid w:val="00FA6A7D"/>
    <w:rsid w:val="00FA6AAD"/>
    <w:rsid w:val="00FA6BCC"/>
    <w:rsid w:val="00FA6BEF"/>
    <w:rsid w:val="00FA6C33"/>
    <w:rsid w:val="00FA6D30"/>
    <w:rsid w:val="00FA6D32"/>
    <w:rsid w:val="00FA6F4E"/>
    <w:rsid w:val="00FA6F9D"/>
    <w:rsid w:val="00FA70B4"/>
    <w:rsid w:val="00FA714A"/>
    <w:rsid w:val="00FA71E6"/>
    <w:rsid w:val="00FA72F7"/>
    <w:rsid w:val="00FA7327"/>
    <w:rsid w:val="00FA7390"/>
    <w:rsid w:val="00FA73C2"/>
    <w:rsid w:val="00FA73CD"/>
    <w:rsid w:val="00FA740F"/>
    <w:rsid w:val="00FA745F"/>
    <w:rsid w:val="00FA76D9"/>
    <w:rsid w:val="00FA7789"/>
    <w:rsid w:val="00FA77F0"/>
    <w:rsid w:val="00FA78E0"/>
    <w:rsid w:val="00FA7B71"/>
    <w:rsid w:val="00FA7CC5"/>
    <w:rsid w:val="00FA7CF8"/>
    <w:rsid w:val="00FA7DF3"/>
    <w:rsid w:val="00FA7E5B"/>
    <w:rsid w:val="00FA7E6D"/>
    <w:rsid w:val="00FA7EE9"/>
    <w:rsid w:val="00FA7F56"/>
    <w:rsid w:val="00FB00DE"/>
    <w:rsid w:val="00FB0181"/>
    <w:rsid w:val="00FB0290"/>
    <w:rsid w:val="00FB0299"/>
    <w:rsid w:val="00FB0361"/>
    <w:rsid w:val="00FB03D7"/>
    <w:rsid w:val="00FB03EE"/>
    <w:rsid w:val="00FB047E"/>
    <w:rsid w:val="00FB0517"/>
    <w:rsid w:val="00FB088C"/>
    <w:rsid w:val="00FB08EF"/>
    <w:rsid w:val="00FB0900"/>
    <w:rsid w:val="00FB094A"/>
    <w:rsid w:val="00FB0A24"/>
    <w:rsid w:val="00FB0A7E"/>
    <w:rsid w:val="00FB0A92"/>
    <w:rsid w:val="00FB0B58"/>
    <w:rsid w:val="00FB0CBF"/>
    <w:rsid w:val="00FB0D00"/>
    <w:rsid w:val="00FB0D7F"/>
    <w:rsid w:val="00FB0EFE"/>
    <w:rsid w:val="00FB0F36"/>
    <w:rsid w:val="00FB0F4F"/>
    <w:rsid w:val="00FB0F6B"/>
    <w:rsid w:val="00FB0F7E"/>
    <w:rsid w:val="00FB1011"/>
    <w:rsid w:val="00FB10D0"/>
    <w:rsid w:val="00FB1105"/>
    <w:rsid w:val="00FB1121"/>
    <w:rsid w:val="00FB1135"/>
    <w:rsid w:val="00FB11BC"/>
    <w:rsid w:val="00FB12E8"/>
    <w:rsid w:val="00FB13AA"/>
    <w:rsid w:val="00FB13B9"/>
    <w:rsid w:val="00FB13EC"/>
    <w:rsid w:val="00FB1508"/>
    <w:rsid w:val="00FB1736"/>
    <w:rsid w:val="00FB17BB"/>
    <w:rsid w:val="00FB17E1"/>
    <w:rsid w:val="00FB1872"/>
    <w:rsid w:val="00FB189F"/>
    <w:rsid w:val="00FB18D0"/>
    <w:rsid w:val="00FB18FA"/>
    <w:rsid w:val="00FB1BCE"/>
    <w:rsid w:val="00FB1C9F"/>
    <w:rsid w:val="00FB1D48"/>
    <w:rsid w:val="00FB1D51"/>
    <w:rsid w:val="00FB1E50"/>
    <w:rsid w:val="00FB1EB3"/>
    <w:rsid w:val="00FB1EDA"/>
    <w:rsid w:val="00FB1EF1"/>
    <w:rsid w:val="00FB2014"/>
    <w:rsid w:val="00FB204C"/>
    <w:rsid w:val="00FB20E9"/>
    <w:rsid w:val="00FB2271"/>
    <w:rsid w:val="00FB241D"/>
    <w:rsid w:val="00FB24CA"/>
    <w:rsid w:val="00FB262A"/>
    <w:rsid w:val="00FB26B6"/>
    <w:rsid w:val="00FB26C8"/>
    <w:rsid w:val="00FB26D1"/>
    <w:rsid w:val="00FB2729"/>
    <w:rsid w:val="00FB27AB"/>
    <w:rsid w:val="00FB27C4"/>
    <w:rsid w:val="00FB28AD"/>
    <w:rsid w:val="00FB29CF"/>
    <w:rsid w:val="00FB29E4"/>
    <w:rsid w:val="00FB29FB"/>
    <w:rsid w:val="00FB2A1A"/>
    <w:rsid w:val="00FB2A87"/>
    <w:rsid w:val="00FB2A8D"/>
    <w:rsid w:val="00FB2B26"/>
    <w:rsid w:val="00FB2B34"/>
    <w:rsid w:val="00FB2BE8"/>
    <w:rsid w:val="00FB2BF5"/>
    <w:rsid w:val="00FB2C45"/>
    <w:rsid w:val="00FB2EC4"/>
    <w:rsid w:val="00FB2ECC"/>
    <w:rsid w:val="00FB2EF5"/>
    <w:rsid w:val="00FB2F0B"/>
    <w:rsid w:val="00FB3076"/>
    <w:rsid w:val="00FB309B"/>
    <w:rsid w:val="00FB3103"/>
    <w:rsid w:val="00FB3156"/>
    <w:rsid w:val="00FB335B"/>
    <w:rsid w:val="00FB3396"/>
    <w:rsid w:val="00FB33A7"/>
    <w:rsid w:val="00FB3427"/>
    <w:rsid w:val="00FB3438"/>
    <w:rsid w:val="00FB3465"/>
    <w:rsid w:val="00FB3614"/>
    <w:rsid w:val="00FB3617"/>
    <w:rsid w:val="00FB3664"/>
    <w:rsid w:val="00FB368D"/>
    <w:rsid w:val="00FB36F0"/>
    <w:rsid w:val="00FB3799"/>
    <w:rsid w:val="00FB37B9"/>
    <w:rsid w:val="00FB381B"/>
    <w:rsid w:val="00FB385B"/>
    <w:rsid w:val="00FB397B"/>
    <w:rsid w:val="00FB3AFB"/>
    <w:rsid w:val="00FB3B69"/>
    <w:rsid w:val="00FB3D77"/>
    <w:rsid w:val="00FB3DD8"/>
    <w:rsid w:val="00FB3E6A"/>
    <w:rsid w:val="00FB3E70"/>
    <w:rsid w:val="00FB3F6F"/>
    <w:rsid w:val="00FB3FCD"/>
    <w:rsid w:val="00FB409A"/>
    <w:rsid w:val="00FB4102"/>
    <w:rsid w:val="00FB41B6"/>
    <w:rsid w:val="00FB41C9"/>
    <w:rsid w:val="00FB42B8"/>
    <w:rsid w:val="00FB42C7"/>
    <w:rsid w:val="00FB438D"/>
    <w:rsid w:val="00FB4409"/>
    <w:rsid w:val="00FB444D"/>
    <w:rsid w:val="00FB446C"/>
    <w:rsid w:val="00FB4495"/>
    <w:rsid w:val="00FB44F1"/>
    <w:rsid w:val="00FB4519"/>
    <w:rsid w:val="00FB45E7"/>
    <w:rsid w:val="00FB4625"/>
    <w:rsid w:val="00FB46B1"/>
    <w:rsid w:val="00FB4733"/>
    <w:rsid w:val="00FB47A7"/>
    <w:rsid w:val="00FB4816"/>
    <w:rsid w:val="00FB487A"/>
    <w:rsid w:val="00FB4AE1"/>
    <w:rsid w:val="00FB4B53"/>
    <w:rsid w:val="00FB4B65"/>
    <w:rsid w:val="00FB4B71"/>
    <w:rsid w:val="00FB4B8C"/>
    <w:rsid w:val="00FB4CFC"/>
    <w:rsid w:val="00FB4D12"/>
    <w:rsid w:val="00FB4D3B"/>
    <w:rsid w:val="00FB4D4F"/>
    <w:rsid w:val="00FB4D62"/>
    <w:rsid w:val="00FB4EC1"/>
    <w:rsid w:val="00FB4EDA"/>
    <w:rsid w:val="00FB4F8C"/>
    <w:rsid w:val="00FB50AF"/>
    <w:rsid w:val="00FB50BC"/>
    <w:rsid w:val="00FB512B"/>
    <w:rsid w:val="00FB545E"/>
    <w:rsid w:val="00FB548A"/>
    <w:rsid w:val="00FB554D"/>
    <w:rsid w:val="00FB5634"/>
    <w:rsid w:val="00FB589A"/>
    <w:rsid w:val="00FB5AA1"/>
    <w:rsid w:val="00FB5AC0"/>
    <w:rsid w:val="00FB5B02"/>
    <w:rsid w:val="00FB5BB0"/>
    <w:rsid w:val="00FB5CE4"/>
    <w:rsid w:val="00FB5DB6"/>
    <w:rsid w:val="00FB5DBF"/>
    <w:rsid w:val="00FB5E90"/>
    <w:rsid w:val="00FB5F35"/>
    <w:rsid w:val="00FB5F6F"/>
    <w:rsid w:val="00FB5F95"/>
    <w:rsid w:val="00FB5F9B"/>
    <w:rsid w:val="00FB6038"/>
    <w:rsid w:val="00FB606F"/>
    <w:rsid w:val="00FB60F7"/>
    <w:rsid w:val="00FB6171"/>
    <w:rsid w:val="00FB61D1"/>
    <w:rsid w:val="00FB63B6"/>
    <w:rsid w:val="00FB6492"/>
    <w:rsid w:val="00FB66AC"/>
    <w:rsid w:val="00FB6727"/>
    <w:rsid w:val="00FB67D0"/>
    <w:rsid w:val="00FB67D3"/>
    <w:rsid w:val="00FB67DB"/>
    <w:rsid w:val="00FB6847"/>
    <w:rsid w:val="00FB6870"/>
    <w:rsid w:val="00FB687F"/>
    <w:rsid w:val="00FB6969"/>
    <w:rsid w:val="00FB6A09"/>
    <w:rsid w:val="00FB6CD6"/>
    <w:rsid w:val="00FB6D6F"/>
    <w:rsid w:val="00FB6DAA"/>
    <w:rsid w:val="00FB6DB0"/>
    <w:rsid w:val="00FB6F71"/>
    <w:rsid w:val="00FB7234"/>
    <w:rsid w:val="00FB7289"/>
    <w:rsid w:val="00FB72EA"/>
    <w:rsid w:val="00FB736B"/>
    <w:rsid w:val="00FB746F"/>
    <w:rsid w:val="00FB7627"/>
    <w:rsid w:val="00FB7632"/>
    <w:rsid w:val="00FB7664"/>
    <w:rsid w:val="00FB7673"/>
    <w:rsid w:val="00FB7715"/>
    <w:rsid w:val="00FB776A"/>
    <w:rsid w:val="00FB777A"/>
    <w:rsid w:val="00FB784A"/>
    <w:rsid w:val="00FB789E"/>
    <w:rsid w:val="00FB7930"/>
    <w:rsid w:val="00FB795F"/>
    <w:rsid w:val="00FB79A3"/>
    <w:rsid w:val="00FB7A12"/>
    <w:rsid w:val="00FB7A5A"/>
    <w:rsid w:val="00FB7A60"/>
    <w:rsid w:val="00FB7BBB"/>
    <w:rsid w:val="00FB7C55"/>
    <w:rsid w:val="00FB7D3D"/>
    <w:rsid w:val="00FB7DF4"/>
    <w:rsid w:val="00FB7E08"/>
    <w:rsid w:val="00FB7EA7"/>
    <w:rsid w:val="00FB7FD9"/>
    <w:rsid w:val="00FC0071"/>
    <w:rsid w:val="00FC0119"/>
    <w:rsid w:val="00FC01E8"/>
    <w:rsid w:val="00FC0212"/>
    <w:rsid w:val="00FC034F"/>
    <w:rsid w:val="00FC03E8"/>
    <w:rsid w:val="00FC0500"/>
    <w:rsid w:val="00FC0555"/>
    <w:rsid w:val="00FC05EB"/>
    <w:rsid w:val="00FC05F7"/>
    <w:rsid w:val="00FC0629"/>
    <w:rsid w:val="00FC063D"/>
    <w:rsid w:val="00FC06E1"/>
    <w:rsid w:val="00FC06F7"/>
    <w:rsid w:val="00FC0843"/>
    <w:rsid w:val="00FC0943"/>
    <w:rsid w:val="00FC094A"/>
    <w:rsid w:val="00FC097B"/>
    <w:rsid w:val="00FC09D2"/>
    <w:rsid w:val="00FC09F4"/>
    <w:rsid w:val="00FC0A15"/>
    <w:rsid w:val="00FC0A32"/>
    <w:rsid w:val="00FC0ACB"/>
    <w:rsid w:val="00FC0B5B"/>
    <w:rsid w:val="00FC0C0F"/>
    <w:rsid w:val="00FC0C17"/>
    <w:rsid w:val="00FC0CD2"/>
    <w:rsid w:val="00FC0D1F"/>
    <w:rsid w:val="00FC0D54"/>
    <w:rsid w:val="00FC1008"/>
    <w:rsid w:val="00FC100A"/>
    <w:rsid w:val="00FC113C"/>
    <w:rsid w:val="00FC11AB"/>
    <w:rsid w:val="00FC134B"/>
    <w:rsid w:val="00FC13D7"/>
    <w:rsid w:val="00FC13EF"/>
    <w:rsid w:val="00FC14CA"/>
    <w:rsid w:val="00FC1640"/>
    <w:rsid w:val="00FC17CF"/>
    <w:rsid w:val="00FC1955"/>
    <w:rsid w:val="00FC1957"/>
    <w:rsid w:val="00FC19D0"/>
    <w:rsid w:val="00FC1AD1"/>
    <w:rsid w:val="00FC1B3E"/>
    <w:rsid w:val="00FC1B84"/>
    <w:rsid w:val="00FC1C54"/>
    <w:rsid w:val="00FC1CA4"/>
    <w:rsid w:val="00FC1CBF"/>
    <w:rsid w:val="00FC1D11"/>
    <w:rsid w:val="00FC1D4B"/>
    <w:rsid w:val="00FC1DF7"/>
    <w:rsid w:val="00FC1E0A"/>
    <w:rsid w:val="00FC1E65"/>
    <w:rsid w:val="00FC1E9A"/>
    <w:rsid w:val="00FC1EE3"/>
    <w:rsid w:val="00FC20F0"/>
    <w:rsid w:val="00FC240F"/>
    <w:rsid w:val="00FC2412"/>
    <w:rsid w:val="00FC241E"/>
    <w:rsid w:val="00FC24A6"/>
    <w:rsid w:val="00FC24C9"/>
    <w:rsid w:val="00FC24F1"/>
    <w:rsid w:val="00FC2655"/>
    <w:rsid w:val="00FC2830"/>
    <w:rsid w:val="00FC2931"/>
    <w:rsid w:val="00FC2983"/>
    <w:rsid w:val="00FC299A"/>
    <w:rsid w:val="00FC2BB9"/>
    <w:rsid w:val="00FC2C8C"/>
    <w:rsid w:val="00FC2CD4"/>
    <w:rsid w:val="00FC2D28"/>
    <w:rsid w:val="00FC2E24"/>
    <w:rsid w:val="00FC2FC1"/>
    <w:rsid w:val="00FC3007"/>
    <w:rsid w:val="00FC3030"/>
    <w:rsid w:val="00FC303D"/>
    <w:rsid w:val="00FC3230"/>
    <w:rsid w:val="00FC32B1"/>
    <w:rsid w:val="00FC32BE"/>
    <w:rsid w:val="00FC3423"/>
    <w:rsid w:val="00FC354D"/>
    <w:rsid w:val="00FC358C"/>
    <w:rsid w:val="00FC3853"/>
    <w:rsid w:val="00FC3871"/>
    <w:rsid w:val="00FC387F"/>
    <w:rsid w:val="00FC3899"/>
    <w:rsid w:val="00FC38E8"/>
    <w:rsid w:val="00FC397C"/>
    <w:rsid w:val="00FC3A06"/>
    <w:rsid w:val="00FC3A51"/>
    <w:rsid w:val="00FC3B53"/>
    <w:rsid w:val="00FC3B73"/>
    <w:rsid w:val="00FC3B89"/>
    <w:rsid w:val="00FC3D11"/>
    <w:rsid w:val="00FC3D8E"/>
    <w:rsid w:val="00FC3ED0"/>
    <w:rsid w:val="00FC3F57"/>
    <w:rsid w:val="00FC3F6D"/>
    <w:rsid w:val="00FC3F7F"/>
    <w:rsid w:val="00FC3FEE"/>
    <w:rsid w:val="00FC41B6"/>
    <w:rsid w:val="00FC4202"/>
    <w:rsid w:val="00FC4207"/>
    <w:rsid w:val="00FC4212"/>
    <w:rsid w:val="00FC423D"/>
    <w:rsid w:val="00FC42F0"/>
    <w:rsid w:val="00FC450A"/>
    <w:rsid w:val="00FC45DB"/>
    <w:rsid w:val="00FC45DC"/>
    <w:rsid w:val="00FC45FD"/>
    <w:rsid w:val="00FC4616"/>
    <w:rsid w:val="00FC46F9"/>
    <w:rsid w:val="00FC4711"/>
    <w:rsid w:val="00FC477A"/>
    <w:rsid w:val="00FC47B6"/>
    <w:rsid w:val="00FC4BF3"/>
    <w:rsid w:val="00FC4BFF"/>
    <w:rsid w:val="00FC4CFC"/>
    <w:rsid w:val="00FC4D1F"/>
    <w:rsid w:val="00FC4D60"/>
    <w:rsid w:val="00FC4D6F"/>
    <w:rsid w:val="00FC4DA4"/>
    <w:rsid w:val="00FC4E50"/>
    <w:rsid w:val="00FC4E80"/>
    <w:rsid w:val="00FC4F42"/>
    <w:rsid w:val="00FC4FB6"/>
    <w:rsid w:val="00FC5042"/>
    <w:rsid w:val="00FC5159"/>
    <w:rsid w:val="00FC51B0"/>
    <w:rsid w:val="00FC522E"/>
    <w:rsid w:val="00FC5298"/>
    <w:rsid w:val="00FC5304"/>
    <w:rsid w:val="00FC53DE"/>
    <w:rsid w:val="00FC5438"/>
    <w:rsid w:val="00FC5452"/>
    <w:rsid w:val="00FC5521"/>
    <w:rsid w:val="00FC554E"/>
    <w:rsid w:val="00FC561B"/>
    <w:rsid w:val="00FC562B"/>
    <w:rsid w:val="00FC56D9"/>
    <w:rsid w:val="00FC56DC"/>
    <w:rsid w:val="00FC57C0"/>
    <w:rsid w:val="00FC5979"/>
    <w:rsid w:val="00FC5A47"/>
    <w:rsid w:val="00FC5B2A"/>
    <w:rsid w:val="00FC5B63"/>
    <w:rsid w:val="00FC5C51"/>
    <w:rsid w:val="00FC5E34"/>
    <w:rsid w:val="00FC5E47"/>
    <w:rsid w:val="00FC5EB3"/>
    <w:rsid w:val="00FC5F39"/>
    <w:rsid w:val="00FC5FC6"/>
    <w:rsid w:val="00FC60B5"/>
    <w:rsid w:val="00FC60E2"/>
    <w:rsid w:val="00FC6246"/>
    <w:rsid w:val="00FC624B"/>
    <w:rsid w:val="00FC62AF"/>
    <w:rsid w:val="00FC62C4"/>
    <w:rsid w:val="00FC6473"/>
    <w:rsid w:val="00FC659F"/>
    <w:rsid w:val="00FC660A"/>
    <w:rsid w:val="00FC68EF"/>
    <w:rsid w:val="00FC69C7"/>
    <w:rsid w:val="00FC6A3F"/>
    <w:rsid w:val="00FC6A74"/>
    <w:rsid w:val="00FC6AE8"/>
    <w:rsid w:val="00FC6C43"/>
    <w:rsid w:val="00FC6E6B"/>
    <w:rsid w:val="00FC6F03"/>
    <w:rsid w:val="00FC6FB6"/>
    <w:rsid w:val="00FC7076"/>
    <w:rsid w:val="00FC70C6"/>
    <w:rsid w:val="00FC72CF"/>
    <w:rsid w:val="00FC73DA"/>
    <w:rsid w:val="00FC74B6"/>
    <w:rsid w:val="00FC75F6"/>
    <w:rsid w:val="00FC7684"/>
    <w:rsid w:val="00FC76C1"/>
    <w:rsid w:val="00FC7846"/>
    <w:rsid w:val="00FC78F2"/>
    <w:rsid w:val="00FC795B"/>
    <w:rsid w:val="00FC7A01"/>
    <w:rsid w:val="00FC7A66"/>
    <w:rsid w:val="00FC7B3C"/>
    <w:rsid w:val="00FC7BD0"/>
    <w:rsid w:val="00FC7BD8"/>
    <w:rsid w:val="00FC7C01"/>
    <w:rsid w:val="00FC7D71"/>
    <w:rsid w:val="00FC7D99"/>
    <w:rsid w:val="00FC7E80"/>
    <w:rsid w:val="00FC7F84"/>
    <w:rsid w:val="00FD0001"/>
    <w:rsid w:val="00FD002B"/>
    <w:rsid w:val="00FD004D"/>
    <w:rsid w:val="00FD0104"/>
    <w:rsid w:val="00FD0171"/>
    <w:rsid w:val="00FD02A5"/>
    <w:rsid w:val="00FD02CD"/>
    <w:rsid w:val="00FD02ED"/>
    <w:rsid w:val="00FD0388"/>
    <w:rsid w:val="00FD0439"/>
    <w:rsid w:val="00FD045A"/>
    <w:rsid w:val="00FD04BA"/>
    <w:rsid w:val="00FD050C"/>
    <w:rsid w:val="00FD061E"/>
    <w:rsid w:val="00FD073D"/>
    <w:rsid w:val="00FD0793"/>
    <w:rsid w:val="00FD084E"/>
    <w:rsid w:val="00FD08E7"/>
    <w:rsid w:val="00FD0A3F"/>
    <w:rsid w:val="00FD0B68"/>
    <w:rsid w:val="00FD0BCD"/>
    <w:rsid w:val="00FD0BEB"/>
    <w:rsid w:val="00FD0BFC"/>
    <w:rsid w:val="00FD0C7F"/>
    <w:rsid w:val="00FD0F01"/>
    <w:rsid w:val="00FD0F14"/>
    <w:rsid w:val="00FD1000"/>
    <w:rsid w:val="00FD100F"/>
    <w:rsid w:val="00FD105B"/>
    <w:rsid w:val="00FD107E"/>
    <w:rsid w:val="00FD1101"/>
    <w:rsid w:val="00FD11C3"/>
    <w:rsid w:val="00FD121E"/>
    <w:rsid w:val="00FD12D6"/>
    <w:rsid w:val="00FD13A1"/>
    <w:rsid w:val="00FD153C"/>
    <w:rsid w:val="00FD16C4"/>
    <w:rsid w:val="00FD180C"/>
    <w:rsid w:val="00FD1818"/>
    <w:rsid w:val="00FD187F"/>
    <w:rsid w:val="00FD1948"/>
    <w:rsid w:val="00FD19BA"/>
    <w:rsid w:val="00FD1A27"/>
    <w:rsid w:val="00FD1B2C"/>
    <w:rsid w:val="00FD1B6E"/>
    <w:rsid w:val="00FD1C50"/>
    <w:rsid w:val="00FD1D08"/>
    <w:rsid w:val="00FD1D41"/>
    <w:rsid w:val="00FD1D67"/>
    <w:rsid w:val="00FD1F3C"/>
    <w:rsid w:val="00FD1F5B"/>
    <w:rsid w:val="00FD1FAF"/>
    <w:rsid w:val="00FD203C"/>
    <w:rsid w:val="00FD20A4"/>
    <w:rsid w:val="00FD2263"/>
    <w:rsid w:val="00FD227B"/>
    <w:rsid w:val="00FD22E2"/>
    <w:rsid w:val="00FD22EC"/>
    <w:rsid w:val="00FD2408"/>
    <w:rsid w:val="00FD24D3"/>
    <w:rsid w:val="00FD2634"/>
    <w:rsid w:val="00FD2714"/>
    <w:rsid w:val="00FD2746"/>
    <w:rsid w:val="00FD28EF"/>
    <w:rsid w:val="00FD2946"/>
    <w:rsid w:val="00FD297C"/>
    <w:rsid w:val="00FD2A99"/>
    <w:rsid w:val="00FD2A9F"/>
    <w:rsid w:val="00FD2AAE"/>
    <w:rsid w:val="00FD2AB7"/>
    <w:rsid w:val="00FD2B5E"/>
    <w:rsid w:val="00FD2B65"/>
    <w:rsid w:val="00FD2BD1"/>
    <w:rsid w:val="00FD2BEB"/>
    <w:rsid w:val="00FD2C37"/>
    <w:rsid w:val="00FD2D13"/>
    <w:rsid w:val="00FD2E1D"/>
    <w:rsid w:val="00FD2E7D"/>
    <w:rsid w:val="00FD2EE6"/>
    <w:rsid w:val="00FD2F85"/>
    <w:rsid w:val="00FD2F8E"/>
    <w:rsid w:val="00FD3057"/>
    <w:rsid w:val="00FD3073"/>
    <w:rsid w:val="00FD30AD"/>
    <w:rsid w:val="00FD3163"/>
    <w:rsid w:val="00FD332A"/>
    <w:rsid w:val="00FD34C2"/>
    <w:rsid w:val="00FD3546"/>
    <w:rsid w:val="00FD36F9"/>
    <w:rsid w:val="00FD3804"/>
    <w:rsid w:val="00FD3849"/>
    <w:rsid w:val="00FD386E"/>
    <w:rsid w:val="00FD3874"/>
    <w:rsid w:val="00FD387D"/>
    <w:rsid w:val="00FD38F6"/>
    <w:rsid w:val="00FD3926"/>
    <w:rsid w:val="00FD3947"/>
    <w:rsid w:val="00FD3AD7"/>
    <w:rsid w:val="00FD3AF2"/>
    <w:rsid w:val="00FD3AF8"/>
    <w:rsid w:val="00FD3B95"/>
    <w:rsid w:val="00FD3C68"/>
    <w:rsid w:val="00FD3CAB"/>
    <w:rsid w:val="00FD3E23"/>
    <w:rsid w:val="00FD3E7D"/>
    <w:rsid w:val="00FD3F26"/>
    <w:rsid w:val="00FD3F4D"/>
    <w:rsid w:val="00FD3F64"/>
    <w:rsid w:val="00FD4029"/>
    <w:rsid w:val="00FD411E"/>
    <w:rsid w:val="00FD418A"/>
    <w:rsid w:val="00FD4273"/>
    <w:rsid w:val="00FD42B7"/>
    <w:rsid w:val="00FD4314"/>
    <w:rsid w:val="00FD440C"/>
    <w:rsid w:val="00FD4477"/>
    <w:rsid w:val="00FD465F"/>
    <w:rsid w:val="00FD46A6"/>
    <w:rsid w:val="00FD46D3"/>
    <w:rsid w:val="00FD476B"/>
    <w:rsid w:val="00FD488E"/>
    <w:rsid w:val="00FD490E"/>
    <w:rsid w:val="00FD4974"/>
    <w:rsid w:val="00FD49AD"/>
    <w:rsid w:val="00FD49B5"/>
    <w:rsid w:val="00FD4A6C"/>
    <w:rsid w:val="00FD4A82"/>
    <w:rsid w:val="00FD4B21"/>
    <w:rsid w:val="00FD4B8B"/>
    <w:rsid w:val="00FD4BDB"/>
    <w:rsid w:val="00FD4BF9"/>
    <w:rsid w:val="00FD4D25"/>
    <w:rsid w:val="00FD4E08"/>
    <w:rsid w:val="00FD4E0F"/>
    <w:rsid w:val="00FD4E7B"/>
    <w:rsid w:val="00FD4E9F"/>
    <w:rsid w:val="00FD4ED8"/>
    <w:rsid w:val="00FD4F64"/>
    <w:rsid w:val="00FD5008"/>
    <w:rsid w:val="00FD506C"/>
    <w:rsid w:val="00FD509C"/>
    <w:rsid w:val="00FD50B1"/>
    <w:rsid w:val="00FD5110"/>
    <w:rsid w:val="00FD512D"/>
    <w:rsid w:val="00FD5151"/>
    <w:rsid w:val="00FD5238"/>
    <w:rsid w:val="00FD528C"/>
    <w:rsid w:val="00FD5296"/>
    <w:rsid w:val="00FD52CA"/>
    <w:rsid w:val="00FD5342"/>
    <w:rsid w:val="00FD5345"/>
    <w:rsid w:val="00FD537F"/>
    <w:rsid w:val="00FD54BA"/>
    <w:rsid w:val="00FD550F"/>
    <w:rsid w:val="00FD55A7"/>
    <w:rsid w:val="00FD569D"/>
    <w:rsid w:val="00FD56A5"/>
    <w:rsid w:val="00FD57F7"/>
    <w:rsid w:val="00FD581D"/>
    <w:rsid w:val="00FD582D"/>
    <w:rsid w:val="00FD58D4"/>
    <w:rsid w:val="00FD5945"/>
    <w:rsid w:val="00FD59E5"/>
    <w:rsid w:val="00FD59FD"/>
    <w:rsid w:val="00FD5BA5"/>
    <w:rsid w:val="00FD5C1B"/>
    <w:rsid w:val="00FD5C95"/>
    <w:rsid w:val="00FD5D09"/>
    <w:rsid w:val="00FD5DFC"/>
    <w:rsid w:val="00FD5ED2"/>
    <w:rsid w:val="00FD5ED5"/>
    <w:rsid w:val="00FD5EF1"/>
    <w:rsid w:val="00FD5EFE"/>
    <w:rsid w:val="00FD5F7E"/>
    <w:rsid w:val="00FD5FFF"/>
    <w:rsid w:val="00FD6088"/>
    <w:rsid w:val="00FD60CC"/>
    <w:rsid w:val="00FD60FF"/>
    <w:rsid w:val="00FD64E5"/>
    <w:rsid w:val="00FD64E7"/>
    <w:rsid w:val="00FD64F6"/>
    <w:rsid w:val="00FD6536"/>
    <w:rsid w:val="00FD6659"/>
    <w:rsid w:val="00FD6660"/>
    <w:rsid w:val="00FD66B3"/>
    <w:rsid w:val="00FD674F"/>
    <w:rsid w:val="00FD67FD"/>
    <w:rsid w:val="00FD6904"/>
    <w:rsid w:val="00FD6952"/>
    <w:rsid w:val="00FD69F2"/>
    <w:rsid w:val="00FD6B30"/>
    <w:rsid w:val="00FD6BD2"/>
    <w:rsid w:val="00FD6C21"/>
    <w:rsid w:val="00FD6C24"/>
    <w:rsid w:val="00FD6C54"/>
    <w:rsid w:val="00FD6D76"/>
    <w:rsid w:val="00FD6DA1"/>
    <w:rsid w:val="00FD6DAE"/>
    <w:rsid w:val="00FD6F42"/>
    <w:rsid w:val="00FD70DD"/>
    <w:rsid w:val="00FD7133"/>
    <w:rsid w:val="00FD73D9"/>
    <w:rsid w:val="00FD73E6"/>
    <w:rsid w:val="00FD73FD"/>
    <w:rsid w:val="00FD749B"/>
    <w:rsid w:val="00FD74B0"/>
    <w:rsid w:val="00FD7509"/>
    <w:rsid w:val="00FD75D8"/>
    <w:rsid w:val="00FD75F4"/>
    <w:rsid w:val="00FD762A"/>
    <w:rsid w:val="00FD762D"/>
    <w:rsid w:val="00FD7677"/>
    <w:rsid w:val="00FD7678"/>
    <w:rsid w:val="00FD76F9"/>
    <w:rsid w:val="00FD7707"/>
    <w:rsid w:val="00FD7735"/>
    <w:rsid w:val="00FD794E"/>
    <w:rsid w:val="00FD799D"/>
    <w:rsid w:val="00FD7AD8"/>
    <w:rsid w:val="00FD7B70"/>
    <w:rsid w:val="00FD7C39"/>
    <w:rsid w:val="00FD7D3E"/>
    <w:rsid w:val="00FD7DC2"/>
    <w:rsid w:val="00FD7E82"/>
    <w:rsid w:val="00FD7F4C"/>
    <w:rsid w:val="00FD7FB8"/>
    <w:rsid w:val="00FE0011"/>
    <w:rsid w:val="00FE0047"/>
    <w:rsid w:val="00FE00C6"/>
    <w:rsid w:val="00FE0120"/>
    <w:rsid w:val="00FE016B"/>
    <w:rsid w:val="00FE0177"/>
    <w:rsid w:val="00FE01C0"/>
    <w:rsid w:val="00FE0246"/>
    <w:rsid w:val="00FE02FD"/>
    <w:rsid w:val="00FE0311"/>
    <w:rsid w:val="00FE0372"/>
    <w:rsid w:val="00FE03CB"/>
    <w:rsid w:val="00FE03E8"/>
    <w:rsid w:val="00FE047F"/>
    <w:rsid w:val="00FE059F"/>
    <w:rsid w:val="00FE05B6"/>
    <w:rsid w:val="00FE05E4"/>
    <w:rsid w:val="00FE078E"/>
    <w:rsid w:val="00FE08C6"/>
    <w:rsid w:val="00FE08E9"/>
    <w:rsid w:val="00FE0933"/>
    <w:rsid w:val="00FE0950"/>
    <w:rsid w:val="00FE0A51"/>
    <w:rsid w:val="00FE0A9E"/>
    <w:rsid w:val="00FE0ABB"/>
    <w:rsid w:val="00FE0B9F"/>
    <w:rsid w:val="00FE0E08"/>
    <w:rsid w:val="00FE0E99"/>
    <w:rsid w:val="00FE0EA5"/>
    <w:rsid w:val="00FE0EA8"/>
    <w:rsid w:val="00FE0FB9"/>
    <w:rsid w:val="00FE0FD0"/>
    <w:rsid w:val="00FE0FF8"/>
    <w:rsid w:val="00FE1006"/>
    <w:rsid w:val="00FE1017"/>
    <w:rsid w:val="00FE1025"/>
    <w:rsid w:val="00FE106A"/>
    <w:rsid w:val="00FE1135"/>
    <w:rsid w:val="00FE11E9"/>
    <w:rsid w:val="00FE11FC"/>
    <w:rsid w:val="00FE1256"/>
    <w:rsid w:val="00FE127E"/>
    <w:rsid w:val="00FE12AA"/>
    <w:rsid w:val="00FE13CA"/>
    <w:rsid w:val="00FE13E4"/>
    <w:rsid w:val="00FE13EF"/>
    <w:rsid w:val="00FE14BA"/>
    <w:rsid w:val="00FE1520"/>
    <w:rsid w:val="00FE1584"/>
    <w:rsid w:val="00FE1591"/>
    <w:rsid w:val="00FE15A0"/>
    <w:rsid w:val="00FE1668"/>
    <w:rsid w:val="00FE16C9"/>
    <w:rsid w:val="00FE16F7"/>
    <w:rsid w:val="00FE1730"/>
    <w:rsid w:val="00FE175B"/>
    <w:rsid w:val="00FE1797"/>
    <w:rsid w:val="00FE185F"/>
    <w:rsid w:val="00FE1860"/>
    <w:rsid w:val="00FE19B0"/>
    <w:rsid w:val="00FE19DE"/>
    <w:rsid w:val="00FE1AA2"/>
    <w:rsid w:val="00FE1AB8"/>
    <w:rsid w:val="00FE1AD9"/>
    <w:rsid w:val="00FE1B5A"/>
    <w:rsid w:val="00FE1B9B"/>
    <w:rsid w:val="00FE1DCF"/>
    <w:rsid w:val="00FE1E03"/>
    <w:rsid w:val="00FE1FB3"/>
    <w:rsid w:val="00FE203E"/>
    <w:rsid w:val="00FE20EF"/>
    <w:rsid w:val="00FE2136"/>
    <w:rsid w:val="00FE2174"/>
    <w:rsid w:val="00FE228F"/>
    <w:rsid w:val="00FE24E1"/>
    <w:rsid w:val="00FE24E7"/>
    <w:rsid w:val="00FE24EF"/>
    <w:rsid w:val="00FE24FF"/>
    <w:rsid w:val="00FE251E"/>
    <w:rsid w:val="00FE25C1"/>
    <w:rsid w:val="00FE26D8"/>
    <w:rsid w:val="00FE26EA"/>
    <w:rsid w:val="00FE2744"/>
    <w:rsid w:val="00FE2771"/>
    <w:rsid w:val="00FE280D"/>
    <w:rsid w:val="00FE2888"/>
    <w:rsid w:val="00FE28A1"/>
    <w:rsid w:val="00FE2950"/>
    <w:rsid w:val="00FE29AA"/>
    <w:rsid w:val="00FE29E9"/>
    <w:rsid w:val="00FE2A1A"/>
    <w:rsid w:val="00FE2A3D"/>
    <w:rsid w:val="00FE2AA9"/>
    <w:rsid w:val="00FE2B40"/>
    <w:rsid w:val="00FE2B74"/>
    <w:rsid w:val="00FE2B75"/>
    <w:rsid w:val="00FE2CB7"/>
    <w:rsid w:val="00FE2CC0"/>
    <w:rsid w:val="00FE2CF8"/>
    <w:rsid w:val="00FE2D3B"/>
    <w:rsid w:val="00FE2D63"/>
    <w:rsid w:val="00FE2D6C"/>
    <w:rsid w:val="00FE2DAD"/>
    <w:rsid w:val="00FE2E70"/>
    <w:rsid w:val="00FE2EB8"/>
    <w:rsid w:val="00FE2F5D"/>
    <w:rsid w:val="00FE3006"/>
    <w:rsid w:val="00FE3011"/>
    <w:rsid w:val="00FE304A"/>
    <w:rsid w:val="00FE30B8"/>
    <w:rsid w:val="00FE3171"/>
    <w:rsid w:val="00FE32AE"/>
    <w:rsid w:val="00FE32E6"/>
    <w:rsid w:val="00FE32F3"/>
    <w:rsid w:val="00FE342C"/>
    <w:rsid w:val="00FE3462"/>
    <w:rsid w:val="00FE34EC"/>
    <w:rsid w:val="00FE35DF"/>
    <w:rsid w:val="00FE3636"/>
    <w:rsid w:val="00FE368A"/>
    <w:rsid w:val="00FE36C7"/>
    <w:rsid w:val="00FE378F"/>
    <w:rsid w:val="00FE37A1"/>
    <w:rsid w:val="00FE3896"/>
    <w:rsid w:val="00FE38B6"/>
    <w:rsid w:val="00FE3932"/>
    <w:rsid w:val="00FE39D1"/>
    <w:rsid w:val="00FE3A9B"/>
    <w:rsid w:val="00FE3B0E"/>
    <w:rsid w:val="00FE3B73"/>
    <w:rsid w:val="00FE3BB6"/>
    <w:rsid w:val="00FE3C07"/>
    <w:rsid w:val="00FE3CE7"/>
    <w:rsid w:val="00FE3D23"/>
    <w:rsid w:val="00FE3D56"/>
    <w:rsid w:val="00FE3D7A"/>
    <w:rsid w:val="00FE3F24"/>
    <w:rsid w:val="00FE3F25"/>
    <w:rsid w:val="00FE3F67"/>
    <w:rsid w:val="00FE3FAE"/>
    <w:rsid w:val="00FE4034"/>
    <w:rsid w:val="00FE41A9"/>
    <w:rsid w:val="00FE41AB"/>
    <w:rsid w:val="00FE41D4"/>
    <w:rsid w:val="00FE424C"/>
    <w:rsid w:val="00FE42C5"/>
    <w:rsid w:val="00FE42D5"/>
    <w:rsid w:val="00FE43D3"/>
    <w:rsid w:val="00FE43E7"/>
    <w:rsid w:val="00FE441E"/>
    <w:rsid w:val="00FE44BF"/>
    <w:rsid w:val="00FE464B"/>
    <w:rsid w:val="00FE46FE"/>
    <w:rsid w:val="00FE4745"/>
    <w:rsid w:val="00FE4779"/>
    <w:rsid w:val="00FE480B"/>
    <w:rsid w:val="00FE493A"/>
    <w:rsid w:val="00FE49A9"/>
    <w:rsid w:val="00FE4A9E"/>
    <w:rsid w:val="00FE4AFB"/>
    <w:rsid w:val="00FE4B58"/>
    <w:rsid w:val="00FE4C06"/>
    <w:rsid w:val="00FE4C16"/>
    <w:rsid w:val="00FE4CFC"/>
    <w:rsid w:val="00FE4DB0"/>
    <w:rsid w:val="00FE4E91"/>
    <w:rsid w:val="00FE4E9A"/>
    <w:rsid w:val="00FE4ED0"/>
    <w:rsid w:val="00FE4FD2"/>
    <w:rsid w:val="00FE501F"/>
    <w:rsid w:val="00FE5132"/>
    <w:rsid w:val="00FE51B3"/>
    <w:rsid w:val="00FE53A2"/>
    <w:rsid w:val="00FE568A"/>
    <w:rsid w:val="00FE5817"/>
    <w:rsid w:val="00FE586E"/>
    <w:rsid w:val="00FE58B3"/>
    <w:rsid w:val="00FE58B8"/>
    <w:rsid w:val="00FE5955"/>
    <w:rsid w:val="00FE59BA"/>
    <w:rsid w:val="00FE5A7A"/>
    <w:rsid w:val="00FE5ACC"/>
    <w:rsid w:val="00FE5BA2"/>
    <w:rsid w:val="00FE5BA5"/>
    <w:rsid w:val="00FE5C0B"/>
    <w:rsid w:val="00FE5C39"/>
    <w:rsid w:val="00FE5E33"/>
    <w:rsid w:val="00FE5EF6"/>
    <w:rsid w:val="00FE5F65"/>
    <w:rsid w:val="00FE604A"/>
    <w:rsid w:val="00FE6078"/>
    <w:rsid w:val="00FE617A"/>
    <w:rsid w:val="00FE618B"/>
    <w:rsid w:val="00FE618F"/>
    <w:rsid w:val="00FE62F4"/>
    <w:rsid w:val="00FE6512"/>
    <w:rsid w:val="00FE6528"/>
    <w:rsid w:val="00FE6554"/>
    <w:rsid w:val="00FE659F"/>
    <w:rsid w:val="00FE65CF"/>
    <w:rsid w:val="00FE66E6"/>
    <w:rsid w:val="00FE68C2"/>
    <w:rsid w:val="00FE68D2"/>
    <w:rsid w:val="00FE68E3"/>
    <w:rsid w:val="00FE6920"/>
    <w:rsid w:val="00FE6A13"/>
    <w:rsid w:val="00FE6AA9"/>
    <w:rsid w:val="00FE6B04"/>
    <w:rsid w:val="00FE6B31"/>
    <w:rsid w:val="00FE6B69"/>
    <w:rsid w:val="00FE6B9C"/>
    <w:rsid w:val="00FE6BE2"/>
    <w:rsid w:val="00FE6CA1"/>
    <w:rsid w:val="00FE6CA8"/>
    <w:rsid w:val="00FE6D85"/>
    <w:rsid w:val="00FE6E6A"/>
    <w:rsid w:val="00FE6EB2"/>
    <w:rsid w:val="00FE6F22"/>
    <w:rsid w:val="00FE6FFD"/>
    <w:rsid w:val="00FE7076"/>
    <w:rsid w:val="00FE7192"/>
    <w:rsid w:val="00FE71E4"/>
    <w:rsid w:val="00FE72E7"/>
    <w:rsid w:val="00FE730F"/>
    <w:rsid w:val="00FE7326"/>
    <w:rsid w:val="00FE7367"/>
    <w:rsid w:val="00FE736B"/>
    <w:rsid w:val="00FE739E"/>
    <w:rsid w:val="00FE73C2"/>
    <w:rsid w:val="00FE73C5"/>
    <w:rsid w:val="00FE7415"/>
    <w:rsid w:val="00FE74DA"/>
    <w:rsid w:val="00FE750C"/>
    <w:rsid w:val="00FE757D"/>
    <w:rsid w:val="00FE76F0"/>
    <w:rsid w:val="00FE76FE"/>
    <w:rsid w:val="00FE778B"/>
    <w:rsid w:val="00FE7805"/>
    <w:rsid w:val="00FE780F"/>
    <w:rsid w:val="00FE78B6"/>
    <w:rsid w:val="00FE79E7"/>
    <w:rsid w:val="00FE7AFF"/>
    <w:rsid w:val="00FE7C04"/>
    <w:rsid w:val="00FE7C7B"/>
    <w:rsid w:val="00FE7D97"/>
    <w:rsid w:val="00FE7DF0"/>
    <w:rsid w:val="00FE7FEA"/>
    <w:rsid w:val="00FF0007"/>
    <w:rsid w:val="00FF0136"/>
    <w:rsid w:val="00FF0193"/>
    <w:rsid w:val="00FF0211"/>
    <w:rsid w:val="00FF025C"/>
    <w:rsid w:val="00FF035B"/>
    <w:rsid w:val="00FF035D"/>
    <w:rsid w:val="00FF0405"/>
    <w:rsid w:val="00FF0430"/>
    <w:rsid w:val="00FF0436"/>
    <w:rsid w:val="00FF043F"/>
    <w:rsid w:val="00FF04B0"/>
    <w:rsid w:val="00FF0586"/>
    <w:rsid w:val="00FF05F6"/>
    <w:rsid w:val="00FF066B"/>
    <w:rsid w:val="00FF0801"/>
    <w:rsid w:val="00FF0A45"/>
    <w:rsid w:val="00FF0A5B"/>
    <w:rsid w:val="00FF0B26"/>
    <w:rsid w:val="00FF0C2F"/>
    <w:rsid w:val="00FF0CBE"/>
    <w:rsid w:val="00FF0DA8"/>
    <w:rsid w:val="00FF0DC5"/>
    <w:rsid w:val="00FF0E71"/>
    <w:rsid w:val="00FF10C6"/>
    <w:rsid w:val="00FF115F"/>
    <w:rsid w:val="00FF11DD"/>
    <w:rsid w:val="00FF1243"/>
    <w:rsid w:val="00FF1258"/>
    <w:rsid w:val="00FF12B2"/>
    <w:rsid w:val="00FF13BF"/>
    <w:rsid w:val="00FF142B"/>
    <w:rsid w:val="00FF1501"/>
    <w:rsid w:val="00FF1584"/>
    <w:rsid w:val="00FF15B8"/>
    <w:rsid w:val="00FF1683"/>
    <w:rsid w:val="00FF175C"/>
    <w:rsid w:val="00FF1782"/>
    <w:rsid w:val="00FF178F"/>
    <w:rsid w:val="00FF1865"/>
    <w:rsid w:val="00FF1A6D"/>
    <w:rsid w:val="00FF1A91"/>
    <w:rsid w:val="00FF1B8A"/>
    <w:rsid w:val="00FF1CB8"/>
    <w:rsid w:val="00FF1DDB"/>
    <w:rsid w:val="00FF1F98"/>
    <w:rsid w:val="00FF2022"/>
    <w:rsid w:val="00FF2084"/>
    <w:rsid w:val="00FF21D0"/>
    <w:rsid w:val="00FF22D7"/>
    <w:rsid w:val="00FF235B"/>
    <w:rsid w:val="00FF2439"/>
    <w:rsid w:val="00FF25AD"/>
    <w:rsid w:val="00FF2671"/>
    <w:rsid w:val="00FF26FF"/>
    <w:rsid w:val="00FF2778"/>
    <w:rsid w:val="00FF2846"/>
    <w:rsid w:val="00FF2868"/>
    <w:rsid w:val="00FF287B"/>
    <w:rsid w:val="00FF28E2"/>
    <w:rsid w:val="00FF28E4"/>
    <w:rsid w:val="00FF2904"/>
    <w:rsid w:val="00FF2B58"/>
    <w:rsid w:val="00FF2BCE"/>
    <w:rsid w:val="00FF2BF4"/>
    <w:rsid w:val="00FF2D22"/>
    <w:rsid w:val="00FF2D51"/>
    <w:rsid w:val="00FF2D5A"/>
    <w:rsid w:val="00FF2E04"/>
    <w:rsid w:val="00FF2E1D"/>
    <w:rsid w:val="00FF2E46"/>
    <w:rsid w:val="00FF2EA1"/>
    <w:rsid w:val="00FF2EDC"/>
    <w:rsid w:val="00FF2F75"/>
    <w:rsid w:val="00FF2F7D"/>
    <w:rsid w:val="00FF30F3"/>
    <w:rsid w:val="00FF329D"/>
    <w:rsid w:val="00FF3351"/>
    <w:rsid w:val="00FF3355"/>
    <w:rsid w:val="00FF3380"/>
    <w:rsid w:val="00FF33F3"/>
    <w:rsid w:val="00FF34F0"/>
    <w:rsid w:val="00FF34FB"/>
    <w:rsid w:val="00FF3602"/>
    <w:rsid w:val="00FF3687"/>
    <w:rsid w:val="00FF37E0"/>
    <w:rsid w:val="00FF3858"/>
    <w:rsid w:val="00FF38F4"/>
    <w:rsid w:val="00FF3A1D"/>
    <w:rsid w:val="00FF3A3F"/>
    <w:rsid w:val="00FF3A6A"/>
    <w:rsid w:val="00FF3B7F"/>
    <w:rsid w:val="00FF3C8A"/>
    <w:rsid w:val="00FF3D63"/>
    <w:rsid w:val="00FF3D84"/>
    <w:rsid w:val="00FF3DAE"/>
    <w:rsid w:val="00FF3EB2"/>
    <w:rsid w:val="00FF406F"/>
    <w:rsid w:val="00FF408E"/>
    <w:rsid w:val="00FF40A1"/>
    <w:rsid w:val="00FF4179"/>
    <w:rsid w:val="00FF41DD"/>
    <w:rsid w:val="00FF41E9"/>
    <w:rsid w:val="00FF43AE"/>
    <w:rsid w:val="00FF4461"/>
    <w:rsid w:val="00FF452E"/>
    <w:rsid w:val="00FF4567"/>
    <w:rsid w:val="00FF45A0"/>
    <w:rsid w:val="00FF472E"/>
    <w:rsid w:val="00FF4815"/>
    <w:rsid w:val="00FF486B"/>
    <w:rsid w:val="00FF48D1"/>
    <w:rsid w:val="00FF4998"/>
    <w:rsid w:val="00FF4A02"/>
    <w:rsid w:val="00FF4C4E"/>
    <w:rsid w:val="00FF4C8B"/>
    <w:rsid w:val="00FF4DAC"/>
    <w:rsid w:val="00FF4DB0"/>
    <w:rsid w:val="00FF4E87"/>
    <w:rsid w:val="00FF4EA4"/>
    <w:rsid w:val="00FF4FC1"/>
    <w:rsid w:val="00FF50C6"/>
    <w:rsid w:val="00FF5257"/>
    <w:rsid w:val="00FF528D"/>
    <w:rsid w:val="00FF52A2"/>
    <w:rsid w:val="00FF533B"/>
    <w:rsid w:val="00FF5495"/>
    <w:rsid w:val="00FF54D5"/>
    <w:rsid w:val="00FF55FB"/>
    <w:rsid w:val="00FF56CB"/>
    <w:rsid w:val="00FF5713"/>
    <w:rsid w:val="00FF5728"/>
    <w:rsid w:val="00FF59AE"/>
    <w:rsid w:val="00FF59D8"/>
    <w:rsid w:val="00FF5A1D"/>
    <w:rsid w:val="00FF5C96"/>
    <w:rsid w:val="00FF5CFF"/>
    <w:rsid w:val="00FF5D40"/>
    <w:rsid w:val="00FF5DAB"/>
    <w:rsid w:val="00FF5E36"/>
    <w:rsid w:val="00FF5EB4"/>
    <w:rsid w:val="00FF5EEF"/>
    <w:rsid w:val="00FF5F05"/>
    <w:rsid w:val="00FF5F0E"/>
    <w:rsid w:val="00FF605C"/>
    <w:rsid w:val="00FF6161"/>
    <w:rsid w:val="00FF6181"/>
    <w:rsid w:val="00FF625E"/>
    <w:rsid w:val="00FF627D"/>
    <w:rsid w:val="00FF62D2"/>
    <w:rsid w:val="00FF63B5"/>
    <w:rsid w:val="00FF64B4"/>
    <w:rsid w:val="00FF65F3"/>
    <w:rsid w:val="00FF6637"/>
    <w:rsid w:val="00FF66E1"/>
    <w:rsid w:val="00FF6731"/>
    <w:rsid w:val="00FF6795"/>
    <w:rsid w:val="00FF67AE"/>
    <w:rsid w:val="00FF6839"/>
    <w:rsid w:val="00FF6873"/>
    <w:rsid w:val="00FF68A9"/>
    <w:rsid w:val="00FF6983"/>
    <w:rsid w:val="00FF6A0A"/>
    <w:rsid w:val="00FF6A8F"/>
    <w:rsid w:val="00FF6ACC"/>
    <w:rsid w:val="00FF6C96"/>
    <w:rsid w:val="00FF6CAD"/>
    <w:rsid w:val="00FF6CBF"/>
    <w:rsid w:val="00FF6DA8"/>
    <w:rsid w:val="00FF6ED3"/>
    <w:rsid w:val="00FF6FB7"/>
    <w:rsid w:val="00FF7202"/>
    <w:rsid w:val="00FF731A"/>
    <w:rsid w:val="00FF73F2"/>
    <w:rsid w:val="00FF7424"/>
    <w:rsid w:val="00FF74C7"/>
    <w:rsid w:val="00FF7753"/>
    <w:rsid w:val="00FF787B"/>
    <w:rsid w:val="00FF7BBF"/>
    <w:rsid w:val="00FF7CB8"/>
    <w:rsid w:val="00FF7CB9"/>
    <w:rsid w:val="00FF7D1E"/>
    <w:rsid w:val="00FF7DAA"/>
    <w:rsid w:val="00FF7DE0"/>
    <w:rsid w:val="00FF7E79"/>
    <w:rsid w:val="00FF7E95"/>
    <w:rsid w:val="00FF7EAF"/>
    <w:rsid w:val="00FF7EF0"/>
    <w:rsid w:val="00FF7F71"/>
    <w:rsid w:val="00FF7FC7"/>
    <w:rsid w:val="0101172B"/>
    <w:rsid w:val="010267A7"/>
    <w:rsid w:val="0104362C"/>
    <w:rsid w:val="010B8592"/>
    <w:rsid w:val="010FC871"/>
    <w:rsid w:val="0110A63F"/>
    <w:rsid w:val="01116D3D"/>
    <w:rsid w:val="0116ABCF"/>
    <w:rsid w:val="0119FC0F"/>
    <w:rsid w:val="0122EFE2"/>
    <w:rsid w:val="01249D3B"/>
    <w:rsid w:val="012AE43D"/>
    <w:rsid w:val="0132B535"/>
    <w:rsid w:val="0138F5C5"/>
    <w:rsid w:val="013B0973"/>
    <w:rsid w:val="013BCA6E"/>
    <w:rsid w:val="013C9E9F"/>
    <w:rsid w:val="0141A25A"/>
    <w:rsid w:val="0143E9C6"/>
    <w:rsid w:val="0143F937"/>
    <w:rsid w:val="01466BC1"/>
    <w:rsid w:val="0147C264"/>
    <w:rsid w:val="0149652E"/>
    <w:rsid w:val="0149F1FD"/>
    <w:rsid w:val="014CE8DE"/>
    <w:rsid w:val="014DC361"/>
    <w:rsid w:val="0151E8FB"/>
    <w:rsid w:val="01529D3E"/>
    <w:rsid w:val="01556B14"/>
    <w:rsid w:val="01590BEE"/>
    <w:rsid w:val="0161A5C4"/>
    <w:rsid w:val="016282E2"/>
    <w:rsid w:val="0163C669"/>
    <w:rsid w:val="0167E73E"/>
    <w:rsid w:val="01689EB0"/>
    <w:rsid w:val="016E797C"/>
    <w:rsid w:val="0172ABAE"/>
    <w:rsid w:val="0175F72B"/>
    <w:rsid w:val="017786F7"/>
    <w:rsid w:val="017A16AD"/>
    <w:rsid w:val="017BA1C7"/>
    <w:rsid w:val="017DBD4D"/>
    <w:rsid w:val="017F4EDB"/>
    <w:rsid w:val="017F6471"/>
    <w:rsid w:val="01816D6B"/>
    <w:rsid w:val="0182A528"/>
    <w:rsid w:val="0182C70F"/>
    <w:rsid w:val="01841DBA"/>
    <w:rsid w:val="01875F99"/>
    <w:rsid w:val="018980C7"/>
    <w:rsid w:val="0189E52B"/>
    <w:rsid w:val="018B3EE8"/>
    <w:rsid w:val="018F3B52"/>
    <w:rsid w:val="018F45DC"/>
    <w:rsid w:val="01910868"/>
    <w:rsid w:val="0198F2F3"/>
    <w:rsid w:val="019C9F75"/>
    <w:rsid w:val="019D2FFC"/>
    <w:rsid w:val="019E7169"/>
    <w:rsid w:val="01A1DE98"/>
    <w:rsid w:val="01A1F0D2"/>
    <w:rsid w:val="01A2F132"/>
    <w:rsid w:val="01A6C6BF"/>
    <w:rsid w:val="01AFF0C1"/>
    <w:rsid w:val="01B4F806"/>
    <w:rsid w:val="01BA0AD6"/>
    <w:rsid w:val="01BB2E30"/>
    <w:rsid w:val="01C4A588"/>
    <w:rsid w:val="01C75436"/>
    <w:rsid w:val="01CA78FB"/>
    <w:rsid w:val="01D20EDB"/>
    <w:rsid w:val="01DA1F62"/>
    <w:rsid w:val="01DB3F88"/>
    <w:rsid w:val="01E27C47"/>
    <w:rsid w:val="01E31268"/>
    <w:rsid w:val="01E8E059"/>
    <w:rsid w:val="01EBF69E"/>
    <w:rsid w:val="01F2B5CE"/>
    <w:rsid w:val="01F3C223"/>
    <w:rsid w:val="01F52E95"/>
    <w:rsid w:val="01F948A3"/>
    <w:rsid w:val="020BA032"/>
    <w:rsid w:val="020E9EFA"/>
    <w:rsid w:val="0211E2AE"/>
    <w:rsid w:val="021A9DE2"/>
    <w:rsid w:val="0227C5D8"/>
    <w:rsid w:val="02338076"/>
    <w:rsid w:val="0233D752"/>
    <w:rsid w:val="0236EBC2"/>
    <w:rsid w:val="023880B1"/>
    <w:rsid w:val="023A9443"/>
    <w:rsid w:val="023A9457"/>
    <w:rsid w:val="023E7EB1"/>
    <w:rsid w:val="02477C5F"/>
    <w:rsid w:val="0247DA1C"/>
    <w:rsid w:val="0247E78F"/>
    <w:rsid w:val="0248586F"/>
    <w:rsid w:val="0249A0D3"/>
    <w:rsid w:val="024C9B1D"/>
    <w:rsid w:val="0250C107"/>
    <w:rsid w:val="02576D59"/>
    <w:rsid w:val="0257AC6E"/>
    <w:rsid w:val="02616C39"/>
    <w:rsid w:val="0261AC02"/>
    <w:rsid w:val="0265559D"/>
    <w:rsid w:val="026B0073"/>
    <w:rsid w:val="026BEC03"/>
    <w:rsid w:val="026C410A"/>
    <w:rsid w:val="02755174"/>
    <w:rsid w:val="02787E1A"/>
    <w:rsid w:val="027D063E"/>
    <w:rsid w:val="027D80E0"/>
    <w:rsid w:val="027D9A33"/>
    <w:rsid w:val="028586A4"/>
    <w:rsid w:val="028D9CCE"/>
    <w:rsid w:val="0292EA97"/>
    <w:rsid w:val="02957A4D"/>
    <w:rsid w:val="029A8AB4"/>
    <w:rsid w:val="02A01E6E"/>
    <w:rsid w:val="02A09B83"/>
    <w:rsid w:val="02A99B2E"/>
    <w:rsid w:val="02AB2CF7"/>
    <w:rsid w:val="02B0333C"/>
    <w:rsid w:val="02B0BC01"/>
    <w:rsid w:val="02B16354"/>
    <w:rsid w:val="02B2D0B9"/>
    <w:rsid w:val="02B3D3D0"/>
    <w:rsid w:val="02B58783"/>
    <w:rsid w:val="02B82498"/>
    <w:rsid w:val="02C341A3"/>
    <w:rsid w:val="02C86184"/>
    <w:rsid w:val="02CCD459"/>
    <w:rsid w:val="02CDBA2D"/>
    <w:rsid w:val="02D13712"/>
    <w:rsid w:val="02D20519"/>
    <w:rsid w:val="02D23EEB"/>
    <w:rsid w:val="02D5790E"/>
    <w:rsid w:val="02DF0E44"/>
    <w:rsid w:val="02E1E91E"/>
    <w:rsid w:val="02E2720C"/>
    <w:rsid w:val="02E3FB23"/>
    <w:rsid w:val="02E895B7"/>
    <w:rsid w:val="02EA4A52"/>
    <w:rsid w:val="02F0EA86"/>
    <w:rsid w:val="02F5006A"/>
    <w:rsid w:val="02FEC41A"/>
    <w:rsid w:val="03042621"/>
    <w:rsid w:val="03070F62"/>
    <w:rsid w:val="03188876"/>
    <w:rsid w:val="031D95C3"/>
    <w:rsid w:val="031F67BD"/>
    <w:rsid w:val="03252B7A"/>
    <w:rsid w:val="0326582D"/>
    <w:rsid w:val="0327B1F6"/>
    <w:rsid w:val="032932C8"/>
    <w:rsid w:val="032C7422"/>
    <w:rsid w:val="032E370D"/>
    <w:rsid w:val="0331453C"/>
    <w:rsid w:val="033303CA"/>
    <w:rsid w:val="0333D7DB"/>
    <w:rsid w:val="03389A25"/>
    <w:rsid w:val="0348C82A"/>
    <w:rsid w:val="034A2BC3"/>
    <w:rsid w:val="034AAB60"/>
    <w:rsid w:val="034B1A93"/>
    <w:rsid w:val="035CC2C4"/>
    <w:rsid w:val="035F0FCA"/>
    <w:rsid w:val="0361401E"/>
    <w:rsid w:val="0362CCD4"/>
    <w:rsid w:val="03640079"/>
    <w:rsid w:val="03652F69"/>
    <w:rsid w:val="0367AD66"/>
    <w:rsid w:val="03690E76"/>
    <w:rsid w:val="037A4E03"/>
    <w:rsid w:val="037B5578"/>
    <w:rsid w:val="037C1895"/>
    <w:rsid w:val="037FB17B"/>
    <w:rsid w:val="03838D47"/>
    <w:rsid w:val="03840016"/>
    <w:rsid w:val="038AD546"/>
    <w:rsid w:val="038AEAEF"/>
    <w:rsid w:val="03905C8E"/>
    <w:rsid w:val="0390F6FA"/>
    <w:rsid w:val="0393B74F"/>
    <w:rsid w:val="0393EE5A"/>
    <w:rsid w:val="0396EF6F"/>
    <w:rsid w:val="0398E480"/>
    <w:rsid w:val="039A6C2D"/>
    <w:rsid w:val="039B9276"/>
    <w:rsid w:val="039E493A"/>
    <w:rsid w:val="03A1C8B1"/>
    <w:rsid w:val="03A3410A"/>
    <w:rsid w:val="03A52D48"/>
    <w:rsid w:val="03A74B48"/>
    <w:rsid w:val="03A931F8"/>
    <w:rsid w:val="03ADB30F"/>
    <w:rsid w:val="03AF2F63"/>
    <w:rsid w:val="03B15552"/>
    <w:rsid w:val="03B4703D"/>
    <w:rsid w:val="03BA8B81"/>
    <w:rsid w:val="03C16FD6"/>
    <w:rsid w:val="03C255E4"/>
    <w:rsid w:val="03C44E95"/>
    <w:rsid w:val="03CCE2D9"/>
    <w:rsid w:val="03CD242A"/>
    <w:rsid w:val="03CD78C1"/>
    <w:rsid w:val="03D0530B"/>
    <w:rsid w:val="03D12B0B"/>
    <w:rsid w:val="03D137C7"/>
    <w:rsid w:val="03D26257"/>
    <w:rsid w:val="03D5E970"/>
    <w:rsid w:val="03DC7A85"/>
    <w:rsid w:val="03DF6BB5"/>
    <w:rsid w:val="03E44A6C"/>
    <w:rsid w:val="03E86C1F"/>
    <w:rsid w:val="03E9E6CE"/>
    <w:rsid w:val="03EDF888"/>
    <w:rsid w:val="03F338B1"/>
    <w:rsid w:val="03F9CFF0"/>
    <w:rsid w:val="03F9D684"/>
    <w:rsid w:val="03FBF36B"/>
    <w:rsid w:val="03FD36E2"/>
    <w:rsid w:val="03FEAECB"/>
    <w:rsid w:val="040035EE"/>
    <w:rsid w:val="04051B83"/>
    <w:rsid w:val="040DED94"/>
    <w:rsid w:val="04108DBA"/>
    <w:rsid w:val="04115DC6"/>
    <w:rsid w:val="041A3727"/>
    <w:rsid w:val="041F0F57"/>
    <w:rsid w:val="0420C41F"/>
    <w:rsid w:val="0423D69C"/>
    <w:rsid w:val="04245A4D"/>
    <w:rsid w:val="04294F56"/>
    <w:rsid w:val="042FB316"/>
    <w:rsid w:val="042FD9B6"/>
    <w:rsid w:val="043D2383"/>
    <w:rsid w:val="043E308C"/>
    <w:rsid w:val="044A856A"/>
    <w:rsid w:val="044D44D2"/>
    <w:rsid w:val="0455EFC6"/>
    <w:rsid w:val="045757C4"/>
    <w:rsid w:val="0457D293"/>
    <w:rsid w:val="045F1D97"/>
    <w:rsid w:val="0460BB41"/>
    <w:rsid w:val="04659053"/>
    <w:rsid w:val="046A67F1"/>
    <w:rsid w:val="0471ACCE"/>
    <w:rsid w:val="04755EA4"/>
    <w:rsid w:val="047A20B4"/>
    <w:rsid w:val="048143B6"/>
    <w:rsid w:val="04862DF2"/>
    <w:rsid w:val="04930FC2"/>
    <w:rsid w:val="0493F0F3"/>
    <w:rsid w:val="04990FDE"/>
    <w:rsid w:val="049D7BA5"/>
    <w:rsid w:val="049F125E"/>
    <w:rsid w:val="04A35498"/>
    <w:rsid w:val="04A4DDD4"/>
    <w:rsid w:val="04A50B22"/>
    <w:rsid w:val="04A6AB3D"/>
    <w:rsid w:val="04A83516"/>
    <w:rsid w:val="04AE9858"/>
    <w:rsid w:val="04B65830"/>
    <w:rsid w:val="04BE605B"/>
    <w:rsid w:val="04C3CC1C"/>
    <w:rsid w:val="04CA77B8"/>
    <w:rsid w:val="04CC1399"/>
    <w:rsid w:val="04CC1F73"/>
    <w:rsid w:val="04CFF9B0"/>
    <w:rsid w:val="04D0D419"/>
    <w:rsid w:val="04D111FE"/>
    <w:rsid w:val="04D305A3"/>
    <w:rsid w:val="04D3A757"/>
    <w:rsid w:val="04D42E18"/>
    <w:rsid w:val="04D54639"/>
    <w:rsid w:val="04D6B846"/>
    <w:rsid w:val="04D8E1D5"/>
    <w:rsid w:val="04DB66B7"/>
    <w:rsid w:val="04E0D525"/>
    <w:rsid w:val="04E26275"/>
    <w:rsid w:val="04E6D698"/>
    <w:rsid w:val="04F034B8"/>
    <w:rsid w:val="04F038E0"/>
    <w:rsid w:val="04F22C03"/>
    <w:rsid w:val="04F26EF1"/>
    <w:rsid w:val="05042E60"/>
    <w:rsid w:val="05058C50"/>
    <w:rsid w:val="0505AB3B"/>
    <w:rsid w:val="0505C4FD"/>
    <w:rsid w:val="0506E721"/>
    <w:rsid w:val="0507C62C"/>
    <w:rsid w:val="050FCCD5"/>
    <w:rsid w:val="051105D5"/>
    <w:rsid w:val="05126CC5"/>
    <w:rsid w:val="05139ADD"/>
    <w:rsid w:val="05142672"/>
    <w:rsid w:val="0514FAB6"/>
    <w:rsid w:val="05172C54"/>
    <w:rsid w:val="05183333"/>
    <w:rsid w:val="05183CE6"/>
    <w:rsid w:val="051906EA"/>
    <w:rsid w:val="051AD485"/>
    <w:rsid w:val="0523E635"/>
    <w:rsid w:val="05245066"/>
    <w:rsid w:val="052C3D12"/>
    <w:rsid w:val="0533E61F"/>
    <w:rsid w:val="053408B2"/>
    <w:rsid w:val="0535E017"/>
    <w:rsid w:val="0540F4D4"/>
    <w:rsid w:val="054109A6"/>
    <w:rsid w:val="054A415D"/>
    <w:rsid w:val="054E1FF2"/>
    <w:rsid w:val="054E483D"/>
    <w:rsid w:val="055897D9"/>
    <w:rsid w:val="055B6DD7"/>
    <w:rsid w:val="055CC504"/>
    <w:rsid w:val="055FE181"/>
    <w:rsid w:val="0561E03D"/>
    <w:rsid w:val="05635118"/>
    <w:rsid w:val="05651313"/>
    <w:rsid w:val="056F5329"/>
    <w:rsid w:val="056F8B55"/>
    <w:rsid w:val="057B1C42"/>
    <w:rsid w:val="0582947A"/>
    <w:rsid w:val="0584A540"/>
    <w:rsid w:val="058783FA"/>
    <w:rsid w:val="058AD69B"/>
    <w:rsid w:val="0593AFAB"/>
    <w:rsid w:val="0593E34F"/>
    <w:rsid w:val="059FAF74"/>
    <w:rsid w:val="05A161C8"/>
    <w:rsid w:val="05A3E6CB"/>
    <w:rsid w:val="05A8D055"/>
    <w:rsid w:val="05AC655E"/>
    <w:rsid w:val="05AF9780"/>
    <w:rsid w:val="05B6F91D"/>
    <w:rsid w:val="05B7590F"/>
    <w:rsid w:val="05B89B15"/>
    <w:rsid w:val="05BEE6B4"/>
    <w:rsid w:val="05BF9A65"/>
    <w:rsid w:val="05C18D34"/>
    <w:rsid w:val="05C62DCD"/>
    <w:rsid w:val="05C65161"/>
    <w:rsid w:val="05CFA64C"/>
    <w:rsid w:val="05D2F7B5"/>
    <w:rsid w:val="05D625C1"/>
    <w:rsid w:val="05DA415E"/>
    <w:rsid w:val="05DA99D9"/>
    <w:rsid w:val="05DDB486"/>
    <w:rsid w:val="05DEAB53"/>
    <w:rsid w:val="05DF25AF"/>
    <w:rsid w:val="05E8B22E"/>
    <w:rsid w:val="05ECE286"/>
    <w:rsid w:val="05ED928A"/>
    <w:rsid w:val="05EF736F"/>
    <w:rsid w:val="05F332C1"/>
    <w:rsid w:val="05FD7DAE"/>
    <w:rsid w:val="060184DB"/>
    <w:rsid w:val="0602A8CA"/>
    <w:rsid w:val="06147A9C"/>
    <w:rsid w:val="0614A1F7"/>
    <w:rsid w:val="061AE705"/>
    <w:rsid w:val="061B7335"/>
    <w:rsid w:val="061D36E3"/>
    <w:rsid w:val="062085D5"/>
    <w:rsid w:val="0622D9EC"/>
    <w:rsid w:val="06291552"/>
    <w:rsid w:val="06387BAD"/>
    <w:rsid w:val="063BBC9B"/>
    <w:rsid w:val="063CCF18"/>
    <w:rsid w:val="063E7944"/>
    <w:rsid w:val="06430E7C"/>
    <w:rsid w:val="06437B6F"/>
    <w:rsid w:val="064B559F"/>
    <w:rsid w:val="064C519C"/>
    <w:rsid w:val="064C81C9"/>
    <w:rsid w:val="065054EF"/>
    <w:rsid w:val="06664B51"/>
    <w:rsid w:val="06705D0F"/>
    <w:rsid w:val="06706DB8"/>
    <w:rsid w:val="06734A9D"/>
    <w:rsid w:val="067657F3"/>
    <w:rsid w:val="0678E723"/>
    <w:rsid w:val="067D442E"/>
    <w:rsid w:val="06809D5F"/>
    <w:rsid w:val="06956D68"/>
    <w:rsid w:val="06968C78"/>
    <w:rsid w:val="0698A0DE"/>
    <w:rsid w:val="0699555C"/>
    <w:rsid w:val="069D9123"/>
    <w:rsid w:val="06A28059"/>
    <w:rsid w:val="06A2BD77"/>
    <w:rsid w:val="06A8242B"/>
    <w:rsid w:val="06A9A566"/>
    <w:rsid w:val="06AA02CD"/>
    <w:rsid w:val="06AEC9D1"/>
    <w:rsid w:val="06B0DE25"/>
    <w:rsid w:val="06B478B1"/>
    <w:rsid w:val="06BF1ACB"/>
    <w:rsid w:val="06C0C58A"/>
    <w:rsid w:val="06C35C30"/>
    <w:rsid w:val="06C9E31D"/>
    <w:rsid w:val="06D12142"/>
    <w:rsid w:val="06D3A53D"/>
    <w:rsid w:val="06DCF9C1"/>
    <w:rsid w:val="06DF4CFF"/>
    <w:rsid w:val="06DF9091"/>
    <w:rsid w:val="06E037A0"/>
    <w:rsid w:val="06ED972B"/>
    <w:rsid w:val="06EEE4CA"/>
    <w:rsid w:val="06F1E8C9"/>
    <w:rsid w:val="06F3751F"/>
    <w:rsid w:val="06F7DF38"/>
    <w:rsid w:val="06FE4E01"/>
    <w:rsid w:val="06FE678B"/>
    <w:rsid w:val="07005602"/>
    <w:rsid w:val="0702201A"/>
    <w:rsid w:val="07065ACC"/>
    <w:rsid w:val="070A9B95"/>
    <w:rsid w:val="070BDA80"/>
    <w:rsid w:val="070CFFC4"/>
    <w:rsid w:val="07141B07"/>
    <w:rsid w:val="07172115"/>
    <w:rsid w:val="071B63E8"/>
    <w:rsid w:val="071DBCD6"/>
    <w:rsid w:val="072067FE"/>
    <w:rsid w:val="0721F0B0"/>
    <w:rsid w:val="07261D77"/>
    <w:rsid w:val="0730C4BA"/>
    <w:rsid w:val="073432FC"/>
    <w:rsid w:val="07379597"/>
    <w:rsid w:val="0738611E"/>
    <w:rsid w:val="07389184"/>
    <w:rsid w:val="073A65C3"/>
    <w:rsid w:val="073CB2C3"/>
    <w:rsid w:val="073E071C"/>
    <w:rsid w:val="07413F30"/>
    <w:rsid w:val="0742488B"/>
    <w:rsid w:val="0742834B"/>
    <w:rsid w:val="07444045"/>
    <w:rsid w:val="0749F5A3"/>
    <w:rsid w:val="074D564B"/>
    <w:rsid w:val="074DBD26"/>
    <w:rsid w:val="074F4BE2"/>
    <w:rsid w:val="075068D6"/>
    <w:rsid w:val="075D192B"/>
    <w:rsid w:val="0760A9CA"/>
    <w:rsid w:val="0767173E"/>
    <w:rsid w:val="076CE6EA"/>
    <w:rsid w:val="0770840C"/>
    <w:rsid w:val="07792622"/>
    <w:rsid w:val="077A071E"/>
    <w:rsid w:val="077A6949"/>
    <w:rsid w:val="07873C46"/>
    <w:rsid w:val="078B2204"/>
    <w:rsid w:val="078E2E3D"/>
    <w:rsid w:val="078F7E76"/>
    <w:rsid w:val="07911A99"/>
    <w:rsid w:val="0796E6DD"/>
    <w:rsid w:val="079B5E5B"/>
    <w:rsid w:val="07A232AD"/>
    <w:rsid w:val="07A3974E"/>
    <w:rsid w:val="07AA1EC8"/>
    <w:rsid w:val="07AA8860"/>
    <w:rsid w:val="07B1289F"/>
    <w:rsid w:val="07B37880"/>
    <w:rsid w:val="07B5AF30"/>
    <w:rsid w:val="07B60E46"/>
    <w:rsid w:val="07B74162"/>
    <w:rsid w:val="07BE34E7"/>
    <w:rsid w:val="07BF3D83"/>
    <w:rsid w:val="07C0F885"/>
    <w:rsid w:val="07C3286A"/>
    <w:rsid w:val="07C60E3E"/>
    <w:rsid w:val="07C90DBC"/>
    <w:rsid w:val="07CC5483"/>
    <w:rsid w:val="07CCDB45"/>
    <w:rsid w:val="07CE7908"/>
    <w:rsid w:val="07D3249B"/>
    <w:rsid w:val="07D4D301"/>
    <w:rsid w:val="07DB123D"/>
    <w:rsid w:val="07E0F584"/>
    <w:rsid w:val="07E279E4"/>
    <w:rsid w:val="07E8CF68"/>
    <w:rsid w:val="07EF7AD6"/>
    <w:rsid w:val="07F307A2"/>
    <w:rsid w:val="07F44B40"/>
    <w:rsid w:val="07FB2A80"/>
    <w:rsid w:val="07FC9B7C"/>
    <w:rsid w:val="080292AA"/>
    <w:rsid w:val="0802DE1E"/>
    <w:rsid w:val="08054DAD"/>
    <w:rsid w:val="08055E26"/>
    <w:rsid w:val="08083F13"/>
    <w:rsid w:val="080AA665"/>
    <w:rsid w:val="080D6CF1"/>
    <w:rsid w:val="080F699B"/>
    <w:rsid w:val="080F7065"/>
    <w:rsid w:val="080FBF13"/>
    <w:rsid w:val="08138545"/>
    <w:rsid w:val="08190426"/>
    <w:rsid w:val="081AE0C5"/>
    <w:rsid w:val="081B4636"/>
    <w:rsid w:val="081C7625"/>
    <w:rsid w:val="081D54C0"/>
    <w:rsid w:val="081DF9A1"/>
    <w:rsid w:val="08217D1E"/>
    <w:rsid w:val="0821B831"/>
    <w:rsid w:val="08252613"/>
    <w:rsid w:val="08282802"/>
    <w:rsid w:val="083687F7"/>
    <w:rsid w:val="08384128"/>
    <w:rsid w:val="083A8251"/>
    <w:rsid w:val="083C25B6"/>
    <w:rsid w:val="083E582C"/>
    <w:rsid w:val="083F376F"/>
    <w:rsid w:val="08420D05"/>
    <w:rsid w:val="08490C9F"/>
    <w:rsid w:val="084E2426"/>
    <w:rsid w:val="084EFEBB"/>
    <w:rsid w:val="0851BE28"/>
    <w:rsid w:val="0853B03E"/>
    <w:rsid w:val="0858FBC8"/>
    <w:rsid w:val="0859A9FA"/>
    <w:rsid w:val="08664FD5"/>
    <w:rsid w:val="0869604B"/>
    <w:rsid w:val="086A7DB3"/>
    <w:rsid w:val="086D129D"/>
    <w:rsid w:val="0879067A"/>
    <w:rsid w:val="0879E686"/>
    <w:rsid w:val="087BC949"/>
    <w:rsid w:val="087E9B73"/>
    <w:rsid w:val="0882E8D6"/>
    <w:rsid w:val="088B56F1"/>
    <w:rsid w:val="0890C7CC"/>
    <w:rsid w:val="08940707"/>
    <w:rsid w:val="0896C939"/>
    <w:rsid w:val="089A4461"/>
    <w:rsid w:val="089ED738"/>
    <w:rsid w:val="08A3E280"/>
    <w:rsid w:val="08A67134"/>
    <w:rsid w:val="08A789E4"/>
    <w:rsid w:val="08A991DD"/>
    <w:rsid w:val="08AADD74"/>
    <w:rsid w:val="08ADF90E"/>
    <w:rsid w:val="08B6D0A5"/>
    <w:rsid w:val="08BD8D5E"/>
    <w:rsid w:val="08BEC3AB"/>
    <w:rsid w:val="08C11829"/>
    <w:rsid w:val="08C44539"/>
    <w:rsid w:val="08C594AE"/>
    <w:rsid w:val="08C64AB2"/>
    <w:rsid w:val="08C7D245"/>
    <w:rsid w:val="08C88D68"/>
    <w:rsid w:val="08CE04B6"/>
    <w:rsid w:val="08CED655"/>
    <w:rsid w:val="08D2B3E9"/>
    <w:rsid w:val="08D35CE1"/>
    <w:rsid w:val="08DD49F8"/>
    <w:rsid w:val="08DEDDA2"/>
    <w:rsid w:val="08E16790"/>
    <w:rsid w:val="08E428E3"/>
    <w:rsid w:val="08E9AD1F"/>
    <w:rsid w:val="08EB24FB"/>
    <w:rsid w:val="08EC853E"/>
    <w:rsid w:val="08EE0985"/>
    <w:rsid w:val="08EF1DD8"/>
    <w:rsid w:val="08F4A38E"/>
    <w:rsid w:val="08FA55A9"/>
    <w:rsid w:val="08FC5EC9"/>
    <w:rsid w:val="090879A7"/>
    <w:rsid w:val="090C3B9B"/>
    <w:rsid w:val="0914722C"/>
    <w:rsid w:val="091B48E5"/>
    <w:rsid w:val="09244F28"/>
    <w:rsid w:val="0924DFE0"/>
    <w:rsid w:val="0928C1C8"/>
    <w:rsid w:val="0929EFAD"/>
    <w:rsid w:val="092C3028"/>
    <w:rsid w:val="092F7FBB"/>
    <w:rsid w:val="0935A651"/>
    <w:rsid w:val="0939F150"/>
    <w:rsid w:val="093E115E"/>
    <w:rsid w:val="094129FC"/>
    <w:rsid w:val="09491E17"/>
    <w:rsid w:val="094C42B9"/>
    <w:rsid w:val="094F9057"/>
    <w:rsid w:val="0950BAA2"/>
    <w:rsid w:val="0951B8DA"/>
    <w:rsid w:val="09525CB1"/>
    <w:rsid w:val="09530011"/>
    <w:rsid w:val="0957B0D7"/>
    <w:rsid w:val="095B944A"/>
    <w:rsid w:val="095DEDD9"/>
    <w:rsid w:val="095E5698"/>
    <w:rsid w:val="0961E1CD"/>
    <w:rsid w:val="09683BE2"/>
    <w:rsid w:val="096A576E"/>
    <w:rsid w:val="097862AA"/>
    <w:rsid w:val="097A9EF2"/>
    <w:rsid w:val="097CD665"/>
    <w:rsid w:val="09848D6A"/>
    <w:rsid w:val="0987622A"/>
    <w:rsid w:val="0988A2AA"/>
    <w:rsid w:val="098D151D"/>
    <w:rsid w:val="098EC0E0"/>
    <w:rsid w:val="099B5D80"/>
    <w:rsid w:val="09A0B6FD"/>
    <w:rsid w:val="09A26EBD"/>
    <w:rsid w:val="09A5652C"/>
    <w:rsid w:val="09A9F4C3"/>
    <w:rsid w:val="09ADCF48"/>
    <w:rsid w:val="09AEADEF"/>
    <w:rsid w:val="09AFCEC8"/>
    <w:rsid w:val="09B41F9E"/>
    <w:rsid w:val="09B46EBB"/>
    <w:rsid w:val="09B767C4"/>
    <w:rsid w:val="09BD445E"/>
    <w:rsid w:val="09BD78B7"/>
    <w:rsid w:val="09C6143F"/>
    <w:rsid w:val="09C6F853"/>
    <w:rsid w:val="09D2FDAC"/>
    <w:rsid w:val="09D511B9"/>
    <w:rsid w:val="09D55339"/>
    <w:rsid w:val="09D839BE"/>
    <w:rsid w:val="09D98958"/>
    <w:rsid w:val="09DA250A"/>
    <w:rsid w:val="09DB16FA"/>
    <w:rsid w:val="09DBF760"/>
    <w:rsid w:val="09DF8C30"/>
    <w:rsid w:val="09E04481"/>
    <w:rsid w:val="09E4561C"/>
    <w:rsid w:val="09E53E01"/>
    <w:rsid w:val="09E8DD8A"/>
    <w:rsid w:val="09EF8D52"/>
    <w:rsid w:val="09EFCDA2"/>
    <w:rsid w:val="09F653B5"/>
    <w:rsid w:val="09F8CD5C"/>
    <w:rsid w:val="09F94F13"/>
    <w:rsid w:val="09FE4FBC"/>
    <w:rsid w:val="0A005DB3"/>
    <w:rsid w:val="0A099E00"/>
    <w:rsid w:val="0A0A842E"/>
    <w:rsid w:val="0A0C470D"/>
    <w:rsid w:val="0A113797"/>
    <w:rsid w:val="0A12B371"/>
    <w:rsid w:val="0A13BA7A"/>
    <w:rsid w:val="0A16C9B8"/>
    <w:rsid w:val="0A1799AA"/>
    <w:rsid w:val="0A18C6F7"/>
    <w:rsid w:val="0A190E53"/>
    <w:rsid w:val="0A1A078E"/>
    <w:rsid w:val="0A1BBAAE"/>
    <w:rsid w:val="0A1EB24D"/>
    <w:rsid w:val="0A221B28"/>
    <w:rsid w:val="0A2A034E"/>
    <w:rsid w:val="0A2E89BC"/>
    <w:rsid w:val="0A37274D"/>
    <w:rsid w:val="0A3DF5BF"/>
    <w:rsid w:val="0A435A50"/>
    <w:rsid w:val="0A43F6E3"/>
    <w:rsid w:val="0A4A0959"/>
    <w:rsid w:val="0A4B79AC"/>
    <w:rsid w:val="0A4B7DC9"/>
    <w:rsid w:val="0A58F1A7"/>
    <w:rsid w:val="0A59DFCF"/>
    <w:rsid w:val="0A59F452"/>
    <w:rsid w:val="0A5A8CE5"/>
    <w:rsid w:val="0A5C2444"/>
    <w:rsid w:val="0A5D1B5A"/>
    <w:rsid w:val="0A5F3E09"/>
    <w:rsid w:val="0A67F125"/>
    <w:rsid w:val="0A6F2053"/>
    <w:rsid w:val="0A7851BA"/>
    <w:rsid w:val="0A7D12CB"/>
    <w:rsid w:val="0A7ED65C"/>
    <w:rsid w:val="0A7F38FF"/>
    <w:rsid w:val="0A82E33B"/>
    <w:rsid w:val="0A846FFE"/>
    <w:rsid w:val="0A888856"/>
    <w:rsid w:val="0A8AAD4D"/>
    <w:rsid w:val="0A8BCB1F"/>
    <w:rsid w:val="0A9494FC"/>
    <w:rsid w:val="0A97F472"/>
    <w:rsid w:val="0A9D6504"/>
    <w:rsid w:val="0AA18205"/>
    <w:rsid w:val="0AA344D1"/>
    <w:rsid w:val="0AAA76EA"/>
    <w:rsid w:val="0AAB28D0"/>
    <w:rsid w:val="0AABBEB2"/>
    <w:rsid w:val="0AAC10D5"/>
    <w:rsid w:val="0AAD0745"/>
    <w:rsid w:val="0AB0999B"/>
    <w:rsid w:val="0AB76E91"/>
    <w:rsid w:val="0ABBFEA1"/>
    <w:rsid w:val="0ABD9691"/>
    <w:rsid w:val="0ABF4A99"/>
    <w:rsid w:val="0AC22886"/>
    <w:rsid w:val="0AC7EF76"/>
    <w:rsid w:val="0AC9F6DC"/>
    <w:rsid w:val="0ACC55C5"/>
    <w:rsid w:val="0ACF40F0"/>
    <w:rsid w:val="0AD8509E"/>
    <w:rsid w:val="0AE1FF30"/>
    <w:rsid w:val="0AE33CCB"/>
    <w:rsid w:val="0AE35A1E"/>
    <w:rsid w:val="0AE4DBBD"/>
    <w:rsid w:val="0AE647F6"/>
    <w:rsid w:val="0AEFEAD8"/>
    <w:rsid w:val="0AF0F88E"/>
    <w:rsid w:val="0AFA588E"/>
    <w:rsid w:val="0AFB10A9"/>
    <w:rsid w:val="0AFBA817"/>
    <w:rsid w:val="0AFBC683"/>
    <w:rsid w:val="0B06DB0B"/>
    <w:rsid w:val="0B0940FD"/>
    <w:rsid w:val="0B0C2271"/>
    <w:rsid w:val="0B0F5975"/>
    <w:rsid w:val="0B1111CA"/>
    <w:rsid w:val="0B17771A"/>
    <w:rsid w:val="0B1D9393"/>
    <w:rsid w:val="0B223390"/>
    <w:rsid w:val="0B241E06"/>
    <w:rsid w:val="0B2CD6F5"/>
    <w:rsid w:val="0B33A4C6"/>
    <w:rsid w:val="0B35F32D"/>
    <w:rsid w:val="0B3B8743"/>
    <w:rsid w:val="0B409C14"/>
    <w:rsid w:val="0B43FBAB"/>
    <w:rsid w:val="0B4A4E80"/>
    <w:rsid w:val="0B52B399"/>
    <w:rsid w:val="0B531D0E"/>
    <w:rsid w:val="0B5792B3"/>
    <w:rsid w:val="0B5A0230"/>
    <w:rsid w:val="0B628217"/>
    <w:rsid w:val="0B66DFF7"/>
    <w:rsid w:val="0B6765F9"/>
    <w:rsid w:val="0B68927B"/>
    <w:rsid w:val="0B68E5B7"/>
    <w:rsid w:val="0B704BFF"/>
    <w:rsid w:val="0B717380"/>
    <w:rsid w:val="0B7313D7"/>
    <w:rsid w:val="0B770E0B"/>
    <w:rsid w:val="0B7E375C"/>
    <w:rsid w:val="0B89493D"/>
    <w:rsid w:val="0B8C6558"/>
    <w:rsid w:val="0B8D8A9A"/>
    <w:rsid w:val="0B8ED19F"/>
    <w:rsid w:val="0B923B67"/>
    <w:rsid w:val="0B92E461"/>
    <w:rsid w:val="0B99ACAA"/>
    <w:rsid w:val="0B9B43AF"/>
    <w:rsid w:val="0B9E1249"/>
    <w:rsid w:val="0BA38ACE"/>
    <w:rsid w:val="0BA62079"/>
    <w:rsid w:val="0BA8E300"/>
    <w:rsid w:val="0BAA0668"/>
    <w:rsid w:val="0BACFBF8"/>
    <w:rsid w:val="0BAFAFB8"/>
    <w:rsid w:val="0BB22E09"/>
    <w:rsid w:val="0BB2CEE9"/>
    <w:rsid w:val="0BB49A07"/>
    <w:rsid w:val="0BB5A101"/>
    <w:rsid w:val="0BC5AD5D"/>
    <w:rsid w:val="0BC96EF5"/>
    <w:rsid w:val="0BCF05E5"/>
    <w:rsid w:val="0BD155C8"/>
    <w:rsid w:val="0BD48C05"/>
    <w:rsid w:val="0BD6821C"/>
    <w:rsid w:val="0BE99DD3"/>
    <w:rsid w:val="0BE9B578"/>
    <w:rsid w:val="0BEAF6B8"/>
    <w:rsid w:val="0BEB75AD"/>
    <w:rsid w:val="0BEF7BAA"/>
    <w:rsid w:val="0BF12266"/>
    <w:rsid w:val="0BF1982F"/>
    <w:rsid w:val="0BF26B59"/>
    <w:rsid w:val="0BF300D8"/>
    <w:rsid w:val="0BF33726"/>
    <w:rsid w:val="0BF6C2B2"/>
    <w:rsid w:val="0BFA1E77"/>
    <w:rsid w:val="0BFABB2A"/>
    <w:rsid w:val="0BFD2720"/>
    <w:rsid w:val="0BFFE52E"/>
    <w:rsid w:val="0C004A31"/>
    <w:rsid w:val="0C005D07"/>
    <w:rsid w:val="0C07F863"/>
    <w:rsid w:val="0C094A73"/>
    <w:rsid w:val="0C097853"/>
    <w:rsid w:val="0C0FB7E5"/>
    <w:rsid w:val="0C13BC2C"/>
    <w:rsid w:val="0C1634AA"/>
    <w:rsid w:val="0C165EA6"/>
    <w:rsid w:val="0C16C81F"/>
    <w:rsid w:val="0C18C043"/>
    <w:rsid w:val="0C1AA77D"/>
    <w:rsid w:val="0C1D99F8"/>
    <w:rsid w:val="0C1FAFE8"/>
    <w:rsid w:val="0C2302D9"/>
    <w:rsid w:val="0C2419E4"/>
    <w:rsid w:val="0C2AB08D"/>
    <w:rsid w:val="0C316120"/>
    <w:rsid w:val="0C381CA8"/>
    <w:rsid w:val="0C39A6D0"/>
    <w:rsid w:val="0C4277DF"/>
    <w:rsid w:val="0C483A95"/>
    <w:rsid w:val="0C4CAD6A"/>
    <w:rsid w:val="0C53F21A"/>
    <w:rsid w:val="0C5C0263"/>
    <w:rsid w:val="0C5CBF28"/>
    <w:rsid w:val="0C5D0BD9"/>
    <w:rsid w:val="0C601F0F"/>
    <w:rsid w:val="0C60B1E2"/>
    <w:rsid w:val="0C64028B"/>
    <w:rsid w:val="0C6FF7F6"/>
    <w:rsid w:val="0C734A9B"/>
    <w:rsid w:val="0C7A9073"/>
    <w:rsid w:val="0C7E33B0"/>
    <w:rsid w:val="0C7F12EE"/>
    <w:rsid w:val="0C7FF142"/>
    <w:rsid w:val="0C815408"/>
    <w:rsid w:val="0C820953"/>
    <w:rsid w:val="0C8420A1"/>
    <w:rsid w:val="0C865339"/>
    <w:rsid w:val="0C8B75B4"/>
    <w:rsid w:val="0C8E2EC3"/>
    <w:rsid w:val="0C8EDAD1"/>
    <w:rsid w:val="0C9391DB"/>
    <w:rsid w:val="0C956046"/>
    <w:rsid w:val="0C98F1E5"/>
    <w:rsid w:val="0C9C6F1F"/>
    <w:rsid w:val="0CA4B7E8"/>
    <w:rsid w:val="0CA9311A"/>
    <w:rsid w:val="0CAF3938"/>
    <w:rsid w:val="0CAFA7E2"/>
    <w:rsid w:val="0CAFF899"/>
    <w:rsid w:val="0CB1EDEC"/>
    <w:rsid w:val="0CB23798"/>
    <w:rsid w:val="0CBA6F2A"/>
    <w:rsid w:val="0CC0EDF7"/>
    <w:rsid w:val="0CC22315"/>
    <w:rsid w:val="0CC997C6"/>
    <w:rsid w:val="0CCA2A43"/>
    <w:rsid w:val="0CCC336E"/>
    <w:rsid w:val="0CCEB323"/>
    <w:rsid w:val="0CCF6F28"/>
    <w:rsid w:val="0CD004B6"/>
    <w:rsid w:val="0CD4501C"/>
    <w:rsid w:val="0CD49A6B"/>
    <w:rsid w:val="0CDAD601"/>
    <w:rsid w:val="0CE068FC"/>
    <w:rsid w:val="0CE86610"/>
    <w:rsid w:val="0CE8E581"/>
    <w:rsid w:val="0CE9C527"/>
    <w:rsid w:val="0CEBE70A"/>
    <w:rsid w:val="0CF176F3"/>
    <w:rsid w:val="0CF5C302"/>
    <w:rsid w:val="0CFC262F"/>
    <w:rsid w:val="0D01B2B4"/>
    <w:rsid w:val="0D030010"/>
    <w:rsid w:val="0D07B490"/>
    <w:rsid w:val="0D0B20AE"/>
    <w:rsid w:val="0D0C9F5D"/>
    <w:rsid w:val="0D0E39BC"/>
    <w:rsid w:val="0D197F36"/>
    <w:rsid w:val="0D1F98F7"/>
    <w:rsid w:val="0D20EADF"/>
    <w:rsid w:val="0D22BC54"/>
    <w:rsid w:val="0D2545E5"/>
    <w:rsid w:val="0D284A7B"/>
    <w:rsid w:val="0D286B28"/>
    <w:rsid w:val="0D2BBCF8"/>
    <w:rsid w:val="0D2CAF92"/>
    <w:rsid w:val="0D2D3254"/>
    <w:rsid w:val="0D30361E"/>
    <w:rsid w:val="0D339A74"/>
    <w:rsid w:val="0D33CEFE"/>
    <w:rsid w:val="0D34B423"/>
    <w:rsid w:val="0D358CFB"/>
    <w:rsid w:val="0D3897F6"/>
    <w:rsid w:val="0D38CAC7"/>
    <w:rsid w:val="0D3BDC71"/>
    <w:rsid w:val="0D3D53C9"/>
    <w:rsid w:val="0D3F6825"/>
    <w:rsid w:val="0D4D1DB2"/>
    <w:rsid w:val="0D56BC67"/>
    <w:rsid w:val="0D604B38"/>
    <w:rsid w:val="0D62470C"/>
    <w:rsid w:val="0D64DDC3"/>
    <w:rsid w:val="0D6AB272"/>
    <w:rsid w:val="0D7148F1"/>
    <w:rsid w:val="0D752E49"/>
    <w:rsid w:val="0D768259"/>
    <w:rsid w:val="0D7C7BEF"/>
    <w:rsid w:val="0D7E06A3"/>
    <w:rsid w:val="0D8E2448"/>
    <w:rsid w:val="0D92507E"/>
    <w:rsid w:val="0D92D09C"/>
    <w:rsid w:val="0D94AF6F"/>
    <w:rsid w:val="0D9AAC61"/>
    <w:rsid w:val="0D9CC83F"/>
    <w:rsid w:val="0D9DFE7E"/>
    <w:rsid w:val="0D9FD62D"/>
    <w:rsid w:val="0DA6CE04"/>
    <w:rsid w:val="0DA835A1"/>
    <w:rsid w:val="0DAF2DFD"/>
    <w:rsid w:val="0DB4010E"/>
    <w:rsid w:val="0DB62EDD"/>
    <w:rsid w:val="0DB68DC5"/>
    <w:rsid w:val="0DB6EC8C"/>
    <w:rsid w:val="0DBCDC97"/>
    <w:rsid w:val="0DBFF661"/>
    <w:rsid w:val="0DC5211D"/>
    <w:rsid w:val="0DCEB0C1"/>
    <w:rsid w:val="0DCF05E6"/>
    <w:rsid w:val="0DD232B8"/>
    <w:rsid w:val="0DD3E8D3"/>
    <w:rsid w:val="0DD51581"/>
    <w:rsid w:val="0DD7C942"/>
    <w:rsid w:val="0DDC4CD3"/>
    <w:rsid w:val="0DDD5912"/>
    <w:rsid w:val="0DE20640"/>
    <w:rsid w:val="0DE239F6"/>
    <w:rsid w:val="0DE8A483"/>
    <w:rsid w:val="0DE990B4"/>
    <w:rsid w:val="0DF40EA9"/>
    <w:rsid w:val="0DF744FA"/>
    <w:rsid w:val="0DFB4373"/>
    <w:rsid w:val="0DFFA5EE"/>
    <w:rsid w:val="0E004183"/>
    <w:rsid w:val="0E03B74E"/>
    <w:rsid w:val="0E056166"/>
    <w:rsid w:val="0E0B7849"/>
    <w:rsid w:val="0E135EDB"/>
    <w:rsid w:val="0E153300"/>
    <w:rsid w:val="0E186010"/>
    <w:rsid w:val="0E1BEB33"/>
    <w:rsid w:val="0E1F675C"/>
    <w:rsid w:val="0E220629"/>
    <w:rsid w:val="0E223274"/>
    <w:rsid w:val="0E23B837"/>
    <w:rsid w:val="0E39CCBC"/>
    <w:rsid w:val="0E3ABA57"/>
    <w:rsid w:val="0E3D0562"/>
    <w:rsid w:val="0E3E3BB9"/>
    <w:rsid w:val="0E449EDC"/>
    <w:rsid w:val="0E44C9CB"/>
    <w:rsid w:val="0E49737F"/>
    <w:rsid w:val="0E49F9CB"/>
    <w:rsid w:val="0E4B1E0A"/>
    <w:rsid w:val="0E4B34F4"/>
    <w:rsid w:val="0E5A323B"/>
    <w:rsid w:val="0E5AB9DF"/>
    <w:rsid w:val="0E696C6C"/>
    <w:rsid w:val="0E69887B"/>
    <w:rsid w:val="0E6B7B94"/>
    <w:rsid w:val="0E6C332F"/>
    <w:rsid w:val="0E6F330C"/>
    <w:rsid w:val="0E706C6A"/>
    <w:rsid w:val="0E7109F5"/>
    <w:rsid w:val="0E7269BB"/>
    <w:rsid w:val="0E79AA24"/>
    <w:rsid w:val="0E7B9C6D"/>
    <w:rsid w:val="0E7E02DB"/>
    <w:rsid w:val="0E7EBB15"/>
    <w:rsid w:val="0E858874"/>
    <w:rsid w:val="0E85985C"/>
    <w:rsid w:val="0E871EE8"/>
    <w:rsid w:val="0E87A167"/>
    <w:rsid w:val="0E87B76B"/>
    <w:rsid w:val="0E8946CC"/>
    <w:rsid w:val="0E8FBFFD"/>
    <w:rsid w:val="0E900A87"/>
    <w:rsid w:val="0E90CE94"/>
    <w:rsid w:val="0E980322"/>
    <w:rsid w:val="0E9ADD6C"/>
    <w:rsid w:val="0E9CBAFA"/>
    <w:rsid w:val="0E9D223A"/>
    <w:rsid w:val="0EA73D4A"/>
    <w:rsid w:val="0EACBC21"/>
    <w:rsid w:val="0EB62CA7"/>
    <w:rsid w:val="0EB62D8C"/>
    <w:rsid w:val="0EBD6C04"/>
    <w:rsid w:val="0EBFC034"/>
    <w:rsid w:val="0EC22BAD"/>
    <w:rsid w:val="0EC2E688"/>
    <w:rsid w:val="0EC348E2"/>
    <w:rsid w:val="0EC5887B"/>
    <w:rsid w:val="0EC74679"/>
    <w:rsid w:val="0EC78F5B"/>
    <w:rsid w:val="0ECB836A"/>
    <w:rsid w:val="0ECCC80E"/>
    <w:rsid w:val="0ECD4AB8"/>
    <w:rsid w:val="0ECEDD00"/>
    <w:rsid w:val="0ECFA86A"/>
    <w:rsid w:val="0ED81382"/>
    <w:rsid w:val="0ED82E17"/>
    <w:rsid w:val="0EDFF261"/>
    <w:rsid w:val="0EE07497"/>
    <w:rsid w:val="0EE18B74"/>
    <w:rsid w:val="0EE7CEA5"/>
    <w:rsid w:val="0EE803C0"/>
    <w:rsid w:val="0EEA741E"/>
    <w:rsid w:val="0EEB140C"/>
    <w:rsid w:val="0EED99A9"/>
    <w:rsid w:val="0EEDE72C"/>
    <w:rsid w:val="0EF39D9E"/>
    <w:rsid w:val="0EF55585"/>
    <w:rsid w:val="0EF9B474"/>
    <w:rsid w:val="0EFF77F0"/>
    <w:rsid w:val="0F05DCB7"/>
    <w:rsid w:val="0F0A3BF6"/>
    <w:rsid w:val="0F0B28F4"/>
    <w:rsid w:val="0F0EB20D"/>
    <w:rsid w:val="0F12A1AB"/>
    <w:rsid w:val="0F1EEACF"/>
    <w:rsid w:val="0F22E119"/>
    <w:rsid w:val="0F29A9BD"/>
    <w:rsid w:val="0F2F2DA4"/>
    <w:rsid w:val="0F302FD9"/>
    <w:rsid w:val="0F3181E5"/>
    <w:rsid w:val="0F3489B0"/>
    <w:rsid w:val="0F361E29"/>
    <w:rsid w:val="0F3CFCF6"/>
    <w:rsid w:val="0F40AC4E"/>
    <w:rsid w:val="0F44A7D7"/>
    <w:rsid w:val="0F4782E2"/>
    <w:rsid w:val="0F48C75E"/>
    <w:rsid w:val="0F4A447D"/>
    <w:rsid w:val="0F4C15AB"/>
    <w:rsid w:val="0F4C6B9E"/>
    <w:rsid w:val="0F522FAA"/>
    <w:rsid w:val="0F525ED7"/>
    <w:rsid w:val="0F530B8E"/>
    <w:rsid w:val="0F59992E"/>
    <w:rsid w:val="0F5C4D85"/>
    <w:rsid w:val="0F5D4131"/>
    <w:rsid w:val="0F5D7C38"/>
    <w:rsid w:val="0F5E35F8"/>
    <w:rsid w:val="0F610D0B"/>
    <w:rsid w:val="0F610ED8"/>
    <w:rsid w:val="0F65F65B"/>
    <w:rsid w:val="0F675C24"/>
    <w:rsid w:val="0F6A6326"/>
    <w:rsid w:val="0F6AD20F"/>
    <w:rsid w:val="0F6B3B07"/>
    <w:rsid w:val="0F6BD3D5"/>
    <w:rsid w:val="0F6FC005"/>
    <w:rsid w:val="0F70487D"/>
    <w:rsid w:val="0F77B6E4"/>
    <w:rsid w:val="0F7815E7"/>
    <w:rsid w:val="0F7A53F1"/>
    <w:rsid w:val="0F807BCE"/>
    <w:rsid w:val="0F80CE4B"/>
    <w:rsid w:val="0F82D8E7"/>
    <w:rsid w:val="0F83D15C"/>
    <w:rsid w:val="0F848A45"/>
    <w:rsid w:val="0F8B7169"/>
    <w:rsid w:val="0F8BBDFC"/>
    <w:rsid w:val="0F8C39C4"/>
    <w:rsid w:val="0F90C099"/>
    <w:rsid w:val="0F93335F"/>
    <w:rsid w:val="0F9780D4"/>
    <w:rsid w:val="0FA057E5"/>
    <w:rsid w:val="0FA15F67"/>
    <w:rsid w:val="0FACD783"/>
    <w:rsid w:val="0FADADBA"/>
    <w:rsid w:val="0FBE9EAD"/>
    <w:rsid w:val="0FC29A38"/>
    <w:rsid w:val="0FC5A5EC"/>
    <w:rsid w:val="0FCB837E"/>
    <w:rsid w:val="0FCC8227"/>
    <w:rsid w:val="0FCED20A"/>
    <w:rsid w:val="0FD39A3E"/>
    <w:rsid w:val="0FD52765"/>
    <w:rsid w:val="0FD5ED88"/>
    <w:rsid w:val="0FD85FAD"/>
    <w:rsid w:val="0FD86EED"/>
    <w:rsid w:val="0FD90FF3"/>
    <w:rsid w:val="0FDA657F"/>
    <w:rsid w:val="0FE105EC"/>
    <w:rsid w:val="0FE2A31E"/>
    <w:rsid w:val="0FE2AAE8"/>
    <w:rsid w:val="0FE2DA2C"/>
    <w:rsid w:val="0FE5E633"/>
    <w:rsid w:val="0FE828CF"/>
    <w:rsid w:val="0FE8D712"/>
    <w:rsid w:val="0FEDD234"/>
    <w:rsid w:val="0FEDFD71"/>
    <w:rsid w:val="0FF34685"/>
    <w:rsid w:val="0FFFF0AD"/>
    <w:rsid w:val="10030595"/>
    <w:rsid w:val="1005D7BE"/>
    <w:rsid w:val="1009449C"/>
    <w:rsid w:val="100BF21D"/>
    <w:rsid w:val="1010B528"/>
    <w:rsid w:val="1022DF3D"/>
    <w:rsid w:val="102D9B20"/>
    <w:rsid w:val="102FD550"/>
    <w:rsid w:val="1031BA31"/>
    <w:rsid w:val="10381D95"/>
    <w:rsid w:val="103C92CB"/>
    <w:rsid w:val="103DADBF"/>
    <w:rsid w:val="103F6BEA"/>
    <w:rsid w:val="1040099A"/>
    <w:rsid w:val="10422EE8"/>
    <w:rsid w:val="10478036"/>
    <w:rsid w:val="1047E5C8"/>
    <w:rsid w:val="1054DB0E"/>
    <w:rsid w:val="106516FA"/>
    <w:rsid w:val="10687954"/>
    <w:rsid w:val="106F97A9"/>
    <w:rsid w:val="1074FF10"/>
    <w:rsid w:val="107814B5"/>
    <w:rsid w:val="1078F137"/>
    <w:rsid w:val="107B1CE0"/>
    <w:rsid w:val="10806B48"/>
    <w:rsid w:val="1081C96C"/>
    <w:rsid w:val="1082B95A"/>
    <w:rsid w:val="108304E5"/>
    <w:rsid w:val="108336B7"/>
    <w:rsid w:val="1083F70E"/>
    <w:rsid w:val="10846951"/>
    <w:rsid w:val="10851491"/>
    <w:rsid w:val="10875FD5"/>
    <w:rsid w:val="1088B1CC"/>
    <w:rsid w:val="108B67E6"/>
    <w:rsid w:val="108E3CCE"/>
    <w:rsid w:val="108E85DF"/>
    <w:rsid w:val="10945828"/>
    <w:rsid w:val="109E2A49"/>
    <w:rsid w:val="10A1EC2D"/>
    <w:rsid w:val="10A9328D"/>
    <w:rsid w:val="10ACECEA"/>
    <w:rsid w:val="10AEA507"/>
    <w:rsid w:val="10B2E639"/>
    <w:rsid w:val="10BBA64D"/>
    <w:rsid w:val="10BBC286"/>
    <w:rsid w:val="10BE8A36"/>
    <w:rsid w:val="10CAE3A3"/>
    <w:rsid w:val="10CB0B8E"/>
    <w:rsid w:val="10D1FA2E"/>
    <w:rsid w:val="10D3949C"/>
    <w:rsid w:val="10D6B50C"/>
    <w:rsid w:val="10DC32E7"/>
    <w:rsid w:val="10E109CC"/>
    <w:rsid w:val="10E5E6E2"/>
    <w:rsid w:val="10E9E255"/>
    <w:rsid w:val="10EE34C4"/>
    <w:rsid w:val="10EEC095"/>
    <w:rsid w:val="10F029A3"/>
    <w:rsid w:val="10F4DCF0"/>
    <w:rsid w:val="10F55BE8"/>
    <w:rsid w:val="10F79723"/>
    <w:rsid w:val="10FC5261"/>
    <w:rsid w:val="11064201"/>
    <w:rsid w:val="110A1F40"/>
    <w:rsid w:val="110C90C8"/>
    <w:rsid w:val="110CB408"/>
    <w:rsid w:val="1113F037"/>
    <w:rsid w:val="11157695"/>
    <w:rsid w:val="1119DE40"/>
    <w:rsid w:val="111E3B6E"/>
    <w:rsid w:val="111E9C28"/>
    <w:rsid w:val="11200286"/>
    <w:rsid w:val="11229AF8"/>
    <w:rsid w:val="1123EC57"/>
    <w:rsid w:val="112D805B"/>
    <w:rsid w:val="112DBB70"/>
    <w:rsid w:val="113D8D89"/>
    <w:rsid w:val="1140B9FB"/>
    <w:rsid w:val="1144BD54"/>
    <w:rsid w:val="11453659"/>
    <w:rsid w:val="114886E4"/>
    <w:rsid w:val="115E9B04"/>
    <w:rsid w:val="11630A24"/>
    <w:rsid w:val="11634813"/>
    <w:rsid w:val="1165CBB2"/>
    <w:rsid w:val="11670CC7"/>
    <w:rsid w:val="11677D36"/>
    <w:rsid w:val="11687F77"/>
    <w:rsid w:val="1168B42C"/>
    <w:rsid w:val="116AB691"/>
    <w:rsid w:val="116B369A"/>
    <w:rsid w:val="116CB698"/>
    <w:rsid w:val="1172D455"/>
    <w:rsid w:val="1173B02F"/>
    <w:rsid w:val="117783C8"/>
    <w:rsid w:val="11783672"/>
    <w:rsid w:val="1179D08A"/>
    <w:rsid w:val="117ACD42"/>
    <w:rsid w:val="117B3D63"/>
    <w:rsid w:val="118229C5"/>
    <w:rsid w:val="11846327"/>
    <w:rsid w:val="118CF801"/>
    <w:rsid w:val="118F72AD"/>
    <w:rsid w:val="1198878C"/>
    <w:rsid w:val="11A0C565"/>
    <w:rsid w:val="11A1EBA7"/>
    <w:rsid w:val="11A36077"/>
    <w:rsid w:val="11A65FAC"/>
    <w:rsid w:val="11A847A6"/>
    <w:rsid w:val="11AB4E47"/>
    <w:rsid w:val="11B6BAD5"/>
    <w:rsid w:val="11B75BD9"/>
    <w:rsid w:val="11BA1E22"/>
    <w:rsid w:val="11BC5444"/>
    <w:rsid w:val="11BE8DC3"/>
    <w:rsid w:val="11C48002"/>
    <w:rsid w:val="11C598C7"/>
    <w:rsid w:val="11C7B535"/>
    <w:rsid w:val="11C7F5AC"/>
    <w:rsid w:val="11CCE05E"/>
    <w:rsid w:val="11CE384D"/>
    <w:rsid w:val="11CE4CB7"/>
    <w:rsid w:val="11D231B9"/>
    <w:rsid w:val="11D39DCF"/>
    <w:rsid w:val="11D5E72A"/>
    <w:rsid w:val="11D6C0E0"/>
    <w:rsid w:val="11D99BEB"/>
    <w:rsid w:val="11DBD9FB"/>
    <w:rsid w:val="11DC8679"/>
    <w:rsid w:val="11DCEA41"/>
    <w:rsid w:val="11E7B26C"/>
    <w:rsid w:val="11E7C985"/>
    <w:rsid w:val="11E940E0"/>
    <w:rsid w:val="11EE4B3B"/>
    <w:rsid w:val="11EF2DA9"/>
    <w:rsid w:val="11F11B0C"/>
    <w:rsid w:val="11F19FA4"/>
    <w:rsid w:val="11F25295"/>
    <w:rsid w:val="11F650E6"/>
    <w:rsid w:val="11FBF539"/>
    <w:rsid w:val="11FC9347"/>
    <w:rsid w:val="11FE1AD3"/>
    <w:rsid w:val="12093C16"/>
    <w:rsid w:val="1215680A"/>
    <w:rsid w:val="12192C36"/>
    <w:rsid w:val="121ADB48"/>
    <w:rsid w:val="122B9187"/>
    <w:rsid w:val="12385573"/>
    <w:rsid w:val="123976D5"/>
    <w:rsid w:val="123BD8EE"/>
    <w:rsid w:val="123E15B6"/>
    <w:rsid w:val="1241D168"/>
    <w:rsid w:val="1244D7FD"/>
    <w:rsid w:val="1249374E"/>
    <w:rsid w:val="124AC5C6"/>
    <w:rsid w:val="1250B913"/>
    <w:rsid w:val="12533BA1"/>
    <w:rsid w:val="12582466"/>
    <w:rsid w:val="12626061"/>
    <w:rsid w:val="1264A346"/>
    <w:rsid w:val="1265B627"/>
    <w:rsid w:val="126DF3E9"/>
    <w:rsid w:val="126F7A5F"/>
    <w:rsid w:val="1271B8C6"/>
    <w:rsid w:val="1272C10C"/>
    <w:rsid w:val="1273411E"/>
    <w:rsid w:val="127636DD"/>
    <w:rsid w:val="1278573A"/>
    <w:rsid w:val="127BA0A5"/>
    <w:rsid w:val="1286C0E3"/>
    <w:rsid w:val="128793D7"/>
    <w:rsid w:val="1289A6AD"/>
    <w:rsid w:val="128A1F89"/>
    <w:rsid w:val="1290A4BA"/>
    <w:rsid w:val="12957D31"/>
    <w:rsid w:val="12970F24"/>
    <w:rsid w:val="129B45C7"/>
    <w:rsid w:val="129B5AE6"/>
    <w:rsid w:val="129CB5F4"/>
    <w:rsid w:val="129E0333"/>
    <w:rsid w:val="129EB30C"/>
    <w:rsid w:val="12A1FDA8"/>
    <w:rsid w:val="12B3D6AC"/>
    <w:rsid w:val="12BBA44F"/>
    <w:rsid w:val="12CCCFEA"/>
    <w:rsid w:val="12CF5EF2"/>
    <w:rsid w:val="12D0D583"/>
    <w:rsid w:val="12D32417"/>
    <w:rsid w:val="12D98313"/>
    <w:rsid w:val="12D9FCA2"/>
    <w:rsid w:val="12DE88E0"/>
    <w:rsid w:val="12DEB65B"/>
    <w:rsid w:val="12DF18F4"/>
    <w:rsid w:val="12E68739"/>
    <w:rsid w:val="12E7DE32"/>
    <w:rsid w:val="12F97D2B"/>
    <w:rsid w:val="130A9FBA"/>
    <w:rsid w:val="130B9796"/>
    <w:rsid w:val="13118D40"/>
    <w:rsid w:val="131554C9"/>
    <w:rsid w:val="131A1D99"/>
    <w:rsid w:val="131EFFEF"/>
    <w:rsid w:val="13206C3A"/>
    <w:rsid w:val="1327C287"/>
    <w:rsid w:val="132AC63E"/>
    <w:rsid w:val="132B00B4"/>
    <w:rsid w:val="132B1375"/>
    <w:rsid w:val="133251E1"/>
    <w:rsid w:val="13332248"/>
    <w:rsid w:val="13367808"/>
    <w:rsid w:val="13395AAE"/>
    <w:rsid w:val="133A13E9"/>
    <w:rsid w:val="133D1CC5"/>
    <w:rsid w:val="134031BA"/>
    <w:rsid w:val="13411963"/>
    <w:rsid w:val="1342DF27"/>
    <w:rsid w:val="13436278"/>
    <w:rsid w:val="13445E54"/>
    <w:rsid w:val="1344CA15"/>
    <w:rsid w:val="1346DDA9"/>
    <w:rsid w:val="13476200"/>
    <w:rsid w:val="1347A57C"/>
    <w:rsid w:val="134ABBEB"/>
    <w:rsid w:val="134D71DC"/>
    <w:rsid w:val="134FAB00"/>
    <w:rsid w:val="1351CA48"/>
    <w:rsid w:val="1357BFCF"/>
    <w:rsid w:val="13587195"/>
    <w:rsid w:val="135A26AF"/>
    <w:rsid w:val="135C0626"/>
    <w:rsid w:val="135DBE48"/>
    <w:rsid w:val="1360AAFD"/>
    <w:rsid w:val="136B67B3"/>
    <w:rsid w:val="136C18F4"/>
    <w:rsid w:val="1373DAA4"/>
    <w:rsid w:val="137B9988"/>
    <w:rsid w:val="137ED828"/>
    <w:rsid w:val="138218D1"/>
    <w:rsid w:val="138AFA73"/>
    <w:rsid w:val="138C69A0"/>
    <w:rsid w:val="138EDA7B"/>
    <w:rsid w:val="1395FFED"/>
    <w:rsid w:val="1398E764"/>
    <w:rsid w:val="139B007E"/>
    <w:rsid w:val="13A4E9D4"/>
    <w:rsid w:val="13AC6C6F"/>
    <w:rsid w:val="13ADD407"/>
    <w:rsid w:val="13AECBDD"/>
    <w:rsid w:val="13B1D497"/>
    <w:rsid w:val="13BB9056"/>
    <w:rsid w:val="13C167C2"/>
    <w:rsid w:val="13C2997E"/>
    <w:rsid w:val="13CAFFC8"/>
    <w:rsid w:val="13D0BF42"/>
    <w:rsid w:val="13DB73E5"/>
    <w:rsid w:val="13E21E73"/>
    <w:rsid w:val="13E35047"/>
    <w:rsid w:val="13E8B55D"/>
    <w:rsid w:val="13E95BD9"/>
    <w:rsid w:val="13EA52C1"/>
    <w:rsid w:val="13EBD566"/>
    <w:rsid w:val="13EC6547"/>
    <w:rsid w:val="13EDF3F9"/>
    <w:rsid w:val="13EF8F83"/>
    <w:rsid w:val="13F43046"/>
    <w:rsid w:val="13F762C5"/>
    <w:rsid w:val="13F8545C"/>
    <w:rsid w:val="13FABB93"/>
    <w:rsid w:val="13FAFBF9"/>
    <w:rsid w:val="13FF0E10"/>
    <w:rsid w:val="140104C4"/>
    <w:rsid w:val="140D7943"/>
    <w:rsid w:val="140E0ABA"/>
    <w:rsid w:val="140E9EBE"/>
    <w:rsid w:val="1413087C"/>
    <w:rsid w:val="14188392"/>
    <w:rsid w:val="141C6B70"/>
    <w:rsid w:val="141CD873"/>
    <w:rsid w:val="141FCDCB"/>
    <w:rsid w:val="142010CD"/>
    <w:rsid w:val="142220C8"/>
    <w:rsid w:val="14230774"/>
    <w:rsid w:val="1429EC66"/>
    <w:rsid w:val="142AB764"/>
    <w:rsid w:val="142F363C"/>
    <w:rsid w:val="1441D4F5"/>
    <w:rsid w:val="144200D1"/>
    <w:rsid w:val="1446FD52"/>
    <w:rsid w:val="1447C887"/>
    <w:rsid w:val="14485A78"/>
    <w:rsid w:val="14567966"/>
    <w:rsid w:val="145C96A9"/>
    <w:rsid w:val="145ED276"/>
    <w:rsid w:val="145FEDF2"/>
    <w:rsid w:val="14608615"/>
    <w:rsid w:val="146C2C8B"/>
    <w:rsid w:val="146FAA15"/>
    <w:rsid w:val="14738434"/>
    <w:rsid w:val="147F51E4"/>
    <w:rsid w:val="14805E8F"/>
    <w:rsid w:val="1480B93B"/>
    <w:rsid w:val="14896BF6"/>
    <w:rsid w:val="148C2E8F"/>
    <w:rsid w:val="148F30FB"/>
    <w:rsid w:val="148F9838"/>
    <w:rsid w:val="14918F6B"/>
    <w:rsid w:val="149645B7"/>
    <w:rsid w:val="149BEFE7"/>
    <w:rsid w:val="149C5C0B"/>
    <w:rsid w:val="14A2978F"/>
    <w:rsid w:val="14A55631"/>
    <w:rsid w:val="14A6229A"/>
    <w:rsid w:val="14A7E591"/>
    <w:rsid w:val="14B52CCF"/>
    <w:rsid w:val="14BA55F7"/>
    <w:rsid w:val="14BA75FD"/>
    <w:rsid w:val="14BB6228"/>
    <w:rsid w:val="14BB9013"/>
    <w:rsid w:val="14C1C547"/>
    <w:rsid w:val="14C8EC66"/>
    <w:rsid w:val="14CC3A42"/>
    <w:rsid w:val="14CC3C25"/>
    <w:rsid w:val="14CD9F63"/>
    <w:rsid w:val="14D0B687"/>
    <w:rsid w:val="14D97AB7"/>
    <w:rsid w:val="14DD8C87"/>
    <w:rsid w:val="14DE6CF0"/>
    <w:rsid w:val="14E0B9CE"/>
    <w:rsid w:val="14E232CD"/>
    <w:rsid w:val="14E61EE5"/>
    <w:rsid w:val="14E7BC39"/>
    <w:rsid w:val="14E8927B"/>
    <w:rsid w:val="14F45C64"/>
    <w:rsid w:val="15004D9D"/>
    <w:rsid w:val="150102BD"/>
    <w:rsid w:val="1507B75F"/>
    <w:rsid w:val="15081C03"/>
    <w:rsid w:val="1508B11F"/>
    <w:rsid w:val="1509C97F"/>
    <w:rsid w:val="1512981B"/>
    <w:rsid w:val="1515E249"/>
    <w:rsid w:val="151846E6"/>
    <w:rsid w:val="151893AE"/>
    <w:rsid w:val="151A042D"/>
    <w:rsid w:val="151C6BC0"/>
    <w:rsid w:val="152234EF"/>
    <w:rsid w:val="1524C2EC"/>
    <w:rsid w:val="15284654"/>
    <w:rsid w:val="15291630"/>
    <w:rsid w:val="152B18C5"/>
    <w:rsid w:val="152B7A82"/>
    <w:rsid w:val="152C1638"/>
    <w:rsid w:val="1534593D"/>
    <w:rsid w:val="1537A49B"/>
    <w:rsid w:val="153A62C2"/>
    <w:rsid w:val="153B6E52"/>
    <w:rsid w:val="153E780A"/>
    <w:rsid w:val="153F2DA4"/>
    <w:rsid w:val="153FF0EE"/>
    <w:rsid w:val="15446444"/>
    <w:rsid w:val="15467BB4"/>
    <w:rsid w:val="15480A91"/>
    <w:rsid w:val="154B7895"/>
    <w:rsid w:val="154BF40B"/>
    <w:rsid w:val="154C999F"/>
    <w:rsid w:val="154D5A09"/>
    <w:rsid w:val="1550F436"/>
    <w:rsid w:val="1554A198"/>
    <w:rsid w:val="1555B993"/>
    <w:rsid w:val="155A547C"/>
    <w:rsid w:val="155AFCBF"/>
    <w:rsid w:val="156003FE"/>
    <w:rsid w:val="156271D6"/>
    <w:rsid w:val="15694C55"/>
    <w:rsid w:val="156D640B"/>
    <w:rsid w:val="15709FD6"/>
    <w:rsid w:val="15744774"/>
    <w:rsid w:val="157DE7A2"/>
    <w:rsid w:val="1580CD45"/>
    <w:rsid w:val="15883515"/>
    <w:rsid w:val="1589A92C"/>
    <w:rsid w:val="158D0D3D"/>
    <w:rsid w:val="158FBDE3"/>
    <w:rsid w:val="15920DCA"/>
    <w:rsid w:val="159718F1"/>
    <w:rsid w:val="159E3181"/>
    <w:rsid w:val="159F2CB0"/>
    <w:rsid w:val="15A29F3B"/>
    <w:rsid w:val="15A32968"/>
    <w:rsid w:val="15A49C65"/>
    <w:rsid w:val="15A72C77"/>
    <w:rsid w:val="15A7CDB1"/>
    <w:rsid w:val="15AA5C8C"/>
    <w:rsid w:val="15AB10BC"/>
    <w:rsid w:val="15B2A9EF"/>
    <w:rsid w:val="15B4BA4B"/>
    <w:rsid w:val="15B73308"/>
    <w:rsid w:val="15B8605A"/>
    <w:rsid w:val="15C7A53C"/>
    <w:rsid w:val="15C86E21"/>
    <w:rsid w:val="15CD0E82"/>
    <w:rsid w:val="15CD2393"/>
    <w:rsid w:val="15CD430C"/>
    <w:rsid w:val="15D30328"/>
    <w:rsid w:val="15D92DF3"/>
    <w:rsid w:val="15DC7DCF"/>
    <w:rsid w:val="15DF6191"/>
    <w:rsid w:val="15E0D3BE"/>
    <w:rsid w:val="15E43F49"/>
    <w:rsid w:val="15E77CDD"/>
    <w:rsid w:val="15E97115"/>
    <w:rsid w:val="15EDE9B4"/>
    <w:rsid w:val="15F7464D"/>
    <w:rsid w:val="15FC7955"/>
    <w:rsid w:val="160085A4"/>
    <w:rsid w:val="1607959C"/>
    <w:rsid w:val="1611E80F"/>
    <w:rsid w:val="161C8AC1"/>
    <w:rsid w:val="16247D70"/>
    <w:rsid w:val="1628D470"/>
    <w:rsid w:val="16295727"/>
    <w:rsid w:val="162AC1DD"/>
    <w:rsid w:val="1630A5C6"/>
    <w:rsid w:val="163215B7"/>
    <w:rsid w:val="1632397C"/>
    <w:rsid w:val="16335C4C"/>
    <w:rsid w:val="1633D711"/>
    <w:rsid w:val="163692DA"/>
    <w:rsid w:val="163BA9F1"/>
    <w:rsid w:val="164AB2A3"/>
    <w:rsid w:val="164B1698"/>
    <w:rsid w:val="164BF874"/>
    <w:rsid w:val="164EE902"/>
    <w:rsid w:val="164F4CE7"/>
    <w:rsid w:val="1650F25B"/>
    <w:rsid w:val="16515BB6"/>
    <w:rsid w:val="1655010B"/>
    <w:rsid w:val="16574923"/>
    <w:rsid w:val="16590303"/>
    <w:rsid w:val="165C41A3"/>
    <w:rsid w:val="1663DE6A"/>
    <w:rsid w:val="1663F47B"/>
    <w:rsid w:val="16692D3B"/>
    <w:rsid w:val="1669FE55"/>
    <w:rsid w:val="166ABE79"/>
    <w:rsid w:val="166F4D3B"/>
    <w:rsid w:val="1674F862"/>
    <w:rsid w:val="1676D0AA"/>
    <w:rsid w:val="16771D1D"/>
    <w:rsid w:val="167821DC"/>
    <w:rsid w:val="16789AF6"/>
    <w:rsid w:val="167CD4A7"/>
    <w:rsid w:val="167DE94F"/>
    <w:rsid w:val="167E0DC2"/>
    <w:rsid w:val="16829B81"/>
    <w:rsid w:val="1688007C"/>
    <w:rsid w:val="168910AD"/>
    <w:rsid w:val="168FD5D0"/>
    <w:rsid w:val="1692460B"/>
    <w:rsid w:val="16949647"/>
    <w:rsid w:val="1694BAC6"/>
    <w:rsid w:val="16953CA3"/>
    <w:rsid w:val="169BFAE6"/>
    <w:rsid w:val="169C5012"/>
    <w:rsid w:val="169DC440"/>
    <w:rsid w:val="169DF6B1"/>
    <w:rsid w:val="16A2F32C"/>
    <w:rsid w:val="16A9D943"/>
    <w:rsid w:val="16AD52E0"/>
    <w:rsid w:val="16AFF024"/>
    <w:rsid w:val="16B70400"/>
    <w:rsid w:val="16C1F89F"/>
    <w:rsid w:val="16C4A169"/>
    <w:rsid w:val="16C4E073"/>
    <w:rsid w:val="16C676B0"/>
    <w:rsid w:val="16CB1837"/>
    <w:rsid w:val="16D76EA7"/>
    <w:rsid w:val="16D79B17"/>
    <w:rsid w:val="16D7E09A"/>
    <w:rsid w:val="16D977C0"/>
    <w:rsid w:val="16DA0147"/>
    <w:rsid w:val="16E452E5"/>
    <w:rsid w:val="16E4F95F"/>
    <w:rsid w:val="16E78AA5"/>
    <w:rsid w:val="16E8E356"/>
    <w:rsid w:val="16EEDB10"/>
    <w:rsid w:val="16F446BD"/>
    <w:rsid w:val="17004DE1"/>
    <w:rsid w:val="1701C624"/>
    <w:rsid w:val="1703C688"/>
    <w:rsid w:val="1712101B"/>
    <w:rsid w:val="171963AA"/>
    <w:rsid w:val="171998E7"/>
    <w:rsid w:val="171E5127"/>
    <w:rsid w:val="17221EDE"/>
    <w:rsid w:val="17247D44"/>
    <w:rsid w:val="1728DD9E"/>
    <w:rsid w:val="172BD108"/>
    <w:rsid w:val="172CAE39"/>
    <w:rsid w:val="172CE79E"/>
    <w:rsid w:val="172DD6F9"/>
    <w:rsid w:val="172F0BDD"/>
    <w:rsid w:val="172F9077"/>
    <w:rsid w:val="1732EF19"/>
    <w:rsid w:val="173D710C"/>
    <w:rsid w:val="1743A960"/>
    <w:rsid w:val="1743B6A4"/>
    <w:rsid w:val="17451367"/>
    <w:rsid w:val="17505E0E"/>
    <w:rsid w:val="17518C0D"/>
    <w:rsid w:val="1754B8AA"/>
    <w:rsid w:val="175A17C2"/>
    <w:rsid w:val="175A1B58"/>
    <w:rsid w:val="175C51B5"/>
    <w:rsid w:val="175F9907"/>
    <w:rsid w:val="17624DB8"/>
    <w:rsid w:val="176271B9"/>
    <w:rsid w:val="1764DCB9"/>
    <w:rsid w:val="1765FB1E"/>
    <w:rsid w:val="176DD7F1"/>
    <w:rsid w:val="17739FEA"/>
    <w:rsid w:val="1781FDAB"/>
    <w:rsid w:val="1785523E"/>
    <w:rsid w:val="17880996"/>
    <w:rsid w:val="1790CA3C"/>
    <w:rsid w:val="1792218C"/>
    <w:rsid w:val="179CBA99"/>
    <w:rsid w:val="17A4E808"/>
    <w:rsid w:val="17A7B6E1"/>
    <w:rsid w:val="17B3F10C"/>
    <w:rsid w:val="17BAA655"/>
    <w:rsid w:val="17BDA60C"/>
    <w:rsid w:val="17BF590A"/>
    <w:rsid w:val="17C2610A"/>
    <w:rsid w:val="17C7C547"/>
    <w:rsid w:val="17C997FE"/>
    <w:rsid w:val="17C9EA7D"/>
    <w:rsid w:val="17CB56C3"/>
    <w:rsid w:val="17D421FE"/>
    <w:rsid w:val="17DF9D97"/>
    <w:rsid w:val="17DFC1E4"/>
    <w:rsid w:val="17E443A4"/>
    <w:rsid w:val="17EDD804"/>
    <w:rsid w:val="17F1AE02"/>
    <w:rsid w:val="17F6D53E"/>
    <w:rsid w:val="17FC0853"/>
    <w:rsid w:val="17FC7E48"/>
    <w:rsid w:val="17FE45FD"/>
    <w:rsid w:val="180A077D"/>
    <w:rsid w:val="180A9EF3"/>
    <w:rsid w:val="180E63CE"/>
    <w:rsid w:val="180F0C9B"/>
    <w:rsid w:val="18119F3F"/>
    <w:rsid w:val="18167083"/>
    <w:rsid w:val="18184531"/>
    <w:rsid w:val="181D7773"/>
    <w:rsid w:val="181D9634"/>
    <w:rsid w:val="18250BA4"/>
    <w:rsid w:val="18258911"/>
    <w:rsid w:val="182AD528"/>
    <w:rsid w:val="182C2222"/>
    <w:rsid w:val="182CF18A"/>
    <w:rsid w:val="18300762"/>
    <w:rsid w:val="18406566"/>
    <w:rsid w:val="184403E3"/>
    <w:rsid w:val="1848AA5D"/>
    <w:rsid w:val="184C97FA"/>
    <w:rsid w:val="184CF420"/>
    <w:rsid w:val="184D7EF6"/>
    <w:rsid w:val="184E48D0"/>
    <w:rsid w:val="185346A4"/>
    <w:rsid w:val="1854451B"/>
    <w:rsid w:val="1854F93B"/>
    <w:rsid w:val="185A6D29"/>
    <w:rsid w:val="185FC55B"/>
    <w:rsid w:val="1861A3BD"/>
    <w:rsid w:val="1862A591"/>
    <w:rsid w:val="186BD039"/>
    <w:rsid w:val="186E074D"/>
    <w:rsid w:val="1873EDC5"/>
    <w:rsid w:val="1874C252"/>
    <w:rsid w:val="18776F83"/>
    <w:rsid w:val="188240A7"/>
    <w:rsid w:val="188369AC"/>
    <w:rsid w:val="18856EEC"/>
    <w:rsid w:val="188D287F"/>
    <w:rsid w:val="189F9645"/>
    <w:rsid w:val="189FAEC1"/>
    <w:rsid w:val="18A07B9B"/>
    <w:rsid w:val="18A0AAE0"/>
    <w:rsid w:val="18A9C035"/>
    <w:rsid w:val="18AF57DB"/>
    <w:rsid w:val="18B11187"/>
    <w:rsid w:val="18B263E0"/>
    <w:rsid w:val="18B7B794"/>
    <w:rsid w:val="18BFBBB3"/>
    <w:rsid w:val="18C6A559"/>
    <w:rsid w:val="18C73D8B"/>
    <w:rsid w:val="18C8EE8C"/>
    <w:rsid w:val="18CBAC0D"/>
    <w:rsid w:val="18D165B3"/>
    <w:rsid w:val="18D96A99"/>
    <w:rsid w:val="18DD4D86"/>
    <w:rsid w:val="18E271DD"/>
    <w:rsid w:val="18E50392"/>
    <w:rsid w:val="18E5503D"/>
    <w:rsid w:val="18E628F9"/>
    <w:rsid w:val="18EBB70A"/>
    <w:rsid w:val="18EC71A3"/>
    <w:rsid w:val="18EE79BB"/>
    <w:rsid w:val="18F06F62"/>
    <w:rsid w:val="18F13B1D"/>
    <w:rsid w:val="18F18B73"/>
    <w:rsid w:val="18F56182"/>
    <w:rsid w:val="18F72BEC"/>
    <w:rsid w:val="18F9AA7F"/>
    <w:rsid w:val="18FDEFD3"/>
    <w:rsid w:val="19034473"/>
    <w:rsid w:val="1909B633"/>
    <w:rsid w:val="190AF46E"/>
    <w:rsid w:val="190B1C6D"/>
    <w:rsid w:val="1910C706"/>
    <w:rsid w:val="1913C5EC"/>
    <w:rsid w:val="19179CD0"/>
    <w:rsid w:val="1919156B"/>
    <w:rsid w:val="1919AF9C"/>
    <w:rsid w:val="1919C7C4"/>
    <w:rsid w:val="1919E6A1"/>
    <w:rsid w:val="191D01AF"/>
    <w:rsid w:val="19220918"/>
    <w:rsid w:val="19230108"/>
    <w:rsid w:val="19263497"/>
    <w:rsid w:val="19276CE9"/>
    <w:rsid w:val="1929EFA6"/>
    <w:rsid w:val="192BC514"/>
    <w:rsid w:val="192C460F"/>
    <w:rsid w:val="192D03CD"/>
    <w:rsid w:val="192D6273"/>
    <w:rsid w:val="192DD955"/>
    <w:rsid w:val="192F5482"/>
    <w:rsid w:val="19336F85"/>
    <w:rsid w:val="193473AC"/>
    <w:rsid w:val="193A0C76"/>
    <w:rsid w:val="193D5EE8"/>
    <w:rsid w:val="194191CD"/>
    <w:rsid w:val="1949AEA3"/>
    <w:rsid w:val="194CE6F0"/>
    <w:rsid w:val="194FA3EB"/>
    <w:rsid w:val="19536110"/>
    <w:rsid w:val="195758C3"/>
    <w:rsid w:val="195E15E8"/>
    <w:rsid w:val="19604D50"/>
    <w:rsid w:val="1964282F"/>
    <w:rsid w:val="19646C20"/>
    <w:rsid w:val="19648A5F"/>
    <w:rsid w:val="196A2366"/>
    <w:rsid w:val="196A3D2F"/>
    <w:rsid w:val="196C87A9"/>
    <w:rsid w:val="196E4970"/>
    <w:rsid w:val="19782EE1"/>
    <w:rsid w:val="197B01E7"/>
    <w:rsid w:val="197C537C"/>
    <w:rsid w:val="197D8C7C"/>
    <w:rsid w:val="197F4FEA"/>
    <w:rsid w:val="1983BC85"/>
    <w:rsid w:val="1985F4F0"/>
    <w:rsid w:val="198D09A5"/>
    <w:rsid w:val="198E9222"/>
    <w:rsid w:val="19901473"/>
    <w:rsid w:val="1992B5C3"/>
    <w:rsid w:val="1993A2D3"/>
    <w:rsid w:val="1993CD24"/>
    <w:rsid w:val="1995B21E"/>
    <w:rsid w:val="199A4D1E"/>
    <w:rsid w:val="19A00578"/>
    <w:rsid w:val="19A97D02"/>
    <w:rsid w:val="19AD305D"/>
    <w:rsid w:val="19B19AC5"/>
    <w:rsid w:val="19B1CB9E"/>
    <w:rsid w:val="19B63065"/>
    <w:rsid w:val="19C1633B"/>
    <w:rsid w:val="19CA6A55"/>
    <w:rsid w:val="19CBDDD9"/>
    <w:rsid w:val="19CD7FAF"/>
    <w:rsid w:val="19D08F8D"/>
    <w:rsid w:val="19D31741"/>
    <w:rsid w:val="19DDA8F2"/>
    <w:rsid w:val="19E03ED2"/>
    <w:rsid w:val="19E209CE"/>
    <w:rsid w:val="19F106E7"/>
    <w:rsid w:val="19F4A550"/>
    <w:rsid w:val="19F7E80E"/>
    <w:rsid w:val="19FB15AA"/>
    <w:rsid w:val="19FD6C6B"/>
    <w:rsid w:val="19FD8375"/>
    <w:rsid w:val="19FF5FF5"/>
    <w:rsid w:val="1A0162CB"/>
    <w:rsid w:val="1A04DBDF"/>
    <w:rsid w:val="1A0997A2"/>
    <w:rsid w:val="1A1047E8"/>
    <w:rsid w:val="1A292DBE"/>
    <w:rsid w:val="1A3089D8"/>
    <w:rsid w:val="1A346A45"/>
    <w:rsid w:val="1A35D4BA"/>
    <w:rsid w:val="1A3EF379"/>
    <w:rsid w:val="1A3EFAEB"/>
    <w:rsid w:val="1A410062"/>
    <w:rsid w:val="1A414F54"/>
    <w:rsid w:val="1A4364ED"/>
    <w:rsid w:val="1A48D040"/>
    <w:rsid w:val="1A4B0F21"/>
    <w:rsid w:val="1A4C3EF6"/>
    <w:rsid w:val="1A4E9506"/>
    <w:rsid w:val="1A4EA054"/>
    <w:rsid w:val="1A555A71"/>
    <w:rsid w:val="1A56527F"/>
    <w:rsid w:val="1A5A8570"/>
    <w:rsid w:val="1A5ACBA1"/>
    <w:rsid w:val="1A5D2BBB"/>
    <w:rsid w:val="1A60043E"/>
    <w:rsid w:val="1A6115AE"/>
    <w:rsid w:val="1A6EF319"/>
    <w:rsid w:val="1A6F7C76"/>
    <w:rsid w:val="1A73DA34"/>
    <w:rsid w:val="1A76EA87"/>
    <w:rsid w:val="1A806DC2"/>
    <w:rsid w:val="1A819208"/>
    <w:rsid w:val="1A85E841"/>
    <w:rsid w:val="1A876483"/>
    <w:rsid w:val="1A8B897F"/>
    <w:rsid w:val="1A8BC10D"/>
    <w:rsid w:val="1A934050"/>
    <w:rsid w:val="1A9C9A21"/>
    <w:rsid w:val="1A9E07E5"/>
    <w:rsid w:val="1A9F12A1"/>
    <w:rsid w:val="1AA94246"/>
    <w:rsid w:val="1AAAEA71"/>
    <w:rsid w:val="1AB21207"/>
    <w:rsid w:val="1AB317A7"/>
    <w:rsid w:val="1AB31894"/>
    <w:rsid w:val="1AB31CCA"/>
    <w:rsid w:val="1AB5E5B3"/>
    <w:rsid w:val="1ABA6A29"/>
    <w:rsid w:val="1ABC9BBC"/>
    <w:rsid w:val="1ABD5342"/>
    <w:rsid w:val="1ABDF7A3"/>
    <w:rsid w:val="1AC0C796"/>
    <w:rsid w:val="1AD00283"/>
    <w:rsid w:val="1AD29972"/>
    <w:rsid w:val="1AD2A47D"/>
    <w:rsid w:val="1AD741C7"/>
    <w:rsid w:val="1AD9F102"/>
    <w:rsid w:val="1ADB75AE"/>
    <w:rsid w:val="1AE74C20"/>
    <w:rsid w:val="1AE90719"/>
    <w:rsid w:val="1AFB3DCB"/>
    <w:rsid w:val="1B03D165"/>
    <w:rsid w:val="1B09BD16"/>
    <w:rsid w:val="1B0AC72F"/>
    <w:rsid w:val="1B0DD30C"/>
    <w:rsid w:val="1B0E1908"/>
    <w:rsid w:val="1B0E7477"/>
    <w:rsid w:val="1B0FEC00"/>
    <w:rsid w:val="1B181DA2"/>
    <w:rsid w:val="1B1C2EF3"/>
    <w:rsid w:val="1B1D6499"/>
    <w:rsid w:val="1B1D923C"/>
    <w:rsid w:val="1B281813"/>
    <w:rsid w:val="1B28F896"/>
    <w:rsid w:val="1B2C90CC"/>
    <w:rsid w:val="1B2F5770"/>
    <w:rsid w:val="1B30F094"/>
    <w:rsid w:val="1B337E00"/>
    <w:rsid w:val="1B478E46"/>
    <w:rsid w:val="1B48F9A4"/>
    <w:rsid w:val="1B4C208C"/>
    <w:rsid w:val="1B60003C"/>
    <w:rsid w:val="1B65419B"/>
    <w:rsid w:val="1B6CA967"/>
    <w:rsid w:val="1B6DA538"/>
    <w:rsid w:val="1B6E2EC0"/>
    <w:rsid w:val="1B7219D9"/>
    <w:rsid w:val="1B7458F7"/>
    <w:rsid w:val="1B7A401D"/>
    <w:rsid w:val="1B7B763F"/>
    <w:rsid w:val="1B7F44AD"/>
    <w:rsid w:val="1B803AA7"/>
    <w:rsid w:val="1B82BC3B"/>
    <w:rsid w:val="1B8DDE7B"/>
    <w:rsid w:val="1B92BB02"/>
    <w:rsid w:val="1BA17EB2"/>
    <w:rsid w:val="1BA1C0F5"/>
    <w:rsid w:val="1BA2B993"/>
    <w:rsid w:val="1BA6F936"/>
    <w:rsid w:val="1BA7A776"/>
    <w:rsid w:val="1BAC2C28"/>
    <w:rsid w:val="1BACF90A"/>
    <w:rsid w:val="1BAF6623"/>
    <w:rsid w:val="1BB20879"/>
    <w:rsid w:val="1BB21EE7"/>
    <w:rsid w:val="1BB52D3A"/>
    <w:rsid w:val="1BB62F82"/>
    <w:rsid w:val="1BB96C4F"/>
    <w:rsid w:val="1BBD7A15"/>
    <w:rsid w:val="1BBEFF54"/>
    <w:rsid w:val="1BC09B29"/>
    <w:rsid w:val="1BC1C5D3"/>
    <w:rsid w:val="1BC39523"/>
    <w:rsid w:val="1BC4304E"/>
    <w:rsid w:val="1BD31516"/>
    <w:rsid w:val="1BDA6F66"/>
    <w:rsid w:val="1BDE204B"/>
    <w:rsid w:val="1BDF9269"/>
    <w:rsid w:val="1BDFC0A6"/>
    <w:rsid w:val="1BE486F6"/>
    <w:rsid w:val="1BE60A0A"/>
    <w:rsid w:val="1BE68B57"/>
    <w:rsid w:val="1BF0CE56"/>
    <w:rsid w:val="1BF123F1"/>
    <w:rsid w:val="1BF47428"/>
    <w:rsid w:val="1BF495A2"/>
    <w:rsid w:val="1BF6FF68"/>
    <w:rsid w:val="1BFEFB0B"/>
    <w:rsid w:val="1C01FB7B"/>
    <w:rsid w:val="1C0AF9B8"/>
    <w:rsid w:val="1C0DC2BA"/>
    <w:rsid w:val="1C0E47D2"/>
    <w:rsid w:val="1C1475BD"/>
    <w:rsid w:val="1C15076A"/>
    <w:rsid w:val="1C186639"/>
    <w:rsid w:val="1C1A6B79"/>
    <w:rsid w:val="1C1EE3DE"/>
    <w:rsid w:val="1C2028F4"/>
    <w:rsid w:val="1C238EF9"/>
    <w:rsid w:val="1C239139"/>
    <w:rsid w:val="1C24F3A5"/>
    <w:rsid w:val="1C25B4B1"/>
    <w:rsid w:val="1C275085"/>
    <w:rsid w:val="1C2BDC55"/>
    <w:rsid w:val="1C2F4780"/>
    <w:rsid w:val="1C335F3A"/>
    <w:rsid w:val="1C3499A4"/>
    <w:rsid w:val="1C376656"/>
    <w:rsid w:val="1C37E19E"/>
    <w:rsid w:val="1C39AE56"/>
    <w:rsid w:val="1C39BE52"/>
    <w:rsid w:val="1C3AE71E"/>
    <w:rsid w:val="1C3BB06E"/>
    <w:rsid w:val="1C40C4BF"/>
    <w:rsid w:val="1C44CCE2"/>
    <w:rsid w:val="1C493211"/>
    <w:rsid w:val="1C4A7F71"/>
    <w:rsid w:val="1C4D51F1"/>
    <w:rsid w:val="1C524B71"/>
    <w:rsid w:val="1C5F7694"/>
    <w:rsid w:val="1C5FC9BD"/>
    <w:rsid w:val="1C623706"/>
    <w:rsid w:val="1C62428E"/>
    <w:rsid w:val="1C6F71B4"/>
    <w:rsid w:val="1C704F5C"/>
    <w:rsid w:val="1C73425B"/>
    <w:rsid w:val="1C768463"/>
    <w:rsid w:val="1C7F0350"/>
    <w:rsid w:val="1C7F974F"/>
    <w:rsid w:val="1C8126DC"/>
    <w:rsid w:val="1C81D350"/>
    <w:rsid w:val="1C84760D"/>
    <w:rsid w:val="1C855C3B"/>
    <w:rsid w:val="1C876408"/>
    <w:rsid w:val="1C8CBCA7"/>
    <w:rsid w:val="1C8E6B40"/>
    <w:rsid w:val="1C944D98"/>
    <w:rsid w:val="1C9543DF"/>
    <w:rsid w:val="1C983742"/>
    <w:rsid w:val="1C997A22"/>
    <w:rsid w:val="1C9CEAD6"/>
    <w:rsid w:val="1C9E9127"/>
    <w:rsid w:val="1CA00E2A"/>
    <w:rsid w:val="1CA08D99"/>
    <w:rsid w:val="1CA44A3B"/>
    <w:rsid w:val="1CA7B604"/>
    <w:rsid w:val="1CAD7F6F"/>
    <w:rsid w:val="1CB0A946"/>
    <w:rsid w:val="1CB69E4E"/>
    <w:rsid w:val="1CB800BC"/>
    <w:rsid w:val="1CB9BA29"/>
    <w:rsid w:val="1CBED517"/>
    <w:rsid w:val="1CC93128"/>
    <w:rsid w:val="1CD1D38D"/>
    <w:rsid w:val="1CD59247"/>
    <w:rsid w:val="1CDBD75F"/>
    <w:rsid w:val="1CDE8AFC"/>
    <w:rsid w:val="1CDEA3E2"/>
    <w:rsid w:val="1CE18E72"/>
    <w:rsid w:val="1CE6B7AB"/>
    <w:rsid w:val="1CE97D03"/>
    <w:rsid w:val="1CEC36D0"/>
    <w:rsid w:val="1CECDD10"/>
    <w:rsid w:val="1CF55E96"/>
    <w:rsid w:val="1CF5A6DF"/>
    <w:rsid w:val="1CF67EDB"/>
    <w:rsid w:val="1CF7FAF6"/>
    <w:rsid w:val="1CF92D34"/>
    <w:rsid w:val="1CFB1F8F"/>
    <w:rsid w:val="1D01C37C"/>
    <w:rsid w:val="1D058309"/>
    <w:rsid w:val="1D092E54"/>
    <w:rsid w:val="1D0A5626"/>
    <w:rsid w:val="1D0B4633"/>
    <w:rsid w:val="1D1492E1"/>
    <w:rsid w:val="1D1A4A66"/>
    <w:rsid w:val="1D1A8925"/>
    <w:rsid w:val="1D1F4CDA"/>
    <w:rsid w:val="1D2615DB"/>
    <w:rsid w:val="1D274B59"/>
    <w:rsid w:val="1D2ADADE"/>
    <w:rsid w:val="1D2DC5D7"/>
    <w:rsid w:val="1D3059E6"/>
    <w:rsid w:val="1D31172C"/>
    <w:rsid w:val="1D36C96D"/>
    <w:rsid w:val="1D3BE9BF"/>
    <w:rsid w:val="1D40DBC9"/>
    <w:rsid w:val="1D421F08"/>
    <w:rsid w:val="1D42E83F"/>
    <w:rsid w:val="1D43C3A7"/>
    <w:rsid w:val="1D46A5FC"/>
    <w:rsid w:val="1D49436A"/>
    <w:rsid w:val="1D4B61DA"/>
    <w:rsid w:val="1D4D926E"/>
    <w:rsid w:val="1D50B417"/>
    <w:rsid w:val="1D53CF35"/>
    <w:rsid w:val="1D546C5B"/>
    <w:rsid w:val="1D54FEA2"/>
    <w:rsid w:val="1D5B070F"/>
    <w:rsid w:val="1D5E0573"/>
    <w:rsid w:val="1D5F0003"/>
    <w:rsid w:val="1D662948"/>
    <w:rsid w:val="1D66595D"/>
    <w:rsid w:val="1D687762"/>
    <w:rsid w:val="1D7080C4"/>
    <w:rsid w:val="1D757A49"/>
    <w:rsid w:val="1D79DEB3"/>
    <w:rsid w:val="1D7CA092"/>
    <w:rsid w:val="1D82B3C2"/>
    <w:rsid w:val="1D843920"/>
    <w:rsid w:val="1D8733EB"/>
    <w:rsid w:val="1D8984D7"/>
    <w:rsid w:val="1D8D1528"/>
    <w:rsid w:val="1D8E3F12"/>
    <w:rsid w:val="1D8FDD02"/>
    <w:rsid w:val="1D912EB6"/>
    <w:rsid w:val="1D9B2481"/>
    <w:rsid w:val="1D9CB184"/>
    <w:rsid w:val="1D9EC20C"/>
    <w:rsid w:val="1DA101AD"/>
    <w:rsid w:val="1DA32C0B"/>
    <w:rsid w:val="1DA428E3"/>
    <w:rsid w:val="1DA4B245"/>
    <w:rsid w:val="1DA6659C"/>
    <w:rsid w:val="1DA7C544"/>
    <w:rsid w:val="1DACA4CE"/>
    <w:rsid w:val="1DAF4521"/>
    <w:rsid w:val="1DAFE318"/>
    <w:rsid w:val="1DB36C71"/>
    <w:rsid w:val="1DB4464A"/>
    <w:rsid w:val="1DB8B9BE"/>
    <w:rsid w:val="1DB90BCE"/>
    <w:rsid w:val="1DB9317D"/>
    <w:rsid w:val="1DB9A780"/>
    <w:rsid w:val="1DBC4176"/>
    <w:rsid w:val="1DBDCB98"/>
    <w:rsid w:val="1DBE5590"/>
    <w:rsid w:val="1DC5CC65"/>
    <w:rsid w:val="1DCACE1D"/>
    <w:rsid w:val="1DCAFF12"/>
    <w:rsid w:val="1DCDF5AC"/>
    <w:rsid w:val="1DD16EF9"/>
    <w:rsid w:val="1DD3C90C"/>
    <w:rsid w:val="1DD6F5CA"/>
    <w:rsid w:val="1DD88AC6"/>
    <w:rsid w:val="1DD96E05"/>
    <w:rsid w:val="1DD98978"/>
    <w:rsid w:val="1DDC72DC"/>
    <w:rsid w:val="1DEAE6E0"/>
    <w:rsid w:val="1DEC0F3F"/>
    <w:rsid w:val="1DEC6235"/>
    <w:rsid w:val="1DF24854"/>
    <w:rsid w:val="1DF90A68"/>
    <w:rsid w:val="1DFAB8CD"/>
    <w:rsid w:val="1DFCFEE4"/>
    <w:rsid w:val="1E014238"/>
    <w:rsid w:val="1E02251A"/>
    <w:rsid w:val="1E03A905"/>
    <w:rsid w:val="1E087763"/>
    <w:rsid w:val="1E0B8671"/>
    <w:rsid w:val="1E0D00ED"/>
    <w:rsid w:val="1E0D782A"/>
    <w:rsid w:val="1E17642C"/>
    <w:rsid w:val="1E181ACA"/>
    <w:rsid w:val="1E18FDA7"/>
    <w:rsid w:val="1E1C4BAC"/>
    <w:rsid w:val="1E20287F"/>
    <w:rsid w:val="1E2D956C"/>
    <w:rsid w:val="1E2F9223"/>
    <w:rsid w:val="1E320735"/>
    <w:rsid w:val="1E34196B"/>
    <w:rsid w:val="1E3975A7"/>
    <w:rsid w:val="1E3D64EE"/>
    <w:rsid w:val="1E3F13CF"/>
    <w:rsid w:val="1E3FBEB9"/>
    <w:rsid w:val="1E40BFD0"/>
    <w:rsid w:val="1E41B4C6"/>
    <w:rsid w:val="1E48F559"/>
    <w:rsid w:val="1E49F35C"/>
    <w:rsid w:val="1E4BB57A"/>
    <w:rsid w:val="1E50EE1F"/>
    <w:rsid w:val="1E512B7F"/>
    <w:rsid w:val="1E575711"/>
    <w:rsid w:val="1E5CA19E"/>
    <w:rsid w:val="1E60EEC6"/>
    <w:rsid w:val="1E620A29"/>
    <w:rsid w:val="1E64318E"/>
    <w:rsid w:val="1E644016"/>
    <w:rsid w:val="1E66DC12"/>
    <w:rsid w:val="1E685F4A"/>
    <w:rsid w:val="1E79B5F5"/>
    <w:rsid w:val="1E7F1C37"/>
    <w:rsid w:val="1E804D3A"/>
    <w:rsid w:val="1E8DAE59"/>
    <w:rsid w:val="1E91CFB7"/>
    <w:rsid w:val="1E92F807"/>
    <w:rsid w:val="1E93910D"/>
    <w:rsid w:val="1E99E306"/>
    <w:rsid w:val="1E9F1F5E"/>
    <w:rsid w:val="1E9F691A"/>
    <w:rsid w:val="1EA01BB7"/>
    <w:rsid w:val="1EA205E6"/>
    <w:rsid w:val="1EA5AED9"/>
    <w:rsid w:val="1EA5D1B8"/>
    <w:rsid w:val="1EA81E03"/>
    <w:rsid w:val="1EA89522"/>
    <w:rsid w:val="1EA97D03"/>
    <w:rsid w:val="1EAD5BBD"/>
    <w:rsid w:val="1EB4DF34"/>
    <w:rsid w:val="1EBE2BB2"/>
    <w:rsid w:val="1EC52917"/>
    <w:rsid w:val="1EC60E31"/>
    <w:rsid w:val="1EC62F3C"/>
    <w:rsid w:val="1ECDFF5F"/>
    <w:rsid w:val="1ED26FA5"/>
    <w:rsid w:val="1ED7421C"/>
    <w:rsid w:val="1ED85FC3"/>
    <w:rsid w:val="1EDDC642"/>
    <w:rsid w:val="1EE4A6D0"/>
    <w:rsid w:val="1EE5977C"/>
    <w:rsid w:val="1EE6B780"/>
    <w:rsid w:val="1EED8292"/>
    <w:rsid w:val="1EEE6442"/>
    <w:rsid w:val="1EF08CDE"/>
    <w:rsid w:val="1EF4702D"/>
    <w:rsid w:val="1F029026"/>
    <w:rsid w:val="1F05E010"/>
    <w:rsid w:val="1F05F7A6"/>
    <w:rsid w:val="1F08403C"/>
    <w:rsid w:val="1F100D52"/>
    <w:rsid w:val="1F115560"/>
    <w:rsid w:val="1F129503"/>
    <w:rsid w:val="1F18DA32"/>
    <w:rsid w:val="1F1BCC32"/>
    <w:rsid w:val="1F1BF5EC"/>
    <w:rsid w:val="1F1C45CF"/>
    <w:rsid w:val="1F2EF7B1"/>
    <w:rsid w:val="1F320A77"/>
    <w:rsid w:val="1F334B1F"/>
    <w:rsid w:val="1F342830"/>
    <w:rsid w:val="1F37885F"/>
    <w:rsid w:val="1F396B38"/>
    <w:rsid w:val="1F3D6593"/>
    <w:rsid w:val="1F40F2FD"/>
    <w:rsid w:val="1F4235FD"/>
    <w:rsid w:val="1F428CFD"/>
    <w:rsid w:val="1F43CEAF"/>
    <w:rsid w:val="1F4DD872"/>
    <w:rsid w:val="1F53698F"/>
    <w:rsid w:val="1F541A41"/>
    <w:rsid w:val="1F56599B"/>
    <w:rsid w:val="1F587D19"/>
    <w:rsid w:val="1F58D3FA"/>
    <w:rsid w:val="1F5B2C71"/>
    <w:rsid w:val="1F5D01F8"/>
    <w:rsid w:val="1F5E4AB5"/>
    <w:rsid w:val="1F5F7E41"/>
    <w:rsid w:val="1F6AA649"/>
    <w:rsid w:val="1F791F1F"/>
    <w:rsid w:val="1F795983"/>
    <w:rsid w:val="1F7A3C76"/>
    <w:rsid w:val="1F7C6BAC"/>
    <w:rsid w:val="1F7E4E91"/>
    <w:rsid w:val="1F7F7E3A"/>
    <w:rsid w:val="1F8357E4"/>
    <w:rsid w:val="1F848467"/>
    <w:rsid w:val="1F870AEC"/>
    <w:rsid w:val="1F8984DF"/>
    <w:rsid w:val="1F8A5C1B"/>
    <w:rsid w:val="1F8B3727"/>
    <w:rsid w:val="1F8E4F04"/>
    <w:rsid w:val="1F8EE7DE"/>
    <w:rsid w:val="1F991130"/>
    <w:rsid w:val="1F9C517C"/>
    <w:rsid w:val="1F9FFADE"/>
    <w:rsid w:val="1FA9080F"/>
    <w:rsid w:val="1FB2C384"/>
    <w:rsid w:val="1FB35B23"/>
    <w:rsid w:val="1FB7C0B1"/>
    <w:rsid w:val="1FCB6525"/>
    <w:rsid w:val="1FD23C8B"/>
    <w:rsid w:val="1FD2E14C"/>
    <w:rsid w:val="1FD37651"/>
    <w:rsid w:val="1FD745C2"/>
    <w:rsid w:val="1FDAA1E0"/>
    <w:rsid w:val="1FDEBF4E"/>
    <w:rsid w:val="1FEDFE2A"/>
    <w:rsid w:val="1FEE668E"/>
    <w:rsid w:val="1FF32D10"/>
    <w:rsid w:val="1FF84B57"/>
    <w:rsid w:val="1FF9C7A5"/>
    <w:rsid w:val="200001EF"/>
    <w:rsid w:val="2002DA2C"/>
    <w:rsid w:val="200A7147"/>
    <w:rsid w:val="20105DFD"/>
    <w:rsid w:val="201491FA"/>
    <w:rsid w:val="201699A3"/>
    <w:rsid w:val="2017D527"/>
    <w:rsid w:val="20211E09"/>
    <w:rsid w:val="20269C5A"/>
    <w:rsid w:val="20282BCE"/>
    <w:rsid w:val="202848C9"/>
    <w:rsid w:val="2029256A"/>
    <w:rsid w:val="2029E361"/>
    <w:rsid w:val="202C8AAE"/>
    <w:rsid w:val="202E2370"/>
    <w:rsid w:val="203630A3"/>
    <w:rsid w:val="20384A51"/>
    <w:rsid w:val="204670E8"/>
    <w:rsid w:val="2051B56C"/>
    <w:rsid w:val="20553BB3"/>
    <w:rsid w:val="2055B080"/>
    <w:rsid w:val="20594126"/>
    <w:rsid w:val="20596E07"/>
    <w:rsid w:val="205F1D5C"/>
    <w:rsid w:val="20648CF9"/>
    <w:rsid w:val="206FB39A"/>
    <w:rsid w:val="20702AFC"/>
    <w:rsid w:val="2072FE7F"/>
    <w:rsid w:val="207802EB"/>
    <w:rsid w:val="20798DF4"/>
    <w:rsid w:val="207DD3F7"/>
    <w:rsid w:val="207FC1AC"/>
    <w:rsid w:val="20826C06"/>
    <w:rsid w:val="2087BD61"/>
    <w:rsid w:val="20895DFD"/>
    <w:rsid w:val="208B5433"/>
    <w:rsid w:val="208D310D"/>
    <w:rsid w:val="208EDBC1"/>
    <w:rsid w:val="2096124D"/>
    <w:rsid w:val="209B6B6E"/>
    <w:rsid w:val="20A0062C"/>
    <w:rsid w:val="20A4ADD0"/>
    <w:rsid w:val="20A6A9F2"/>
    <w:rsid w:val="20ABCAD2"/>
    <w:rsid w:val="20AD4D7E"/>
    <w:rsid w:val="20B88BC8"/>
    <w:rsid w:val="20C46D9D"/>
    <w:rsid w:val="20D1AD60"/>
    <w:rsid w:val="20D1D131"/>
    <w:rsid w:val="20D2C09C"/>
    <w:rsid w:val="20D5DCDA"/>
    <w:rsid w:val="20D7B428"/>
    <w:rsid w:val="20D80AF7"/>
    <w:rsid w:val="20DC69EE"/>
    <w:rsid w:val="20DD5626"/>
    <w:rsid w:val="20DDB06C"/>
    <w:rsid w:val="20DE065E"/>
    <w:rsid w:val="20E21975"/>
    <w:rsid w:val="20E334DB"/>
    <w:rsid w:val="20ED9CBD"/>
    <w:rsid w:val="20EFB522"/>
    <w:rsid w:val="20EFE8B4"/>
    <w:rsid w:val="20F0AD44"/>
    <w:rsid w:val="20F20515"/>
    <w:rsid w:val="20F21612"/>
    <w:rsid w:val="20F69316"/>
    <w:rsid w:val="20FEAB15"/>
    <w:rsid w:val="20FF18E9"/>
    <w:rsid w:val="210115EF"/>
    <w:rsid w:val="2101331B"/>
    <w:rsid w:val="2104A683"/>
    <w:rsid w:val="21082250"/>
    <w:rsid w:val="21099982"/>
    <w:rsid w:val="210A5858"/>
    <w:rsid w:val="210BCA9E"/>
    <w:rsid w:val="210C6F19"/>
    <w:rsid w:val="21215DF9"/>
    <w:rsid w:val="21233836"/>
    <w:rsid w:val="21250C25"/>
    <w:rsid w:val="212AAB63"/>
    <w:rsid w:val="2132AADE"/>
    <w:rsid w:val="2135018B"/>
    <w:rsid w:val="213898B0"/>
    <w:rsid w:val="2139C5DC"/>
    <w:rsid w:val="213B0EAD"/>
    <w:rsid w:val="213B3AAA"/>
    <w:rsid w:val="213B4DB9"/>
    <w:rsid w:val="21400A93"/>
    <w:rsid w:val="2140AC79"/>
    <w:rsid w:val="2152ABA4"/>
    <w:rsid w:val="21541A8E"/>
    <w:rsid w:val="21552EEA"/>
    <w:rsid w:val="2158D8B7"/>
    <w:rsid w:val="2159EC90"/>
    <w:rsid w:val="215C97D5"/>
    <w:rsid w:val="21618F18"/>
    <w:rsid w:val="2163CC1A"/>
    <w:rsid w:val="2166C900"/>
    <w:rsid w:val="2169D592"/>
    <w:rsid w:val="216BA6E2"/>
    <w:rsid w:val="21707E33"/>
    <w:rsid w:val="21733AC6"/>
    <w:rsid w:val="217BEDEC"/>
    <w:rsid w:val="21842007"/>
    <w:rsid w:val="2186128A"/>
    <w:rsid w:val="2189F50D"/>
    <w:rsid w:val="218DB3E0"/>
    <w:rsid w:val="218ED1E4"/>
    <w:rsid w:val="21931F99"/>
    <w:rsid w:val="21964B8F"/>
    <w:rsid w:val="21980365"/>
    <w:rsid w:val="219A82E0"/>
    <w:rsid w:val="219CD897"/>
    <w:rsid w:val="219D1F04"/>
    <w:rsid w:val="219DA0C7"/>
    <w:rsid w:val="21A0510D"/>
    <w:rsid w:val="21A0CCBC"/>
    <w:rsid w:val="21A7024D"/>
    <w:rsid w:val="21AA8D21"/>
    <w:rsid w:val="21ABE0D4"/>
    <w:rsid w:val="21AD2D40"/>
    <w:rsid w:val="21B93E01"/>
    <w:rsid w:val="21BD5B8F"/>
    <w:rsid w:val="21BEEBE7"/>
    <w:rsid w:val="21C1E016"/>
    <w:rsid w:val="21C447F4"/>
    <w:rsid w:val="21C8ADA6"/>
    <w:rsid w:val="21CCC26C"/>
    <w:rsid w:val="21D81079"/>
    <w:rsid w:val="21DB48E7"/>
    <w:rsid w:val="21DBAF33"/>
    <w:rsid w:val="21DF0B48"/>
    <w:rsid w:val="21E01644"/>
    <w:rsid w:val="21E76D48"/>
    <w:rsid w:val="21EC1FF9"/>
    <w:rsid w:val="21EF7407"/>
    <w:rsid w:val="21FF3FBB"/>
    <w:rsid w:val="21FFEB9B"/>
    <w:rsid w:val="2201E244"/>
    <w:rsid w:val="221220FC"/>
    <w:rsid w:val="2227E965"/>
    <w:rsid w:val="2229664B"/>
    <w:rsid w:val="222E83D0"/>
    <w:rsid w:val="2230B4A0"/>
    <w:rsid w:val="223607A6"/>
    <w:rsid w:val="223A1D46"/>
    <w:rsid w:val="223B80B1"/>
    <w:rsid w:val="224190A7"/>
    <w:rsid w:val="224384A5"/>
    <w:rsid w:val="2243CE82"/>
    <w:rsid w:val="2243E3DB"/>
    <w:rsid w:val="2244F9D8"/>
    <w:rsid w:val="22493612"/>
    <w:rsid w:val="224F3ACC"/>
    <w:rsid w:val="2251D300"/>
    <w:rsid w:val="225717EB"/>
    <w:rsid w:val="2257A7DC"/>
    <w:rsid w:val="225F8BF0"/>
    <w:rsid w:val="2260AE62"/>
    <w:rsid w:val="22619924"/>
    <w:rsid w:val="226729F4"/>
    <w:rsid w:val="227247C1"/>
    <w:rsid w:val="2275E8E7"/>
    <w:rsid w:val="227FF901"/>
    <w:rsid w:val="227FFCB8"/>
    <w:rsid w:val="22815E3D"/>
    <w:rsid w:val="22818DCC"/>
    <w:rsid w:val="2282595E"/>
    <w:rsid w:val="2283B741"/>
    <w:rsid w:val="22840333"/>
    <w:rsid w:val="2284EDB4"/>
    <w:rsid w:val="2288A587"/>
    <w:rsid w:val="228DDE8B"/>
    <w:rsid w:val="228F1524"/>
    <w:rsid w:val="22909E5C"/>
    <w:rsid w:val="2295CB16"/>
    <w:rsid w:val="2296316A"/>
    <w:rsid w:val="229D579D"/>
    <w:rsid w:val="229EFA12"/>
    <w:rsid w:val="22A83AE5"/>
    <w:rsid w:val="22A85C1B"/>
    <w:rsid w:val="22AF83FB"/>
    <w:rsid w:val="22B1E106"/>
    <w:rsid w:val="22B3D6E8"/>
    <w:rsid w:val="22B4C05F"/>
    <w:rsid w:val="22B751B7"/>
    <w:rsid w:val="22B800E9"/>
    <w:rsid w:val="22B872F5"/>
    <w:rsid w:val="22CE5DE4"/>
    <w:rsid w:val="22D6231D"/>
    <w:rsid w:val="22D70570"/>
    <w:rsid w:val="22D7861B"/>
    <w:rsid w:val="22E60F0A"/>
    <w:rsid w:val="22ED2FFE"/>
    <w:rsid w:val="22EF3B27"/>
    <w:rsid w:val="22F0B7A1"/>
    <w:rsid w:val="22F332E0"/>
    <w:rsid w:val="22F4FD19"/>
    <w:rsid w:val="22F94C44"/>
    <w:rsid w:val="22FD91C2"/>
    <w:rsid w:val="2300283F"/>
    <w:rsid w:val="2307D3AB"/>
    <w:rsid w:val="2308E5BE"/>
    <w:rsid w:val="230CB2C9"/>
    <w:rsid w:val="230F002A"/>
    <w:rsid w:val="2311D39E"/>
    <w:rsid w:val="23121BCD"/>
    <w:rsid w:val="23178A87"/>
    <w:rsid w:val="231D0D80"/>
    <w:rsid w:val="231D582B"/>
    <w:rsid w:val="231F1DE5"/>
    <w:rsid w:val="232892C6"/>
    <w:rsid w:val="2328E9FB"/>
    <w:rsid w:val="23301C11"/>
    <w:rsid w:val="23303A76"/>
    <w:rsid w:val="2331B636"/>
    <w:rsid w:val="23342591"/>
    <w:rsid w:val="2337014A"/>
    <w:rsid w:val="233AA829"/>
    <w:rsid w:val="233B973C"/>
    <w:rsid w:val="233D4160"/>
    <w:rsid w:val="234234B0"/>
    <w:rsid w:val="2346BE99"/>
    <w:rsid w:val="2349C177"/>
    <w:rsid w:val="234A98B4"/>
    <w:rsid w:val="235333DE"/>
    <w:rsid w:val="235731EE"/>
    <w:rsid w:val="23576D73"/>
    <w:rsid w:val="23598642"/>
    <w:rsid w:val="23630C41"/>
    <w:rsid w:val="2367BD73"/>
    <w:rsid w:val="236BCDAF"/>
    <w:rsid w:val="236EF222"/>
    <w:rsid w:val="23714CFD"/>
    <w:rsid w:val="2373D0CA"/>
    <w:rsid w:val="237948BD"/>
    <w:rsid w:val="237989A9"/>
    <w:rsid w:val="2383B3D3"/>
    <w:rsid w:val="2394C919"/>
    <w:rsid w:val="239CBABC"/>
    <w:rsid w:val="239FB675"/>
    <w:rsid w:val="23A5E6A4"/>
    <w:rsid w:val="23B3A1E0"/>
    <w:rsid w:val="23C7DC66"/>
    <w:rsid w:val="23C9C9D7"/>
    <w:rsid w:val="23CE7437"/>
    <w:rsid w:val="23CF092D"/>
    <w:rsid w:val="23D16EBD"/>
    <w:rsid w:val="23D19A9E"/>
    <w:rsid w:val="23D3FE73"/>
    <w:rsid w:val="23D5F7E6"/>
    <w:rsid w:val="23D91F01"/>
    <w:rsid w:val="23E0E7CF"/>
    <w:rsid w:val="23E5B41C"/>
    <w:rsid w:val="23EBFCB3"/>
    <w:rsid w:val="23EF0318"/>
    <w:rsid w:val="23F27F5C"/>
    <w:rsid w:val="23FF84E9"/>
    <w:rsid w:val="24033D2F"/>
    <w:rsid w:val="2403E48F"/>
    <w:rsid w:val="2405DCB6"/>
    <w:rsid w:val="240EEEEF"/>
    <w:rsid w:val="24109B78"/>
    <w:rsid w:val="24109F15"/>
    <w:rsid w:val="24158EC4"/>
    <w:rsid w:val="24191CE3"/>
    <w:rsid w:val="241B487F"/>
    <w:rsid w:val="241DC557"/>
    <w:rsid w:val="241E6BE0"/>
    <w:rsid w:val="24200380"/>
    <w:rsid w:val="24234E3C"/>
    <w:rsid w:val="242429B4"/>
    <w:rsid w:val="2429D0DF"/>
    <w:rsid w:val="2429D7A2"/>
    <w:rsid w:val="242CEFB1"/>
    <w:rsid w:val="24327366"/>
    <w:rsid w:val="244A2C8C"/>
    <w:rsid w:val="2450FA18"/>
    <w:rsid w:val="2457554C"/>
    <w:rsid w:val="245772D7"/>
    <w:rsid w:val="245C9F2C"/>
    <w:rsid w:val="245F8259"/>
    <w:rsid w:val="2460AB4F"/>
    <w:rsid w:val="2469A6BD"/>
    <w:rsid w:val="246F0A82"/>
    <w:rsid w:val="247660EE"/>
    <w:rsid w:val="2477E894"/>
    <w:rsid w:val="247B1C00"/>
    <w:rsid w:val="247DE025"/>
    <w:rsid w:val="24805F50"/>
    <w:rsid w:val="24879973"/>
    <w:rsid w:val="248B0456"/>
    <w:rsid w:val="248B9A61"/>
    <w:rsid w:val="248EAD1E"/>
    <w:rsid w:val="2492AF20"/>
    <w:rsid w:val="24934FAA"/>
    <w:rsid w:val="24960F3E"/>
    <w:rsid w:val="249BC880"/>
    <w:rsid w:val="249E40C7"/>
    <w:rsid w:val="24A03D0D"/>
    <w:rsid w:val="24A1E59D"/>
    <w:rsid w:val="24A2FF04"/>
    <w:rsid w:val="24A3F48F"/>
    <w:rsid w:val="24A86803"/>
    <w:rsid w:val="24AA684F"/>
    <w:rsid w:val="24ABDD8F"/>
    <w:rsid w:val="24AD35DB"/>
    <w:rsid w:val="24AF3A50"/>
    <w:rsid w:val="24AFAE80"/>
    <w:rsid w:val="24B27092"/>
    <w:rsid w:val="24B43347"/>
    <w:rsid w:val="24B4F32F"/>
    <w:rsid w:val="24B7E160"/>
    <w:rsid w:val="24BD14C2"/>
    <w:rsid w:val="24BD4F44"/>
    <w:rsid w:val="24C0DBF4"/>
    <w:rsid w:val="24C0E561"/>
    <w:rsid w:val="24C20B1C"/>
    <w:rsid w:val="24C42C5B"/>
    <w:rsid w:val="24C7FEF9"/>
    <w:rsid w:val="24C975EA"/>
    <w:rsid w:val="24CC055A"/>
    <w:rsid w:val="24D79A0E"/>
    <w:rsid w:val="24DC2E03"/>
    <w:rsid w:val="24E2933A"/>
    <w:rsid w:val="24E77014"/>
    <w:rsid w:val="24EBB45C"/>
    <w:rsid w:val="24EE5CEB"/>
    <w:rsid w:val="24EEB57C"/>
    <w:rsid w:val="24F08C9B"/>
    <w:rsid w:val="24F1A219"/>
    <w:rsid w:val="24F5F853"/>
    <w:rsid w:val="24FCF292"/>
    <w:rsid w:val="24FDBD5B"/>
    <w:rsid w:val="2508EF41"/>
    <w:rsid w:val="250B5E1D"/>
    <w:rsid w:val="250DF8DE"/>
    <w:rsid w:val="250EB851"/>
    <w:rsid w:val="2512152A"/>
    <w:rsid w:val="251348BD"/>
    <w:rsid w:val="25134A95"/>
    <w:rsid w:val="2516CE48"/>
    <w:rsid w:val="2517710C"/>
    <w:rsid w:val="251787B7"/>
    <w:rsid w:val="25183692"/>
    <w:rsid w:val="25192E7F"/>
    <w:rsid w:val="251EB02B"/>
    <w:rsid w:val="2523B040"/>
    <w:rsid w:val="2527F15B"/>
    <w:rsid w:val="2529CBFD"/>
    <w:rsid w:val="252D520F"/>
    <w:rsid w:val="252D6D2D"/>
    <w:rsid w:val="252EC1AD"/>
    <w:rsid w:val="252F54BE"/>
    <w:rsid w:val="25315F81"/>
    <w:rsid w:val="25350F2F"/>
    <w:rsid w:val="2536CF7F"/>
    <w:rsid w:val="2539E243"/>
    <w:rsid w:val="253A4F47"/>
    <w:rsid w:val="253FE1DB"/>
    <w:rsid w:val="25448133"/>
    <w:rsid w:val="25538797"/>
    <w:rsid w:val="2555D4D6"/>
    <w:rsid w:val="255C0447"/>
    <w:rsid w:val="255CF600"/>
    <w:rsid w:val="2560AA45"/>
    <w:rsid w:val="25678322"/>
    <w:rsid w:val="2568D565"/>
    <w:rsid w:val="2568F64F"/>
    <w:rsid w:val="2576D5F1"/>
    <w:rsid w:val="25799455"/>
    <w:rsid w:val="2581E2A3"/>
    <w:rsid w:val="25859D32"/>
    <w:rsid w:val="2588C443"/>
    <w:rsid w:val="25897FF3"/>
    <w:rsid w:val="258D6C98"/>
    <w:rsid w:val="2593207D"/>
    <w:rsid w:val="2595D7BD"/>
    <w:rsid w:val="259844B2"/>
    <w:rsid w:val="25996452"/>
    <w:rsid w:val="259D1954"/>
    <w:rsid w:val="25A51217"/>
    <w:rsid w:val="25A5F44C"/>
    <w:rsid w:val="25A7EB29"/>
    <w:rsid w:val="25AEF24C"/>
    <w:rsid w:val="25B2D971"/>
    <w:rsid w:val="25BB8108"/>
    <w:rsid w:val="25BBA24A"/>
    <w:rsid w:val="25C3C5EC"/>
    <w:rsid w:val="25C634C9"/>
    <w:rsid w:val="25C7630B"/>
    <w:rsid w:val="25C76AD8"/>
    <w:rsid w:val="25C80389"/>
    <w:rsid w:val="25CAF087"/>
    <w:rsid w:val="25D04B7B"/>
    <w:rsid w:val="25D05F91"/>
    <w:rsid w:val="25D22892"/>
    <w:rsid w:val="25D31C8B"/>
    <w:rsid w:val="25D3937C"/>
    <w:rsid w:val="25E22B2D"/>
    <w:rsid w:val="25E6E9CB"/>
    <w:rsid w:val="25EB168E"/>
    <w:rsid w:val="25F1066A"/>
    <w:rsid w:val="25F11335"/>
    <w:rsid w:val="25F2F827"/>
    <w:rsid w:val="25F75ED2"/>
    <w:rsid w:val="26015981"/>
    <w:rsid w:val="26046857"/>
    <w:rsid w:val="2605873F"/>
    <w:rsid w:val="2606C268"/>
    <w:rsid w:val="2606DA5B"/>
    <w:rsid w:val="260750ED"/>
    <w:rsid w:val="26079D8A"/>
    <w:rsid w:val="260F6FEB"/>
    <w:rsid w:val="2617E586"/>
    <w:rsid w:val="261846EA"/>
    <w:rsid w:val="2621EE80"/>
    <w:rsid w:val="26248E5C"/>
    <w:rsid w:val="2625AC43"/>
    <w:rsid w:val="262686E9"/>
    <w:rsid w:val="262C64F4"/>
    <w:rsid w:val="262E1661"/>
    <w:rsid w:val="262F6701"/>
    <w:rsid w:val="26314534"/>
    <w:rsid w:val="26333270"/>
    <w:rsid w:val="2634E9E8"/>
    <w:rsid w:val="2638AA56"/>
    <w:rsid w:val="263BABB0"/>
    <w:rsid w:val="263D8AD0"/>
    <w:rsid w:val="26431647"/>
    <w:rsid w:val="2644FD82"/>
    <w:rsid w:val="264929D4"/>
    <w:rsid w:val="264EB92A"/>
    <w:rsid w:val="26502F06"/>
    <w:rsid w:val="265B9FA4"/>
    <w:rsid w:val="26622A11"/>
    <w:rsid w:val="26626B63"/>
    <w:rsid w:val="2663CF5A"/>
    <w:rsid w:val="266C43B8"/>
    <w:rsid w:val="266D1FE4"/>
    <w:rsid w:val="266EC94D"/>
    <w:rsid w:val="2670533F"/>
    <w:rsid w:val="2673680C"/>
    <w:rsid w:val="267618AC"/>
    <w:rsid w:val="267C2682"/>
    <w:rsid w:val="2680AC1B"/>
    <w:rsid w:val="26820C1C"/>
    <w:rsid w:val="2682768B"/>
    <w:rsid w:val="26836B06"/>
    <w:rsid w:val="26863A6D"/>
    <w:rsid w:val="268A9B3F"/>
    <w:rsid w:val="268D418D"/>
    <w:rsid w:val="269122FA"/>
    <w:rsid w:val="26912704"/>
    <w:rsid w:val="2697EAD7"/>
    <w:rsid w:val="269828C6"/>
    <w:rsid w:val="26985ED6"/>
    <w:rsid w:val="2699461D"/>
    <w:rsid w:val="269A5E30"/>
    <w:rsid w:val="269D271F"/>
    <w:rsid w:val="26A0E973"/>
    <w:rsid w:val="26A2E15B"/>
    <w:rsid w:val="26A39504"/>
    <w:rsid w:val="26A69611"/>
    <w:rsid w:val="26AAD00F"/>
    <w:rsid w:val="26B57212"/>
    <w:rsid w:val="26B5E6E6"/>
    <w:rsid w:val="26B7AAAE"/>
    <w:rsid w:val="26BAE4E7"/>
    <w:rsid w:val="26BBA24D"/>
    <w:rsid w:val="26BBE438"/>
    <w:rsid w:val="26BF1761"/>
    <w:rsid w:val="26BF8550"/>
    <w:rsid w:val="26C56437"/>
    <w:rsid w:val="26C64EDC"/>
    <w:rsid w:val="26CDFF59"/>
    <w:rsid w:val="26CE5AB9"/>
    <w:rsid w:val="26D131F0"/>
    <w:rsid w:val="26D3011A"/>
    <w:rsid w:val="26D58C57"/>
    <w:rsid w:val="26D883E7"/>
    <w:rsid w:val="26DA393B"/>
    <w:rsid w:val="26E24003"/>
    <w:rsid w:val="26E2408D"/>
    <w:rsid w:val="26E5A8D0"/>
    <w:rsid w:val="26EA5795"/>
    <w:rsid w:val="26F2C56D"/>
    <w:rsid w:val="26F30E06"/>
    <w:rsid w:val="26F55711"/>
    <w:rsid w:val="26F797EF"/>
    <w:rsid w:val="26FC8D9A"/>
    <w:rsid w:val="27066854"/>
    <w:rsid w:val="2709483D"/>
    <w:rsid w:val="27139C60"/>
    <w:rsid w:val="271455F9"/>
    <w:rsid w:val="271A4746"/>
    <w:rsid w:val="271B71AD"/>
    <w:rsid w:val="2722C624"/>
    <w:rsid w:val="272B6F8C"/>
    <w:rsid w:val="272E0989"/>
    <w:rsid w:val="2732902D"/>
    <w:rsid w:val="2733378F"/>
    <w:rsid w:val="27357A2C"/>
    <w:rsid w:val="2735C559"/>
    <w:rsid w:val="2737D57B"/>
    <w:rsid w:val="273F477D"/>
    <w:rsid w:val="27420C25"/>
    <w:rsid w:val="2744A52A"/>
    <w:rsid w:val="274F8FBB"/>
    <w:rsid w:val="274FA4C7"/>
    <w:rsid w:val="2750A762"/>
    <w:rsid w:val="2753063A"/>
    <w:rsid w:val="275BE9BC"/>
    <w:rsid w:val="2763D71F"/>
    <w:rsid w:val="276A5F53"/>
    <w:rsid w:val="276C8AA5"/>
    <w:rsid w:val="276D8DDE"/>
    <w:rsid w:val="276F0637"/>
    <w:rsid w:val="2774455A"/>
    <w:rsid w:val="27745278"/>
    <w:rsid w:val="277AD056"/>
    <w:rsid w:val="277C46E4"/>
    <w:rsid w:val="277E1842"/>
    <w:rsid w:val="2787FBBB"/>
    <w:rsid w:val="278A0312"/>
    <w:rsid w:val="2797C124"/>
    <w:rsid w:val="27A142DC"/>
    <w:rsid w:val="27A36203"/>
    <w:rsid w:val="27A39AF0"/>
    <w:rsid w:val="27A54860"/>
    <w:rsid w:val="27A5559B"/>
    <w:rsid w:val="27AB6C84"/>
    <w:rsid w:val="27B10C8E"/>
    <w:rsid w:val="27B3D187"/>
    <w:rsid w:val="27B9A401"/>
    <w:rsid w:val="27BC3954"/>
    <w:rsid w:val="27BD7385"/>
    <w:rsid w:val="27C7387A"/>
    <w:rsid w:val="27C7519D"/>
    <w:rsid w:val="27D2D3E2"/>
    <w:rsid w:val="27D43468"/>
    <w:rsid w:val="27D9F2A9"/>
    <w:rsid w:val="27DBEF60"/>
    <w:rsid w:val="27DDE13D"/>
    <w:rsid w:val="27E9BBBF"/>
    <w:rsid w:val="27EA75B7"/>
    <w:rsid w:val="27EC6BEB"/>
    <w:rsid w:val="27ED5780"/>
    <w:rsid w:val="27F807D8"/>
    <w:rsid w:val="27F8D375"/>
    <w:rsid w:val="27FF9FBB"/>
    <w:rsid w:val="28027E24"/>
    <w:rsid w:val="2809CDB8"/>
    <w:rsid w:val="280D15CD"/>
    <w:rsid w:val="281F99F0"/>
    <w:rsid w:val="281FD78E"/>
    <w:rsid w:val="282130E3"/>
    <w:rsid w:val="28239E68"/>
    <w:rsid w:val="2825BD5E"/>
    <w:rsid w:val="28266B5D"/>
    <w:rsid w:val="282CF765"/>
    <w:rsid w:val="282EEE69"/>
    <w:rsid w:val="282F8DF9"/>
    <w:rsid w:val="2832E2DB"/>
    <w:rsid w:val="283382A4"/>
    <w:rsid w:val="2835B800"/>
    <w:rsid w:val="28387420"/>
    <w:rsid w:val="283D9452"/>
    <w:rsid w:val="283E122E"/>
    <w:rsid w:val="2840EB48"/>
    <w:rsid w:val="28429E58"/>
    <w:rsid w:val="28471B8D"/>
    <w:rsid w:val="284ADA9D"/>
    <w:rsid w:val="284CE395"/>
    <w:rsid w:val="2852DC2F"/>
    <w:rsid w:val="286278A7"/>
    <w:rsid w:val="28652422"/>
    <w:rsid w:val="28692CCF"/>
    <w:rsid w:val="286BC0FE"/>
    <w:rsid w:val="286D6522"/>
    <w:rsid w:val="28752D8C"/>
    <w:rsid w:val="287734EE"/>
    <w:rsid w:val="2878B083"/>
    <w:rsid w:val="287D0D5A"/>
    <w:rsid w:val="287E3E91"/>
    <w:rsid w:val="2882E95E"/>
    <w:rsid w:val="28858FF1"/>
    <w:rsid w:val="28860FB5"/>
    <w:rsid w:val="2887DFCE"/>
    <w:rsid w:val="2888C10B"/>
    <w:rsid w:val="288CE0F0"/>
    <w:rsid w:val="288FC5AB"/>
    <w:rsid w:val="2890E773"/>
    <w:rsid w:val="2892FF02"/>
    <w:rsid w:val="28985FCE"/>
    <w:rsid w:val="289896A6"/>
    <w:rsid w:val="289A5EEB"/>
    <w:rsid w:val="289F3B1B"/>
    <w:rsid w:val="28A17087"/>
    <w:rsid w:val="28A2A881"/>
    <w:rsid w:val="28A495E9"/>
    <w:rsid w:val="28A87CD2"/>
    <w:rsid w:val="28AA6163"/>
    <w:rsid w:val="28B3E8C0"/>
    <w:rsid w:val="28B4EB66"/>
    <w:rsid w:val="28BFFA92"/>
    <w:rsid w:val="28C51B2B"/>
    <w:rsid w:val="28C88D5C"/>
    <w:rsid w:val="28C963F7"/>
    <w:rsid w:val="28CAFE9E"/>
    <w:rsid w:val="28D4AA81"/>
    <w:rsid w:val="28D77F24"/>
    <w:rsid w:val="28DAC713"/>
    <w:rsid w:val="28DBF31F"/>
    <w:rsid w:val="28DD5FC9"/>
    <w:rsid w:val="28DF9D90"/>
    <w:rsid w:val="28E0DE86"/>
    <w:rsid w:val="28E0F9CD"/>
    <w:rsid w:val="28E1A12B"/>
    <w:rsid w:val="28E742A0"/>
    <w:rsid w:val="28E91843"/>
    <w:rsid w:val="28EB33FD"/>
    <w:rsid w:val="28F0CDB6"/>
    <w:rsid w:val="28F918B0"/>
    <w:rsid w:val="29078A76"/>
    <w:rsid w:val="290C5D6C"/>
    <w:rsid w:val="290FDDAF"/>
    <w:rsid w:val="2910B846"/>
    <w:rsid w:val="2911051A"/>
    <w:rsid w:val="291C750A"/>
    <w:rsid w:val="2927B829"/>
    <w:rsid w:val="292812CE"/>
    <w:rsid w:val="292A9F70"/>
    <w:rsid w:val="292E2358"/>
    <w:rsid w:val="292E2863"/>
    <w:rsid w:val="29352F4D"/>
    <w:rsid w:val="29392335"/>
    <w:rsid w:val="293BD223"/>
    <w:rsid w:val="293EA935"/>
    <w:rsid w:val="2943D1D3"/>
    <w:rsid w:val="2947270A"/>
    <w:rsid w:val="294B644F"/>
    <w:rsid w:val="294F0351"/>
    <w:rsid w:val="29563309"/>
    <w:rsid w:val="29575EF8"/>
    <w:rsid w:val="295874B9"/>
    <w:rsid w:val="29589F99"/>
    <w:rsid w:val="29591F0E"/>
    <w:rsid w:val="295A7220"/>
    <w:rsid w:val="295BCB40"/>
    <w:rsid w:val="295D64F6"/>
    <w:rsid w:val="295E8412"/>
    <w:rsid w:val="2967DE1F"/>
    <w:rsid w:val="29681A6C"/>
    <w:rsid w:val="296A88B9"/>
    <w:rsid w:val="2971AA2B"/>
    <w:rsid w:val="29744DA0"/>
    <w:rsid w:val="2974812E"/>
    <w:rsid w:val="29751627"/>
    <w:rsid w:val="2975F7CF"/>
    <w:rsid w:val="297968CD"/>
    <w:rsid w:val="297AFC7C"/>
    <w:rsid w:val="297B23F7"/>
    <w:rsid w:val="297B5729"/>
    <w:rsid w:val="2984D682"/>
    <w:rsid w:val="298595BD"/>
    <w:rsid w:val="298AA71D"/>
    <w:rsid w:val="298BC43A"/>
    <w:rsid w:val="298F2C21"/>
    <w:rsid w:val="29918A2E"/>
    <w:rsid w:val="2992052A"/>
    <w:rsid w:val="2997BCCC"/>
    <w:rsid w:val="299B701C"/>
    <w:rsid w:val="29A8B35D"/>
    <w:rsid w:val="29AD1346"/>
    <w:rsid w:val="29B2851A"/>
    <w:rsid w:val="29C18C0B"/>
    <w:rsid w:val="29C80B4A"/>
    <w:rsid w:val="29C927BD"/>
    <w:rsid w:val="29D04F67"/>
    <w:rsid w:val="29D10344"/>
    <w:rsid w:val="29D21493"/>
    <w:rsid w:val="29D44F04"/>
    <w:rsid w:val="29D514C4"/>
    <w:rsid w:val="29D82254"/>
    <w:rsid w:val="29E0631D"/>
    <w:rsid w:val="29E97D44"/>
    <w:rsid w:val="29EA141E"/>
    <w:rsid w:val="29EACEDA"/>
    <w:rsid w:val="29EF56F2"/>
    <w:rsid w:val="29EF6F84"/>
    <w:rsid w:val="29F0DE90"/>
    <w:rsid w:val="29F5264E"/>
    <w:rsid w:val="29F90163"/>
    <w:rsid w:val="29FEE69F"/>
    <w:rsid w:val="29FEF3CF"/>
    <w:rsid w:val="2A031AA7"/>
    <w:rsid w:val="2A06E26D"/>
    <w:rsid w:val="2A08499A"/>
    <w:rsid w:val="2A0B233E"/>
    <w:rsid w:val="2A10FEEA"/>
    <w:rsid w:val="2A11C49A"/>
    <w:rsid w:val="2A14B073"/>
    <w:rsid w:val="2A14C055"/>
    <w:rsid w:val="2A16F8EE"/>
    <w:rsid w:val="2A1F26A6"/>
    <w:rsid w:val="2A26CF61"/>
    <w:rsid w:val="2A2CFB62"/>
    <w:rsid w:val="2A32636F"/>
    <w:rsid w:val="2A362C4A"/>
    <w:rsid w:val="2A4249F7"/>
    <w:rsid w:val="2A42EA49"/>
    <w:rsid w:val="2A4459C8"/>
    <w:rsid w:val="2A4A20DA"/>
    <w:rsid w:val="2A4BDA25"/>
    <w:rsid w:val="2A4D2DCC"/>
    <w:rsid w:val="2A4DF0FC"/>
    <w:rsid w:val="2A596D1D"/>
    <w:rsid w:val="2A59B0EB"/>
    <w:rsid w:val="2A5C0D4A"/>
    <w:rsid w:val="2A62EA42"/>
    <w:rsid w:val="2A6DCE45"/>
    <w:rsid w:val="2A6E9CA5"/>
    <w:rsid w:val="2A7141CB"/>
    <w:rsid w:val="2A72FB87"/>
    <w:rsid w:val="2A7B45B2"/>
    <w:rsid w:val="2A7F6E5C"/>
    <w:rsid w:val="2A80FE1D"/>
    <w:rsid w:val="2A818D5B"/>
    <w:rsid w:val="2A81DEE3"/>
    <w:rsid w:val="2A823E20"/>
    <w:rsid w:val="2A831301"/>
    <w:rsid w:val="2A874589"/>
    <w:rsid w:val="2A8A7725"/>
    <w:rsid w:val="2A8EC8D0"/>
    <w:rsid w:val="2A8F9313"/>
    <w:rsid w:val="2A96B00D"/>
    <w:rsid w:val="2A989595"/>
    <w:rsid w:val="2A9E16DD"/>
    <w:rsid w:val="2A9E21FB"/>
    <w:rsid w:val="2A9EDCAF"/>
    <w:rsid w:val="2AA5F0F5"/>
    <w:rsid w:val="2AA92951"/>
    <w:rsid w:val="2AAB8C0D"/>
    <w:rsid w:val="2AAD4B18"/>
    <w:rsid w:val="2AAF213D"/>
    <w:rsid w:val="2AB14E69"/>
    <w:rsid w:val="2AB15068"/>
    <w:rsid w:val="2AB67F1C"/>
    <w:rsid w:val="2AB7907C"/>
    <w:rsid w:val="2AD36CF8"/>
    <w:rsid w:val="2ADE990B"/>
    <w:rsid w:val="2AE2F6CA"/>
    <w:rsid w:val="2AE82D71"/>
    <w:rsid w:val="2AE93999"/>
    <w:rsid w:val="2AEAE4EE"/>
    <w:rsid w:val="2AEB8A75"/>
    <w:rsid w:val="2AF59CCF"/>
    <w:rsid w:val="2AF5AF56"/>
    <w:rsid w:val="2AF8D7E3"/>
    <w:rsid w:val="2AFB7F51"/>
    <w:rsid w:val="2AFC9E67"/>
    <w:rsid w:val="2B029948"/>
    <w:rsid w:val="2B09A54E"/>
    <w:rsid w:val="2B09DA70"/>
    <w:rsid w:val="2B0A58C2"/>
    <w:rsid w:val="2B0A6874"/>
    <w:rsid w:val="2B0B639E"/>
    <w:rsid w:val="2B0BFBC2"/>
    <w:rsid w:val="2B0F9413"/>
    <w:rsid w:val="2B0FB5F7"/>
    <w:rsid w:val="2B1162F8"/>
    <w:rsid w:val="2B1589F5"/>
    <w:rsid w:val="2B192F2D"/>
    <w:rsid w:val="2B21B57D"/>
    <w:rsid w:val="2B24237E"/>
    <w:rsid w:val="2B24BE89"/>
    <w:rsid w:val="2B2651DD"/>
    <w:rsid w:val="2B26E9E5"/>
    <w:rsid w:val="2B28E943"/>
    <w:rsid w:val="2B339C25"/>
    <w:rsid w:val="2B33F0C5"/>
    <w:rsid w:val="2B33F4F5"/>
    <w:rsid w:val="2B353457"/>
    <w:rsid w:val="2B3631B3"/>
    <w:rsid w:val="2B3D907A"/>
    <w:rsid w:val="2B4AAC5D"/>
    <w:rsid w:val="2B5048A2"/>
    <w:rsid w:val="2B51C219"/>
    <w:rsid w:val="2B57EF99"/>
    <w:rsid w:val="2B5DE50B"/>
    <w:rsid w:val="2B6169B7"/>
    <w:rsid w:val="2B674FE8"/>
    <w:rsid w:val="2B68E4E5"/>
    <w:rsid w:val="2B75D734"/>
    <w:rsid w:val="2B7A6C49"/>
    <w:rsid w:val="2B875D68"/>
    <w:rsid w:val="2B970B3E"/>
    <w:rsid w:val="2B9DF18D"/>
    <w:rsid w:val="2BA40620"/>
    <w:rsid w:val="2BA47906"/>
    <w:rsid w:val="2BA79781"/>
    <w:rsid w:val="2BB39662"/>
    <w:rsid w:val="2BB3BB9D"/>
    <w:rsid w:val="2BB435DB"/>
    <w:rsid w:val="2BB76FDD"/>
    <w:rsid w:val="2BBB8F39"/>
    <w:rsid w:val="2BBC3FB5"/>
    <w:rsid w:val="2BBD07DB"/>
    <w:rsid w:val="2BBF6D1C"/>
    <w:rsid w:val="2BC2A78B"/>
    <w:rsid w:val="2BC6B244"/>
    <w:rsid w:val="2BCC342C"/>
    <w:rsid w:val="2BCD107A"/>
    <w:rsid w:val="2BCF7C13"/>
    <w:rsid w:val="2BD05431"/>
    <w:rsid w:val="2BD46B00"/>
    <w:rsid w:val="2BD60676"/>
    <w:rsid w:val="2BDB99EC"/>
    <w:rsid w:val="2BDC1B19"/>
    <w:rsid w:val="2BDDD023"/>
    <w:rsid w:val="2BDE78E0"/>
    <w:rsid w:val="2BDEABB1"/>
    <w:rsid w:val="2BDFA357"/>
    <w:rsid w:val="2BE07EF6"/>
    <w:rsid w:val="2BE2532D"/>
    <w:rsid w:val="2BE80F2D"/>
    <w:rsid w:val="2BEE370C"/>
    <w:rsid w:val="2BEE3DD2"/>
    <w:rsid w:val="2BEE9CA4"/>
    <w:rsid w:val="2BF0ED3F"/>
    <w:rsid w:val="2BF29F33"/>
    <w:rsid w:val="2BF843CF"/>
    <w:rsid w:val="2C04945D"/>
    <w:rsid w:val="2C06373F"/>
    <w:rsid w:val="2C0818E5"/>
    <w:rsid w:val="2C0B7834"/>
    <w:rsid w:val="2C0D8FF7"/>
    <w:rsid w:val="2C0DFBDB"/>
    <w:rsid w:val="2C1191DC"/>
    <w:rsid w:val="2C14017F"/>
    <w:rsid w:val="2C166D09"/>
    <w:rsid w:val="2C1EDE10"/>
    <w:rsid w:val="2C26798E"/>
    <w:rsid w:val="2C3BF179"/>
    <w:rsid w:val="2C3E4516"/>
    <w:rsid w:val="2C41D3C9"/>
    <w:rsid w:val="2C42A1A9"/>
    <w:rsid w:val="2C44CCB8"/>
    <w:rsid w:val="2C4678A1"/>
    <w:rsid w:val="2C4FC0BA"/>
    <w:rsid w:val="2C529689"/>
    <w:rsid w:val="2C5454E7"/>
    <w:rsid w:val="2C60CB78"/>
    <w:rsid w:val="2C677C38"/>
    <w:rsid w:val="2C6A5502"/>
    <w:rsid w:val="2C74F00F"/>
    <w:rsid w:val="2C7B6672"/>
    <w:rsid w:val="2C81FA3D"/>
    <w:rsid w:val="2C8F9E9E"/>
    <w:rsid w:val="2C929E5C"/>
    <w:rsid w:val="2C99F829"/>
    <w:rsid w:val="2C9A299D"/>
    <w:rsid w:val="2C9E999B"/>
    <w:rsid w:val="2CA055CF"/>
    <w:rsid w:val="2CA93886"/>
    <w:rsid w:val="2CAB172A"/>
    <w:rsid w:val="2CB3FB0B"/>
    <w:rsid w:val="2CB549F5"/>
    <w:rsid w:val="2CB7360C"/>
    <w:rsid w:val="2CBB7E2E"/>
    <w:rsid w:val="2CBBAE04"/>
    <w:rsid w:val="2CBC6D75"/>
    <w:rsid w:val="2CBC9E34"/>
    <w:rsid w:val="2CC5C0D1"/>
    <w:rsid w:val="2CC759F0"/>
    <w:rsid w:val="2CC8BACF"/>
    <w:rsid w:val="2CD344D0"/>
    <w:rsid w:val="2CD6754B"/>
    <w:rsid w:val="2CD7DF96"/>
    <w:rsid w:val="2CDB0B51"/>
    <w:rsid w:val="2CE3F47F"/>
    <w:rsid w:val="2CE5AA0F"/>
    <w:rsid w:val="2CE6E095"/>
    <w:rsid w:val="2CE986F5"/>
    <w:rsid w:val="2CF07AB3"/>
    <w:rsid w:val="2CF5301E"/>
    <w:rsid w:val="2CF72491"/>
    <w:rsid w:val="2CF789B7"/>
    <w:rsid w:val="2CF7919E"/>
    <w:rsid w:val="2CFE0B5B"/>
    <w:rsid w:val="2D056B35"/>
    <w:rsid w:val="2D0D5B36"/>
    <w:rsid w:val="2D1474DE"/>
    <w:rsid w:val="2D16A784"/>
    <w:rsid w:val="2D178157"/>
    <w:rsid w:val="2D186437"/>
    <w:rsid w:val="2D1BDB4F"/>
    <w:rsid w:val="2D1FAF30"/>
    <w:rsid w:val="2D20F30F"/>
    <w:rsid w:val="2D29DDB3"/>
    <w:rsid w:val="2D2A0993"/>
    <w:rsid w:val="2D2C68DF"/>
    <w:rsid w:val="2D2DC90F"/>
    <w:rsid w:val="2D3A0EC2"/>
    <w:rsid w:val="2D4DA4B8"/>
    <w:rsid w:val="2D4E0713"/>
    <w:rsid w:val="2D4F46DC"/>
    <w:rsid w:val="2D5081EB"/>
    <w:rsid w:val="2D508330"/>
    <w:rsid w:val="2D55A698"/>
    <w:rsid w:val="2D573015"/>
    <w:rsid w:val="2D6302B6"/>
    <w:rsid w:val="2D6643B4"/>
    <w:rsid w:val="2D68A2DE"/>
    <w:rsid w:val="2D6B245A"/>
    <w:rsid w:val="2D6BA566"/>
    <w:rsid w:val="2D6C1E13"/>
    <w:rsid w:val="2D79ABD4"/>
    <w:rsid w:val="2D8017AC"/>
    <w:rsid w:val="2D81505E"/>
    <w:rsid w:val="2D859A63"/>
    <w:rsid w:val="2D898980"/>
    <w:rsid w:val="2D8C09B5"/>
    <w:rsid w:val="2D8CA856"/>
    <w:rsid w:val="2D8F793A"/>
    <w:rsid w:val="2D96CA25"/>
    <w:rsid w:val="2D98CE73"/>
    <w:rsid w:val="2D999A1C"/>
    <w:rsid w:val="2D9A0A5F"/>
    <w:rsid w:val="2DA18209"/>
    <w:rsid w:val="2DA1C91B"/>
    <w:rsid w:val="2DA36109"/>
    <w:rsid w:val="2DA44355"/>
    <w:rsid w:val="2DA5591D"/>
    <w:rsid w:val="2DA62CD5"/>
    <w:rsid w:val="2DA86DFD"/>
    <w:rsid w:val="2DAB67F6"/>
    <w:rsid w:val="2DACB537"/>
    <w:rsid w:val="2DAF3101"/>
    <w:rsid w:val="2DBB1C7F"/>
    <w:rsid w:val="2DBBE1A4"/>
    <w:rsid w:val="2DC33A0C"/>
    <w:rsid w:val="2DC51EB0"/>
    <w:rsid w:val="2DC8FAA3"/>
    <w:rsid w:val="2DCBF681"/>
    <w:rsid w:val="2DCF6242"/>
    <w:rsid w:val="2DCFA88C"/>
    <w:rsid w:val="2DD1EE8B"/>
    <w:rsid w:val="2DD215B8"/>
    <w:rsid w:val="2DD28FAB"/>
    <w:rsid w:val="2DD2AC91"/>
    <w:rsid w:val="2DD9A0D7"/>
    <w:rsid w:val="2DDA949A"/>
    <w:rsid w:val="2DE06728"/>
    <w:rsid w:val="2DE56DF0"/>
    <w:rsid w:val="2DE57EA0"/>
    <w:rsid w:val="2DE57FCB"/>
    <w:rsid w:val="2DE6F732"/>
    <w:rsid w:val="2DE85E49"/>
    <w:rsid w:val="2DF134FE"/>
    <w:rsid w:val="2DF391C3"/>
    <w:rsid w:val="2DFA7DA7"/>
    <w:rsid w:val="2DFAF64A"/>
    <w:rsid w:val="2DFEC791"/>
    <w:rsid w:val="2DFF48C0"/>
    <w:rsid w:val="2DFF6CE2"/>
    <w:rsid w:val="2E02C106"/>
    <w:rsid w:val="2E04F96D"/>
    <w:rsid w:val="2E084C52"/>
    <w:rsid w:val="2E0A5AE2"/>
    <w:rsid w:val="2E0CC23C"/>
    <w:rsid w:val="2E0CEB68"/>
    <w:rsid w:val="2E0E8915"/>
    <w:rsid w:val="2E0F0885"/>
    <w:rsid w:val="2E110123"/>
    <w:rsid w:val="2E114FF1"/>
    <w:rsid w:val="2E12C620"/>
    <w:rsid w:val="2E13C84D"/>
    <w:rsid w:val="2E149672"/>
    <w:rsid w:val="2E17A283"/>
    <w:rsid w:val="2E18C90E"/>
    <w:rsid w:val="2E19416C"/>
    <w:rsid w:val="2E1AD22D"/>
    <w:rsid w:val="2E1B4E26"/>
    <w:rsid w:val="2E1D09C1"/>
    <w:rsid w:val="2E26373D"/>
    <w:rsid w:val="2E2A035F"/>
    <w:rsid w:val="2E2DD54E"/>
    <w:rsid w:val="2E37CAFE"/>
    <w:rsid w:val="2E395FE1"/>
    <w:rsid w:val="2E44143B"/>
    <w:rsid w:val="2E450699"/>
    <w:rsid w:val="2E45A07F"/>
    <w:rsid w:val="2E4EFA22"/>
    <w:rsid w:val="2E525F7D"/>
    <w:rsid w:val="2E52ED8A"/>
    <w:rsid w:val="2E53410D"/>
    <w:rsid w:val="2E541CB8"/>
    <w:rsid w:val="2E5421B6"/>
    <w:rsid w:val="2E55CA56"/>
    <w:rsid w:val="2E5945CA"/>
    <w:rsid w:val="2E59B84F"/>
    <w:rsid w:val="2E5A7961"/>
    <w:rsid w:val="2E5F919D"/>
    <w:rsid w:val="2E633B6B"/>
    <w:rsid w:val="2E66CD57"/>
    <w:rsid w:val="2E6BF45B"/>
    <w:rsid w:val="2E6C12FB"/>
    <w:rsid w:val="2E75D375"/>
    <w:rsid w:val="2E772DCE"/>
    <w:rsid w:val="2E7EECFC"/>
    <w:rsid w:val="2E7F180B"/>
    <w:rsid w:val="2E7F348D"/>
    <w:rsid w:val="2E814B92"/>
    <w:rsid w:val="2E816140"/>
    <w:rsid w:val="2E840C68"/>
    <w:rsid w:val="2E86191F"/>
    <w:rsid w:val="2E8687FA"/>
    <w:rsid w:val="2E879F57"/>
    <w:rsid w:val="2E89255C"/>
    <w:rsid w:val="2E921A1C"/>
    <w:rsid w:val="2E94731C"/>
    <w:rsid w:val="2E95C211"/>
    <w:rsid w:val="2E95D970"/>
    <w:rsid w:val="2E96E669"/>
    <w:rsid w:val="2E99F2B0"/>
    <w:rsid w:val="2E9CB2F2"/>
    <w:rsid w:val="2EA2DAEB"/>
    <w:rsid w:val="2EA4A405"/>
    <w:rsid w:val="2EA785AB"/>
    <w:rsid w:val="2EA87541"/>
    <w:rsid w:val="2EAC077B"/>
    <w:rsid w:val="2EAC5998"/>
    <w:rsid w:val="2EAD8CB7"/>
    <w:rsid w:val="2EB4D58D"/>
    <w:rsid w:val="2EB667BA"/>
    <w:rsid w:val="2EB8E60F"/>
    <w:rsid w:val="2EC12345"/>
    <w:rsid w:val="2EC144E5"/>
    <w:rsid w:val="2EC7FAC8"/>
    <w:rsid w:val="2ECB2568"/>
    <w:rsid w:val="2ECCE8EB"/>
    <w:rsid w:val="2ECEC611"/>
    <w:rsid w:val="2EDA2188"/>
    <w:rsid w:val="2EDC7057"/>
    <w:rsid w:val="2EDCCCDD"/>
    <w:rsid w:val="2EE8A6B1"/>
    <w:rsid w:val="2EE9ECC9"/>
    <w:rsid w:val="2EEAF166"/>
    <w:rsid w:val="2EF574F4"/>
    <w:rsid w:val="2EFAF6F6"/>
    <w:rsid w:val="2EFB6125"/>
    <w:rsid w:val="2EFC0679"/>
    <w:rsid w:val="2EFDC5C4"/>
    <w:rsid w:val="2F045310"/>
    <w:rsid w:val="2F0BD08A"/>
    <w:rsid w:val="2F0C06AB"/>
    <w:rsid w:val="2F0EAF19"/>
    <w:rsid w:val="2F0F7451"/>
    <w:rsid w:val="2F116F13"/>
    <w:rsid w:val="2F14E931"/>
    <w:rsid w:val="2F1F2B00"/>
    <w:rsid w:val="2F216E00"/>
    <w:rsid w:val="2F227276"/>
    <w:rsid w:val="2F23BAD7"/>
    <w:rsid w:val="2F24A7EF"/>
    <w:rsid w:val="2F280DA8"/>
    <w:rsid w:val="2F2A714F"/>
    <w:rsid w:val="2F2AA83C"/>
    <w:rsid w:val="2F2CBE15"/>
    <w:rsid w:val="2F2EC1BB"/>
    <w:rsid w:val="2F3065B0"/>
    <w:rsid w:val="2F308C85"/>
    <w:rsid w:val="2F357188"/>
    <w:rsid w:val="2F39A24E"/>
    <w:rsid w:val="2F3EC688"/>
    <w:rsid w:val="2F3F4B59"/>
    <w:rsid w:val="2F432DD5"/>
    <w:rsid w:val="2F440D4E"/>
    <w:rsid w:val="2F45F191"/>
    <w:rsid w:val="2F4769B1"/>
    <w:rsid w:val="2F479031"/>
    <w:rsid w:val="2F47D394"/>
    <w:rsid w:val="2F47E587"/>
    <w:rsid w:val="2F52FA79"/>
    <w:rsid w:val="2F57DF83"/>
    <w:rsid w:val="2F590B43"/>
    <w:rsid w:val="2F598F47"/>
    <w:rsid w:val="2F5E7A2C"/>
    <w:rsid w:val="2F60EDFB"/>
    <w:rsid w:val="2F65D0CF"/>
    <w:rsid w:val="2F6D8A8A"/>
    <w:rsid w:val="2F6EC6E6"/>
    <w:rsid w:val="2F716087"/>
    <w:rsid w:val="2F71BE68"/>
    <w:rsid w:val="2F71C5EF"/>
    <w:rsid w:val="2F71FF6B"/>
    <w:rsid w:val="2F7718DD"/>
    <w:rsid w:val="2F79F082"/>
    <w:rsid w:val="2F7AAC3A"/>
    <w:rsid w:val="2F829C03"/>
    <w:rsid w:val="2F982499"/>
    <w:rsid w:val="2FA5DECB"/>
    <w:rsid w:val="2FAAD7C8"/>
    <w:rsid w:val="2FAD9253"/>
    <w:rsid w:val="2FB10E88"/>
    <w:rsid w:val="2FB1E633"/>
    <w:rsid w:val="2FB2E1AC"/>
    <w:rsid w:val="2FBC06CB"/>
    <w:rsid w:val="2FBE10FE"/>
    <w:rsid w:val="2FC1C4C6"/>
    <w:rsid w:val="2FC43B15"/>
    <w:rsid w:val="2FC51698"/>
    <w:rsid w:val="2FD636A8"/>
    <w:rsid w:val="2FD75698"/>
    <w:rsid w:val="2FD92DE6"/>
    <w:rsid w:val="2FDCC7CA"/>
    <w:rsid w:val="2FE1A605"/>
    <w:rsid w:val="2FE43D57"/>
    <w:rsid w:val="2FE936EC"/>
    <w:rsid w:val="2FEA9D61"/>
    <w:rsid w:val="2FECEB63"/>
    <w:rsid w:val="2FEF20A1"/>
    <w:rsid w:val="2FF1651E"/>
    <w:rsid w:val="2FFC3029"/>
    <w:rsid w:val="2FFE633A"/>
    <w:rsid w:val="30052A62"/>
    <w:rsid w:val="3007EA76"/>
    <w:rsid w:val="3007FA66"/>
    <w:rsid w:val="300AB1A0"/>
    <w:rsid w:val="300E45DC"/>
    <w:rsid w:val="30129BE6"/>
    <w:rsid w:val="3015CADA"/>
    <w:rsid w:val="30187297"/>
    <w:rsid w:val="301F8569"/>
    <w:rsid w:val="301FF994"/>
    <w:rsid w:val="302489C4"/>
    <w:rsid w:val="3028B14C"/>
    <w:rsid w:val="3028D106"/>
    <w:rsid w:val="302A126F"/>
    <w:rsid w:val="302D6E8C"/>
    <w:rsid w:val="30385769"/>
    <w:rsid w:val="303A7880"/>
    <w:rsid w:val="303B11A7"/>
    <w:rsid w:val="303B42CD"/>
    <w:rsid w:val="303BCE59"/>
    <w:rsid w:val="30415292"/>
    <w:rsid w:val="3043860A"/>
    <w:rsid w:val="30455EB1"/>
    <w:rsid w:val="30462196"/>
    <w:rsid w:val="3048FAE2"/>
    <w:rsid w:val="304F7E36"/>
    <w:rsid w:val="30576B36"/>
    <w:rsid w:val="30577727"/>
    <w:rsid w:val="30585E3E"/>
    <w:rsid w:val="3059CA97"/>
    <w:rsid w:val="3059CBD4"/>
    <w:rsid w:val="305D36B5"/>
    <w:rsid w:val="306B694C"/>
    <w:rsid w:val="3071B5D4"/>
    <w:rsid w:val="307359BA"/>
    <w:rsid w:val="3075E1B8"/>
    <w:rsid w:val="30768FDC"/>
    <w:rsid w:val="308999A0"/>
    <w:rsid w:val="308D6EB5"/>
    <w:rsid w:val="3092D8EC"/>
    <w:rsid w:val="30AADED4"/>
    <w:rsid w:val="30ADDC18"/>
    <w:rsid w:val="30B1D8D3"/>
    <w:rsid w:val="30B34C40"/>
    <w:rsid w:val="30B3668B"/>
    <w:rsid w:val="30BB325A"/>
    <w:rsid w:val="30BC2385"/>
    <w:rsid w:val="30BF0A49"/>
    <w:rsid w:val="30BFA39D"/>
    <w:rsid w:val="30C99A85"/>
    <w:rsid w:val="30D20D64"/>
    <w:rsid w:val="30D278BB"/>
    <w:rsid w:val="30D79272"/>
    <w:rsid w:val="30D9D649"/>
    <w:rsid w:val="30DE227A"/>
    <w:rsid w:val="30E1F8FF"/>
    <w:rsid w:val="30E70D5C"/>
    <w:rsid w:val="30EE721F"/>
    <w:rsid w:val="30F1360B"/>
    <w:rsid w:val="30F45BD4"/>
    <w:rsid w:val="30F94B86"/>
    <w:rsid w:val="31008B43"/>
    <w:rsid w:val="31064478"/>
    <w:rsid w:val="3106F3BB"/>
    <w:rsid w:val="3107E258"/>
    <w:rsid w:val="3108C769"/>
    <w:rsid w:val="31098CC5"/>
    <w:rsid w:val="310CDBE8"/>
    <w:rsid w:val="310CDD0C"/>
    <w:rsid w:val="310EB896"/>
    <w:rsid w:val="310F675F"/>
    <w:rsid w:val="31102809"/>
    <w:rsid w:val="3111FABF"/>
    <w:rsid w:val="3115CE95"/>
    <w:rsid w:val="311ADEA3"/>
    <w:rsid w:val="312581A2"/>
    <w:rsid w:val="31259EB3"/>
    <w:rsid w:val="3129F3A6"/>
    <w:rsid w:val="312C33D9"/>
    <w:rsid w:val="312C685D"/>
    <w:rsid w:val="31320E67"/>
    <w:rsid w:val="31344FFD"/>
    <w:rsid w:val="3135DBC7"/>
    <w:rsid w:val="3136FFAD"/>
    <w:rsid w:val="3139155A"/>
    <w:rsid w:val="313AC582"/>
    <w:rsid w:val="31435090"/>
    <w:rsid w:val="3143C8A2"/>
    <w:rsid w:val="314AEC04"/>
    <w:rsid w:val="3150BADC"/>
    <w:rsid w:val="3151B4A0"/>
    <w:rsid w:val="3157EA1B"/>
    <w:rsid w:val="315E47E7"/>
    <w:rsid w:val="31608FEA"/>
    <w:rsid w:val="3164B639"/>
    <w:rsid w:val="316795D8"/>
    <w:rsid w:val="316CAF46"/>
    <w:rsid w:val="316D399E"/>
    <w:rsid w:val="316EAB1A"/>
    <w:rsid w:val="317135DA"/>
    <w:rsid w:val="317963A0"/>
    <w:rsid w:val="317AA281"/>
    <w:rsid w:val="317C75E6"/>
    <w:rsid w:val="31807E6A"/>
    <w:rsid w:val="318112B1"/>
    <w:rsid w:val="3185DD1D"/>
    <w:rsid w:val="318E76E2"/>
    <w:rsid w:val="31903F94"/>
    <w:rsid w:val="3196431F"/>
    <w:rsid w:val="319E4778"/>
    <w:rsid w:val="31A5488A"/>
    <w:rsid w:val="31A627AE"/>
    <w:rsid w:val="31A70286"/>
    <w:rsid w:val="31A83047"/>
    <w:rsid w:val="31AE6FE5"/>
    <w:rsid w:val="31AF7E35"/>
    <w:rsid w:val="31B4C841"/>
    <w:rsid w:val="31B7629F"/>
    <w:rsid w:val="31CAE6A7"/>
    <w:rsid w:val="31CD41C3"/>
    <w:rsid w:val="31D08E39"/>
    <w:rsid w:val="31D1CC1A"/>
    <w:rsid w:val="31D44B17"/>
    <w:rsid w:val="31D7BB73"/>
    <w:rsid w:val="31DDB15A"/>
    <w:rsid w:val="31DFB1E8"/>
    <w:rsid w:val="31E6FEC4"/>
    <w:rsid w:val="31F0BB13"/>
    <w:rsid w:val="31F256CC"/>
    <w:rsid w:val="31FDAAD1"/>
    <w:rsid w:val="32019AF1"/>
    <w:rsid w:val="3203816E"/>
    <w:rsid w:val="3203E31A"/>
    <w:rsid w:val="320666D3"/>
    <w:rsid w:val="3206EB11"/>
    <w:rsid w:val="320842AE"/>
    <w:rsid w:val="320914EF"/>
    <w:rsid w:val="32135D44"/>
    <w:rsid w:val="3216F62D"/>
    <w:rsid w:val="321A3848"/>
    <w:rsid w:val="321A3CDA"/>
    <w:rsid w:val="321DA0A5"/>
    <w:rsid w:val="3225C6A9"/>
    <w:rsid w:val="3226BB59"/>
    <w:rsid w:val="32295379"/>
    <w:rsid w:val="32307461"/>
    <w:rsid w:val="3230A806"/>
    <w:rsid w:val="32320251"/>
    <w:rsid w:val="3235353C"/>
    <w:rsid w:val="323B7517"/>
    <w:rsid w:val="323C7509"/>
    <w:rsid w:val="323C7F8D"/>
    <w:rsid w:val="323E578E"/>
    <w:rsid w:val="323E938F"/>
    <w:rsid w:val="32476C08"/>
    <w:rsid w:val="32485669"/>
    <w:rsid w:val="324BD22F"/>
    <w:rsid w:val="32506189"/>
    <w:rsid w:val="32565492"/>
    <w:rsid w:val="325784A4"/>
    <w:rsid w:val="325E411D"/>
    <w:rsid w:val="325F866F"/>
    <w:rsid w:val="326B30A7"/>
    <w:rsid w:val="326C1618"/>
    <w:rsid w:val="326FC8A9"/>
    <w:rsid w:val="32703135"/>
    <w:rsid w:val="32719BB0"/>
    <w:rsid w:val="3275483A"/>
    <w:rsid w:val="3276437A"/>
    <w:rsid w:val="327665F3"/>
    <w:rsid w:val="327988F6"/>
    <w:rsid w:val="327D44EE"/>
    <w:rsid w:val="3282BFE2"/>
    <w:rsid w:val="328A9872"/>
    <w:rsid w:val="32933903"/>
    <w:rsid w:val="3295BE39"/>
    <w:rsid w:val="3299FCF5"/>
    <w:rsid w:val="329C009F"/>
    <w:rsid w:val="32A1B43E"/>
    <w:rsid w:val="32A31A00"/>
    <w:rsid w:val="32A38833"/>
    <w:rsid w:val="32ACF1DF"/>
    <w:rsid w:val="32AF1205"/>
    <w:rsid w:val="32B7B063"/>
    <w:rsid w:val="32B9B565"/>
    <w:rsid w:val="32BE2364"/>
    <w:rsid w:val="32C7EA7B"/>
    <w:rsid w:val="32CA0BEF"/>
    <w:rsid w:val="32CA2B46"/>
    <w:rsid w:val="32CB1CEB"/>
    <w:rsid w:val="32CC1495"/>
    <w:rsid w:val="32D1647E"/>
    <w:rsid w:val="32D2028A"/>
    <w:rsid w:val="32D79A3D"/>
    <w:rsid w:val="32D8D5E3"/>
    <w:rsid w:val="32DB5589"/>
    <w:rsid w:val="32DBA451"/>
    <w:rsid w:val="32E0F9E3"/>
    <w:rsid w:val="32E5CEE9"/>
    <w:rsid w:val="32EB6530"/>
    <w:rsid w:val="32ECEC65"/>
    <w:rsid w:val="32ED8523"/>
    <w:rsid w:val="32EE2689"/>
    <w:rsid w:val="32F51A48"/>
    <w:rsid w:val="32F78A47"/>
    <w:rsid w:val="32F9EC44"/>
    <w:rsid w:val="32FA0218"/>
    <w:rsid w:val="32FAF2D1"/>
    <w:rsid w:val="32FE5D40"/>
    <w:rsid w:val="32FE83C7"/>
    <w:rsid w:val="32FF5183"/>
    <w:rsid w:val="3301EBA6"/>
    <w:rsid w:val="3303E794"/>
    <w:rsid w:val="3306440E"/>
    <w:rsid w:val="330E6331"/>
    <w:rsid w:val="331329A7"/>
    <w:rsid w:val="3315F879"/>
    <w:rsid w:val="3318E099"/>
    <w:rsid w:val="331BDFA6"/>
    <w:rsid w:val="331CC12B"/>
    <w:rsid w:val="332908BC"/>
    <w:rsid w:val="332ADA3E"/>
    <w:rsid w:val="332CD778"/>
    <w:rsid w:val="332D629D"/>
    <w:rsid w:val="3334293B"/>
    <w:rsid w:val="3334A8DB"/>
    <w:rsid w:val="3338533D"/>
    <w:rsid w:val="3339F713"/>
    <w:rsid w:val="333B315E"/>
    <w:rsid w:val="3341C1C1"/>
    <w:rsid w:val="33428D71"/>
    <w:rsid w:val="3345AA73"/>
    <w:rsid w:val="334D46FD"/>
    <w:rsid w:val="334E5D54"/>
    <w:rsid w:val="334FD09F"/>
    <w:rsid w:val="33526BDC"/>
    <w:rsid w:val="3352AFB3"/>
    <w:rsid w:val="3354A486"/>
    <w:rsid w:val="33551F9F"/>
    <w:rsid w:val="335825BA"/>
    <w:rsid w:val="3359425B"/>
    <w:rsid w:val="3361F64E"/>
    <w:rsid w:val="3364CD7F"/>
    <w:rsid w:val="3365FF56"/>
    <w:rsid w:val="3367427D"/>
    <w:rsid w:val="336C0DBF"/>
    <w:rsid w:val="336DEAEB"/>
    <w:rsid w:val="336E8C72"/>
    <w:rsid w:val="336F786D"/>
    <w:rsid w:val="3371D3CB"/>
    <w:rsid w:val="3372C2F9"/>
    <w:rsid w:val="337B2A4F"/>
    <w:rsid w:val="338040FA"/>
    <w:rsid w:val="3382F81A"/>
    <w:rsid w:val="3383480C"/>
    <w:rsid w:val="339156D9"/>
    <w:rsid w:val="3391EDFE"/>
    <w:rsid w:val="3393DA11"/>
    <w:rsid w:val="339583EB"/>
    <w:rsid w:val="3396B271"/>
    <w:rsid w:val="33970F14"/>
    <w:rsid w:val="33995E33"/>
    <w:rsid w:val="339E5865"/>
    <w:rsid w:val="339F4DB2"/>
    <w:rsid w:val="339FF0DA"/>
    <w:rsid w:val="33A6D292"/>
    <w:rsid w:val="33A7628B"/>
    <w:rsid w:val="33AAC868"/>
    <w:rsid w:val="33AE1DCE"/>
    <w:rsid w:val="33BA1FF2"/>
    <w:rsid w:val="33BEFD06"/>
    <w:rsid w:val="33BF5971"/>
    <w:rsid w:val="33C03091"/>
    <w:rsid w:val="33C71517"/>
    <w:rsid w:val="33C8F833"/>
    <w:rsid w:val="33CA2025"/>
    <w:rsid w:val="33CC5BFA"/>
    <w:rsid w:val="33D08AE4"/>
    <w:rsid w:val="33D15F14"/>
    <w:rsid w:val="33D165A1"/>
    <w:rsid w:val="33D7739C"/>
    <w:rsid w:val="33D7FA74"/>
    <w:rsid w:val="33D97DFD"/>
    <w:rsid w:val="33DB19FC"/>
    <w:rsid w:val="33E28F71"/>
    <w:rsid w:val="33E47785"/>
    <w:rsid w:val="33E54196"/>
    <w:rsid w:val="33ECC3A5"/>
    <w:rsid w:val="33EEA334"/>
    <w:rsid w:val="33F68852"/>
    <w:rsid w:val="33F71998"/>
    <w:rsid w:val="33F7E3DD"/>
    <w:rsid w:val="33FA35BE"/>
    <w:rsid w:val="34009D43"/>
    <w:rsid w:val="34012471"/>
    <w:rsid w:val="340B4DD1"/>
    <w:rsid w:val="340C44A1"/>
    <w:rsid w:val="340DAD19"/>
    <w:rsid w:val="3412BA2B"/>
    <w:rsid w:val="3412DD10"/>
    <w:rsid w:val="3414AD5F"/>
    <w:rsid w:val="3419336D"/>
    <w:rsid w:val="341F2FD5"/>
    <w:rsid w:val="34219BFB"/>
    <w:rsid w:val="34223F0B"/>
    <w:rsid w:val="34248AF1"/>
    <w:rsid w:val="342B59BD"/>
    <w:rsid w:val="342CC6DF"/>
    <w:rsid w:val="3433EA46"/>
    <w:rsid w:val="34342710"/>
    <w:rsid w:val="3435CC2F"/>
    <w:rsid w:val="343908A6"/>
    <w:rsid w:val="343FEC00"/>
    <w:rsid w:val="34432196"/>
    <w:rsid w:val="344758D1"/>
    <w:rsid w:val="34484F53"/>
    <w:rsid w:val="34495414"/>
    <w:rsid w:val="344F4B50"/>
    <w:rsid w:val="3452B343"/>
    <w:rsid w:val="34538BBB"/>
    <w:rsid w:val="3463EFFA"/>
    <w:rsid w:val="3464B675"/>
    <w:rsid w:val="34651583"/>
    <w:rsid w:val="346755DB"/>
    <w:rsid w:val="3467F5D0"/>
    <w:rsid w:val="346BE95E"/>
    <w:rsid w:val="346D5641"/>
    <w:rsid w:val="34705175"/>
    <w:rsid w:val="34733AE4"/>
    <w:rsid w:val="34791DFF"/>
    <w:rsid w:val="34806A38"/>
    <w:rsid w:val="34813285"/>
    <w:rsid w:val="3486E9A6"/>
    <w:rsid w:val="34892747"/>
    <w:rsid w:val="348979E7"/>
    <w:rsid w:val="348ED3AB"/>
    <w:rsid w:val="348EFDA2"/>
    <w:rsid w:val="3490BAB6"/>
    <w:rsid w:val="34913C81"/>
    <w:rsid w:val="34931928"/>
    <w:rsid w:val="3494EFAA"/>
    <w:rsid w:val="3495DACB"/>
    <w:rsid w:val="3498AA35"/>
    <w:rsid w:val="3499A203"/>
    <w:rsid w:val="349D7757"/>
    <w:rsid w:val="349EF427"/>
    <w:rsid w:val="349FA389"/>
    <w:rsid w:val="34A36478"/>
    <w:rsid w:val="34A4A423"/>
    <w:rsid w:val="34A57472"/>
    <w:rsid w:val="34AAF586"/>
    <w:rsid w:val="34AF36F2"/>
    <w:rsid w:val="34B182D5"/>
    <w:rsid w:val="34B20AFD"/>
    <w:rsid w:val="34B713E8"/>
    <w:rsid w:val="34C4F233"/>
    <w:rsid w:val="34C687AD"/>
    <w:rsid w:val="34CAD875"/>
    <w:rsid w:val="34CC1662"/>
    <w:rsid w:val="34DDCBAF"/>
    <w:rsid w:val="34DE22C3"/>
    <w:rsid w:val="34DF4D10"/>
    <w:rsid w:val="34EC28D3"/>
    <w:rsid w:val="34EC4934"/>
    <w:rsid w:val="34ECCEE7"/>
    <w:rsid w:val="34F21EFC"/>
    <w:rsid w:val="34F22EC1"/>
    <w:rsid w:val="34F9622A"/>
    <w:rsid w:val="34FA95F9"/>
    <w:rsid w:val="34FD0C9C"/>
    <w:rsid w:val="34FE168A"/>
    <w:rsid w:val="34FE19BD"/>
    <w:rsid w:val="3507CC15"/>
    <w:rsid w:val="350B17AC"/>
    <w:rsid w:val="350BC187"/>
    <w:rsid w:val="350C4E10"/>
    <w:rsid w:val="350EDF04"/>
    <w:rsid w:val="35112687"/>
    <w:rsid w:val="3512DD13"/>
    <w:rsid w:val="35166176"/>
    <w:rsid w:val="35179AF3"/>
    <w:rsid w:val="351D1FB3"/>
    <w:rsid w:val="35205256"/>
    <w:rsid w:val="3521AF74"/>
    <w:rsid w:val="35237065"/>
    <w:rsid w:val="3524DF38"/>
    <w:rsid w:val="35251C7E"/>
    <w:rsid w:val="35269237"/>
    <w:rsid w:val="352ED6D9"/>
    <w:rsid w:val="353086BC"/>
    <w:rsid w:val="3533B7BE"/>
    <w:rsid w:val="353D5007"/>
    <w:rsid w:val="353D537E"/>
    <w:rsid w:val="353E0795"/>
    <w:rsid w:val="353FE097"/>
    <w:rsid w:val="35465F9E"/>
    <w:rsid w:val="354DD4D4"/>
    <w:rsid w:val="3550B6C2"/>
    <w:rsid w:val="355764C0"/>
    <w:rsid w:val="355DD82B"/>
    <w:rsid w:val="355E8F5A"/>
    <w:rsid w:val="356376F5"/>
    <w:rsid w:val="356848C8"/>
    <w:rsid w:val="3569907C"/>
    <w:rsid w:val="356B9D26"/>
    <w:rsid w:val="356EEAEF"/>
    <w:rsid w:val="35751679"/>
    <w:rsid w:val="3577E620"/>
    <w:rsid w:val="357B185D"/>
    <w:rsid w:val="357B7246"/>
    <w:rsid w:val="357DD342"/>
    <w:rsid w:val="357F5322"/>
    <w:rsid w:val="3586FF45"/>
    <w:rsid w:val="358A7725"/>
    <w:rsid w:val="35953FBC"/>
    <w:rsid w:val="35973EA1"/>
    <w:rsid w:val="359956AC"/>
    <w:rsid w:val="35998A9D"/>
    <w:rsid w:val="359D1138"/>
    <w:rsid w:val="359F4F66"/>
    <w:rsid w:val="35A50D1E"/>
    <w:rsid w:val="35A8A7D0"/>
    <w:rsid w:val="35ACDF2D"/>
    <w:rsid w:val="35AE08C2"/>
    <w:rsid w:val="35B295CD"/>
    <w:rsid w:val="35B32754"/>
    <w:rsid w:val="35B46F06"/>
    <w:rsid w:val="35BBE75A"/>
    <w:rsid w:val="35BDCC47"/>
    <w:rsid w:val="35BDD6F5"/>
    <w:rsid w:val="35C106CF"/>
    <w:rsid w:val="35C4D89A"/>
    <w:rsid w:val="35CB526A"/>
    <w:rsid w:val="35CEBF91"/>
    <w:rsid w:val="35CF6FE3"/>
    <w:rsid w:val="35D15E45"/>
    <w:rsid w:val="35D17ED7"/>
    <w:rsid w:val="35D3C637"/>
    <w:rsid w:val="35D41A74"/>
    <w:rsid w:val="35D9A9DE"/>
    <w:rsid w:val="35E77705"/>
    <w:rsid w:val="35EBE6B4"/>
    <w:rsid w:val="35ED052C"/>
    <w:rsid w:val="35F32167"/>
    <w:rsid w:val="3601FCEF"/>
    <w:rsid w:val="36056DC0"/>
    <w:rsid w:val="360D9295"/>
    <w:rsid w:val="360FAE5B"/>
    <w:rsid w:val="36167260"/>
    <w:rsid w:val="361CB974"/>
    <w:rsid w:val="3622D8A0"/>
    <w:rsid w:val="36286587"/>
    <w:rsid w:val="362DCCAA"/>
    <w:rsid w:val="362E9834"/>
    <w:rsid w:val="362F734E"/>
    <w:rsid w:val="3635754B"/>
    <w:rsid w:val="36473301"/>
    <w:rsid w:val="36490A32"/>
    <w:rsid w:val="364B5059"/>
    <w:rsid w:val="365771B9"/>
    <w:rsid w:val="3657754C"/>
    <w:rsid w:val="36595041"/>
    <w:rsid w:val="365D84AA"/>
    <w:rsid w:val="3661B91A"/>
    <w:rsid w:val="36675787"/>
    <w:rsid w:val="366BE9E9"/>
    <w:rsid w:val="3671F663"/>
    <w:rsid w:val="3678CB0B"/>
    <w:rsid w:val="367E5C78"/>
    <w:rsid w:val="367FD5BF"/>
    <w:rsid w:val="3680C3C7"/>
    <w:rsid w:val="36836FE0"/>
    <w:rsid w:val="3684A6F2"/>
    <w:rsid w:val="3685DB48"/>
    <w:rsid w:val="368AA70D"/>
    <w:rsid w:val="368CAEC8"/>
    <w:rsid w:val="36903EF9"/>
    <w:rsid w:val="3697CB56"/>
    <w:rsid w:val="3697D4EC"/>
    <w:rsid w:val="36A2D2E5"/>
    <w:rsid w:val="36A3D609"/>
    <w:rsid w:val="36A50A9C"/>
    <w:rsid w:val="36AC81D4"/>
    <w:rsid w:val="36ACB27E"/>
    <w:rsid w:val="36B3A96D"/>
    <w:rsid w:val="36B5882D"/>
    <w:rsid w:val="36B6981A"/>
    <w:rsid w:val="36BC66CF"/>
    <w:rsid w:val="36C28FC9"/>
    <w:rsid w:val="36C422C1"/>
    <w:rsid w:val="36C4AAE8"/>
    <w:rsid w:val="36C7CC10"/>
    <w:rsid w:val="36C8A774"/>
    <w:rsid w:val="36CE80EF"/>
    <w:rsid w:val="36D49F1C"/>
    <w:rsid w:val="36D546B0"/>
    <w:rsid w:val="36D5C71A"/>
    <w:rsid w:val="36D7B673"/>
    <w:rsid w:val="36DB3FC9"/>
    <w:rsid w:val="36E18B78"/>
    <w:rsid w:val="36EAFD6B"/>
    <w:rsid w:val="36F06F5F"/>
    <w:rsid w:val="36F98266"/>
    <w:rsid w:val="36F9E4F8"/>
    <w:rsid w:val="370844A1"/>
    <w:rsid w:val="370868EC"/>
    <w:rsid w:val="37088C23"/>
    <w:rsid w:val="3708A635"/>
    <w:rsid w:val="371530B5"/>
    <w:rsid w:val="3718A4C5"/>
    <w:rsid w:val="3718A784"/>
    <w:rsid w:val="371AF06F"/>
    <w:rsid w:val="371C6D78"/>
    <w:rsid w:val="371FB5A2"/>
    <w:rsid w:val="37218531"/>
    <w:rsid w:val="3722A4C2"/>
    <w:rsid w:val="3722DC09"/>
    <w:rsid w:val="3727EF95"/>
    <w:rsid w:val="37298643"/>
    <w:rsid w:val="3731B6EE"/>
    <w:rsid w:val="373972DC"/>
    <w:rsid w:val="3742F42C"/>
    <w:rsid w:val="37487C2D"/>
    <w:rsid w:val="374908B6"/>
    <w:rsid w:val="374A652A"/>
    <w:rsid w:val="374D6490"/>
    <w:rsid w:val="375041CF"/>
    <w:rsid w:val="3755F1C0"/>
    <w:rsid w:val="375884F0"/>
    <w:rsid w:val="375A1D36"/>
    <w:rsid w:val="375CB3ED"/>
    <w:rsid w:val="375D568B"/>
    <w:rsid w:val="376296A1"/>
    <w:rsid w:val="3762EBF2"/>
    <w:rsid w:val="37698B6D"/>
    <w:rsid w:val="3769D4D3"/>
    <w:rsid w:val="376E1026"/>
    <w:rsid w:val="376E1F49"/>
    <w:rsid w:val="3770A1AA"/>
    <w:rsid w:val="3771E3D2"/>
    <w:rsid w:val="3774B878"/>
    <w:rsid w:val="377A0289"/>
    <w:rsid w:val="377B2CF4"/>
    <w:rsid w:val="377B924C"/>
    <w:rsid w:val="3781E521"/>
    <w:rsid w:val="37846F4B"/>
    <w:rsid w:val="3786B827"/>
    <w:rsid w:val="378DDC5C"/>
    <w:rsid w:val="378E17D4"/>
    <w:rsid w:val="378FEBBE"/>
    <w:rsid w:val="379129E3"/>
    <w:rsid w:val="379223D9"/>
    <w:rsid w:val="379323D3"/>
    <w:rsid w:val="379CBD70"/>
    <w:rsid w:val="37A043C5"/>
    <w:rsid w:val="37A10DD7"/>
    <w:rsid w:val="37A9EA75"/>
    <w:rsid w:val="37AD7F0D"/>
    <w:rsid w:val="37B1FABF"/>
    <w:rsid w:val="37B616FF"/>
    <w:rsid w:val="37B854C0"/>
    <w:rsid w:val="37BABC2C"/>
    <w:rsid w:val="37BE7E73"/>
    <w:rsid w:val="37BEE674"/>
    <w:rsid w:val="37BFBEF2"/>
    <w:rsid w:val="37C13135"/>
    <w:rsid w:val="37CD6468"/>
    <w:rsid w:val="37CE0FAE"/>
    <w:rsid w:val="37D0AAA5"/>
    <w:rsid w:val="37D0EB2F"/>
    <w:rsid w:val="37D2FE63"/>
    <w:rsid w:val="37D40DA6"/>
    <w:rsid w:val="37D9E9C4"/>
    <w:rsid w:val="37DA5CEF"/>
    <w:rsid w:val="37DBE396"/>
    <w:rsid w:val="37DE0B34"/>
    <w:rsid w:val="37E22323"/>
    <w:rsid w:val="37E324F7"/>
    <w:rsid w:val="37E3A572"/>
    <w:rsid w:val="37E5C960"/>
    <w:rsid w:val="37E6CCA0"/>
    <w:rsid w:val="37E7F131"/>
    <w:rsid w:val="37E95C56"/>
    <w:rsid w:val="37EE29AF"/>
    <w:rsid w:val="37F18D6C"/>
    <w:rsid w:val="37F540D3"/>
    <w:rsid w:val="37F9AD1C"/>
    <w:rsid w:val="37FC3F44"/>
    <w:rsid w:val="37FCB7AD"/>
    <w:rsid w:val="380218CC"/>
    <w:rsid w:val="380327E8"/>
    <w:rsid w:val="3804D543"/>
    <w:rsid w:val="3805B200"/>
    <w:rsid w:val="380857C6"/>
    <w:rsid w:val="380951C9"/>
    <w:rsid w:val="3815B727"/>
    <w:rsid w:val="381659D8"/>
    <w:rsid w:val="381E6B2F"/>
    <w:rsid w:val="38219D42"/>
    <w:rsid w:val="382B60A6"/>
    <w:rsid w:val="382C9A01"/>
    <w:rsid w:val="382D61BE"/>
    <w:rsid w:val="382D9BA9"/>
    <w:rsid w:val="382E0C4D"/>
    <w:rsid w:val="3831A74F"/>
    <w:rsid w:val="38357315"/>
    <w:rsid w:val="3837D01E"/>
    <w:rsid w:val="383ACB7C"/>
    <w:rsid w:val="383F6EEE"/>
    <w:rsid w:val="3847E6C4"/>
    <w:rsid w:val="3849F467"/>
    <w:rsid w:val="384AA5F4"/>
    <w:rsid w:val="384BFF53"/>
    <w:rsid w:val="384CA6C4"/>
    <w:rsid w:val="384DD496"/>
    <w:rsid w:val="3850DF5F"/>
    <w:rsid w:val="3851F377"/>
    <w:rsid w:val="3852A1EF"/>
    <w:rsid w:val="3860D5D5"/>
    <w:rsid w:val="38615557"/>
    <w:rsid w:val="386F501F"/>
    <w:rsid w:val="387D1C06"/>
    <w:rsid w:val="387F9F71"/>
    <w:rsid w:val="388644DD"/>
    <w:rsid w:val="38885F75"/>
    <w:rsid w:val="3889BAA2"/>
    <w:rsid w:val="388E3443"/>
    <w:rsid w:val="388F0D81"/>
    <w:rsid w:val="389037B2"/>
    <w:rsid w:val="3892FE31"/>
    <w:rsid w:val="3892FE56"/>
    <w:rsid w:val="3895016F"/>
    <w:rsid w:val="389B17C5"/>
    <w:rsid w:val="38A4E3FF"/>
    <w:rsid w:val="38A50412"/>
    <w:rsid w:val="38A53062"/>
    <w:rsid w:val="38A69342"/>
    <w:rsid w:val="38A83AD5"/>
    <w:rsid w:val="38ABD1FE"/>
    <w:rsid w:val="38AEC9E0"/>
    <w:rsid w:val="38B6EAF5"/>
    <w:rsid w:val="38BA44F4"/>
    <w:rsid w:val="38BE8EF9"/>
    <w:rsid w:val="38BFA035"/>
    <w:rsid w:val="38C16169"/>
    <w:rsid w:val="38C4C9D8"/>
    <w:rsid w:val="38C9CA18"/>
    <w:rsid w:val="38CA4643"/>
    <w:rsid w:val="38CD405A"/>
    <w:rsid w:val="38CD949C"/>
    <w:rsid w:val="38CFBC25"/>
    <w:rsid w:val="38D040AF"/>
    <w:rsid w:val="38D2BE45"/>
    <w:rsid w:val="38DA0AFA"/>
    <w:rsid w:val="38DC9364"/>
    <w:rsid w:val="38E4B2C0"/>
    <w:rsid w:val="38F24B97"/>
    <w:rsid w:val="38F427A3"/>
    <w:rsid w:val="38F79DED"/>
    <w:rsid w:val="38FE66D8"/>
    <w:rsid w:val="38FEDC4B"/>
    <w:rsid w:val="3900D6CD"/>
    <w:rsid w:val="390F0A61"/>
    <w:rsid w:val="3911D976"/>
    <w:rsid w:val="3913FA18"/>
    <w:rsid w:val="39198197"/>
    <w:rsid w:val="391EA209"/>
    <w:rsid w:val="39267625"/>
    <w:rsid w:val="392871E4"/>
    <w:rsid w:val="392BE681"/>
    <w:rsid w:val="392FBF85"/>
    <w:rsid w:val="3930CBF1"/>
    <w:rsid w:val="393A7111"/>
    <w:rsid w:val="393A7A2D"/>
    <w:rsid w:val="393B7084"/>
    <w:rsid w:val="39459B06"/>
    <w:rsid w:val="3948C55E"/>
    <w:rsid w:val="394AE116"/>
    <w:rsid w:val="394E8F5C"/>
    <w:rsid w:val="3957A6B7"/>
    <w:rsid w:val="395C2FB8"/>
    <w:rsid w:val="395C480E"/>
    <w:rsid w:val="39612DB3"/>
    <w:rsid w:val="3962ACD2"/>
    <w:rsid w:val="39650F37"/>
    <w:rsid w:val="39664A40"/>
    <w:rsid w:val="397696F8"/>
    <w:rsid w:val="397A730D"/>
    <w:rsid w:val="397BAEBC"/>
    <w:rsid w:val="397BC2E8"/>
    <w:rsid w:val="397C2300"/>
    <w:rsid w:val="398210E3"/>
    <w:rsid w:val="3984E07F"/>
    <w:rsid w:val="39852939"/>
    <w:rsid w:val="398CEF4F"/>
    <w:rsid w:val="398DB74E"/>
    <w:rsid w:val="39938837"/>
    <w:rsid w:val="3996C7F6"/>
    <w:rsid w:val="3996DA13"/>
    <w:rsid w:val="3999144F"/>
    <w:rsid w:val="399AE035"/>
    <w:rsid w:val="39A5B7FB"/>
    <w:rsid w:val="39A667B4"/>
    <w:rsid w:val="39A6E5B3"/>
    <w:rsid w:val="39AA623B"/>
    <w:rsid w:val="39AB1EA7"/>
    <w:rsid w:val="39ADCB2B"/>
    <w:rsid w:val="39B16996"/>
    <w:rsid w:val="39BCFFE1"/>
    <w:rsid w:val="39C1A6BD"/>
    <w:rsid w:val="39C23D4F"/>
    <w:rsid w:val="39CA7EDA"/>
    <w:rsid w:val="39D65187"/>
    <w:rsid w:val="39E3B725"/>
    <w:rsid w:val="39E70FC3"/>
    <w:rsid w:val="39F0475A"/>
    <w:rsid w:val="39F739F4"/>
    <w:rsid w:val="39F74194"/>
    <w:rsid w:val="39F74787"/>
    <w:rsid w:val="39FADFE7"/>
    <w:rsid w:val="3A09073F"/>
    <w:rsid w:val="3A118659"/>
    <w:rsid w:val="3A1B5006"/>
    <w:rsid w:val="3A1EBCB6"/>
    <w:rsid w:val="3A20F7DD"/>
    <w:rsid w:val="3A2261AC"/>
    <w:rsid w:val="3A2380AB"/>
    <w:rsid w:val="3A246416"/>
    <w:rsid w:val="3A2662F2"/>
    <w:rsid w:val="3A2778A9"/>
    <w:rsid w:val="3A2C1655"/>
    <w:rsid w:val="3A302109"/>
    <w:rsid w:val="3A378B41"/>
    <w:rsid w:val="3A37BE40"/>
    <w:rsid w:val="3A3929D9"/>
    <w:rsid w:val="3A3B20E9"/>
    <w:rsid w:val="3A414701"/>
    <w:rsid w:val="3A450E40"/>
    <w:rsid w:val="3A49DD6E"/>
    <w:rsid w:val="3A4B159E"/>
    <w:rsid w:val="3A4D9490"/>
    <w:rsid w:val="3A4E2D80"/>
    <w:rsid w:val="3A4EBA4D"/>
    <w:rsid w:val="3A5541BF"/>
    <w:rsid w:val="3A55A88A"/>
    <w:rsid w:val="3A5B625A"/>
    <w:rsid w:val="3A5EF986"/>
    <w:rsid w:val="3A616677"/>
    <w:rsid w:val="3A61D1B2"/>
    <w:rsid w:val="3A685536"/>
    <w:rsid w:val="3A6A7794"/>
    <w:rsid w:val="3A6C7A30"/>
    <w:rsid w:val="3A6EC2C6"/>
    <w:rsid w:val="3A6EFFB4"/>
    <w:rsid w:val="3A6F2A30"/>
    <w:rsid w:val="3A70FEF5"/>
    <w:rsid w:val="3A719FE6"/>
    <w:rsid w:val="3A775B5A"/>
    <w:rsid w:val="3A7A23BA"/>
    <w:rsid w:val="3A7B7F79"/>
    <w:rsid w:val="3A7FE2E7"/>
    <w:rsid w:val="3A81A67E"/>
    <w:rsid w:val="3A881686"/>
    <w:rsid w:val="3A897977"/>
    <w:rsid w:val="3A8E823F"/>
    <w:rsid w:val="3A8EE1D9"/>
    <w:rsid w:val="3A92BFEB"/>
    <w:rsid w:val="3A93A053"/>
    <w:rsid w:val="3A949B06"/>
    <w:rsid w:val="3A95C026"/>
    <w:rsid w:val="3A99602B"/>
    <w:rsid w:val="3A9AD37E"/>
    <w:rsid w:val="3A9BFCD0"/>
    <w:rsid w:val="3A9C6D0A"/>
    <w:rsid w:val="3A9E2090"/>
    <w:rsid w:val="3A9FC290"/>
    <w:rsid w:val="3AA3AB01"/>
    <w:rsid w:val="3AA71B3A"/>
    <w:rsid w:val="3AA8AED1"/>
    <w:rsid w:val="3AA926BB"/>
    <w:rsid w:val="3AB0B1C2"/>
    <w:rsid w:val="3AB6EBA2"/>
    <w:rsid w:val="3AB8C6DF"/>
    <w:rsid w:val="3ABEE4CC"/>
    <w:rsid w:val="3AC168FD"/>
    <w:rsid w:val="3AC2EFF3"/>
    <w:rsid w:val="3AC47C49"/>
    <w:rsid w:val="3AC50268"/>
    <w:rsid w:val="3AC9A87B"/>
    <w:rsid w:val="3AD18430"/>
    <w:rsid w:val="3AD2BCF2"/>
    <w:rsid w:val="3AD6B088"/>
    <w:rsid w:val="3AD7863A"/>
    <w:rsid w:val="3ADA37B0"/>
    <w:rsid w:val="3ADF8763"/>
    <w:rsid w:val="3AE02D24"/>
    <w:rsid w:val="3AE065DE"/>
    <w:rsid w:val="3AEE0FEC"/>
    <w:rsid w:val="3AF28538"/>
    <w:rsid w:val="3AF39AEF"/>
    <w:rsid w:val="3AF5A9DE"/>
    <w:rsid w:val="3AF9D673"/>
    <w:rsid w:val="3AFBD01A"/>
    <w:rsid w:val="3AFD8018"/>
    <w:rsid w:val="3AFF63A3"/>
    <w:rsid w:val="3B019A14"/>
    <w:rsid w:val="3B0C0546"/>
    <w:rsid w:val="3B0D398C"/>
    <w:rsid w:val="3B0D9CF3"/>
    <w:rsid w:val="3B0DB413"/>
    <w:rsid w:val="3B100B4A"/>
    <w:rsid w:val="3B1399E6"/>
    <w:rsid w:val="3B140F7E"/>
    <w:rsid w:val="3B1C05E2"/>
    <w:rsid w:val="3B208AA7"/>
    <w:rsid w:val="3B20BE87"/>
    <w:rsid w:val="3B22C722"/>
    <w:rsid w:val="3B243DDC"/>
    <w:rsid w:val="3B2A4A9B"/>
    <w:rsid w:val="3B2F8F17"/>
    <w:rsid w:val="3B313163"/>
    <w:rsid w:val="3B3B1837"/>
    <w:rsid w:val="3B3C917B"/>
    <w:rsid w:val="3B3E6AAD"/>
    <w:rsid w:val="3B401994"/>
    <w:rsid w:val="3B4AA196"/>
    <w:rsid w:val="3B518585"/>
    <w:rsid w:val="3B54722A"/>
    <w:rsid w:val="3B568048"/>
    <w:rsid w:val="3B5774EF"/>
    <w:rsid w:val="3B59F64E"/>
    <w:rsid w:val="3B64E4AD"/>
    <w:rsid w:val="3B6F017D"/>
    <w:rsid w:val="3B70DE68"/>
    <w:rsid w:val="3B7371E3"/>
    <w:rsid w:val="3B76D664"/>
    <w:rsid w:val="3B77F0FA"/>
    <w:rsid w:val="3B7EB712"/>
    <w:rsid w:val="3B7FBDCD"/>
    <w:rsid w:val="3B7FCF5A"/>
    <w:rsid w:val="3B809AB2"/>
    <w:rsid w:val="3B81069D"/>
    <w:rsid w:val="3B824A0D"/>
    <w:rsid w:val="3B8510B1"/>
    <w:rsid w:val="3B8F9885"/>
    <w:rsid w:val="3B9706D1"/>
    <w:rsid w:val="3B970C1C"/>
    <w:rsid w:val="3B9A1159"/>
    <w:rsid w:val="3B9B1498"/>
    <w:rsid w:val="3BA01F46"/>
    <w:rsid w:val="3BA8F2F9"/>
    <w:rsid w:val="3BAABDD4"/>
    <w:rsid w:val="3BAB4D2B"/>
    <w:rsid w:val="3BADD23B"/>
    <w:rsid w:val="3BAF4BAC"/>
    <w:rsid w:val="3BB1C877"/>
    <w:rsid w:val="3BB1DB62"/>
    <w:rsid w:val="3BB29432"/>
    <w:rsid w:val="3BC26D35"/>
    <w:rsid w:val="3BD3CD28"/>
    <w:rsid w:val="3BD4D276"/>
    <w:rsid w:val="3BD787E3"/>
    <w:rsid w:val="3BD7ED5E"/>
    <w:rsid w:val="3BDC492E"/>
    <w:rsid w:val="3BDD5F81"/>
    <w:rsid w:val="3BDF6CDE"/>
    <w:rsid w:val="3BE01378"/>
    <w:rsid w:val="3BE7EFD2"/>
    <w:rsid w:val="3BFC2BA8"/>
    <w:rsid w:val="3C06C2C3"/>
    <w:rsid w:val="3C0DE3AD"/>
    <w:rsid w:val="3C124B2B"/>
    <w:rsid w:val="3C1408D9"/>
    <w:rsid w:val="3C15E643"/>
    <w:rsid w:val="3C1DB661"/>
    <w:rsid w:val="3C204668"/>
    <w:rsid w:val="3C2174DE"/>
    <w:rsid w:val="3C26657D"/>
    <w:rsid w:val="3C2A027A"/>
    <w:rsid w:val="3C2D8757"/>
    <w:rsid w:val="3C300BD8"/>
    <w:rsid w:val="3C38FC4B"/>
    <w:rsid w:val="3C393B0E"/>
    <w:rsid w:val="3C3A0045"/>
    <w:rsid w:val="3C3B33B7"/>
    <w:rsid w:val="3C4041E7"/>
    <w:rsid w:val="3C41A1CD"/>
    <w:rsid w:val="3C4C44AC"/>
    <w:rsid w:val="3C524AB1"/>
    <w:rsid w:val="3C52774F"/>
    <w:rsid w:val="3C62DD0D"/>
    <w:rsid w:val="3C6510A7"/>
    <w:rsid w:val="3C686A23"/>
    <w:rsid w:val="3C690C74"/>
    <w:rsid w:val="3C6A6B32"/>
    <w:rsid w:val="3C6D055F"/>
    <w:rsid w:val="3C6E3968"/>
    <w:rsid w:val="3C71ECE3"/>
    <w:rsid w:val="3C7472F3"/>
    <w:rsid w:val="3C7480B8"/>
    <w:rsid w:val="3C789EA1"/>
    <w:rsid w:val="3C793808"/>
    <w:rsid w:val="3C7A9911"/>
    <w:rsid w:val="3C7B94B1"/>
    <w:rsid w:val="3C7C9D25"/>
    <w:rsid w:val="3C7CA27B"/>
    <w:rsid w:val="3C7F5064"/>
    <w:rsid w:val="3C818209"/>
    <w:rsid w:val="3C825EE4"/>
    <w:rsid w:val="3C8598A6"/>
    <w:rsid w:val="3C87A62D"/>
    <w:rsid w:val="3C8A9223"/>
    <w:rsid w:val="3C8C227D"/>
    <w:rsid w:val="3C8EED69"/>
    <w:rsid w:val="3C90BD0E"/>
    <w:rsid w:val="3C946A7F"/>
    <w:rsid w:val="3C97C812"/>
    <w:rsid w:val="3C97C815"/>
    <w:rsid w:val="3C98AB97"/>
    <w:rsid w:val="3CA66F86"/>
    <w:rsid w:val="3CA871D1"/>
    <w:rsid w:val="3CAA4B15"/>
    <w:rsid w:val="3CAE2A90"/>
    <w:rsid w:val="3CB100A3"/>
    <w:rsid w:val="3CB22F43"/>
    <w:rsid w:val="3CB24CBF"/>
    <w:rsid w:val="3CB2ECCC"/>
    <w:rsid w:val="3CB9CD5C"/>
    <w:rsid w:val="3CBFC2D1"/>
    <w:rsid w:val="3CC962E4"/>
    <w:rsid w:val="3CC9F112"/>
    <w:rsid w:val="3CCA7C7B"/>
    <w:rsid w:val="3CD43FA4"/>
    <w:rsid w:val="3CD4DDEC"/>
    <w:rsid w:val="3CD564D9"/>
    <w:rsid w:val="3CD9C844"/>
    <w:rsid w:val="3CDD1528"/>
    <w:rsid w:val="3CDFB3A4"/>
    <w:rsid w:val="3CE14B16"/>
    <w:rsid w:val="3CE787A2"/>
    <w:rsid w:val="3CE7C9AC"/>
    <w:rsid w:val="3CE91C47"/>
    <w:rsid w:val="3CE9BB1F"/>
    <w:rsid w:val="3CEC8D82"/>
    <w:rsid w:val="3CF94AFD"/>
    <w:rsid w:val="3CFC2C8C"/>
    <w:rsid w:val="3CFDB92E"/>
    <w:rsid w:val="3D0963E1"/>
    <w:rsid w:val="3D09DC03"/>
    <w:rsid w:val="3D0EF9B7"/>
    <w:rsid w:val="3D1138F0"/>
    <w:rsid w:val="3D1A07E2"/>
    <w:rsid w:val="3D1D0B9E"/>
    <w:rsid w:val="3D218322"/>
    <w:rsid w:val="3D25586E"/>
    <w:rsid w:val="3D27EFFC"/>
    <w:rsid w:val="3D2EC245"/>
    <w:rsid w:val="3D2EF3D9"/>
    <w:rsid w:val="3D316D34"/>
    <w:rsid w:val="3D35322E"/>
    <w:rsid w:val="3D354A59"/>
    <w:rsid w:val="3D3737F2"/>
    <w:rsid w:val="3D39CF9B"/>
    <w:rsid w:val="3D3FE9C3"/>
    <w:rsid w:val="3D402391"/>
    <w:rsid w:val="3D408AC7"/>
    <w:rsid w:val="3D462A73"/>
    <w:rsid w:val="3D47B733"/>
    <w:rsid w:val="3D4EE349"/>
    <w:rsid w:val="3D503DA5"/>
    <w:rsid w:val="3D53CF9F"/>
    <w:rsid w:val="3D55A8CC"/>
    <w:rsid w:val="3D59F44D"/>
    <w:rsid w:val="3D5ABD6F"/>
    <w:rsid w:val="3D5EF51C"/>
    <w:rsid w:val="3D61D5FD"/>
    <w:rsid w:val="3D680E2E"/>
    <w:rsid w:val="3D6BCE0D"/>
    <w:rsid w:val="3D700E2B"/>
    <w:rsid w:val="3D70D69B"/>
    <w:rsid w:val="3D73E657"/>
    <w:rsid w:val="3D74DF76"/>
    <w:rsid w:val="3D773F47"/>
    <w:rsid w:val="3D7CBD98"/>
    <w:rsid w:val="3D83060A"/>
    <w:rsid w:val="3D84470E"/>
    <w:rsid w:val="3D85522E"/>
    <w:rsid w:val="3D88EFBF"/>
    <w:rsid w:val="3D8937B9"/>
    <w:rsid w:val="3D89BB8F"/>
    <w:rsid w:val="3D8C1792"/>
    <w:rsid w:val="3D8D530C"/>
    <w:rsid w:val="3D8D5776"/>
    <w:rsid w:val="3D8FD274"/>
    <w:rsid w:val="3D90B228"/>
    <w:rsid w:val="3D90E000"/>
    <w:rsid w:val="3D9C1828"/>
    <w:rsid w:val="3D9DD41D"/>
    <w:rsid w:val="3DA3C169"/>
    <w:rsid w:val="3DA69A1B"/>
    <w:rsid w:val="3DB91B89"/>
    <w:rsid w:val="3DBC9222"/>
    <w:rsid w:val="3DBD7C57"/>
    <w:rsid w:val="3DC23F87"/>
    <w:rsid w:val="3DC3F7FD"/>
    <w:rsid w:val="3DC9B0DC"/>
    <w:rsid w:val="3DD0A25D"/>
    <w:rsid w:val="3DD3694A"/>
    <w:rsid w:val="3DD4BE7D"/>
    <w:rsid w:val="3DD67959"/>
    <w:rsid w:val="3DD6CE28"/>
    <w:rsid w:val="3DD89E4F"/>
    <w:rsid w:val="3DD9F6B8"/>
    <w:rsid w:val="3DDC7215"/>
    <w:rsid w:val="3DDFEB8B"/>
    <w:rsid w:val="3DE1C9AD"/>
    <w:rsid w:val="3DE42047"/>
    <w:rsid w:val="3DEA919D"/>
    <w:rsid w:val="3DEC4BCD"/>
    <w:rsid w:val="3DEEAD44"/>
    <w:rsid w:val="3DF126E8"/>
    <w:rsid w:val="3DFC57A3"/>
    <w:rsid w:val="3DFF4BE7"/>
    <w:rsid w:val="3E0B0FE1"/>
    <w:rsid w:val="3E0CBF54"/>
    <w:rsid w:val="3E0E11D7"/>
    <w:rsid w:val="3E12AF1D"/>
    <w:rsid w:val="3E12DD9D"/>
    <w:rsid w:val="3E189725"/>
    <w:rsid w:val="3E1A239F"/>
    <w:rsid w:val="3E1CBABF"/>
    <w:rsid w:val="3E1FF527"/>
    <w:rsid w:val="3E2483DB"/>
    <w:rsid w:val="3E26EDC7"/>
    <w:rsid w:val="3E28A9E0"/>
    <w:rsid w:val="3E325C53"/>
    <w:rsid w:val="3E327863"/>
    <w:rsid w:val="3E34B199"/>
    <w:rsid w:val="3E35A1E0"/>
    <w:rsid w:val="3E38C451"/>
    <w:rsid w:val="3E3E88A5"/>
    <w:rsid w:val="3E408E38"/>
    <w:rsid w:val="3E409F0C"/>
    <w:rsid w:val="3E431AD0"/>
    <w:rsid w:val="3E439E68"/>
    <w:rsid w:val="3E444A76"/>
    <w:rsid w:val="3E4E43D0"/>
    <w:rsid w:val="3E5865C4"/>
    <w:rsid w:val="3E5E4A72"/>
    <w:rsid w:val="3E5FBEEF"/>
    <w:rsid w:val="3E631BC6"/>
    <w:rsid w:val="3E749CC2"/>
    <w:rsid w:val="3E7AD870"/>
    <w:rsid w:val="3E7FCCF0"/>
    <w:rsid w:val="3E80C76F"/>
    <w:rsid w:val="3E81064B"/>
    <w:rsid w:val="3E8B8B3E"/>
    <w:rsid w:val="3E8D5611"/>
    <w:rsid w:val="3E8E59D5"/>
    <w:rsid w:val="3E8E7286"/>
    <w:rsid w:val="3E9007B6"/>
    <w:rsid w:val="3E90C0E3"/>
    <w:rsid w:val="3E9565F6"/>
    <w:rsid w:val="3E9F7D78"/>
    <w:rsid w:val="3EA9A59C"/>
    <w:rsid w:val="3EB66317"/>
    <w:rsid w:val="3EB7549E"/>
    <w:rsid w:val="3EB89F52"/>
    <w:rsid w:val="3EBC8419"/>
    <w:rsid w:val="3EC206A4"/>
    <w:rsid w:val="3EC499BB"/>
    <w:rsid w:val="3EC8C690"/>
    <w:rsid w:val="3ECBC91E"/>
    <w:rsid w:val="3ED27C64"/>
    <w:rsid w:val="3ED6431A"/>
    <w:rsid w:val="3ED8287A"/>
    <w:rsid w:val="3ED90A7C"/>
    <w:rsid w:val="3EDDA4AD"/>
    <w:rsid w:val="3EDF87D7"/>
    <w:rsid w:val="3EDFE456"/>
    <w:rsid w:val="3EDFE8DF"/>
    <w:rsid w:val="3EE0E4B2"/>
    <w:rsid w:val="3EEC178D"/>
    <w:rsid w:val="3EEDBA9E"/>
    <w:rsid w:val="3EEDEFF4"/>
    <w:rsid w:val="3EF16A4D"/>
    <w:rsid w:val="3EFFBABC"/>
    <w:rsid w:val="3F005234"/>
    <w:rsid w:val="3F0DA471"/>
    <w:rsid w:val="3F0DB069"/>
    <w:rsid w:val="3F0FB2BE"/>
    <w:rsid w:val="3F10649A"/>
    <w:rsid w:val="3F14E8F1"/>
    <w:rsid w:val="3F182B26"/>
    <w:rsid w:val="3F1854CE"/>
    <w:rsid w:val="3F192551"/>
    <w:rsid w:val="3F1B24A4"/>
    <w:rsid w:val="3F1C9023"/>
    <w:rsid w:val="3F1CDD7B"/>
    <w:rsid w:val="3F1F4211"/>
    <w:rsid w:val="3F20923B"/>
    <w:rsid w:val="3F23B769"/>
    <w:rsid w:val="3F28589A"/>
    <w:rsid w:val="3F29F72C"/>
    <w:rsid w:val="3F2C856D"/>
    <w:rsid w:val="3F337AD4"/>
    <w:rsid w:val="3F3B38E9"/>
    <w:rsid w:val="3F3BF657"/>
    <w:rsid w:val="3F3D13C3"/>
    <w:rsid w:val="3F40246D"/>
    <w:rsid w:val="3F430DD5"/>
    <w:rsid w:val="3F48521F"/>
    <w:rsid w:val="3F4AE050"/>
    <w:rsid w:val="3F4BA99E"/>
    <w:rsid w:val="3F53ECDD"/>
    <w:rsid w:val="3F54E67B"/>
    <w:rsid w:val="3F55B538"/>
    <w:rsid w:val="3F57D5AC"/>
    <w:rsid w:val="3F5BD6D5"/>
    <w:rsid w:val="3F5E8E15"/>
    <w:rsid w:val="3F6270D5"/>
    <w:rsid w:val="3F637039"/>
    <w:rsid w:val="3F64C15E"/>
    <w:rsid w:val="3F676C49"/>
    <w:rsid w:val="3F679AB0"/>
    <w:rsid w:val="3F6B2E15"/>
    <w:rsid w:val="3F6D54F7"/>
    <w:rsid w:val="3F6D6185"/>
    <w:rsid w:val="3F6E4B5D"/>
    <w:rsid w:val="3F719727"/>
    <w:rsid w:val="3F71AB96"/>
    <w:rsid w:val="3F77CAB8"/>
    <w:rsid w:val="3F7A88C6"/>
    <w:rsid w:val="3F7AC2BE"/>
    <w:rsid w:val="3F80B242"/>
    <w:rsid w:val="3F813CD5"/>
    <w:rsid w:val="3F81E8B3"/>
    <w:rsid w:val="3F84A263"/>
    <w:rsid w:val="3F8E5365"/>
    <w:rsid w:val="3F909848"/>
    <w:rsid w:val="3F94294C"/>
    <w:rsid w:val="3F9C2292"/>
    <w:rsid w:val="3F9F67F8"/>
    <w:rsid w:val="3FA6993A"/>
    <w:rsid w:val="3FACAFCB"/>
    <w:rsid w:val="3FADF901"/>
    <w:rsid w:val="3FB1DFC4"/>
    <w:rsid w:val="3FB37A5C"/>
    <w:rsid w:val="3FBAEAB2"/>
    <w:rsid w:val="3FC39130"/>
    <w:rsid w:val="3FC89EAB"/>
    <w:rsid w:val="3FCBAEA5"/>
    <w:rsid w:val="3FD44F5F"/>
    <w:rsid w:val="3FD68C14"/>
    <w:rsid w:val="3FD8D852"/>
    <w:rsid w:val="3FDB427A"/>
    <w:rsid w:val="3FDBBCAC"/>
    <w:rsid w:val="3FDD6C60"/>
    <w:rsid w:val="3FDF94F5"/>
    <w:rsid w:val="3FE2BDA4"/>
    <w:rsid w:val="3FE49218"/>
    <w:rsid w:val="3FE4CE14"/>
    <w:rsid w:val="3FE92C89"/>
    <w:rsid w:val="3FEF4619"/>
    <w:rsid w:val="3FF5EDCE"/>
    <w:rsid w:val="3FF6A578"/>
    <w:rsid w:val="3FFD2A2B"/>
    <w:rsid w:val="400AAAFE"/>
    <w:rsid w:val="400B17E1"/>
    <w:rsid w:val="4015E7CA"/>
    <w:rsid w:val="401AAD40"/>
    <w:rsid w:val="401B1765"/>
    <w:rsid w:val="401C2745"/>
    <w:rsid w:val="401CF03A"/>
    <w:rsid w:val="401E62EA"/>
    <w:rsid w:val="401E87C7"/>
    <w:rsid w:val="401F37C1"/>
    <w:rsid w:val="402CEFF1"/>
    <w:rsid w:val="402E937D"/>
    <w:rsid w:val="403044A8"/>
    <w:rsid w:val="40304DFE"/>
    <w:rsid w:val="40389E31"/>
    <w:rsid w:val="40399FD0"/>
    <w:rsid w:val="4041A7B8"/>
    <w:rsid w:val="40438857"/>
    <w:rsid w:val="404D0400"/>
    <w:rsid w:val="404DC482"/>
    <w:rsid w:val="404E0155"/>
    <w:rsid w:val="4054BD03"/>
    <w:rsid w:val="40598289"/>
    <w:rsid w:val="405FC460"/>
    <w:rsid w:val="405FE070"/>
    <w:rsid w:val="40624911"/>
    <w:rsid w:val="40681612"/>
    <w:rsid w:val="4069E88C"/>
    <w:rsid w:val="406C44EE"/>
    <w:rsid w:val="406EE24D"/>
    <w:rsid w:val="4074DF43"/>
    <w:rsid w:val="407889F7"/>
    <w:rsid w:val="4078B7B3"/>
    <w:rsid w:val="407D5AC2"/>
    <w:rsid w:val="40806DD8"/>
    <w:rsid w:val="4087600C"/>
    <w:rsid w:val="40887F46"/>
    <w:rsid w:val="408B753D"/>
    <w:rsid w:val="408E873B"/>
    <w:rsid w:val="4094350F"/>
    <w:rsid w:val="40943AAD"/>
    <w:rsid w:val="409965CC"/>
    <w:rsid w:val="409B7C0C"/>
    <w:rsid w:val="409E3629"/>
    <w:rsid w:val="409FA875"/>
    <w:rsid w:val="40A2A321"/>
    <w:rsid w:val="40A2F766"/>
    <w:rsid w:val="40A4CD40"/>
    <w:rsid w:val="40B256A4"/>
    <w:rsid w:val="40BB53EF"/>
    <w:rsid w:val="40BFF734"/>
    <w:rsid w:val="40C06601"/>
    <w:rsid w:val="40C52430"/>
    <w:rsid w:val="40C69839"/>
    <w:rsid w:val="40CC78EF"/>
    <w:rsid w:val="40CDBB22"/>
    <w:rsid w:val="40D396B8"/>
    <w:rsid w:val="40D9B9EC"/>
    <w:rsid w:val="40DBF9A3"/>
    <w:rsid w:val="40DDA917"/>
    <w:rsid w:val="40E2B3E9"/>
    <w:rsid w:val="40EB263E"/>
    <w:rsid w:val="40EEC78B"/>
    <w:rsid w:val="40F73B36"/>
    <w:rsid w:val="40F80403"/>
    <w:rsid w:val="40FB7BF5"/>
    <w:rsid w:val="40FF74E0"/>
    <w:rsid w:val="4101F198"/>
    <w:rsid w:val="41026A67"/>
    <w:rsid w:val="410CB588"/>
    <w:rsid w:val="4111EA85"/>
    <w:rsid w:val="411339A3"/>
    <w:rsid w:val="411CCDE4"/>
    <w:rsid w:val="411FA27E"/>
    <w:rsid w:val="412036BE"/>
    <w:rsid w:val="41211832"/>
    <w:rsid w:val="41243E78"/>
    <w:rsid w:val="41255B55"/>
    <w:rsid w:val="412E58B5"/>
    <w:rsid w:val="412F7D7C"/>
    <w:rsid w:val="41300207"/>
    <w:rsid w:val="4136B3D2"/>
    <w:rsid w:val="413B7AEC"/>
    <w:rsid w:val="413CFAF4"/>
    <w:rsid w:val="41424A83"/>
    <w:rsid w:val="4145BF4B"/>
    <w:rsid w:val="414D4E8C"/>
    <w:rsid w:val="414F3924"/>
    <w:rsid w:val="414F6779"/>
    <w:rsid w:val="41565BEF"/>
    <w:rsid w:val="415ACB0A"/>
    <w:rsid w:val="415C9FAF"/>
    <w:rsid w:val="415E140C"/>
    <w:rsid w:val="415EBF65"/>
    <w:rsid w:val="4160868F"/>
    <w:rsid w:val="416292D9"/>
    <w:rsid w:val="416607B5"/>
    <w:rsid w:val="416A6E1F"/>
    <w:rsid w:val="416ED158"/>
    <w:rsid w:val="4173EF7B"/>
    <w:rsid w:val="4173FB2A"/>
    <w:rsid w:val="41853DAC"/>
    <w:rsid w:val="41875324"/>
    <w:rsid w:val="418B793F"/>
    <w:rsid w:val="418D5C7F"/>
    <w:rsid w:val="41927B18"/>
    <w:rsid w:val="41929C26"/>
    <w:rsid w:val="419AADBE"/>
    <w:rsid w:val="419BC0C6"/>
    <w:rsid w:val="419CB3FA"/>
    <w:rsid w:val="419D3DD0"/>
    <w:rsid w:val="41A0B025"/>
    <w:rsid w:val="41A7C501"/>
    <w:rsid w:val="41A87572"/>
    <w:rsid w:val="41B0FA63"/>
    <w:rsid w:val="41B304CD"/>
    <w:rsid w:val="41B876C1"/>
    <w:rsid w:val="41BC42C7"/>
    <w:rsid w:val="41BD441A"/>
    <w:rsid w:val="41BE1494"/>
    <w:rsid w:val="41BE7190"/>
    <w:rsid w:val="41C18437"/>
    <w:rsid w:val="41C4CA96"/>
    <w:rsid w:val="41C78094"/>
    <w:rsid w:val="41CA95AE"/>
    <w:rsid w:val="41CDE2A7"/>
    <w:rsid w:val="41D08E60"/>
    <w:rsid w:val="41D0CF4D"/>
    <w:rsid w:val="41D3D706"/>
    <w:rsid w:val="41D4C0AC"/>
    <w:rsid w:val="41DA344D"/>
    <w:rsid w:val="41DCD22E"/>
    <w:rsid w:val="41E4EBC6"/>
    <w:rsid w:val="41E5970F"/>
    <w:rsid w:val="41E59C2F"/>
    <w:rsid w:val="41EABFC8"/>
    <w:rsid w:val="41EC423E"/>
    <w:rsid w:val="41ED6C61"/>
    <w:rsid w:val="41F47577"/>
    <w:rsid w:val="41F4E25C"/>
    <w:rsid w:val="41F8DC2C"/>
    <w:rsid w:val="41FC2F1A"/>
    <w:rsid w:val="41FEF6F6"/>
    <w:rsid w:val="42002780"/>
    <w:rsid w:val="42027076"/>
    <w:rsid w:val="4206EA9E"/>
    <w:rsid w:val="42088E81"/>
    <w:rsid w:val="420A5DFC"/>
    <w:rsid w:val="420AA8D3"/>
    <w:rsid w:val="42112D20"/>
    <w:rsid w:val="42126D61"/>
    <w:rsid w:val="4216CEFD"/>
    <w:rsid w:val="421857AB"/>
    <w:rsid w:val="4219B6FE"/>
    <w:rsid w:val="4220EFF4"/>
    <w:rsid w:val="42275440"/>
    <w:rsid w:val="4227B15A"/>
    <w:rsid w:val="4227C1E4"/>
    <w:rsid w:val="4228AFD6"/>
    <w:rsid w:val="422A9E03"/>
    <w:rsid w:val="422D5543"/>
    <w:rsid w:val="422F7474"/>
    <w:rsid w:val="42315DB6"/>
    <w:rsid w:val="4233C51E"/>
    <w:rsid w:val="4233D542"/>
    <w:rsid w:val="423728AD"/>
    <w:rsid w:val="42372D39"/>
    <w:rsid w:val="42374927"/>
    <w:rsid w:val="42449505"/>
    <w:rsid w:val="42478A66"/>
    <w:rsid w:val="4249CC7F"/>
    <w:rsid w:val="42530209"/>
    <w:rsid w:val="425499AC"/>
    <w:rsid w:val="42587F78"/>
    <w:rsid w:val="42591A0D"/>
    <w:rsid w:val="42597EA4"/>
    <w:rsid w:val="425D5E6D"/>
    <w:rsid w:val="425DE254"/>
    <w:rsid w:val="42678D9C"/>
    <w:rsid w:val="426B723C"/>
    <w:rsid w:val="4276449B"/>
    <w:rsid w:val="4283B1EE"/>
    <w:rsid w:val="42884A7F"/>
    <w:rsid w:val="428955AC"/>
    <w:rsid w:val="4289F56A"/>
    <w:rsid w:val="428A41E6"/>
    <w:rsid w:val="428A66AB"/>
    <w:rsid w:val="428A975D"/>
    <w:rsid w:val="42921B89"/>
    <w:rsid w:val="4293E8DC"/>
    <w:rsid w:val="4296C31D"/>
    <w:rsid w:val="4297FFA3"/>
    <w:rsid w:val="4298B229"/>
    <w:rsid w:val="42A38EF8"/>
    <w:rsid w:val="42A643BD"/>
    <w:rsid w:val="42B3905C"/>
    <w:rsid w:val="42B4B45E"/>
    <w:rsid w:val="42B724A9"/>
    <w:rsid w:val="42B92BC0"/>
    <w:rsid w:val="42B9570C"/>
    <w:rsid w:val="42BBBD4B"/>
    <w:rsid w:val="42BEAEAD"/>
    <w:rsid w:val="42C189D3"/>
    <w:rsid w:val="42C1A41B"/>
    <w:rsid w:val="42C1AE41"/>
    <w:rsid w:val="42C40B9A"/>
    <w:rsid w:val="42C8C2DD"/>
    <w:rsid w:val="42CAED99"/>
    <w:rsid w:val="42CC527D"/>
    <w:rsid w:val="42CE564F"/>
    <w:rsid w:val="42D39310"/>
    <w:rsid w:val="42D3EBFA"/>
    <w:rsid w:val="42D67165"/>
    <w:rsid w:val="42D7F704"/>
    <w:rsid w:val="42DACB7D"/>
    <w:rsid w:val="42DD84AF"/>
    <w:rsid w:val="42DE9B20"/>
    <w:rsid w:val="42E03335"/>
    <w:rsid w:val="42E3DF29"/>
    <w:rsid w:val="42E9169B"/>
    <w:rsid w:val="42ED5502"/>
    <w:rsid w:val="42FAFEF5"/>
    <w:rsid w:val="4300BE6C"/>
    <w:rsid w:val="4301932C"/>
    <w:rsid w:val="4302B37B"/>
    <w:rsid w:val="430606B1"/>
    <w:rsid w:val="43081BA3"/>
    <w:rsid w:val="430A79E4"/>
    <w:rsid w:val="430B6906"/>
    <w:rsid w:val="43131971"/>
    <w:rsid w:val="43141994"/>
    <w:rsid w:val="43160EC9"/>
    <w:rsid w:val="431690C6"/>
    <w:rsid w:val="43203B84"/>
    <w:rsid w:val="432257B8"/>
    <w:rsid w:val="4323E5E1"/>
    <w:rsid w:val="43250911"/>
    <w:rsid w:val="4328F957"/>
    <w:rsid w:val="432C00CF"/>
    <w:rsid w:val="432D5CEE"/>
    <w:rsid w:val="432E0836"/>
    <w:rsid w:val="432F80FE"/>
    <w:rsid w:val="4332289B"/>
    <w:rsid w:val="4334B697"/>
    <w:rsid w:val="43390484"/>
    <w:rsid w:val="433C1F1A"/>
    <w:rsid w:val="433E0BAF"/>
    <w:rsid w:val="4340FB2F"/>
    <w:rsid w:val="4345DA8F"/>
    <w:rsid w:val="434736B2"/>
    <w:rsid w:val="4347E3C0"/>
    <w:rsid w:val="434A615E"/>
    <w:rsid w:val="43529A22"/>
    <w:rsid w:val="43537CF2"/>
    <w:rsid w:val="4354FAE4"/>
    <w:rsid w:val="435BD0CC"/>
    <w:rsid w:val="435BF1A5"/>
    <w:rsid w:val="436C9A96"/>
    <w:rsid w:val="4374E244"/>
    <w:rsid w:val="4375F2E3"/>
    <w:rsid w:val="4379E214"/>
    <w:rsid w:val="437B3FD3"/>
    <w:rsid w:val="437FC7F5"/>
    <w:rsid w:val="43837F27"/>
    <w:rsid w:val="43857F73"/>
    <w:rsid w:val="4387373B"/>
    <w:rsid w:val="43899D50"/>
    <w:rsid w:val="438ABED1"/>
    <w:rsid w:val="438DD218"/>
    <w:rsid w:val="439456DE"/>
    <w:rsid w:val="43974EB9"/>
    <w:rsid w:val="439E5239"/>
    <w:rsid w:val="439F0B20"/>
    <w:rsid w:val="439F32A1"/>
    <w:rsid w:val="43A88904"/>
    <w:rsid w:val="43A8EE79"/>
    <w:rsid w:val="43AA704A"/>
    <w:rsid w:val="43B6FFC6"/>
    <w:rsid w:val="43C0F057"/>
    <w:rsid w:val="43C1DE10"/>
    <w:rsid w:val="43C1F52B"/>
    <w:rsid w:val="43C6301B"/>
    <w:rsid w:val="43C99592"/>
    <w:rsid w:val="43CB43F7"/>
    <w:rsid w:val="43CBD5D1"/>
    <w:rsid w:val="43D16293"/>
    <w:rsid w:val="43D20CE9"/>
    <w:rsid w:val="43D5C5FD"/>
    <w:rsid w:val="43D9202C"/>
    <w:rsid w:val="43DA8690"/>
    <w:rsid w:val="43DBD3A2"/>
    <w:rsid w:val="43DEDD8B"/>
    <w:rsid w:val="43E043EF"/>
    <w:rsid w:val="43E12DD6"/>
    <w:rsid w:val="43E227D6"/>
    <w:rsid w:val="43E6B170"/>
    <w:rsid w:val="43E6D80D"/>
    <w:rsid w:val="43EA2669"/>
    <w:rsid w:val="43EA8523"/>
    <w:rsid w:val="43EB401D"/>
    <w:rsid w:val="43EBD032"/>
    <w:rsid w:val="43EC29B2"/>
    <w:rsid w:val="43EDBAC7"/>
    <w:rsid w:val="43EEC898"/>
    <w:rsid w:val="43F384F1"/>
    <w:rsid w:val="43F40605"/>
    <w:rsid w:val="43F80EB6"/>
    <w:rsid w:val="43F8B1A5"/>
    <w:rsid w:val="44017F8F"/>
    <w:rsid w:val="44067344"/>
    <w:rsid w:val="440857A2"/>
    <w:rsid w:val="44103AE6"/>
    <w:rsid w:val="44178B80"/>
    <w:rsid w:val="441826F7"/>
    <w:rsid w:val="4419CFCD"/>
    <w:rsid w:val="4419E3E9"/>
    <w:rsid w:val="441FDEBD"/>
    <w:rsid w:val="44255D79"/>
    <w:rsid w:val="442AB9D7"/>
    <w:rsid w:val="442BA312"/>
    <w:rsid w:val="44346C3F"/>
    <w:rsid w:val="4436B1A9"/>
    <w:rsid w:val="443783E4"/>
    <w:rsid w:val="4438D29A"/>
    <w:rsid w:val="443D986C"/>
    <w:rsid w:val="443E2111"/>
    <w:rsid w:val="44447BF6"/>
    <w:rsid w:val="4449EA12"/>
    <w:rsid w:val="444C2102"/>
    <w:rsid w:val="444CAB80"/>
    <w:rsid w:val="4450AD12"/>
    <w:rsid w:val="4451106E"/>
    <w:rsid w:val="44513C41"/>
    <w:rsid w:val="445204AD"/>
    <w:rsid w:val="44546EF7"/>
    <w:rsid w:val="445860B5"/>
    <w:rsid w:val="445E9356"/>
    <w:rsid w:val="446884B8"/>
    <w:rsid w:val="446FC466"/>
    <w:rsid w:val="44708741"/>
    <w:rsid w:val="4477A52C"/>
    <w:rsid w:val="447836B8"/>
    <w:rsid w:val="44792649"/>
    <w:rsid w:val="447B4D97"/>
    <w:rsid w:val="4482F288"/>
    <w:rsid w:val="4485B689"/>
    <w:rsid w:val="4488201C"/>
    <w:rsid w:val="448B080E"/>
    <w:rsid w:val="448DDD50"/>
    <w:rsid w:val="448E07BB"/>
    <w:rsid w:val="448E787B"/>
    <w:rsid w:val="44907069"/>
    <w:rsid w:val="449961C1"/>
    <w:rsid w:val="449AAAAF"/>
    <w:rsid w:val="449B7AD0"/>
    <w:rsid w:val="449D1405"/>
    <w:rsid w:val="449E9A8D"/>
    <w:rsid w:val="44A0429C"/>
    <w:rsid w:val="44A2C4A4"/>
    <w:rsid w:val="44AA04BB"/>
    <w:rsid w:val="44AAE794"/>
    <w:rsid w:val="44AD45EF"/>
    <w:rsid w:val="44ADCB18"/>
    <w:rsid w:val="44AE5DEE"/>
    <w:rsid w:val="44AFF64D"/>
    <w:rsid w:val="44B031FB"/>
    <w:rsid w:val="44B1D30E"/>
    <w:rsid w:val="44B1E32E"/>
    <w:rsid w:val="44B5A868"/>
    <w:rsid w:val="44B74697"/>
    <w:rsid w:val="44BF58B7"/>
    <w:rsid w:val="44C1B471"/>
    <w:rsid w:val="44C3E30E"/>
    <w:rsid w:val="44C57E00"/>
    <w:rsid w:val="44C7FE2E"/>
    <w:rsid w:val="44CC7D7D"/>
    <w:rsid w:val="44CF0E2E"/>
    <w:rsid w:val="44D20400"/>
    <w:rsid w:val="44D525A8"/>
    <w:rsid w:val="44D6568E"/>
    <w:rsid w:val="44D8AC59"/>
    <w:rsid w:val="44E1D1D5"/>
    <w:rsid w:val="44E21457"/>
    <w:rsid w:val="44E22217"/>
    <w:rsid w:val="44E2447F"/>
    <w:rsid w:val="44E26408"/>
    <w:rsid w:val="44E3180B"/>
    <w:rsid w:val="44E48B64"/>
    <w:rsid w:val="44E76C42"/>
    <w:rsid w:val="44ED1C0B"/>
    <w:rsid w:val="44F30E48"/>
    <w:rsid w:val="44F659E9"/>
    <w:rsid w:val="44FCA328"/>
    <w:rsid w:val="4503F83B"/>
    <w:rsid w:val="45047992"/>
    <w:rsid w:val="4504D26A"/>
    <w:rsid w:val="450763E2"/>
    <w:rsid w:val="45145942"/>
    <w:rsid w:val="451E3F79"/>
    <w:rsid w:val="451EA8E0"/>
    <w:rsid w:val="45211291"/>
    <w:rsid w:val="452A5BBA"/>
    <w:rsid w:val="452DF439"/>
    <w:rsid w:val="452F7D0A"/>
    <w:rsid w:val="452FA459"/>
    <w:rsid w:val="4548C086"/>
    <w:rsid w:val="455248FE"/>
    <w:rsid w:val="455435B4"/>
    <w:rsid w:val="45569DBB"/>
    <w:rsid w:val="455B91A4"/>
    <w:rsid w:val="455E90F3"/>
    <w:rsid w:val="455FBD43"/>
    <w:rsid w:val="45692F31"/>
    <w:rsid w:val="456939C9"/>
    <w:rsid w:val="456A6CFB"/>
    <w:rsid w:val="456C4789"/>
    <w:rsid w:val="4573F954"/>
    <w:rsid w:val="45763FE8"/>
    <w:rsid w:val="4582CDCE"/>
    <w:rsid w:val="4585C3F1"/>
    <w:rsid w:val="458AE74E"/>
    <w:rsid w:val="458B77EF"/>
    <w:rsid w:val="458C9015"/>
    <w:rsid w:val="458DA543"/>
    <w:rsid w:val="45952551"/>
    <w:rsid w:val="45952BF0"/>
    <w:rsid w:val="45953343"/>
    <w:rsid w:val="459912BD"/>
    <w:rsid w:val="459AB9CD"/>
    <w:rsid w:val="459AFA0C"/>
    <w:rsid w:val="459DA93A"/>
    <w:rsid w:val="459EA6C1"/>
    <w:rsid w:val="459EBB98"/>
    <w:rsid w:val="45A20017"/>
    <w:rsid w:val="45A4511A"/>
    <w:rsid w:val="45A84AE2"/>
    <w:rsid w:val="45A92DF2"/>
    <w:rsid w:val="45AEF3F8"/>
    <w:rsid w:val="45AFC2BC"/>
    <w:rsid w:val="45B37F88"/>
    <w:rsid w:val="45B8DC4C"/>
    <w:rsid w:val="45C21BB5"/>
    <w:rsid w:val="45C31081"/>
    <w:rsid w:val="45CEE123"/>
    <w:rsid w:val="45D0A25D"/>
    <w:rsid w:val="45D6CB69"/>
    <w:rsid w:val="45D783AC"/>
    <w:rsid w:val="45DAF5D1"/>
    <w:rsid w:val="45DC84AB"/>
    <w:rsid w:val="45DD765C"/>
    <w:rsid w:val="45DDA13D"/>
    <w:rsid w:val="45E1FCE8"/>
    <w:rsid w:val="45E3448D"/>
    <w:rsid w:val="45E922F0"/>
    <w:rsid w:val="45F03F07"/>
    <w:rsid w:val="45F153A9"/>
    <w:rsid w:val="45F6231E"/>
    <w:rsid w:val="45F8BA70"/>
    <w:rsid w:val="45FAE156"/>
    <w:rsid w:val="45FB6E41"/>
    <w:rsid w:val="45FC5506"/>
    <w:rsid w:val="45FCE686"/>
    <w:rsid w:val="45FE4EA1"/>
    <w:rsid w:val="4603791D"/>
    <w:rsid w:val="4603F95E"/>
    <w:rsid w:val="4604A90E"/>
    <w:rsid w:val="4606EACC"/>
    <w:rsid w:val="4609C364"/>
    <w:rsid w:val="460B01E6"/>
    <w:rsid w:val="460F885E"/>
    <w:rsid w:val="4610BB40"/>
    <w:rsid w:val="46116F9A"/>
    <w:rsid w:val="4611ABD2"/>
    <w:rsid w:val="4613A09E"/>
    <w:rsid w:val="46166B84"/>
    <w:rsid w:val="461F131B"/>
    <w:rsid w:val="46247667"/>
    <w:rsid w:val="46255EC9"/>
    <w:rsid w:val="46274109"/>
    <w:rsid w:val="46290249"/>
    <w:rsid w:val="462A0A4F"/>
    <w:rsid w:val="462F9A93"/>
    <w:rsid w:val="46339272"/>
    <w:rsid w:val="46387AC0"/>
    <w:rsid w:val="463FBDF2"/>
    <w:rsid w:val="46443A01"/>
    <w:rsid w:val="464690F1"/>
    <w:rsid w:val="4650067B"/>
    <w:rsid w:val="46541DE1"/>
    <w:rsid w:val="46548327"/>
    <w:rsid w:val="4655141A"/>
    <w:rsid w:val="46557BE5"/>
    <w:rsid w:val="46590728"/>
    <w:rsid w:val="465907AE"/>
    <w:rsid w:val="46591C49"/>
    <w:rsid w:val="4659C17E"/>
    <w:rsid w:val="46621C28"/>
    <w:rsid w:val="4669E98A"/>
    <w:rsid w:val="466A8D38"/>
    <w:rsid w:val="466D2805"/>
    <w:rsid w:val="466D2A7E"/>
    <w:rsid w:val="46715496"/>
    <w:rsid w:val="4678BFB1"/>
    <w:rsid w:val="467AC9E5"/>
    <w:rsid w:val="467B7B93"/>
    <w:rsid w:val="467B8BD1"/>
    <w:rsid w:val="46846A98"/>
    <w:rsid w:val="468D3E55"/>
    <w:rsid w:val="46920F02"/>
    <w:rsid w:val="46936FE1"/>
    <w:rsid w:val="46973922"/>
    <w:rsid w:val="469996E6"/>
    <w:rsid w:val="46999F88"/>
    <w:rsid w:val="469D4838"/>
    <w:rsid w:val="46A0BEE3"/>
    <w:rsid w:val="46A358F9"/>
    <w:rsid w:val="46A38391"/>
    <w:rsid w:val="46A580A5"/>
    <w:rsid w:val="46B1681A"/>
    <w:rsid w:val="46B4AD3B"/>
    <w:rsid w:val="46C2EC17"/>
    <w:rsid w:val="46C690FB"/>
    <w:rsid w:val="46C6CA1D"/>
    <w:rsid w:val="46C74CCF"/>
    <w:rsid w:val="46CCB654"/>
    <w:rsid w:val="46D049AB"/>
    <w:rsid w:val="46D100FE"/>
    <w:rsid w:val="46D65E7D"/>
    <w:rsid w:val="46D7EDBB"/>
    <w:rsid w:val="46D8CFBD"/>
    <w:rsid w:val="46DBCB4E"/>
    <w:rsid w:val="46DC73F2"/>
    <w:rsid w:val="46DF9830"/>
    <w:rsid w:val="46E05528"/>
    <w:rsid w:val="46E20398"/>
    <w:rsid w:val="46E7AA00"/>
    <w:rsid w:val="46F499A4"/>
    <w:rsid w:val="46F5A260"/>
    <w:rsid w:val="46F68742"/>
    <w:rsid w:val="46F6A7F3"/>
    <w:rsid w:val="46FD785E"/>
    <w:rsid w:val="4703A31B"/>
    <w:rsid w:val="470A70E0"/>
    <w:rsid w:val="47120C3F"/>
    <w:rsid w:val="47142FE8"/>
    <w:rsid w:val="47177AF2"/>
    <w:rsid w:val="47197872"/>
    <w:rsid w:val="47205401"/>
    <w:rsid w:val="47231BA4"/>
    <w:rsid w:val="47237AF0"/>
    <w:rsid w:val="47256FD7"/>
    <w:rsid w:val="472E603F"/>
    <w:rsid w:val="47329131"/>
    <w:rsid w:val="4734222E"/>
    <w:rsid w:val="4739716F"/>
    <w:rsid w:val="473AA8CB"/>
    <w:rsid w:val="473B5BE8"/>
    <w:rsid w:val="473B738D"/>
    <w:rsid w:val="473E13D5"/>
    <w:rsid w:val="473EB93E"/>
    <w:rsid w:val="47409D23"/>
    <w:rsid w:val="47454654"/>
    <w:rsid w:val="47489A1A"/>
    <w:rsid w:val="474C70DD"/>
    <w:rsid w:val="47555336"/>
    <w:rsid w:val="47555ABD"/>
    <w:rsid w:val="4756239E"/>
    <w:rsid w:val="47609236"/>
    <w:rsid w:val="476788D8"/>
    <w:rsid w:val="476B1BCF"/>
    <w:rsid w:val="476B6E19"/>
    <w:rsid w:val="476C1157"/>
    <w:rsid w:val="476F9DF5"/>
    <w:rsid w:val="4770E009"/>
    <w:rsid w:val="47738457"/>
    <w:rsid w:val="477533D3"/>
    <w:rsid w:val="477B605E"/>
    <w:rsid w:val="477E3F04"/>
    <w:rsid w:val="477FFEB0"/>
    <w:rsid w:val="47806DF0"/>
    <w:rsid w:val="478ACFAC"/>
    <w:rsid w:val="478B282A"/>
    <w:rsid w:val="478F56FD"/>
    <w:rsid w:val="47929651"/>
    <w:rsid w:val="4796FADF"/>
    <w:rsid w:val="479AEB04"/>
    <w:rsid w:val="47A834F7"/>
    <w:rsid w:val="47AC531E"/>
    <w:rsid w:val="47AD155B"/>
    <w:rsid w:val="47B25A4A"/>
    <w:rsid w:val="47B5F87B"/>
    <w:rsid w:val="47B663C9"/>
    <w:rsid w:val="47B8B8DE"/>
    <w:rsid w:val="47BBB445"/>
    <w:rsid w:val="47C12089"/>
    <w:rsid w:val="47C2A8D0"/>
    <w:rsid w:val="47C3DFDD"/>
    <w:rsid w:val="47CF89A9"/>
    <w:rsid w:val="47D2465A"/>
    <w:rsid w:val="47D75161"/>
    <w:rsid w:val="47D89534"/>
    <w:rsid w:val="47DC6485"/>
    <w:rsid w:val="47DE1843"/>
    <w:rsid w:val="47DEA26B"/>
    <w:rsid w:val="47DFF26F"/>
    <w:rsid w:val="47E48070"/>
    <w:rsid w:val="47E8C036"/>
    <w:rsid w:val="47EA8DA4"/>
    <w:rsid w:val="47EDEB3A"/>
    <w:rsid w:val="47F0A220"/>
    <w:rsid w:val="47F24551"/>
    <w:rsid w:val="47F513F3"/>
    <w:rsid w:val="47F7B140"/>
    <w:rsid w:val="47F870B7"/>
    <w:rsid w:val="47FA7E0A"/>
    <w:rsid w:val="47FD5286"/>
    <w:rsid w:val="480286FD"/>
    <w:rsid w:val="48031E89"/>
    <w:rsid w:val="4803938A"/>
    <w:rsid w:val="480733AF"/>
    <w:rsid w:val="48081631"/>
    <w:rsid w:val="48111B60"/>
    <w:rsid w:val="48193FF5"/>
    <w:rsid w:val="481F82A8"/>
    <w:rsid w:val="4826BE41"/>
    <w:rsid w:val="4829BC16"/>
    <w:rsid w:val="482AB624"/>
    <w:rsid w:val="482ACB10"/>
    <w:rsid w:val="482E440A"/>
    <w:rsid w:val="4832B0D9"/>
    <w:rsid w:val="48361C88"/>
    <w:rsid w:val="4836DC2B"/>
    <w:rsid w:val="483D5F65"/>
    <w:rsid w:val="483E4FF1"/>
    <w:rsid w:val="4842E6FF"/>
    <w:rsid w:val="48447792"/>
    <w:rsid w:val="48462905"/>
    <w:rsid w:val="48466958"/>
    <w:rsid w:val="484970E8"/>
    <w:rsid w:val="484A5DD1"/>
    <w:rsid w:val="484AF3A3"/>
    <w:rsid w:val="484EBB85"/>
    <w:rsid w:val="484EC7F5"/>
    <w:rsid w:val="485D73C3"/>
    <w:rsid w:val="4860127C"/>
    <w:rsid w:val="4860C43C"/>
    <w:rsid w:val="4861B4B2"/>
    <w:rsid w:val="48697CE4"/>
    <w:rsid w:val="486EF607"/>
    <w:rsid w:val="4871062F"/>
    <w:rsid w:val="4871485A"/>
    <w:rsid w:val="48733763"/>
    <w:rsid w:val="4873A9BB"/>
    <w:rsid w:val="487729E8"/>
    <w:rsid w:val="48775AD9"/>
    <w:rsid w:val="4881B0D7"/>
    <w:rsid w:val="4886F611"/>
    <w:rsid w:val="488B3F84"/>
    <w:rsid w:val="488D7E02"/>
    <w:rsid w:val="489CA03B"/>
    <w:rsid w:val="489E640E"/>
    <w:rsid w:val="48AEE846"/>
    <w:rsid w:val="48AF49F5"/>
    <w:rsid w:val="48B59344"/>
    <w:rsid w:val="48BA09E9"/>
    <w:rsid w:val="48C93F8C"/>
    <w:rsid w:val="48CDD3AD"/>
    <w:rsid w:val="48D0031C"/>
    <w:rsid w:val="48D04D44"/>
    <w:rsid w:val="48D5729E"/>
    <w:rsid w:val="48D6174F"/>
    <w:rsid w:val="48D86F09"/>
    <w:rsid w:val="48E006E2"/>
    <w:rsid w:val="48E16C4B"/>
    <w:rsid w:val="48E262FB"/>
    <w:rsid w:val="48E2CF35"/>
    <w:rsid w:val="48E5B03C"/>
    <w:rsid w:val="48E669E7"/>
    <w:rsid w:val="48E71DC0"/>
    <w:rsid w:val="48E7A114"/>
    <w:rsid w:val="48E9EB3D"/>
    <w:rsid w:val="48EB9D3C"/>
    <w:rsid w:val="48F172E8"/>
    <w:rsid w:val="48F4AF6C"/>
    <w:rsid w:val="48F55DDF"/>
    <w:rsid w:val="48F6DB01"/>
    <w:rsid w:val="48FE9018"/>
    <w:rsid w:val="4900D859"/>
    <w:rsid w:val="490BAC67"/>
    <w:rsid w:val="490D573C"/>
    <w:rsid w:val="49126F97"/>
    <w:rsid w:val="49137298"/>
    <w:rsid w:val="4914FB84"/>
    <w:rsid w:val="491536A1"/>
    <w:rsid w:val="4917A0DA"/>
    <w:rsid w:val="491F5441"/>
    <w:rsid w:val="49240B96"/>
    <w:rsid w:val="4926FB44"/>
    <w:rsid w:val="49288554"/>
    <w:rsid w:val="4932657E"/>
    <w:rsid w:val="49342048"/>
    <w:rsid w:val="4934F041"/>
    <w:rsid w:val="49374DA4"/>
    <w:rsid w:val="494208D9"/>
    <w:rsid w:val="494ADCB9"/>
    <w:rsid w:val="494CB4DD"/>
    <w:rsid w:val="49584C6A"/>
    <w:rsid w:val="4964A00C"/>
    <w:rsid w:val="49687A76"/>
    <w:rsid w:val="49697922"/>
    <w:rsid w:val="496CCE89"/>
    <w:rsid w:val="496F245E"/>
    <w:rsid w:val="4976A52C"/>
    <w:rsid w:val="4977553E"/>
    <w:rsid w:val="4979F378"/>
    <w:rsid w:val="497CDD40"/>
    <w:rsid w:val="499424C7"/>
    <w:rsid w:val="4995B4A6"/>
    <w:rsid w:val="4998EB2B"/>
    <w:rsid w:val="499A19D8"/>
    <w:rsid w:val="499B3FDB"/>
    <w:rsid w:val="49A75177"/>
    <w:rsid w:val="49A86A16"/>
    <w:rsid w:val="49A880E5"/>
    <w:rsid w:val="49A94380"/>
    <w:rsid w:val="49AC60F8"/>
    <w:rsid w:val="49ADF538"/>
    <w:rsid w:val="49AF6BFF"/>
    <w:rsid w:val="49B15B7F"/>
    <w:rsid w:val="49B1AC6F"/>
    <w:rsid w:val="49BA1052"/>
    <w:rsid w:val="49C05E0B"/>
    <w:rsid w:val="49C9A141"/>
    <w:rsid w:val="49CE550F"/>
    <w:rsid w:val="49CFD6AF"/>
    <w:rsid w:val="49D4E165"/>
    <w:rsid w:val="49D88E76"/>
    <w:rsid w:val="49E036CA"/>
    <w:rsid w:val="49E270D7"/>
    <w:rsid w:val="49E2F1F0"/>
    <w:rsid w:val="49E375B8"/>
    <w:rsid w:val="49E579A8"/>
    <w:rsid w:val="49E78F79"/>
    <w:rsid w:val="49E9F302"/>
    <w:rsid w:val="49EA66AA"/>
    <w:rsid w:val="49EB1952"/>
    <w:rsid w:val="49EC0151"/>
    <w:rsid w:val="49EFEEB0"/>
    <w:rsid w:val="49F7E7F3"/>
    <w:rsid w:val="49FB9E43"/>
    <w:rsid w:val="49FC3C25"/>
    <w:rsid w:val="49FCE616"/>
    <w:rsid w:val="49FF2D0E"/>
    <w:rsid w:val="4A04E6C5"/>
    <w:rsid w:val="4A07E81D"/>
    <w:rsid w:val="4A0E74C3"/>
    <w:rsid w:val="4A1026B1"/>
    <w:rsid w:val="4A1826D5"/>
    <w:rsid w:val="4A18B842"/>
    <w:rsid w:val="4A1E1E15"/>
    <w:rsid w:val="4A201EF3"/>
    <w:rsid w:val="4A22B8AD"/>
    <w:rsid w:val="4A256BA2"/>
    <w:rsid w:val="4A26D831"/>
    <w:rsid w:val="4A2C5A1E"/>
    <w:rsid w:val="4A347E83"/>
    <w:rsid w:val="4A388859"/>
    <w:rsid w:val="4A38B739"/>
    <w:rsid w:val="4A393D1E"/>
    <w:rsid w:val="4A3A21CA"/>
    <w:rsid w:val="4A3E2D97"/>
    <w:rsid w:val="4A42897B"/>
    <w:rsid w:val="4A42F84B"/>
    <w:rsid w:val="4A444C77"/>
    <w:rsid w:val="4A476D18"/>
    <w:rsid w:val="4A4A7D8E"/>
    <w:rsid w:val="4A4AFC4A"/>
    <w:rsid w:val="4A53A771"/>
    <w:rsid w:val="4A54462C"/>
    <w:rsid w:val="4A55F343"/>
    <w:rsid w:val="4A576C1E"/>
    <w:rsid w:val="4A58947F"/>
    <w:rsid w:val="4A6196A6"/>
    <w:rsid w:val="4A64D879"/>
    <w:rsid w:val="4A6A0726"/>
    <w:rsid w:val="4A746809"/>
    <w:rsid w:val="4A78A7BF"/>
    <w:rsid w:val="4A7A7E56"/>
    <w:rsid w:val="4A7C8392"/>
    <w:rsid w:val="4A8704E2"/>
    <w:rsid w:val="4A925153"/>
    <w:rsid w:val="4A958A17"/>
    <w:rsid w:val="4A99CE19"/>
    <w:rsid w:val="4A9CBD51"/>
    <w:rsid w:val="4A9E60A5"/>
    <w:rsid w:val="4AA4233E"/>
    <w:rsid w:val="4AA9F8EB"/>
    <w:rsid w:val="4AAD6BA2"/>
    <w:rsid w:val="4AB7AA4B"/>
    <w:rsid w:val="4AB9462E"/>
    <w:rsid w:val="4ABB3D3A"/>
    <w:rsid w:val="4ABCD6C6"/>
    <w:rsid w:val="4ABFE4AA"/>
    <w:rsid w:val="4AC9454F"/>
    <w:rsid w:val="4ACA32B1"/>
    <w:rsid w:val="4AD8A67C"/>
    <w:rsid w:val="4AE23D07"/>
    <w:rsid w:val="4AEFDEC0"/>
    <w:rsid w:val="4AF499C9"/>
    <w:rsid w:val="4AF92C66"/>
    <w:rsid w:val="4AFAE4F3"/>
    <w:rsid w:val="4AFB2202"/>
    <w:rsid w:val="4AFBD13C"/>
    <w:rsid w:val="4AFC583E"/>
    <w:rsid w:val="4B0A410F"/>
    <w:rsid w:val="4B0DB64F"/>
    <w:rsid w:val="4B10592B"/>
    <w:rsid w:val="4B168AD5"/>
    <w:rsid w:val="4B181AE9"/>
    <w:rsid w:val="4B182E9D"/>
    <w:rsid w:val="4B20CC64"/>
    <w:rsid w:val="4B29E3C5"/>
    <w:rsid w:val="4B30E02F"/>
    <w:rsid w:val="4B3B9BCC"/>
    <w:rsid w:val="4B3C10FA"/>
    <w:rsid w:val="4B3F41D3"/>
    <w:rsid w:val="4B429A3D"/>
    <w:rsid w:val="4B45A832"/>
    <w:rsid w:val="4B4B4554"/>
    <w:rsid w:val="4B50BBAD"/>
    <w:rsid w:val="4B520511"/>
    <w:rsid w:val="4B528E71"/>
    <w:rsid w:val="4B543979"/>
    <w:rsid w:val="4B5D84E8"/>
    <w:rsid w:val="4B5FCEFE"/>
    <w:rsid w:val="4B61585A"/>
    <w:rsid w:val="4B70587C"/>
    <w:rsid w:val="4B74339B"/>
    <w:rsid w:val="4B762D1C"/>
    <w:rsid w:val="4B788164"/>
    <w:rsid w:val="4B7C93C8"/>
    <w:rsid w:val="4B7CBF9B"/>
    <w:rsid w:val="4B7D8A01"/>
    <w:rsid w:val="4B8860F5"/>
    <w:rsid w:val="4B897929"/>
    <w:rsid w:val="4B8A9632"/>
    <w:rsid w:val="4B91C5C7"/>
    <w:rsid w:val="4B934976"/>
    <w:rsid w:val="4B9DC4E1"/>
    <w:rsid w:val="4B9FFB73"/>
    <w:rsid w:val="4BA54478"/>
    <w:rsid w:val="4BA668B4"/>
    <w:rsid w:val="4BAFB902"/>
    <w:rsid w:val="4BB89506"/>
    <w:rsid w:val="4BB9E822"/>
    <w:rsid w:val="4BBF13D9"/>
    <w:rsid w:val="4BC35E61"/>
    <w:rsid w:val="4BC7C8DD"/>
    <w:rsid w:val="4BC837C6"/>
    <w:rsid w:val="4BCE22DD"/>
    <w:rsid w:val="4BD23F15"/>
    <w:rsid w:val="4BD8BFA4"/>
    <w:rsid w:val="4BDACFC6"/>
    <w:rsid w:val="4BE15798"/>
    <w:rsid w:val="4BE569A5"/>
    <w:rsid w:val="4BE5B83A"/>
    <w:rsid w:val="4BE8CB42"/>
    <w:rsid w:val="4BEC5C9B"/>
    <w:rsid w:val="4BECCE84"/>
    <w:rsid w:val="4BF02C16"/>
    <w:rsid w:val="4BF1CB68"/>
    <w:rsid w:val="4BF1FDB9"/>
    <w:rsid w:val="4BF3E583"/>
    <w:rsid w:val="4BF9B9A7"/>
    <w:rsid w:val="4BF9D910"/>
    <w:rsid w:val="4BFD4B6E"/>
    <w:rsid w:val="4C0CD080"/>
    <w:rsid w:val="4C111132"/>
    <w:rsid w:val="4C133BC0"/>
    <w:rsid w:val="4C17CAA5"/>
    <w:rsid w:val="4C1A0324"/>
    <w:rsid w:val="4C1D6F19"/>
    <w:rsid w:val="4C242454"/>
    <w:rsid w:val="4C24CED3"/>
    <w:rsid w:val="4C26F359"/>
    <w:rsid w:val="4C27A827"/>
    <w:rsid w:val="4C285CB7"/>
    <w:rsid w:val="4C2AAB70"/>
    <w:rsid w:val="4C3CA252"/>
    <w:rsid w:val="4C3E22A7"/>
    <w:rsid w:val="4C3F29D1"/>
    <w:rsid w:val="4C42F6EB"/>
    <w:rsid w:val="4C454B25"/>
    <w:rsid w:val="4C45B4B3"/>
    <w:rsid w:val="4C4BBFD9"/>
    <w:rsid w:val="4C4E778C"/>
    <w:rsid w:val="4C5755B5"/>
    <w:rsid w:val="4C588FA8"/>
    <w:rsid w:val="4C6070ED"/>
    <w:rsid w:val="4C645DEB"/>
    <w:rsid w:val="4C68EA58"/>
    <w:rsid w:val="4C6B5DE6"/>
    <w:rsid w:val="4C6C31E4"/>
    <w:rsid w:val="4C6CA795"/>
    <w:rsid w:val="4C789519"/>
    <w:rsid w:val="4C78D7CD"/>
    <w:rsid w:val="4C7A2BAA"/>
    <w:rsid w:val="4C7F38B1"/>
    <w:rsid w:val="4C87FE2E"/>
    <w:rsid w:val="4C8D3B9E"/>
    <w:rsid w:val="4C8DA140"/>
    <w:rsid w:val="4C9225F7"/>
    <w:rsid w:val="4C94A6B1"/>
    <w:rsid w:val="4C957062"/>
    <w:rsid w:val="4C959C3E"/>
    <w:rsid w:val="4C97DDA7"/>
    <w:rsid w:val="4C984BC0"/>
    <w:rsid w:val="4C994D21"/>
    <w:rsid w:val="4C9998F1"/>
    <w:rsid w:val="4C9C410F"/>
    <w:rsid w:val="4C9EDF45"/>
    <w:rsid w:val="4C9FD241"/>
    <w:rsid w:val="4CA0478E"/>
    <w:rsid w:val="4CA0F08E"/>
    <w:rsid w:val="4CA4D064"/>
    <w:rsid w:val="4CA53F56"/>
    <w:rsid w:val="4CAA094C"/>
    <w:rsid w:val="4CACFE61"/>
    <w:rsid w:val="4CB00639"/>
    <w:rsid w:val="4CB02FFF"/>
    <w:rsid w:val="4CB0C7A2"/>
    <w:rsid w:val="4CB10A3F"/>
    <w:rsid w:val="4CB3BDF1"/>
    <w:rsid w:val="4CB4A385"/>
    <w:rsid w:val="4CBA6D04"/>
    <w:rsid w:val="4CBBE009"/>
    <w:rsid w:val="4CBD6091"/>
    <w:rsid w:val="4CBD8AA2"/>
    <w:rsid w:val="4CC08C7D"/>
    <w:rsid w:val="4CC17896"/>
    <w:rsid w:val="4CC77FE4"/>
    <w:rsid w:val="4CCD9FE8"/>
    <w:rsid w:val="4CCF5AB3"/>
    <w:rsid w:val="4CCF7006"/>
    <w:rsid w:val="4CD4C57B"/>
    <w:rsid w:val="4CDF716C"/>
    <w:rsid w:val="4CDF7E06"/>
    <w:rsid w:val="4CDFACA4"/>
    <w:rsid w:val="4CDFF2B8"/>
    <w:rsid w:val="4CE3A035"/>
    <w:rsid w:val="4CE7206C"/>
    <w:rsid w:val="4CEE0BE9"/>
    <w:rsid w:val="4CF5DC19"/>
    <w:rsid w:val="4CFCB20A"/>
    <w:rsid w:val="4CFDE9D0"/>
    <w:rsid w:val="4CFF6294"/>
    <w:rsid w:val="4D02353C"/>
    <w:rsid w:val="4D081522"/>
    <w:rsid w:val="4D0A6C01"/>
    <w:rsid w:val="4D0C1D47"/>
    <w:rsid w:val="4D0CDCDF"/>
    <w:rsid w:val="4D0D0BD1"/>
    <w:rsid w:val="4D107956"/>
    <w:rsid w:val="4D10A640"/>
    <w:rsid w:val="4D1226B6"/>
    <w:rsid w:val="4D15EC87"/>
    <w:rsid w:val="4D1A2F05"/>
    <w:rsid w:val="4D1A51CF"/>
    <w:rsid w:val="4D1C9A73"/>
    <w:rsid w:val="4D1D8EF7"/>
    <w:rsid w:val="4D22656E"/>
    <w:rsid w:val="4D23219E"/>
    <w:rsid w:val="4D272ACB"/>
    <w:rsid w:val="4D2E5715"/>
    <w:rsid w:val="4D30344B"/>
    <w:rsid w:val="4D310A3B"/>
    <w:rsid w:val="4D34D9CD"/>
    <w:rsid w:val="4D3664C3"/>
    <w:rsid w:val="4D369667"/>
    <w:rsid w:val="4D37F8C6"/>
    <w:rsid w:val="4D389AB8"/>
    <w:rsid w:val="4D3A2B2C"/>
    <w:rsid w:val="4D3C05F5"/>
    <w:rsid w:val="4D3FAB23"/>
    <w:rsid w:val="4D41754A"/>
    <w:rsid w:val="4D4302D8"/>
    <w:rsid w:val="4D4E2F2A"/>
    <w:rsid w:val="4D536F70"/>
    <w:rsid w:val="4D574A79"/>
    <w:rsid w:val="4D597D19"/>
    <w:rsid w:val="4D5A5FA1"/>
    <w:rsid w:val="4D5DD4AF"/>
    <w:rsid w:val="4D604E50"/>
    <w:rsid w:val="4D65C883"/>
    <w:rsid w:val="4D667CF5"/>
    <w:rsid w:val="4D67883E"/>
    <w:rsid w:val="4D6A4EF1"/>
    <w:rsid w:val="4D6F21AA"/>
    <w:rsid w:val="4D75F0F7"/>
    <w:rsid w:val="4D787856"/>
    <w:rsid w:val="4D7C97E8"/>
    <w:rsid w:val="4D7D5818"/>
    <w:rsid w:val="4D8042E9"/>
    <w:rsid w:val="4D876B1A"/>
    <w:rsid w:val="4D888EFB"/>
    <w:rsid w:val="4D8A9274"/>
    <w:rsid w:val="4D8E34F8"/>
    <w:rsid w:val="4D92728D"/>
    <w:rsid w:val="4D937CA4"/>
    <w:rsid w:val="4D96C912"/>
    <w:rsid w:val="4D9824A9"/>
    <w:rsid w:val="4D9D1708"/>
    <w:rsid w:val="4DA39C78"/>
    <w:rsid w:val="4DA4D919"/>
    <w:rsid w:val="4DAAC6DA"/>
    <w:rsid w:val="4DAEAD07"/>
    <w:rsid w:val="4DB0EFBF"/>
    <w:rsid w:val="4DBA07CE"/>
    <w:rsid w:val="4DBBD73C"/>
    <w:rsid w:val="4DC123BD"/>
    <w:rsid w:val="4DCBA34F"/>
    <w:rsid w:val="4DCD8733"/>
    <w:rsid w:val="4DCF190C"/>
    <w:rsid w:val="4DD68B9F"/>
    <w:rsid w:val="4DDA11D5"/>
    <w:rsid w:val="4DDB8C0E"/>
    <w:rsid w:val="4DDC8D2C"/>
    <w:rsid w:val="4DDEB3C2"/>
    <w:rsid w:val="4DE1221E"/>
    <w:rsid w:val="4DE3CEB5"/>
    <w:rsid w:val="4DE79690"/>
    <w:rsid w:val="4DE976F5"/>
    <w:rsid w:val="4DEBE2BB"/>
    <w:rsid w:val="4DED8AB3"/>
    <w:rsid w:val="4DF0909E"/>
    <w:rsid w:val="4DF66E4A"/>
    <w:rsid w:val="4DF7E61D"/>
    <w:rsid w:val="4DFDA214"/>
    <w:rsid w:val="4E00BDEB"/>
    <w:rsid w:val="4E015C41"/>
    <w:rsid w:val="4E04DB69"/>
    <w:rsid w:val="4E098813"/>
    <w:rsid w:val="4E0D158C"/>
    <w:rsid w:val="4E0D7D94"/>
    <w:rsid w:val="4E101EF5"/>
    <w:rsid w:val="4E1401A9"/>
    <w:rsid w:val="4E1590E9"/>
    <w:rsid w:val="4E15C7A5"/>
    <w:rsid w:val="4E15FC0B"/>
    <w:rsid w:val="4E19EF66"/>
    <w:rsid w:val="4E2668EB"/>
    <w:rsid w:val="4E2D34E5"/>
    <w:rsid w:val="4E33A3CA"/>
    <w:rsid w:val="4E3689B1"/>
    <w:rsid w:val="4E38324F"/>
    <w:rsid w:val="4E416B15"/>
    <w:rsid w:val="4E426632"/>
    <w:rsid w:val="4E4B07FD"/>
    <w:rsid w:val="4E5C966B"/>
    <w:rsid w:val="4E5CD45C"/>
    <w:rsid w:val="4E61AA1A"/>
    <w:rsid w:val="4E627A82"/>
    <w:rsid w:val="4E636C68"/>
    <w:rsid w:val="4E679FFC"/>
    <w:rsid w:val="4E6BB323"/>
    <w:rsid w:val="4E70E3FA"/>
    <w:rsid w:val="4E7C1A76"/>
    <w:rsid w:val="4E7F0BEF"/>
    <w:rsid w:val="4E82A531"/>
    <w:rsid w:val="4E866F13"/>
    <w:rsid w:val="4E86CAD6"/>
    <w:rsid w:val="4E8C09E1"/>
    <w:rsid w:val="4E8CFE92"/>
    <w:rsid w:val="4E909291"/>
    <w:rsid w:val="4E914D7D"/>
    <w:rsid w:val="4E993377"/>
    <w:rsid w:val="4E9AB222"/>
    <w:rsid w:val="4E9C4D91"/>
    <w:rsid w:val="4E9CAF9B"/>
    <w:rsid w:val="4E9DD1E4"/>
    <w:rsid w:val="4EA07E21"/>
    <w:rsid w:val="4EA23279"/>
    <w:rsid w:val="4EA82E86"/>
    <w:rsid w:val="4EAA240D"/>
    <w:rsid w:val="4EAC2CA8"/>
    <w:rsid w:val="4EAC6205"/>
    <w:rsid w:val="4EB54B53"/>
    <w:rsid w:val="4EBA6924"/>
    <w:rsid w:val="4EBC8844"/>
    <w:rsid w:val="4EBD34DF"/>
    <w:rsid w:val="4EC0A548"/>
    <w:rsid w:val="4EC0C635"/>
    <w:rsid w:val="4ECA4712"/>
    <w:rsid w:val="4ECED4BD"/>
    <w:rsid w:val="4ED1B51F"/>
    <w:rsid w:val="4ED989EB"/>
    <w:rsid w:val="4ED9B782"/>
    <w:rsid w:val="4EDE836B"/>
    <w:rsid w:val="4EDE8B06"/>
    <w:rsid w:val="4EE09D78"/>
    <w:rsid w:val="4EE3637D"/>
    <w:rsid w:val="4EE41B50"/>
    <w:rsid w:val="4EE73911"/>
    <w:rsid w:val="4EE90C5F"/>
    <w:rsid w:val="4EEA7D61"/>
    <w:rsid w:val="4EF8EED5"/>
    <w:rsid w:val="4EFADE09"/>
    <w:rsid w:val="4F04C674"/>
    <w:rsid w:val="4F060475"/>
    <w:rsid w:val="4F10F8E1"/>
    <w:rsid w:val="4F12892A"/>
    <w:rsid w:val="4F133E1E"/>
    <w:rsid w:val="4F14DAEF"/>
    <w:rsid w:val="4F1838F9"/>
    <w:rsid w:val="4F18C84B"/>
    <w:rsid w:val="4F293C19"/>
    <w:rsid w:val="4F2C29AF"/>
    <w:rsid w:val="4F2D55D3"/>
    <w:rsid w:val="4F34ADDE"/>
    <w:rsid w:val="4F4566CA"/>
    <w:rsid w:val="4F4711E8"/>
    <w:rsid w:val="4F47A165"/>
    <w:rsid w:val="4F48671A"/>
    <w:rsid w:val="4F490C84"/>
    <w:rsid w:val="4F49374D"/>
    <w:rsid w:val="4F4A7088"/>
    <w:rsid w:val="4F4B6331"/>
    <w:rsid w:val="4F52251C"/>
    <w:rsid w:val="4F57E7B4"/>
    <w:rsid w:val="4F584D46"/>
    <w:rsid w:val="4F5A3DFD"/>
    <w:rsid w:val="4F5A4453"/>
    <w:rsid w:val="4F5C4293"/>
    <w:rsid w:val="4F623C60"/>
    <w:rsid w:val="4F62B992"/>
    <w:rsid w:val="4F70FBC7"/>
    <w:rsid w:val="4F76FCF1"/>
    <w:rsid w:val="4F77E196"/>
    <w:rsid w:val="4F7A889C"/>
    <w:rsid w:val="4F7BBEAC"/>
    <w:rsid w:val="4F7EED86"/>
    <w:rsid w:val="4F838E73"/>
    <w:rsid w:val="4F893A5F"/>
    <w:rsid w:val="4F893B4A"/>
    <w:rsid w:val="4F8A244C"/>
    <w:rsid w:val="4F8BF884"/>
    <w:rsid w:val="4F954566"/>
    <w:rsid w:val="4F98CC48"/>
    <w:rsid w:val="4FA20AED"/>
    <w:rsid w:val="4FA4002B"/>
    <w:rsid w:val="4FA487AF"/>
    <w:rsid w:val="4FA49E59"/>
    <w:rsid w:val="4FA5945B"/>
    <w:rsid w:val="4FAA7B76"/>
    <w:rsid w:val="4FAB0E75"/>
    <w:rsid w:val="4FABEDEE"/>
    <w:rsid w:val="4FAFDC2B"/>
    <w:rsid w:val="4FB08A92"/>
    <w:rsid w:val="4FB1D0D8"/>
    <w:rsid w:val="4FB27A92"/>
    <w:rsid w:val="4FB36B81"/>
    <w:rsid w:val="4FB85843"/>
    <w:rsid w:val="4FB9C510"/>
    <w:rsid w:val="4FBA5575"/>
    <w:rsid w:val="4FBC7E02"/>
    <w:rsid w:val="4FC12F82"/>
    <w:rsid w:val="4FC37C7C"/>
    <w:rsid w:val="4FCBA210"/>
    <w:rsid w:val="4FD5AC6C"/>
    <w:rsid w:val="4FD637B7"/>
    <w:rsid w:val="4FD84E4B"/>
    <w:rsid w:val="4FDED381"/>
    <w:rsid w:val="4FDEFA4C"/>
    <w:rsid w:val="4FF27D56"/>
    <w:rsid w:val="4FF56817"/>
    <w:rsid w:val="4FF66357"/>
    <w:rsid w:val="4FF738CD"/>
    <w:rsid w:val="4FF783C1"/>
    <w:rsid w:val="4FF83676"/>
    <w:rsid w:val="4FF92FF0"/>
    <w:rsid w:val="4FFA5B30"/>
    <w:rsid w:val="4FFC3D86"/>
    <w:rsid w:val="4FFEC71D"/>
    <w:rsid w:val="5001C34F"/>
    <w:rsid w:val="500216DC"/>
    <w:rsid w:val="5008C12C"/>
    <w:rsid w:val="500DDD6C"/>
    <w:rsid w:val="50141B86"/>
    <w:rsid w:val="501549E5"/>
    <w:rsid w:val="50169E95"/>
    <w:rsid w:val="501E0A7F"/>
    <w:rsid w:val="5025976B"/>
    <w:rsid w:val="5028DB79"/>
    <w:rsid w:val="5029B770"/>
    <w:rsid w:val="502B0E65"/>
    <w:rsid w:val="502BC14F"/>
    <w:rsid w:val="50302EA3"/>
    <w:rsid w:val="50333A8E"/>
    <w:rsid w:val="5033F237"/>
    <w:rsid w:val="50350324"/>
    <w:rsid w:val="503BE736"/>
    <w:rsid w:val="503C0A32"/>
    <w:rsid w:val="503C99B3"/>
    <w:rsid w:val="503DAD00"/>
    <w:rsid w:val="5041AE07"/>
    <w:rsid w:val="504263FD"/>
    <w:rsid w:val="5042BA97"/>
    <w:rsid w:val="50438ACE"/>
    <w:rsid w:val="5045D174"/>
    <w:rsid w:val="50463AA8"/>
    <w:rsid w:val="50496D13"/>
    <w:rsid w:val="504BBF73"/>
    <w:rsid w:val="5050B612"/>
    <w:rsid w:val="5053635E"/>
    <w:rsid w:val="505B99A6"/>
    <w:rsid w:val="505D2909"/>
    <w:rsid w:val="5065ECDE"/>
    <w:rsid w:val="5066BDF9"/>
    <w:rsid w:val="50689A44"/>
    <w:rsid w:val="506ECA7B"/>
    <w:rsid w:val="50703D1F"/>
    <w:rsid w:val="50742CEB"/>
    <w:rsid w:val="50747E46"/>
    <w:rsid w:val="507579EA"/>
    <w:rsid w:val="507DB5A9"/>
    <w:rsid w:val="508176A7"/>
    <w:rsid w:val="50886AC1"/>
    <w:rsid w:val="508B8891"/>
    <w:rsid w:val="508E145A"/>
    <w:rsid w:val="509B14E7"/>
    <w:rsid w:val="509DA852"/>
    <w:rsid w:val="50A24AC0"/>
    <w:rsid w:val="50A65186"/>
    <w:rsid w:val="50A8B73D"/>
    <w:rsid w:val="50B66533"/>
    <w:rsid w:val="50B938CA"/>
    <w:rsid w:val="50B9DCD3"/>
    <w:rsid w:val="50BB0B6E"/>
    <w:rsid w:val="50BE94B6"/>
    <w:rsid w:val="50C07DB0"/>
    <w:rsid w:val="50C2988A"/>
    <w:rsid w:val="50C44A5D"/>
    <w:rsid w:val="50C75152"/>
    <w:rsid w:val="50CC7B0C"/>
    <w:rsid w:val="50D22973"/>
    <w:rsid w:val="50D7D4BF"/>
    <w:rsid w:val="50DCF0CB"/>
    <w:rsid w:val="50E35EDB"/>
    <w:rsid w:val="50E5BAC1"/>
    <w:rsid w:val="50ECEF33"/>
    <w:rsid w:val="50F0B666"/>
    <w:rsid w:val="50F2BE1C"/>
    <w:rsid w:val="50F7B68B"/>
    <w:rsid w:val="50FCD842"/>
    <w:rsid w:val="51045E81"/>
    <w:rsid w:val="51088546"/>
    <w:rsid w:val="510BCD0C"/>
    <w:rsid w:val="511247FD"/>
    <w:rsid w:val="51128FBF"/>
    <w:rsid w:val="5112D249"/>
    <w:rsid w:val="51146AD8"/>
    <w:rsid w:val="51198150"/>
    <w:rsid w:val="511AF318"/>
    <w:rsid w:val="511DB8D9"/>
    <w:rsid w:val="512231B0"/>
    <w:rsid w:val="512315C3"/>
    <w:rsid w:val="51237DAE"/>
    <w:rsid w:val="51301E23"/>
    <w:rsid w:val="51303B97"/>
    <w:rsid w:val="513116E6"/>
    <w:rsid w:val="5131ACAC"/>
    <w:rsid w:val="51361ED1"/>
    <w:rsid w:val="513853E7"/>
    <w:rsid w:val="513E1D61"/>
    <w:rsid w:val="5140C6C9"/>
    <w:rsid w:val="514724CE"/>
    <w:rsid w:val="514AE9AE"/>
    <w:rsid w:val="514B41A7"/>
    <w:rsid w:val="515127B7"/>
    <w:rsid w:val="5152949F"/>
    <w:rsid w:val="5157905D"/>
    <w:rsid w:val="515CD5C1"/>
    <w:rsid w:val="515EA5D7"/>
    <w:rsid w:val="5160486B"/>
    <w:rsid w:val="5160EF6C"/>
    <w:rsid w:val="5167107F"/>
    <w:rsid w:val="5179A13F"/>
    <w:rsid w:val="5179FC58"/>
    <w:rsid w:val="517B02D1"/>
    <w:rsid w:val="517E6AD6"/>
    <w:rsid w:val="51811F99"/>
    <w:rsid w:val="51877F08"/>
    <w:rsid w:val="518F86E0"/>
    <w:rsid w:val="51930F38"/>
    <w:rsid w:val="5193D25C"/>
    <w:rsid w:val="51963A51"/>
    <w:rsid w:val="519EB217"/>
    <w:rsid w:val="519F8AF0"/>
    <w:rsid w:val="51A1968F"/>
    <w:rsid w:val="51A4F808"/>
    <w:rsid w:val="51A5BDB4"/>
    <w:rsid w:val="51A70BEC"/>
    <w:rsid w:val="51A76DF8"/>
    <w:rsid w:val="51A9D316"/>
    <w:rsid w:val="51AAE560"/>
    <w:rsid w:val="51AEBF84"/>
    <w:rsid w:val="51B2B5AB"/>
    <w:rsid w:val="51B322B8"/>
    <w:rsid w:val="51BC9DFD"/>
    <w:rsid w:val="51BEC6B7"/>
    <w:rsid w:val="51BFF6E6"/>
    <w:rsid w:val="51C15113"/>
    <w:rsid w:val="51C1F38E"/>
    <w:rsid w:val="51C25892"/>
    <w:rsid w:val="51C3F657"/>
    <w:rsid w:val="51C43863"/>
    <w:rsid w:val="51C943D5"/>
    <w:rsid w:val="51CFB899"/>
    <w:rsid w:val="51D12A2C"/>
    <w:rsid w:val="51D89E01"/>
    <w:rsid w:val="51DEFB62"/>
    <w:rsid w:val="51E355C0"/>
    <w:rsid w:val="51E3E191"/>
    <w:rsid w:val="51E452DC"/>
    <w:rsid w:val="51E4FFC2"/>
    <w:rsid w:val="51E8FC70"/>
    <w:rsid w:val="51ED7D79"/>
    <w:rsid w:val="51FB0C28"/>
    <w:rsid w:val="5205B0CC"/>
    <w:rsid w:val="52081EB3"/>
    <w:rsid w:val="52091726"/>
    <w:rsid w:val="520B0D77"/>
    <w:rsid w:val="52127B76"/>
    <w:rsid w:val="5214A42E"/>
    <w:rsid w:val="521527F5"/>
    <w:rsid w:val="52164B7B"/>
    <w:rsid w:val="5217342A"/>
    <w:rsid w:val="5217EDB9"/>
    <w:rsid w:val="5219860A"/>
    <w:rsid w:val="521A7469"/>
    <w:rsid w:val="521C4E6D"/>
    <w:rsid w:val="521C5EB9"/>
    <w:rsid w:val="52204868"/>
    <w:rsid w:val="5223117C"/>
    <w:rsid w:val="5223DB99"/>
    <w:rsid w:val="52251B7A"/>
    <w:rsid w:val="5226E4AA"/>
    <w:rsid w:val="522A2926"/>
    <w:rsid w:val="522C620D"/>
    <w:rsid w:val="522DED46"/>
    <w:rsid w:val="522E42D6"/>
    <w:rsid w:val="522FC45F"/>
    <w:rsid w:val="5230588F"/>
    <w:rsid w:val="52316AEE"/>
    <w:rsid w:val="5231C34C"/>
    <w:rsid w:val="5236DE4D"/>
    <w:rsid w:val="523B0AE9"/>
    <w:rsid w:val="5240F894"/>
    <w:rsid w:val="52414134"/>
    <w:rsid w:val="52427935"/>
    <w:rsid w:val="52441F6C"/>
    <w:rsid w:val="5247E4CF"/>
    <w:rsid w:val="524C36AF"/>
    <w:rsid w:val="524F6D25"/>
    <w:rsid w:val="5250FAF8"/>
    <w:rsid w:val="5251DE24"/>
    <w:rsid w:val="525A656F"/>
    <w:rsid w:val="5262D6A0"/>
    <w:rsid w:val="5263AF3C"/>
    <w:rsid w:val="526DC56E"/>
    <w:rsid w:val="526E64D9"/>
    <w:rsid w:val="526FEF6E"/>
    <w:rsid w:val="526FFE5F"/>
    <w:rsid w:val="527D0298"/>
    <w:rsid w:val="5285CA55"/>
    <w:rsid w:val="5288CC44"/>
    <w:rsid w:val="528A0C81"/>
    <w:rsid w:val="52915A05"/>
    <w:rsid w:val="529194BC"/>
    <w:rsid w:val="5291D0BA"/>
    <w:rsid w:val="5296D356"/>
    <w:rsid w:val="5298C849"/>
    <w:rsid w:val="529926B9"/>
    <w:rsid w:val="5299945C"/>
    <w:rsid w:val="5299B1DC"/>
    <w:rsid w:val="529C0116"/>
    <w:rsid w:val="529CC0A2"/>
    <w:rsid w:val="52A15BAD"/>
    <w:rsid w:val="52A480D7"/>
    <w:rsid w:val="52B2F3A7"/>
    <w:rsid w:val="52BF1162"/>
    <w:rsid w:val="52C24CBB"/>
    <w:rsid w:val="52C3A19E"/>
    <w:rsid w:val="52C3DBF6"/>
    <w:rsid w:val="52C5840D"/>
    <w:rsid w:val="52C96A25"/>
    <w:rsid w:val="52CD94F7"/>
    <w:rsid w:val="52D30BD7"/>
    <w:rsid w:val="52D8929E"/>
    <w:rsid w:val="52D97761"/>
    <w:rsid w:val="52D9E6F4"/>
    <w:rsid w:val="52DB5A3A"/>
    <w:rsid w:val="52E1A609"/>
    <w:rsid w:val="52E67CEE"/>
    <w:rsid w:val="52EDF012"/>
    <w:rsid w:val="52F0103E"/>
    <w:rsid w:val="52F0D978"/>
    <w:rsid w:val="52F38F79"/>
    <w:rsid w:val="52FA533E"/>
    <w:rsid w:val="53017BDA"/>
    <w:rsid w:val="530308E7"/>
    <w:rsid w:val="5309FEF1"/>
    <w:rsid w:val="530E5563"/>
    <w:rsid w:val="530ECA96"/>
    <w:rsid w:val="53119A6A"/>
    <w:rsid w:val="5316109B"/>
    <w:rsid w:val="5320CC52"/>
    <w:rsid w:val="5322C777"/>
    <w:rsid w:val="5324F9BB"/>
    <w:rsid w:val="532FA1C2"/>
    <w:rsid w:val="533207DB"/>
    <w:rsid w:val="5333C25A"/>
    <w:rsid w:val="533A0C11"/>
    <w:rsid w:val="533AD1FF"/>
    <w:rsid w:val="533B0F8A"/>
    <w:rsid w:val="533E7301"/>
    <w:rsid w:val="533FC347"/>
    <w:rsid w:val="5340720C"/>
    <w:rsid w:val="53409ACB"/>
    <w:rsid w:val="5341D4F5"/>
    <w:rsid w:val="53429E88"/>
    <w:rsid w:val="5342D5E5"/>
    <w:rsid w:val="5342F622"/>
    <w:rsid w:val="5342F9E6"/>
    <w:rsid w:val="53430953"/>
    <w:rsid w:val="5344371E"/>
    <w:rsid w:val="53470B95"/>
    <w:rsid w:val="53472777"/>
    <w:rsid w:val="5347E050"/>
    <w:rsid w:val="534A10A0"/>
    <w:rsid w:val="534C3518"/>
    <w:rsid w:val="534E3F21"/>
    <w:rsid w:val="53536BF2"/>
    <w:rsid w:val="53556030"/>
    <w:rsid w:val="535627D4"/>
    <w:rsid w:val="5356F191"/>
    <w:rsid w:val="53586DFD"/>
    <w:rsid w:val="535A6A23"/>
    <w:rsid w:val="535B5CDD"/>
    <w:rsid w:val="535BBB3C"/>
    <w:rsid w:val="5363B7E9"/>
    <w:rsid w:val="53651C4D"/>
    <w:rsid w:val="536DE0AF"/>
    <w:rsid w:val="5373FA7D"/>
    <w:rsid w:val="53747D6C"/>
    <w:rsid w:val="537981CE"/>
    <w:rsid w:val="537C3ACB"/>
    <w:rsid w:val="53800679"/>
    <w:rsid w:val="5382820B"/>
    <w:rsid w:val="5387C12E"/>
    <w:rsid w:val="538CC466"/>
    <w:rsid w:val="538EF918"/>
    <w:rsid w:val="538F825E"/>
    <w:rsid w:val="538FA9F9"/>
    <w:rsid w:val="53922667"/>
    <w:rsid w:val="539ABB3C"/>
    <w:rsid w:val="539CAE62"/>
    <w:rsid w:val="53A00E6C"/>
    <w:rsid w:val="53A1D6E7"/>
    <w:rsid w:val="53A3654B"/>
    <w:rsid w:val="53A85AD8"/>
    <w:rsid w:val="53AA30FC"/>
    <w:rsid w:val="53ABD299"/>
    <w:rsid w:val="53AD7F53"/>
    <w:rsid w:val="53ADB8D3"/>
    <w:rsid w:val="53AF9328"/>
    <w:rsid w:val="53AF9671"/>
    <w:rsid w:val="53B0C541"/>
    <w:rsid w:val="53B10A12"/>
    <w:rsid w:val="53B92827"/>
    <w:rsid w:val="53BA1212"/>
    <w:rsid w:val="53BFAB2B"/>
    <w:rsid w:val="53C7443B"/>
    <w:rsid w:val="53CBC7B5"/>
    <w:rsid w:val="53CBE113"/>
    <w:rsid w:val="53CE93B5"/>
    <w:rsid w:val="53CEC238"/>
    <w:rsid w:val="53CEF89F"/>
    <w:rsid w:val="53D1FA33"/>
    <w:rsid w:val="53D4C035"/>
    <w:rsid w:val="53D56AEE"/>
    <w:rsid w:val="53D6F471"/>
    <w:rsid w:val="53DB050D"/>
    <w:rsid w:val="53E007D8"/>
    <w:rsid w:val="53E4AD95"/>
    <w:rsid w:val="53E53093"/>
    <w:rsid w:val="53E5F6CF"/>
    <w:rsid w:val="53EC125A"/>
    <w:rsid w:val="53F037A0"/>
    <w:rsid w:val="53F6CDB7"/>
    <w:rsid w:val="53F7ABC6"/>
    <w:rsid w:val="53FEDC25"/>
    <w:rsid w:val="5402CF6D"/>
    <w:rsid w:val="54044E4A"/>
    <w:rsid w:val="54098E19"/>
    <w:rsid w:val="540E8471"/>
    <w:rsid w:val="54138CBD"/>
    <w:rsid w:val="54140CF8"/>
    <w:rsid w:val="54157FFC"/>
    <w:rsid w:val="5416B245"/>
    <w:rsid w:val="5417A2C9"/>
    <w:rsid w:val="5419211E"/>
    <w:rsid w:val="541A6BFF"/>
    <w:rsid w:val="541EF86C"/>
    <w:rsid w:val="541F791A"/>
    <w:rsid w:val="542196E0"/>
    <w:rsid w:val="5422B085"/>
    <w:rsid w:val="54237CE2"/>
    <w:rsid w:val="5429E5E2"/>
    <w:rsid w:val="542A9670"/>
    <w:rsid w:val="542AA304"/>
    <w:rsid w:val="54309853"/>
    <w:rsid w:val="5430BF32"/>
    <w:rsid w:val="543248C6"/>
    <w:rsid w:val="5436BBF5"/>
    <w:rsid w:val="54392363"/>
    <w:rsid w:val="543BA206"/>
    <w:rsid w:val="54408826"/>
    <w:rsid w:val="54446CEA"/>
    <w:rsid w:val="54480CD9"/>
    <w:rsid w:val="54485AA9"/>
    <w:rsid w:val="544C7B75"/>
    <w:rsid w:val="544D8390"/>
    <w:rsid w:val="544E2515"/>
    <w:rsid w:val="54532DC6"/>
    <w:rsid w:val="54583719"/>
    <w:rsid w:val="5461D11D"/>
    <w:rsid w:val="5462D3AD"/>
    <w:rsid w:val="54645B1C"/>
    <w:rsid w:val="54686680"/>
    <w:rsid w:val="5468C221"/>
    <w:rsid w:val="54691A5A"/>
    <w:rsid w:val="54696097"/>
    <w:rsid w:val="54753BC0"/>
    <w:rsid w:val="547E5097"/>
    <w:rsid w:val="54801EA1"/>
    <w:rsid w:val="548104B6"/>
    <w:rsid w:val="548587D2"/>
    <w:rsid w:val="548CFD11"/>
    <w:rsid w:val="548FE6B8"/>
    <w:rsid w:val="5490C0ED"/>
    <w:rsid w:val="549C385F"/>
    <w:rsid w:val="54A2D091"/>
    <w:rsid w:val="54A2F58D"/>
    <w:rsid w:val="54A4CD95"/>
    <w:rsid w:val="54A60300"/>
    <w:rsid w:val="54AA7297"/>
    <w:rsid w:val="54AC33E8"/>
    <w:rsid w:val="54AC6043"/>
    <w:rsid w:val="54B2E70C"/>
    <w:rsid w:val="54B49FE6"/>
    <w:rsid w:val="54B5D21D"/>
    <w:rsid w:val="54B79F9F"/>
    <w:rsid w:val="54B9BD14"/>
    <w:rsid w:val="54BCE892"/>
    <w:rsid w:val="54C5BAE1"/>
    <w:rsid w:val="54CAB05C"/>
    <w:rsid w:val="54CB0177"/>
    <w:rsid w:val="54CF457B"/>
    <w:rsid w:val="54D26A15"/>
    <w:rsid w:val="54D38523"/>
    <w:rsid w:val="54DB818C"/>
    <w:rsid w:val="54DBC07D"/>
    <w:rsid w:val="54DCF6F7"/>
    <w:rsid w:val="54DFCE4C"/>
    <w:rsid w:val="54E0DF9D"/>
    <w:rsid w:val="54E150F0"/>
    <w:rsid w:val="54E2345F"/>
    <w:rsid w:val="54E85926"/>
    <w:rsid w:val="54EA8ECD"/>
    <w:rsid w:val="54F59F9D"/>
    <w:rsid w:val="54F682F3"/>
    <w:rsid w:val="54FF0538"/>
    <w:rsid w:val="550751A0"/>
    <w:rsid w:val="55084E68"/>
    <w:rsid w:val="5511FAEA"/>
    <w:rsid w:val="55128E33"/>
    <w:rsid w:val="551523D7"/>
    <w:rsid w:val="55176599"/>
    <w:rsid w:val="551A0785"/>
    <w:rsid w:val="552107A6"/>
    <w:rsid w:val="552363EA"/>
    <w:rsid w:val="552365D8"/>
    <w:rsid w:val="55254170"/>
    <w:rsid w:val="55294A1E"/>
    <w:rsid w:val="552AD342"/>
    <w:rsid w:val="552AEDBC"/>
    <w:rsid w:val="552BF30E"/>
    <w:rsid w:val="552BF312"/>
    <w:rsid w:val="552D4AFD"/>
    <w:rsid w:val="552DFB82"/>
    <w:rsid w:val="552EB15F"/>
    <w:rsid w:val="552FCF1B"/>
    <w:rsid w:val="55331915"/>
    <w:rsid w:val="55399D6B"/>
    <w:rsid w:val="5539D027"/>
    <w:rsid w:val="553F4C9E"/>
    <w:rsid w:val="554965C6"/>
    <w:rsid w:val="5557F4B0"/>
    <w:rsid w:val="555A289D"/>
    <w:rsid w:val="555D2D7B"/>
    <w:rsid w:val="555E6AE0"/>
    <w:rsid w:val="55603664"/>
    <w:rsid w:val="5561A9AB"/>
    <w:rsid w:val="5561FD69"/>
    <w:rsid w:val="55652ED7"/>
    <w:rsid w:val="5565A391"/>
    <w:rsid w:val="5566F121"/>
    <w:rsid w:val="556A9821"/>
    <w:rsid w:val="5570EC44"/>
    <w:rsid w:val="55728A06"/>
    <w:rsid w:val="557836E3"/>
    <w:rsid w:val="5579E3CF"/>
    <w:rsid w:val="557AC5EF"/>
    <w:rsid w:val="5580DCFE"/>
    <w:rsid w:val="5582F1A9"/>
    <w:rsid w:val="55841858"/>
    <w:rsid w:val="55871848"/>
    <w:rsid w:val="55875637"/>
    <w:rsid w:val="5587E2BB"/>
    <w:rsid w:val="558C9291"/>
    <w:rsid w:val="558D52C4"/>
    <w:rsid w:val="558DEA71"/>
    <w:rsid w:val="5590085E"/>
    <w:rsid w:val="55930D7C"/>
    <w:rsid w:val="55930E63"/>
    <w:rsid w:val="55967262"/>
    <w:rsid w:val="5596FD62"/>
    <w:rsid w:val="55973480"/>
    <w:rsid w:val="559908AE"/>
    <w:rsid w:val="5599820F"/>
    <w:rsid w:val="559B5270"/>
    <w:rsid w:val="559BCDE9"/>
    <w:rsid w:val="559CA13C"/>
    <w:rsid w:val="559F555D"/>
    <w:rsid w:val="55A02D45"/>
    <w:rsid w:val="55A19C47"/>
    <w:rsid w:val="55A40D5C"/>
    <w:rsid w:val="55A42F85"/>
    <w:rsid w:val="55A60B9B"/>
    <w:rsid w:val="55A86A99"/>
    <w:rsid w:val="55A9B7F4"/>
    <w:rsid w:val="55B115DA"/>
    <w:rsid w:val="55B28FC2"/>
    <w:rsid w:val="55B5E41C"/>
    <w:rsid w:val="55B9F510"/>
    <w:rsid w:val="55BBB762"/>
    <w:rsid w:val="55BCA1AF"/>
    <w:rsid w:val="55BD6EC9"/>
    <w:rsid w:val="55BEF4DD"/>
    <w:rsid w:val="55C262C1"/>
    <w:rsid w:val="55C3FE7C"/>
    <w:rsid w:val="55C8E8B9"/>
    <w:rsid w:val="55C97FFA"/>
    <w:rsid w:val="55CA44CB"/>
    <w:rsid w:val="55CFF0C4"/>
    <w:rsid w:val="55D48050"/>
    <w:rsid w:val="55D6A7C6"/>
    <w:rsid w:val="55D8D486"/>
    <w:rsid w:val="55D8D4B7"/>
    <w:rsid w:val="55E447A1"/>
    <w:rsid w:val="55E8A737"/>
    <w:rsid w:val="55EB14D6"/>
    <w:rsid w:val="55EDB158"/>
    <w:rsid w:val="55F43934"/>
    <w:rsid w:val="55F6DE3D"/>
    <w:rsid w:val="55FA9E19"/>
    <w:rsid w:val="55FBB85F"/>
    <w:rsid w:val="55FCA9FB"/>
    <w:rsid w:val="5600FD72"/>
    <w:rsid w:val="5607E593"/>
    <w:rsid w:val="56090860"/>
    <w:rsid w:val="560E9132"/>
    <w:rsid w:val="5614E89D"/>
    <w:rsid w:val="561CDA40"/>
    <w:rsid w:val="561D974B"/>
    <w:rsid w:val="5620D545"/>
    <w:rsid w:val="56213BB8"/>
    <w:rsid w:val="5621D9BF"/>
    <w:rsid w:val="562B1083"/>
    <w:rsid w:val="562C53D9"/>
    <w:rsid w:val="562CD3EF"/>
    <w:rsid w:val="562DBA58"/>
    <w:rsid w:val="562F9D77"/>
    <w:rsid w:val="56301E57"/>
    <w:rsid w:val="5630FD4A"/>
    <w:rsid w:val="563AA061"/>
    <w:rsid w:val="563C8AC2"/>
    <w:rsid w:val="563CA2E2"/>
    <w:rsid w:val="56458546"/>
    <w:rsid w:val="564AF84B"/>
    <w:rsid w:val="564D08D8"/>
    <w:rsid w:val="5654955F"/>
    <w:rsid w:val="56578C33"/>
    <w:rsid w:val="56586305"/>
    <w:rsid w:val="565947FF"/>
    <w:rsid w:val="5659A699"/>
    <w:rsid w:val="565CCD44"/>
    <w:rsid w:val="566367BE"/>
    <w:rsid w:val="566812C5"/>
    <w:rsid w:val="566A9A3C"/>
    <w:rsid w:val="566B4EF0"/>
    <w:rsid w:val="566B8724"/>
    <w:rsid w:val="566D12A1"/>
    <w:rsid w:val="566E3A0A"/>
    <w:rsid w:val="5677F157"/>
    <w:rsid w:val="5679F364"/>
    <w:rsid w:val="567B4068"/>
    <w:rsid w:val="567F6EC2"/>
    <w:rsid w:val="56812245"/>
    <w:rsid w:val="56821EF9"/>
    <w:rsid w:val="56838990"/>
    <w:rsid w:val="5686E5AA"/>
    <w:rsid w:val="56886FCD"/>
    <w:rsid w:val="568A70F3"/>
    <w:rsid w:val="568FBCC0"/>
    <w:rsid w:val="56901C91"/>
    <w:rsid w:val="5690B037"/>
    <w:rsid w:val="5691FFC7"/>
    <w:rsid w:val="56920A5F"/>
    <w:rsid w:val="5693E51D"/>
    <w:rsid w:val="5695EE1B"/>
    <w:rsid w:val="5696B971"/>
    <w:rsid w:val="5697E022"/>
    <w:rsid w:val="569DC057"/>
    <w:rsid w:val="569FCBF3"/>
    <w:rsid w:val="56A08A7D"/>
    <w:rsid w:val="56A1C120"/>
    <w:rsid w:val="56A52F6F"/>
    <w:rsid w:val="56A9793F"/>
    <w:rsid w:val="56ACBE99"/>
    <w:rsid w:val="56BEFD49"/>
    <w:rsid w:val="56BF27A5"/>
    <w:rsid w:val="56BF31EA"/>
    <w:rsid w:val="56D1B58C"/>
    <w:rsid w:val="56DE796B"/>
    <w:rsid w:val="56DF617D"/>
    <w:rsid w:val="56E77B99"/>
    <w:rsid w:val="56E8D47C"/>
    <w:rsid w:val="56EC673C"/>
    <w:rsid w:val="56F3C61B"/>
    <w:rsid w:val="56F5368B"/>
    <w:rsid w:val="56F72255"/>
    <w:rsid w:val="56F735F6"/>
    <w:rsid w:val="56F7F96A"/>
    <w:rsid w:val="56F7F9B6"/>
    <w:rsid w:val="56F88575"/>
    <w:rsid w:val="56FA7BB8"/>
    <w:rsid w:val="56FBD42B"/>
    <w:rsid w:val="56FDFDC0"/>
    <w:rsid w:val="5701342C"/>
    <w:rsid w:val="5704E3BB"/>
    <w:rsid w:val="5706B76F"/>
    <w:rsid w:val="57078727"/>
    <w:rsid w:val="570BAD71"/>
    <w:rsid w:val="570CAB7E"/>
    <w:rsid w:val="570FF8BA"/>
    <w:rsid w:val="571D405B"/>
    <w:rsid w:val="5726A1D4"/>
    <w:rsid w:val="5729E667"/>
    <w:rsid w:val="572B033A"/>
    <w:rsid w:val="572B86A6"/>
    <w:rsid w:val="572DFC62"/>
    <w:rsid w:val="57366D8D"/>
    <w:rsid w:val="573AD9A7"/>
    <w:rsid w:val="573BE4DF"/>
    <w:rsid w:val="5748EBA1"/>
    <w:rsid w:val="574D006F"/>
    <w:rsid w:val="574D78D4"/>
    <w:rsid w:val="57588215"/>
    <w:rsid w:val="575B0C0B"/>
    <w:rsid w:val="575B283C"/>
    <w:rsid w:val="575C30B7"/>
    <w:rsid w:val="575CB664"/>
    <w:rsid w:val="575CD705"/>
    <w:rsid w:val="575ECBE8"/>
    <w:rsid w:val="575F9437"/>
    <w:rsid w:val="57664532"/>
    <w:rsid w:val="576C8139"/>
    <w:rsid w:val="577B3BAE"/>
    <w:rsid w:val="5780C69E"/>
    <w:rsid w:val="5785820B"/>
    <w:rsid w:val="5787C787"/>
    <w:rsid w:val="5788F0F2"/>
    <w:rsid w:val="578BCB37"/>
    <w:rsid w:val="578EE6E1"/>
    <w:rsid w:val="578F0DDD"/>
    <w:rsid w:val="5796665C"/>
    <w:rsid w:val="57970F2A"/>
    <w:rsid w:val="5799BA5F"/>
    <w:rsid w:val="579A085C"/>
    <w:rsid w:val="579A39EF"/>
    <w:rsid w:val="579B9F74"/>
    <w:rsid w:val="579FC39B"/>
    <w:rsid w:val="57A12532"/>
    <w:rsid w:val="57AFE63A"/>
    <w:rsid w:val="57AFFDDF"/>
    <w:rsid w:val="57B20646"/>
    <w:rsid w:val="57B43297"/>
    <w:rsid w:val="57B4DAB3"/>
    <w:rsid w:val="57B59003"/>
    <w:rsid w:val="57BDE1F6"/>
    <w:rsid w:val="57BEA970"/>
    <w:rsid w:val="57C23DC7"/>
    <w:rsid w:val="57C347E2"/>
    <w:rsid w:val="57C5C619"/>
    <w:rsid w:val="57C791C3"/>
    <w:rsid w:val="57CD6211"/>
    <w:rsid w:val="57D0188D"/>
    <w:rsid w:val="57D0618D"/>
    <w:rsid w:val="57D61D49"/>
    <w:rsid w:val="57D7CCBA"/>
    <w:rsid w:val="57D9286A"/>
    <w:rsid w:val="57E22636"/>
    <w:rsid w:val="57E4B03A"/>
    <w:rsid w:val="57EA4133"/>
    <w:rsid w:val="57EB1C66"/>
    <w:rsid w:val="57ECD378"/>
    <w:rsid w:val="57F2075E"/>
    <w:rsid w:val="57F826F0"/>
    <w:rsid w:val="57FA7E8C"/>
    <w:rsid w:val="57FB53E7"/>
    <w:rsid w:val="57FC8C04"/>
    <w:rsid w:val="57FD53F9"/>
    <w:rsid w:val="580497A6"/>
    <w:rsid w:val="5807BD1D"/>
    <w:rsid w:val="580B915D"/>
    <w:rsid w:val="580E3C76"/>
    <w:rsid w:val="5813E349"/>
    <w:rsid w:val="581D08D5"/>
    <w:rsid w:val="581D8CF3"/>
    <w:rsid w:val="581FA05F"/>
    <w:rsid w:val="582713D7"/>
    <w:rsid w:val="58286985"/>
    <w:rsid w:val="582AAD1B"/>
    <w:rsid w:val="582E90D1"/>
    <w:rsid w:val="58306CCC"/>
    <w:rsid w:val="5832A651"/>
    <w:rsid w:val="58363E19"/>
    <w:rsid w:val="583A20DA"/>
    <w:rsid w:val="583A84CE"/>
    <w:rsid w:val="583E127F"/>
    <w:rsid w:val="5842DD2E"/>
    <w:rsid w:val="5843D075"/>
    <w:rsid w:val="58491F86"/>
    <w:rsid w:val="584C9E6F"/>
    <w:rsid w:val="584E33E7"/>
    <w:rsid w:val="584FF784"/>
    <w:rsid w:val="585166B5"/>
    <w:rsid w:val="58538FFF"/>
    <w:rsid w:val="585D7380"/>
    <w:rsid w:val="5864EBBF"/>
    <w:rsid w:val="5865F25D"/>
    <w:rsid w:val="586645E8"/>
    <w:rsid w:val="5868AE82"/>
    <w:rsid w:val="586CD945"/>
    <w:rsid w:val="586FEB8C"/>
    <w:rsid w:val="58701343"/>
    <w:rsid w:val="58702D79"/>
    <w:rsid w:val="5873C96D"/>
    <w:rsid w:val="5875AED1"/>
    <w:rsid w:val="587736D3"/>
    <w:rsid w:val="587B3204"/>
    <w:rsid w:val="587CBDE3"/>
    <w:rsid w:val="58818713"/>
    <w:rsid w:val="58818A97"/>
    <w:rsid w:val="5898A15C"/>
    <w:rsid w:val="589D3CC7"/>
    <w:rsid w:val="589DA422"/>
    <w:rsid w:val="58A087BE"/>
    <w:rsid w:val="58A7C1FB"/>
    <w:rsid w:val="58A8E014"/>
    <w:rsid w:val="58AA3F1A"/>
    <w:rsid w:val="58AC0037"/>
    <w:rsid w:val="58ADA571"/>
    <w:rsid w:val="58B14D9F"/>
    <w:rsid w:val="58B1E895"/>
    <w:rsid w:val="58B2E1B7"/>
    <w:rsid w:val="58B4A7EB"/>
    <w:rsid w:val="58BE75AC"/>
    <w:rsid w:val="58C05774"/>
    <w:rsid w:val="58C13FDF"/>
    <w:rsid w:val="58C1F0CC"/>
    <w:rsid w:val="58C29FAA"/>
    <w:rsid w:val="58C47745"/>
    <w:rsid w:val="58C4A621"/>
    <w:rsid w:val="58C54D78"/>
    <w:rsid w:val="58C63097"/>
    <w:rsid w:val="58C6A178"/>
    <w:rsid w:val="58D1B4C7"/>
    <w:rsid w:val="58D8C29E"/>
    <w:rsid w:val="58DDA2E3"/>
    <w:rsid w:val="58E2D6A0"/>
    <w:rsid w:val="58E30887"/>
    <w:rsid w:val="58E6B383"/>
    <w:rsid w:val="58E950DB"/>
    <w:rsid w:val="58EBB3D2"/>
    <w:rsid w:val="58EBB712"/>
    <w:rsid w:val="58F09C7C"/>
    <w:rsid w:val="58F4E333"/>
    <w:rsid w:val="58FEF534"/>
    <w:rsid w:val="59013AB1"/>
    <w:rsid w:val="5902BF13"/>
    <w:rsid w:val="59033711"/>
    <w:rsid w:val="59046A4A"/>
    <w:rsid w:val="590807B8"/>
    <w:rsid w:val="5908F063"/>
    <w:rsid w:val="590BA6E6"/>
    <w:rsid w:val="590F1B60"/>
    <w:rsid w:val="590F9784"/>
    <w:rsid w:val="590F9B19"/>
    <w:rsid w:val="59120343"/>
    <w:rsid w:val="5917CA79"/>
    <w:rsid w:val="591C4272"/>
    <w:rsid w:val="591D388D"/>
    <w:rsid w:val="591DD0DC"/>
    <w:rsid w:val="591EA2A9"/>
    <w:rsid w:val="591FCCB3"/>
    <w:rsid w:val="59211A34"/>
    <w:rsid w:val="5921E2A3"/>
    <w:rsid w:val="5923854C"/>
    <w:rsid w:val="5923A2EC"/>
    <w:rsid w:val="5926CB60"/>
    <w:rsid w:val="592BBFE5"/>
    <w:rsid w:val="593236BD"/>
    <w:rsid w:val="5932E186"/>
    <w:rsid w:val="5933FFC8"/>
    <w:rsid w:val="5934B8DF"/>
    <w:rsid w:val="59365E64"/>
    <w:rsid w:val="5941E784"/>
    <w:rsid w:val="5942AB2B"/>
    <w:rsid w:val="5944283A"/>
    <w:rsid w:val="5945D58F"/>
    <w:rsid w:val="59470310"/>
    <w:rsid w:val="594A9148"/>
    <w:rsid w:val="594C8F6D"/>
    <w:rsid w:val="594CE4A3"/>
    <w:rsid w:val="594DF0D2"/>
    <w:rsid w:val="595D05CF"/>
    <w:rsid w:val="5965E5E2"/>
    <w:rsid w:val="5969D509"/>
    <w:rsid w:val="596DD56A"/>
    <w:rsid w:val="596F0E0D"/>
    <w:rsid w:val="5973549D"/>
    <w:rsid w:val="5973F223"/>
    <w:rsid w:val="59740793"/>
    <w:rsid w:val="5974432A"/>
    <w:rsid w:val="59746804"/>
    <w:rsid w:val="597CDAF1"/>
    <w:rsid w:val="59800A74"/>
    <w:rsid w:val="598311C6"/>
    <w:rsid w:val="598DF52A"/>
    <w:rsid w:val="5992B301"/>
    <w:rsid w:val="5992F0A1"/>
    <w:rsid w:val="599C86E7"/>
    <w:rsid w:val="59A0053C"/>
    <w:rsid w:val="59C01F85"/>
    <w:rsid w:val="59C061DB"/>
    <w:rsid w:val="59C5087B"/>
    <w:rsid w:val="59CAE4A9"/>
    <w:rsid w:val="59D593BB"/>
    <w:rsid w:val="59DA8966"/>
    <w:rsid w:val="59DC5560"/>
    <w:rsid w:val="59DCF9F3"/>
    <w:rsid w:val="59E1413D"/>
    <w:rsid w:val="59E3B0C9"/>
    <w:rsid w:val="59F061CE"/>
    <w:rsid w:val="59F22447"/>
    <w:rsid w:val="59F290E4"/>
    <w:rsid w:val="59F4D7F4"/>
    <w:rsid w:val="59F7B674"/>
    <w:rsid w:val="59FC35F4"/>
    <w:rsid w:val="59FE1C63"/>
    <w:rsid w:val="59FE9BF6"/>
    <w:rsid w:val="5A016649"/>
    <w:rsid w:val="5A08C0D9"/>
    <w:rsid w:val="5A15C54D"/>
    <w:rsid w:val="5A1A8AAA"/>
    <w:rsid w:val="5A229FAE"/>
    <w:rsid w:val="5A252E3D"/>
    <w:rsid w:val="5A28FE84"/>
    <w:rsid w:val="5A2A748E"/>
    <w:rsid w:val="5A2AB390"/>
    <w:rsid w:val="5A32F575"/>
    <w:rsid w:val="5A3C2F14"/>
    <w:rsid w:val="5A3D5643"/>
    <w:rsid w:val="5A3DFC71"/>
    <w:rsid w:val="5A3FC782"/>
    <w:rsid w:val="5A43058C"/>
    <w:rsid w:val="5A475656"/>
    <w:rsid w:val="5A4A398D"/>
    <w:rsid w:val="5A4A5C85"/>
    <w:rsid w:val="5A538A8F"/>
    <w:rsid w:val="5A542FAE"/>
    <w:rsid w:val="5A54F615"/>
    <w:rsid w:val="5A5CBF12"/>
    <w:rsid w:val="5A5D6F34"/>
    <w:rsid w:val="5A60948B"/>
    <w:rsid w:val="5A62E237"/>
    <w:rsid w:val="5A689497"/>
    <w:rsid w:val="5A6A14B0"/>
    <w:rsid w:val="5A6F2DB1"/>
    <w:rsid w:val="5A6FF5EA"/>
    <w:rsid w:val="5A795FD7"/>
    <w:rsid w:val="5A79A020"/>
    <w:rsid w:val="5A7BC06A"/>
    <w:rsid w:val="5A7BC182"/>
    <w:rsid w:val="5A811119"/>
    <w:rsid w:val="5A811C71"/>
    <w:rsid w:val="5A895953"/>
    <w:rsid w:val="5A8AB40B"/>
    <w:rsid w:val="5A8B2057"/>
    <w:rsid w:val="5A8DBE66"/>
    <w:rsid w:val="5A93D179"/>
    <w:rsid w:val="5A955851"/>
    <w:rsid w:val="5A9574C2"/>
    <w:rsid w:val="5A979301"/>
    <w:rsid w:val="5A9EE2ED"/>
    <w:rsid w:val="5AA0A5BA"/>
    <w:rsid w:val="5AAC8C58"/>
    <w:rsid w:val="5AACF543"/>
    <w:rsid w:val="5AADFC63"/>
    <w:rsid w:val="5AAE4CC4"/>
    <w:rsid w:val="5AB40AF0"/>
    <w:rsid w:val="5AB7150D"/>
    <w:rsid w:val="5ABDBF2E"/>
    <w:rsid w:val="5ABF6695"/>
    <w:rsid w:val="5AC1EB03"/>
    <w:rsid w:val="5AC35BD3"/>
    <w:rsid w:val="5AC3E20C"/>
    <w:rsid w:val="5AC52A13"/>
    <w:rsid w:val="5ACAA62C"/>
    <w:rsid w:val="5ACFE96A"/>
    <w:rsid w:val="5AD0B931"/>
    <w:rsid w:val="5AD10CD3"/>
    <w:rsid w:val="5AD792DE"/>
    <w:rsid w:val="5AD8CC18"/>
    <w:rsid w:val="5ADCD3C5"/>
    <w:rsid w:val="5ADDCACB"/>
    <w:rsid w:val="5ADED1C1"/>
    <w:rsid w:val="5AE1AA2A"/>
    <w:rsid w:val="5AE2A9DF"/>
    <w:rsid w:val="5AE4AC3F"/>
    <w:rsid w:val="5AEA13D9"/>
    <w:rsid w:val="5AEA9692"/>
    <w:rsid w:val="5AEB9AFF"/>
    <w:rsid w:val="5AED4D93"/>
    <w:rsid w:val="5AEE1A8C"/>
    <w:rsid w:val="5AFAF0A7"/>
    <w:rsid w:val="5AFC7FF1"/>
    <w:rsid w:val="5B00646E"/>
    <w:rsid w:val="5B0563F8"/>
    <w:rsid w:val="5B07C1B1"/>
    <w:rsid w:val="5B11C369"/>
    <w:rsid w:val="5B177E80"/>
    <w:rsid w:val="5B1C51C1"/>
    <w:rsid w:val="5B2A1BBA"/>
    <w:rsid w:val="5B32538C"/>
    <w:rsid w:val="5B338147"/>
    <w:rsid w:val="5B34BFFC"/>
    <w:rsid w:val="5B422C7A"/>
    <w:rsid w:val="5B425B51"/>
    <w:rsid w:val="5B45C1AE"/>
    <w:rsid w:val="5B4F479D"/>
    <w:rsid w:val="5B51A1E4"/>
    <w:rsid w:val="5B526C3E"/>
    <w:rsid w:val="5B565A32"/>
    <w:rsid w:val="5B5BAB9E"/>
    <w:rsid w:val="5B5EE4CC"/>
    <w:rsid w:val="5B5F4599"/>
    <w:rsid w:val="5B6A7ECE"/>
    <w:rsid w:val="5B6BD60B"/>
    <w:rsid w:val="5B700A70"/>
    <w:rsid w:val="5B702916"/>
    <w:rsid w:val="5B71C4BF"/>
    <w:rsid w:val="5B750B53"/>
    <w:rsid w:val="5B76ADE0"/>
    <w:rsid w:val="5B7CDE18"/>
    <w:rsid w:val="5B832BD3"/>
    <w:rsid w:val="5B890A25"/>
    <w:rsid w:val="5B8AE688"/>
    <w:rsid w:val="5B8AF9C8"/>
    <w:rsid w:val="5B8CBE89"/>
    <w:rsid w:val="5B932C3F"/>
    <w:rsid w:val="5B9828F7"/>
    <w:rsid w:val="5B98DA10"/>
    <w:rsid w:val="5B9D0492"/>
    <w:rsid w:val="5BA0E1A8"/>
    <w:rsid w:val="5BA2008D"/>
    <w:rsid w:val="5BA5AF67"/>
    <w:rsid w:val="5BA685F1"/>
    <w:rsid w:val="5BA6BA46"/>
    <w:rsid w:val="5BA8DA61"/>
    <w:rsid w:val="5BAC13D0"/>
    <w:rsid w:val="5BB05E14"/>
    <w:rsid w:val="5BB43114"/>
    <w:rsid w:val="5BB54088"/>
    <w:rsid w:val="5BB5DE59"/>
    <w:rsid w:val="5BB9C8C4"/>
    <w:rsid w:val="5BB9F9FA"/>
    <w:rsid w:val="5BBE3CBB"/>
    <w:rsid w:val="5BC1CD20"/>
    <w:rsid w:val="5BC3B890"/>
    <w:rsid w:val="5BC81923"/>
    <w:rsid w:val="5BCD24CE"/>
    <w:rsid w:val="5BCFB53E"/>
    <w:rsid w:val="5BD292A5"/>
    <w:rsid w:val="5BDF5312"/>
    <w:rsid w:val="5BE5145D"/>
    <w:rsid w:val="5BE7A283"/>
    <w:rsid w:val="5BE9B27C"/>
    <w:rsid w:val="5BF1B448"/>
    <w:rsid w:val="5BF85E97"/>
    <w:rsid w:val="5BFE38D6"/>
    <w:rsid w:val="5C0050A6"/>
    <w:rsid w:val="5C025B83"/>
    <w:rsid w:val="5C031D7B"/>
    <w:rsid w:val="5C07359C"/>
    <w:rsid w:val="5C0EEEF3"/>
    <w:rsid w:val="5C116F60"/>
    <w:rsid w:val="5C117985"/>
    <w:rsid w:val="5C1683C1"/>
    <w:rsid w:val="5C271C24"/>
    <w:rsid w:val="5C2C09A9"/>
    <w:rsid w:val="5C2C1F58"/>
    <w:rsid w:val="5C30B570"/>
    <w:rsid w:val="5C316AF7"/>
    <w:rsid w:val="5C33058F"/>
    <w:rsid w:val="5C345A5A"/>
    <w:rsid w:val="5C3E6D0E"/>
    <w:rsid w:val="5C41E79E"/>
    <w:rsid w:val="5C44F39E"/>
    <w:rsid w:val="5C460594"/>
    <w:rsid w:val="5C4B9A0B"/>
    <w:rsid w:val="5C4E0D8B"/>
    <w:rsid w:val="5C4E3EB8"/>
    <w:rsid w:val="5C4E7C24"/>
    <w:rsid w:val="5C4E8052"/>
    <w:rsid w:val="5C4F6BC8"/>
    <w:rsid w:val="5C5641F9"/>
    <w:rsid w:val="5C5F0138"/>
    <w:rsid w:val="5C636684"/>
    <w:rsid w:val="5C64DFBE"/>
    <w:rsid w:val="5C686793"/>
    <w:rsid w:val="5C6BFF99"/>
    <w:rsid w:val="5C6D473F"/>
    <w:rsid w:val="5C6F4B3F"/>
    <w:rsid w:val="5C70B4D1"/>
    <w:rsid w:val="5C76247D"/>
    <w:rsid w:val="5C7923A4"/>
    <w:rsid w:val="5C79573E"/>
    <w:rsid w:val="5C79D37E"/>
    <w:rsid w:val="5C7A7622"/>
    <w:rsid w:val="5C7ACAD3"/>
    <w:rsid w:val="5C7AE200"/>
    <w:rsid w:val="5C82E1F8"/>
    <w:rsid w:val="5C841218"/>
    <w:rsid w:val="5C84D09A"/>
    <w:rsid w:val="5C87F004"/>
    <w:rsid w:val="5C8A2255"/>
    <w:rsid w:val="5C8B58E4"/>
    <w:rsid w:val="5C8C48B4"/>
    <w:rsid w:val="5C8E247E"/>
    <w:rsid w:val="5C8E54AD"/>
    <w:rsid w:val="5C8FF982"/>
    <w:rsid w:val="5C94EABE"/>
    <w:rsid w:val="5C94FE62"/>
    <w:rsid w:val="5C972B51"/>
    <w:rsid w:val="5C97EE0A"/>
    <w:rsid w:val="5C9B3BF9"/>
    <w:rsid w:val="5C9F7259"/>
    <w:rsid w:val="5CA52E18"/>
    <w:rsid w:val="5CA61757"/>
    <w:rsid w:val="5CA8C0FF"/>
    <w:rsid w:val="5CA970CD"/>
    <w:rsid w:val="5CAA2492"/>
    <w:rsid w:val="5CAB7193"/>
    <w:rsid w:val="5CAD356D"/>
    <w:rsid w:val="5CB2C8FC"/>
    <w:rsid w:val="5CB811BF"/>
    <w:rsid w:val="5CBB4DC4"/>
    <w:rsid w:val="5CBBEF44"/>
    <w:rsid w:val="5CBFE8C5"/>
    <w:rsid w:val="5CC1D968"/>
    <w:rsid w:val="5CCADB89"/>
    <w:rsid w:val="5CCBCFC8"/>
    <w:rsid w:val="5CCEFC05"/>
    <w:rsid w:val="5CD22BC3"/>
    <w:rsid w:val="5CD4888A"/>
    <w:rsid w:val="5CD66B25"/>
    <w:rsid w:val="5CD73A49"/>
    <w:rsid w:val="5CDAE411"/>
    <w:rsid w:val="5CE03400"/>
    <w:rsid w:val="5CE78D09"/>
    <w:rsid w:val="5CEB9B37"/>
    <w:rsid w:val="5CED8195"/>
    <w:rsid w:val="5CEDABD8"/>
    <w:rsid w:val="5CEDDF63"/>
    <w:rsid w:val="5CEED8F2"/>
    <w:rsid w:val="5CF0EEB3"/>
    <w:rsid w:val="5CF29C62"/>
    <w:rsid w:val="5CF56D1D"/>
    <w:rsid w:val="5CF5E7B2"/>
    <w:rsid w:val="5CFB4CFE"/>
    <w:rsid w:val="5D00B14D"/>
    <w:rsid w:val="5D06E2E2"/>
    <w:rsid w:val="5D087E37"/>
    <w:rsid w:val="5D0A1DE4"/>
    <w:rsid w:val="5D0BF0ED"/>
    <w:rsid w:val="5D1AEB03"/>
    <w:rsid w:val="5D1DE282"/>
    <w:rsid w:val="5D297F8F"/>
    <w:rsid w:val="5D2F00F8"/>
    <w:rsid w:val="5D308A92"/>
    <w:rsid w:val="5D33A5BD"/>
    <w:rsid w:val="5D38E564"/>
    <w:rsid w:val="5D3C1FBE"/>
    <w:rsid w:val="5D3F4D4E"/>
    <w:rsid w:val="5D42A8B3"/>
    <w:rsid w:val="5D47A458"/>
    <w:rsid w:val="5D47CBFB"/>
    <w:rsid w:val="5D518849"/>
    <w:rsid w:val="5D525ECA"/>
    <w:rsid w:val="5D54B90E"/>
    <w:rsid w:val="5D577DA9"/>
    <w:rsid w:val="5D65F239"/>
    <w:rsid w:val="5D6E6416"/>
    <w:rsid w:val="5D78B608"/>
    <w:rsid w:val="5D822B01"/>
    <w:rsid w:val="5D858051"/>
    <w:rsid w:val="5D8DFA1A"/>
    <w:rsid w:val="5D98BA04"/>
    <w:rsid w:val="5D9A69D1"/>
    <w:rsid w:val="5D9E4598"/>
    <w:rsid w:val="5DA0954E"/>
    <w:rsid w:val="5DA67BA2"/>
    <w:rsid w:val="5DA92186"/>
    <w:rsid w:val="5DAF2659"/>
    <w:rsid w:val="5DB10778"/>
    <w:rsid w:val="5DB1BA39"/>
    <w:rsid w:val="5DB37C7E"/>
    <w:rsid w:val="5DBA20AB"/>
    <w:rsid w:val="5DBEFD6C"/>
    <w:rsid w:val="5DBEFD79"/>
    <w:rsid w:val="5DBF596F"/>
    <w:rsid w:val="5DC1BE1C"/>
    <w:rsid w:val="5DC3BF5E"/>
    <w:rsid w:val="5DC452D8"/>
    <w:rsid w:val="5DC4A278"/>
    <w:rsid w:val="5DC653C6"/>
    <w:rsid w:val="5DC8E915"/>
    <w:rsid w:val="5DCCC331"/>
    <w:rsid w:val="5DD1E4F0"/>
    <w:rsid w:val="5DD1EAB8"/>
    <w:rsid w:val="5DD24651"/>
    <w:rsid w:val="5DD24AC0"/>
    <w:rsid w:val="5DD2FE52"/>
    <w:rsid w:val="5DDE06F0"/>
    <w:rsid w:val="5DE309B6"/>
    <w:rsid w:val="5DE8F36B"/>
    <w:rsid w:val="5DE969BF"/>
    <w:rsid w:val="5DEB3C29"/>
    <w:rsid w:val="5DECFD1E"/>
    <w:rsid w:val="5DED5B22"/>
    <w:rsid w:val="5DEE924C"/>
    <w:rsid w:val="5DF5882E"/>
    <w:rsid w:val="5DF639CB"/>
    <w:rsid w:val="5DF93D16"/>
    <w:rsid w:val="5DFFB91B"/>
    <w:rsid w:val="5E0B0F0A"/>
    <w:rsid w:val="5E0C3DF3"/>
    <w:rsid w:val="5E0DBDD7"/>
    <w:rsid w:val="5E1237E1"/>
    <w:rsid w:val="5E1B2992"/>
    <w:rsid w:val="5E221F3E"/>
    <w:rsid w:val="5E25C2C3"/>
    <w:rsid w:val="5E29F83D"/>
    <w:rsid w:val="5E2F7CE8"/>
    <w:rsid w:val="5E306A28"/>
    <w:rsid w:val="5E306B35"/>
    <w:rsid w:val="5E327968"/>
    <w:rsid w:val="5E32DC93"/>
    <w:rsid w:val="5E352651"/>
    <w:rsid w:val="5E394A4F"/>
    <w:rsid w:val="5E395C3F"/>
    <w:rsid w:val="5E3C85EF"/>
    <w:rsid w:val="5E3CCF4D"/>
    <w:rsid w:val="5E3EC0CD"/>
    <w:rsid w:val="5E452FC0"/>
    <w:rsid w:val="5E46D3EE"/>
    <w:rsid w:val="5E46F980"/>
    <w:rsid w:val="5E491E90"/>
    <w:rsid w:val="5E4A4B7E"/>
    <w:rsid w:val="5E4A702D"/>
    <w:rsid w:val="5E4E5B4D"/>
    <w:rsid w:val="5E5B7659"/>
    <w:rsid w:val="5E5EA08D"/>
    <w:rsid w:val="5E5F2B0D"/>
    <w:rsid w:val="5E6A6A8F"/>
    <w:rsid w:val="5E6B548E"/>
    <w:rsid w:val="5E70D498"/>
    <w:rsid w:val="5E73F7FB"/>
    <w:rsid w:val="5E7EBBA4"/>
    <w:rsid w:val="5E85562E"/>
    <w:rsid w:val="5E8CA849"/>
    <w:rsid w:val="5E8DC91E"/>
    <w:rsid w:val="5E994204"/>
    <w:rsid w:val="5E9B02BD"/>
    <w:rsid w:val="5EA3BAC7"/>
    <w:rsid w:val="5EA7E72B"/>
    <w:rsid w:val="5EAAA3B9"/>
    <w:rsid w:val="5EB01B4B"/>
    <w:rsid w:val="5EB0F249"/>
    <w:rsid w:val="5EB9CE1F"/>
    <w:rsid w:val="5EBD2CA8"/>
    <w:rsid w:val="5EBEA3F5"/>
    <w:rsid w:val="5EBF28D2"/>
    <w:rsid w:val="5EC056D5"/>
    <w:rsid w:val="5EC7DF77"/>
    <w:rsid w:val="5EC85483"/>
    <w:rsid w:val="5EC86E05"/>
    <w:rsid w:val="5ECC113B"/>
    <w:rsid w:val="5ECDE304"/>
    <w:rsid w:val="5ED04DC2"/>
    <w:rsid w:val="5ED53FDE"/>
    <w:rsid w:val="5ED5FA66"/>
    <w:rsid w:val="5ED726B8"/>
    <w:rsid w:val="5ED9D3BB"/>
    <w:rsid w:val="5EDA31C6"/>
    <w:rsid w:val="5EDA86D6"/>
    <w:rsid w:val="5EDBD502"/>
    <w:rsid w:val="5EDC853C"/>
    <w:rsid w:val="5EE0DE4E"/>
    <w:rsid w:val="5EE6726B"/>
    <w:rsid w:val="5EEA3C7A"/>
    <w:rsid w:val="5EEA8459"/>
    <w:rsid w:val="5EEFDA42"/>
    <w:rsid w:val="5EF294D0"/>
    <w:rsid w:val="5EF71DBF"/>
    <w:rsid w:val="5EF942D3"/>
    <w:rsid w:val="5F01A2FB"/>
    <w:rsid w:val="5F020449"/>
    <w:rsid w:val="5F0253EA"/>
    <w:rsid w:val="5F04570B"/>
    <w:rsid w:val="5F059414"/>
    <w:rsid w:val="5F0DFCD7"/>
    <w:rsid w:val="5F1FDCEB"/>
    <w:rsid w:val="5F21F04F"/>
    <w:rsid w:val="5F226C14"/>
    <w:rsid w:val="5F31548D"/>
    <w:rsid w:val="5F347AF2"/>
    <w:rsid w:val="5F356281"/>
    <w:rsid w:val="5F3A4FD0"/>
    <w:rsid w:val="5F457E82"/>
    <w:rsid w:val="5F4A7938"/>
    <w:rsid w:val="5F4B3F6C"/>
    <w:rsid w:val="5F4C94A4"/>
    <w:rsid w:val="5F4E830F"/>
    <w:rsid w:val="5F511A3F"/>
    <w:rsid w:val="5F533508"/>
    <w:rsid w:val="5F5B2681"/>
    <w:rsid w:val="5F5CE573"/>
    <w:rsid w:val="5F5DCFAA"/>
    <w:rsid w:val="5F602339"/>
    <w:rsid w:val="5F611B01"/>
    <w:rsid w:val="5F616897"/>
    <w:rsid w:val="5F6B371B"/>
    <w:rsid w:val="5F6C781B"/>
    <w:rsid w:val="5F6CDFA9"/>
    <w:rsid w:val="5F6D6E46"/>
    <w:rsid w:val="5F6FF537"/>
    <w:rsid w:val="5F7286E1"/>
    <w:rsid w:val="5F77A738"/>
    <w:rsid w:val="5F79AB9A"/>
    <w:rsid w:val="5F7ABE51"/>
    <w:rsid w:val="5F7ED04D"/>
    <w:rsid w:val="5F7EEA40"/>
    <w:rsid w:val="5F818E37"/>
    <w:rsid w:val="5F82A355"/>
    <w:rsid w:val="5F84508C"/>
    <w:rsid w:val="5F872816"/>
    <w:rsid w:val="5F8BF1E4"/>
    <w:rsid w:val="5F8D219E"/>
    <w:rsid w:val="5F8E6E6C"/>
    <w:rsid w:val="5F9295F7"/>
    <w:rsid w:val="5F94BCF0"/>
    <w:rsid w:val="5F95C7B5"/>
    <w:rsid w:val="5F9907C4"/>
    <w:rsid w:val="5F9B376A"/>
    <w:rsid w:val="5F9E5C69"/>
    <w:rsid w:val="5FA8C71C"/>
    <w:rsid w:val="5FB11A58"/>
    <w:rsid w:val="5FB912E3"/>
    <w:rsid w:val="5FBA7F6C"/>
    <w:rsid w:val="5FBBCD9C"/>
    <w:rsid w:val="5FBF67E4"/>
    <w:rsid w:val="5FC4A66D"/>
    <w:rsid w:val="5FC8B73F"/>
    <w:rsid w:val="5FC9B0A4"/>
    <w:rsid w:val="5FCA389B"/>
    <w:rsid w:val="5FD3BE77"/>
    <w:rsid w:val="5FD658F2"/>
    <w:rsid w:val="5FDB91AD"/>
    <w:rsid w:val="5FE587B3"/>
    <w:rsid w:val="5FE6EA90"/>
    <w:rsid w:val="5FEBB9B1"/>
    <w:rsid w:val="5FEDBE0B"/>
    <w:rsid w:val="5FF8A626"/>
    <w:rsid w:val="5FFA9439"/>
    <w:rsid w:val="5FFE3110"/>
    <w:rsid w:val="6003CDAC"/>
    <w:rsid w:val="6003EFD9"/>
    <w:rsid w:val="6005C26E"/>
    <w:rsid w:val="6005D182"/>
    <w:rsid w:val="60085BAE"/>
    <w:rsid w:val="6013238C"/>
    <w:rsid w:val="60145236"/>
    <w:rsid w:val="60183E37"/>
    <w:rsid w:val="601CBFCB"/>
    <w:rsid w:val="60236FA5"/>
    <w:rsid w:val="6024C5DE"/>
    <w:rsid w:val="6026AA1C"/>
    <w:rsid w:val="602BB5A2"/>
    <w:rsid w:val="602D7B0C"/>
    <w:rsid w:val="602D9BCD"/>
    <w:rsid w:val="602EAC3C"/>
    <w:rsid w:val="6030C218"/>
    <w:rsid w:val="6032F65D"/>
    <w:rsid w:val="60339A68"/>
    <w:rsid w:val="6035525C"/>
    <w:rsid w:val="60392677"/>
    <w:rsid w:val="603A18FE"/>
    <w:rsid w:val="60411DB3"/>
    <w:rsid w:val="60494903"/>
    <w:rsid w:val="60499004"/>
    <w:rsid w:val="604A1990"/>
    <w:rsid w:val="604C546A"/>
    <w:rsid w:val="604E40F2"/>
    <w:rsid w:val="60505C9C"/>
    <w:rsid w:val="60506FE3"/>
    <w:rsid w:val="60510F51"/>
    <w:rsid w:val="60519F48"/>
    <w:rsid w:val="6051A94D"/>
    <w:rsid w:val="60528BC5"/>
    <w:rsid w:val="6057DC5B"/>
    <w:rsid w:val="605BB16A"/>
    <w:rsid w:val="605D9847"/>
    <w:rsid w:val="6066742B"/>
    <w:rsid w:val="6069E8E5"/>
    <w:rsid w:val="606C6520"/>
    <w:rsid w:val="606F27D0"/>
    <w:rsid w:val="606FEC4E"/>
    <w:rsid w:val="60728A8C"/>
    <w:rsid w:val="607751C4"/>
    <w:rsid w:val="607DCC54"/>
    <w:rsid w:val="607FB4D7"/>
    <w:rsid w:val="60812BBF"/>
    <w:rsid w:val="60857279"/>
    <w:rsid w:val="6086B1FA"/>
    <w:rsid w:val="60880B64"/>
    <w:rsid w:val="60887F35"/>
    <w:rsid w:val="60919584"/>
    <w:rsid w:val="6091D76C"/>
    <w:rsid w:val="609457BC"/>
    <w:rsid w:val="60986BD5"/>
    <w:rsid w:val="6098A0EA"/>
    <w:rsid w:val="6098D15E"/>
    <w:rsid w:val="609937B0"/>
    <w:rsid w:val="609DF735"/>
    <w:rsid w:val="60A2A815"/>
    <w:rsid w:val="60A423D5"/>
    <w:rsid w:val="60ABE62A"/>
    <w:rsid w:val="60ADEA48"/>
    <w:rsid w:val="60B11413"/>
    <w:rsid w:val="60B408AA"/>
    <w:rsid w:val="60B8E66E"/>
    <w:rsid w:val="60BBC84C"/>
    <w:rsid w:val="60BC8094"/>
    <w:rsid w:val="60BE4ACB"/>
    <w:rsid w:val="60C22973"/>
    <w:rsid w:val="60C4CDAD"/>
    <w:rsid w:val="60C810A0"/>
    <w:rsid w:val="60CFCE9F"/>
    <w:rsid w:val="60D05F17"/>
    <w:rsid w:val="60D0D831"/>
    <w:rsid w:val="60D1425B"/>
    <w:rsid w:val="60D1AB92"/>
    <w:rsid w:val="60D32C3C"/>
    <w:rsid w:val="60D961A2"/>
    <w:rsid w:val="60DD0997"/>
    <w:rsid w:val="60DF8477"/>
    <w:rsid w:val="60E03FEF"/>
    <w:rsid w:val="60E9C9C9"/>
    <w:rsid w:val="60ECFB76"/>
    <w:rsid w:val="60ED4511"/>
    <w:rsid w:val="60F03FB5"/>
    <w:rsid w:val="60F2C8E4"/>
    <w:rsid w:val="60F2E277"/>
    <w:rsid w:val="60FA9C53"/>
    <w:rsid w:val="60FB49E4"/>
    <w:rsid w:val="60FB7531"/>
    <w:rsid w:val="60FC9A58"/>
    <w:rsid w:val="6100FE8D"/>
    <w:rsid w:val="610286B9"/>
    <w:rsid w:val="6104933B"/>
    <w:rsid w:val="610541BC"/>
    <w:rsid w:val="6109EC4B"/>
    <w:rsid w:val="61103584"/>
    <w:rsid w:val="6112BAAB"/>
    <w:rsid w:val="6113873B"/>
    <w:rsid w:val="611872E9"/>
    <w:rsid w:val="61188507"/>
    <w:rsid w:val="6118B8B5"/>
    <w:rsid w:val="611D7718"/>
    <w:rsid w:val="611F39E2"/>
    <w:rsid w:val="611F646B"/>
    <w:rsid w:val="61278B64"/>
    <w:rsid w:val="612BD2EB"/>
    <w:rsid w:val="612DC9BC"/>
    <w:rsid w:val="61318EC7"/>
    <w:rsid w:val="6131A40A"/>
    <w:rsid w:val="613E9DC8"/>
    <w:rsid w:val="6143F526"/>
    <w:rsid w:val="614A87D7"/>
    <w:rsid w:val="614AD553"/>
    <w:rsid w:val="614B5F89"/>
    <w:rsid w:val="614F4546"/>
    <w:rsid w:val="614FE3B2"/>
    <w:rsid w:val="615034BB"/>
    <w:rsid w:val="6152952B"/>
    <w:rsid w:val="615420F0"/>
    <w:rsid w:val="6158DDBE"/>
    <w:rsid w:val="615DF0A9"/>
    <w:rsid w:val="615F3CC0"/>
    <w:rsid w:val="616415B0"/>
    <w:rsid w:val="6166F276"/>
    <w:rsid w:val="616A9285"/>
    <w:rsid w:val="616D41F1"/>
    <w:rsid w:val="61720B2E"/>
    <w:rsid w:val="61757CB1"/>
    <w:rsid w:val="61786046"/>
    <w:rsid w:val="617A914B"/>
    <w:rsid w:val="6180B85D"/>
    <w:rsid w:val="61815FE6"/>
    <w:rsid w:val="618370FA"/>
    <w:rsid w:val="61859CC1"/>
    <w:rsid w:val="618935AE"/>
    <w:rsid w:val="618A73F8"/>
    <w:rsid w:val="61917D61"/>
    <w:rsid w:val="619E6872"/>
    <w:rsid w:val="619F8B72"/>
    <w:rsid w:val="61A80C97"/>
    <w:rsid w:val="61AD5394"/>
    <w:rsid w:val="61B074C8"/>
    <w:rsid w:val="61B13B89"/>
    <w:rsid w:val="61B524C7"/>
    <w:rsid w:val="61BA9116"/>
    <w:rsid w:val="61BBCCC8"/>
    <w:rsid w:val="61BE2F22"/>
    <w:rsid w:val="61BF0F25"/>
    <w:rsid w:val="61C21269"/>
    <w:rsid w:val="61C37EE2"/>
    <w:rsid w:val="61C7F8BC"/>
    <w:rsid w:val="61CBAA4D"/>
    <w:rsid w:val="61CC5730"/>
    <w:rsid w:val="61CDF79C"/>
    <w:rsid w:val="61CE0504"/>
    <w:rsid w:val="61D04D3F"/>
    <w:rsid w:val="61D1AA6F"/>
    <w:rsid w:val="61D397A9"/>
    <w:rsid w:val="61D88644"/>
    <w:rsid w:val="61E17281"/>
    <w:rsid w:val="61E175A9"/>
    <w:rsid w:val="61E33A5C"/>
    <w:rsid w:val="61E48B41"/>
    <w:rsid w:val="61E59AC7"/>
    <w:rsid w:val="61E85561"/>
    <w:rsid w:val="61E8D911"/>
    <w:rsid w:val="61EBBA54"/>
    <w:rsid w:val="61ED98F7"/>
    <w:rsid w:val="61F58C22"/>
    <w:rsid w:val="61FB0F0C"/>
    <w:rsid w:val="61FB441E"/>
    <w:rsid w:val="61FBDF74"/>
    <w:rsid w:val="6200AF88"/>
    <w:rsid w:val="62016000"/>
    <w:rsid w:val="62016CAA"/>
    <w:rsid w:val="62033960"/>
    <w:rsid w:val="620DF9B3"/>
    <w:rsid w:val="620E10E7"/>
    <w:rsid w:val="62124352"/>
    <w:rsid w:val="6213BB8B"/>
    <w:rsid w:val="62158F4E"/>
    <w:rsid w:val="6217AD9D"/>
    <w:rsid w:val="6222ADA1"/>
    <w:rsid w:val="6222CCFC"/>
    <w:rsid w:val="622720FF"/>
    <w:rsid w:val="62307E72"/>
    <w:rsid w:val="6230EB47"/>
    <w:rsid w:val="6234982B"/>
    <w:rsid w:val="62363513"/>
    <w:rsid w:val="62389368"/>
    <w:rsid w:val="624620A9"/>
    <w:rsid w:val="62471F33"/>
    <w:rsid w:val="6249720B"/>
    <w:rsid w:val="624ABECA"/>
    <w:rsid w:val="625432F3"/>
    <w:rsid w:val="6254F4A7"/>
    <w:rsid w:val="625822CD"/>
    <w:rsid w:val="625901A6"/>
    <w:rsid w:val="6259FD2D"/>
    <w:rsid w:val="6267367F"/>
    <w:rsid w:val="626CA195"/>
    <w:rsid w:val="626CD0AC"/>
    <w:rsid w:val="626F48ED"/>
    <w:rsid w:val="62777ED4"/>
    <w:rsid w:val="62793063"/>
    <w:rsid w:val="62797352"/>
    <w:rsid w:val="627E9B74"/>
    <w:rsid w:val="627F5098"/>
    <w:rsid w:val="62802473"/>
    <w:rsid w:val="628599DF"/>
    <w:rsid w:val="62860D39"/>
    <w:rsid w:val="62885B8A"/>
    <w:rsid w:val="6296865B"/>
    <w:rsid w:val="62A3E0C0"/>
    <w:rsid w:val="62A674E1"/>
    <w:rsid w:val="62AD9A60"/>
    <w:rsid w:val="62B98FE8"/>
    <w:rsid w:val="62BB6FCF"/>
    <w:rsid w:val="62BBE44C"/>
    <w:rsid w:val="62C07AE3"/>
    <w:rsid w:val="62C126BA"/>
    <w:rsid w:val="62CD7C74"/>
    <w:rsid w:val="62D02572"/>
    <w:rsid w:val="62D5069F"/>
    <w:rsid w:val="62D8D7EA"/>
    <w:rsid w:val="62DEE5CF"/>
    <w:rsid w:val="62E20CFD"/>
    <w:rsid w:val="62E6689B"/>
    <w:rsid w:val="62E7C3C7"/>
    <w:rsid w:val="62F21F28"/>
    <w:rsid w:val="62F2FFCE"/>
    <w:rsid w:val="62FBF4C0"/>
    <w:rsid w:val="62FC0F41"/>
    <w:rsid w:val="62FE1B03"/>
    <w:rsid w:val="6300841B"/>
    <w:rsid w:val="6303EB33"/>
    <w:rsid w:val="6303F5CB"/>
    <w:rsid w:val="63053A8D"/>
    <w:rsid w:val="631D3160"/>
    <w:rsid w:val="632B43F0"/>
    <w:rsid w:val="632CF284"/>
    <w:rsid w:val="632F1AD9"/>
    <w:rsid w:val="6337974B"/>
    <w:rsid w:val="6347DC1B"/>
    <w:rsid w:val="634A905A"/>
    <w:rsid w:val="634B373A"/>
    <w:rsid w:val="63579362"/>
    <w:rsid w:val="6358AD9C"/>
    <w:rsid w:val="6358AF95"/>
    <w:rsid w:val="635F658E"/>
    <w:rsid w:val="6361DE29"/>
    <w:rsid w:val="6362B390"/>
    <w:rsid w:val="6367FDD1"/>
    <w:rsid w:val="636BAB31"/>
    <w:rsid w:val="636C0958"/>
    <w:rsid w:val="636EEA4A"/>
    <w:rsid w:val="636F7F4C"/>
    <w:rsid w:val="6370E776"/>
    <w:rsid w:val="6375FE3D"/>
    <w:rsid w:val="6377432C"/>
    <w:rsid w:val="637A47FF"/>
    <w:rsid w:val="637AEAE9"/>
    <w:rsid w:val="637DFB5C"/>
    <w:rsid w:val="637EDE05"/>
    <w:rsid w:val="63803CAA"/>
    <w:rsid w:val="6382BDDC"/>
    <w:rsid w:val="6386B637"/>
    <w:rsid w:val="6387BB08"/>
    <w:rsid w:val="6388292E"/>
    <w:rsid w:val="6388ECA0"/>
    <w:rsid w:val="638A2C87"/>
    <w:rsid w:val="6393152C"/>
    <w:rsid w:val="6395105B"/>
    <w:rsid w:val="6395C5B5"/>
    <w:rsid w:val="63991A53"/>
    <w:rsid w:val="639A8E1E"/>
    <w:rsid w:val="639B718E"/>
    <w:rsid w:val="63A5506F"/>
    <w:rsid w:val="63A59FAD"/>
    <w:rsid w:val="63A65812"/>
    <w:rsid w:val="63BAFD65"/>
    <w:rsid w:val="63BAFFD4"/>
    <w:rsid w:val="63BCB0C6"/>
    <w:rsid w:val="63C6D67D"/>
    <w:rsid w:val="63C83201"/>
    <w:rsid w:val="63CA2E64"/>
    <w:rsid w:val="63CC8C7C"/>
    <w:rsid w:val="63CDA8E4"/>
    <w:rsid w:val="63D4B22C"/>
    <w:rsid w:val="63D8D643"/>
    <w:rsid w:val="63D8F3B1"/>
    <w:rsid w:val="63D96C59"/>
    <w:rsid w:val="63D9D901"/>
    <w:rsid w:val="63DA954D"/>
    <w:rsid w:val="63DCF1B4"/>
    <w:rsid w:val="63E7D415"/>
    <w:rsid w:val="63ECB689"/>
    <w:rsid w:val="63F104EE"/>
    <w:rsid w:val="63F80D80"/>
    <w:rsid w:val="63F85A8E"/>
    <w:rsid w:val="63F9F4F9"/>
    <w:rsid w:val="63FDAC8E"/>
    <w:rsid w:val="64010AF0"/>
    <w:rsid w:val="64072295"/>
    <w:rsid w:val="64075566"/>
    <w:rsid w:val="640D28F0"/>
    <w:rsid w:val="641062DD"/>
    <w:rsid w:val="641073DA"/>
    <w:rsid w:val="6412EA66"/>
    <w:rsid w:val="64168A87"/>
    <w:rsid w:val="6416C0BB"/>
    <w:rsid w:val="641955C8"/>
    <w:rsid w:val="641B4D00"/>
    <w:rsid w:val="641B924D"/>
    <w:rsid w:val="641E87CA"/>
    <w:rsid w:val="6427D9CD"/>
    <w:rsid w:val="642ED804"/>
    <w:rsid w:val="643851ED"/>
    <w:rsid w:val="64397E97"/>
    <w:rsid w:val="6439A270"/>
    <w:rsid w:val="643DBA6D"/>
    <w:rsid w:val="643FB298"/>
    <w:rsid w:val="6440DD92"/>
    <w:rsid w:val="644467BF"/>
    <w:rsid w:val="64469283"/>
    <w:rsid w:val="644878A9"/>
    <w:rsid w:val="644AFC69"/>
    <w:rsid w:val="644C4690"/>
    <w:rsid w:val="644C4C55"/>
    <w:rsid w:val="644F61A4"/>
    <w:rsid w:val="6451F128"/>
    <w:rsid w:val="64521FDF"/>
    <w:rsid w:val="64587258"/>
    <w:rsid w:val="645CF987"/>
    <w:rsid w:val="646C6E63"/>
    <w:rsid w:val="6473BAE1"/>
    <w:rsid w:val="64749DD0"/>
    <w:rsid w:val="647A0109"/>
    <w:rsid w:val="647BADEB"/>
    <w:rsid w:val="647F6458"/>
    <w:rsid w:val="6484767C"/>
    <w:rsid w:val="64856FDA"/>
    <w:rsid w:val="64862EDB"/>
    <w:rsid w:val="64866686"/>
    <w:rsid w:val="64880714"/>
    <w:rsid w:val="6489876C"/>
    <w:rsid w:val="64921005"/>
    <w:rsid w:val="6493F8F4"/>
    <w:rsid w:val="6494793D"/>
    <w:rsid w:val="649A3B66"/>
    <w:rsid w:val="649B6159"/>
    <w:rsid w:val="649D3676"/>
    <w:rsid w:val="649D5A36"/>
    <w:rsid w:val="649F6D6C"/>
    <w:rsid w:val="64A52BD4"/>
    <w:rsid w:val="64A588A3"/>
    <w:rsid w:val="64A78793"/>
    <w:rsid w:val="64A7960C"/>
    <w:rsid w:val="64A93730"/>
    <w:rsid w:val="64ABB2BC"/>
    <w:rsid w:val="64B786CD"/>
    <w:rsid w:val="64BBF568"/>
    <w:rsid w:val="64BD4F23"/>
    <w:rsid w:val="64C9D239"/>
    <w:rsid w:val="64D2D23A"/>
    <w:rsid w:val="64D40BB7"/>
    <w:rsid w:val="64DD24BC"/>
    <w:rsid w:val="64DE07CE"/>
    <w:rsid w:val="64DF0E04"/>
    <w:rsid w:val="64EAEF14"/>
    <w:rsid w:val="64EBE8D8"/>
    <w:rsid w:val="64F46B5C"/>
    <w:rsid w:val="64F73343"/>
    <w:rsid w:val="64FF3B97"/>
    <w:rsid w:val="65002D44"/>
    <w:rsid w:val="65015876"/>
    <w:rsid w:val="65021827"/>
    <w:rsid w:val="65051B26"/>
    <w:rsid w:val="650B408A"/>
    <w:rsid w:val="650CEF37"/>
    <w:rsid w:val="650E9FA3"/>
    <w:rsid w:val="65124FA4"/>
    <w:rsid w:val="6513237C"/>
    <w:rsid w:val="651381E7"/>
    <w:rsid w:val="6516553E"/>
    <w:rsid w:val="6516CB0C"/>
    <w:rsid w:val="6518F448"/>
    <w:rsid w:val="651C83E3"/>
    <w:rsid w:val="6520EB50"/>
    <w:rsid w:val="6528E9B5"/>
    <w:rsid w:val="652CED3E"/>
    <w:rsid w:val="652DD933"/>
    <w:rsid w:val="652E5A01"/>
    <w:rsid w:val="653326A1"/>
    <w:rsid w:val="6533719B"/>
    <w:rsid w:val="6534BADF"/>
    <w:rsid w:val="653731B6"/>
    <w:rsid w:val="653C9016"/>
    <w:rsid w:val="653CA8CA"/>
    <w:rsid w:val="65451238"/>
    <w:rsid w:val="654B5C4D"/>
    <w:rsid w:val="6552DDE0"/>
    <w:rsid w:val="6554EB8D"/>
    <w:rsid w:val="6557E2C8"/>
    <w:rsid w:val="6563FBE7"/>
    <w:rsid w:val="656EC140"/>
    <w:rsid w:val="656FC871"/>
    <w:rsid w:val="6572E33E"/>
    <w:rsid w:val="65777822"/>
    <w:rsid w:val="657FEF4F"/>
    <w:rsid w:val="658F80F8"/>
    <w:rsid w:val="659AB051"/>
    <w:rsid w:val="659EA689"/>
    <w:rsid w:val="65A02CF1"/>
    <w:rsid w:val="65A6CBD8"/>
    <w:rsid w:val="65A75898"/>
    <w:rsid w:val="65A9B18C"/>
    <w:rsid w:val="65BB083F"/>
    <w:rsid w:val="65BDC41A"/>
    <w:rsid w:val="65BFB1BA"/>
    <w:rsid w:val="65C112B8"/>
    <w:rsid w:val="65C62F9A"/>
    <w:rsid w:val="65C932DD"/>
    <w:rsid w:val="65CF64BD"/>
    <w:rsid w:val="65D93EC4"/>
    <w:rsid w:val="65DA9540"/>
    <w:rsid w:val="65E51B21"/>
    <w:rsid w:val="65EBF581"/>
    <w:rsid w:val="65F003BB"/>
    <w:rsid w:val="65F13831"/>
    <w:rsid w:val="65F1ADE4"/>
    <w:rsid w:val="65F2E582"/>
    <w:rsid w:val="65F492E0"/>
    <w:rsid w:val="65F56D86"/>
    <w:rsid w:val="65FA08F7"/>
    <w:rsid w:val="65FACAE7"/>
    <w:rsid w:val="65FDF23A"/>
    <w:rsid w:val="66017270"/>
    <w:rsid w:val="66055929"/>
    <w:rsid w:val="6607F312"/>
    <w:rsid w:val="660E9492"/>
    <w:rsid w:val="661155AF"/>
    <w:rsid w:val="66154A42"/>
    <w:rsid w:val="661760D4"/>
    <w:rsid w:val="661B9126"/>
    <w:rsid w:val="661F9210"/>
    <w:rsid w:val="66211590"/>
    <w:rsid w:val="6621C2B9"/>
    <w:rsid w:val="66220086"/>
    <w:rsid w:val="662332EE"/>
    <w:rsid w:val="66254F2E"/>
    <w:rsid w:val="6625646E"/>
    <w:rsid w:val="662FE19D"/>
    <w:rsid w:val="6631CC28"/>
    <w:rsid w:val="663351BD"/>
    <w:rsid w:val="6633CFF5"/>
    <w:rsid w:val="663B626E"/>
    <w:rsid w:val="663CC9F4"/>
    <w:rsid w:val="663F3560"/>
    <w:rsid w:val="6644EF71"/>
    <w:rsid w:val="66484734"/>
    <w:rsid w:val="6649BB1D"/>
    <w:rsid w:val="664C7DE9"/>
    <w:rsid w:val="664CE2E8"/>
    <w:rsid w:val="664DD46A"/>
    <w:rsid w:val="664E9FA6"/>
    <w:rsid w:val="664FC053"/>
    <w:rsid w:val="6652EDEA"/>
    <w:rsid w:val="6655A7CC"/>
    <w:rsid w:val="66572EE8"/>
    <w:rsid w:val="6658BC03"/>
    <w:rsid w:val="6659FEB2"/>
    <w:rsid w:val="665B71ED"/>
    <w:rsid w:val="665FC42C"/>
    <w:rsid w:val="6666ED2C"/>
    <w:rsid w:val="66680565"/>
    <w:rsid w:val="666BA22E"/>
    <w:rsid w:val="666EFA9D"/>
    <w:rsid w:val="666FB019"/>
    <w:rsid w:val="667546B5"/>
    <w:rsid w:val="667569BE"/>
    <w:rsid w:val="6679C467"/>
    <w:rsid w:val="667A07DC"/>
    <w:rsid w:val="667C984F"/>
    <w:rsid w:val="667DDD86"/>
    <w:rsid w:val="668033F3"/>
    <w:rsid w:val="66855E96"/>
    <w:rsid w:val="66871878"/>
    <w:rsid w:val="66886DF6"/>
    <w:rsid w:val="668EAE96"/>
    <w:rsid w:val="66931558"/>
    <w:rsid w:val="6696E3F3"/>
    <w:rsid w:val="669997DE"/>
    <w:rsid w:val="6699C071"/>
    <w:rsid w:val="669CB9CE"/>
    <w:rsid w:val="669D77A8"/>
    <w:rsid w:val="669E5A77"/>
    <w:rsid w:val="66A0A5FE"/>
    <w:rsid w:val="66A6691D"/>
    <w:rsid w:val="66AD43C8"/>
    <w:rsid w:val="66AE67F1"/>
    <w:rsid w:val="66B74F1D"/>
    <w:rsid w:val="66B9D93A"/>
    <w:rsid w:val="66BA445C"/>
    <w:rsid w:val="66BAA7D3"/>
    <w:rsid w:val="66C09DEF"/>
    <w:rsid w:val="66C306CC"/>
    <w:rsid w:val="66C4DCDF"/>
    <w:rsid w:val="66C6F84B"/>
    <w:rsid w:val="66C7F186"/>
    <w:rsid w:val="66CC8E3C"/>
    <w:rsid w:val="66CFEC29"/>
    <w:rsid w:val="66D28DF0"/>
    <w:rsid w:val="66D73703"/>
    <w:rsid w:val="66D95A8B"/>
    <w:rsid w:val="66E1A549"/>
    <w:rsid w:val="66E3DD94"/>
    <w:rsid w:val="66E463AC"/>
    <w:rsid w:val="66E72CAE"/>
    <w:rsid w:val="66E7EB0A"/>
    <w:rsid w:val="66E8DB96"/>
    <w:rsid w:val="66E9E8CA"/>
    <w:rsid w:val="66ED6E3E"/>
    <w:rsid w:val="66EEAE41"/>
    <w:rsid w:val="66FC5B66"/>
    <w:rsid w:val="66FF0919"/>
    <w:rsid w:val="66FFBF09"/>
    <w:rsid w:val="6713BEF3"/>
    <w:rsid w:val="671DEBD8"/>
    <w:rsid w:val="67210279"/>
    <w:rsid w:val="67216D15"/>
    <w:rsid w:val="67245939"/>
    <w:rsid w:val="6726C053"/>
    <w:rsid w:val="6729EBA3"/>
    <w:rsid w:val="672B8EE9"/>
    <w:rsid w:val="67317C3C"/>
    <w:rsid w:val="67333902"/>
    <w:rsid w:val="67392EC3"/>
    <w:rsid w:val="673BB26C"/>
    <w:rsid w:val="673D5823"/>
    <w:rsid w:val="6747DE8F"/>
    <w:rsid w:val="674E6A97"/>
    <w:rsid w:val="674F3AFF"/>
    <w:rsid w:val="675A58AE"/>
    <w:rsid w:val="675A7BFA"/>
    <w:rsid w:val="675C54BF"/>
    <w:rsid w:val="675CBC2F"/>
    <w:rsid w:val="676687C7"/>
    <w:rsid w:val="676BA5DE"/>
    <w:rsid w:val="67710FA0"/>
    <w:rsid w:val="6775D6A9"/>
    <w:rsid w:val="6775D96E"/>
    <w:rsid w:val="67784C7E"/>
    <w:rsid w:val="677A778D"/>
    <w:rsid w:val="677C23C8"/>
    <w:rsid w:val="677F60AA"/>
    <w:rsid w:val="67832125"/>
    <w:rsid w:val="678D4C95"/>
    <w:rsid w:val="678E332B"/>
    <w:rsid w:val="678FAE73"/>
    <w:rsid w:val="6793E8B6"/>
    <w:rsid w:val="67976BAC"/>
    <w:rsid w:val="679A6FA4"/>
    <w:rsid w:val="679CDCAC"/>
    <w:rsid w:val="67A377FA"/>
    <w:rsid w:val="67A47E25"/>
    <w:rsid w:val="67AA2DA1"/>
    <w:rsid w:val="67AA6857"/>
    <w:rsid w:val="67ABDE59"/>
    <w:rsid w:val="67AC113E"/>
    <w:rsid w:val="67AFC398"/>
    <w:rsid w:val="67B0C5B1"/>
    <w:rsid w:val="67B415EF"/>
    <w:rsid w:val="67B9CBE5"/>
    <w:rsid w:val="67BCDE77"/>
    <w:rsid w:val="67C26BD4"/>
    <w:rsid w:val="67C71118"/>
    <w:rsid w:val="67C7A110"/>
    <w:rsid w:val="67CB40B2"/>
    <w:rsid w:val="67CF57A5"/>
    <w:rsid w:val="67D01C9C"/>
    <w:rsid w:val="67D0E918"/>
    <w:rsid w:val="67D39026"/>
    <w:rsid w:val="67D66EE3"/>
    <w:rsid w:val="67D6D6EC"/>
    <w:rsid w:val="67DCC4BE"/>
    <w:rsid w:val="67E03F0B"/>
    <w:rsid w:val="67E15DDE"/>
    <w:rsid w:val="67E1C5A4"/>
    <w:rsid w:val="67E1D87B"/>
    <w:rsid w:val="67EA5537"/>
    <w:rsid w:val="67EB3895"/>
    <w:rsid w:val="67EB7DBD"/>
    <w:rsid w:val="67EDAE1F"/>
    <w:rsid w:val="67F0F76A"/>
    <w:rsid w:val="67F601C9"/>
    <w:rsid w:val="6807BE6F"/>
    <w:rsid w:val="68084B8E"/>
    <w:rsid w:val="6808FE72"/>
    <w:rsid w:val="680D98DA"/>
    <w:rsid w:val="681616C2"/>
    <w:rsid w:val="681FB7DC"/>
    <w:rsid w:val="682586F1"/>
    <w:rsid w:val="6825EB73"/>
    <w:rsid w:val="682A6AEC"/>
    <w:rsid w:val="68303CB7"/>
    <w:rsid w:val="68333D48"/>
    <w:rsid w:val="683549AB"/>
    <w:rsid w:val="683E81B2"/>
    <w:rsid w:val="683F62B0"/>
    <w:rsid w:val="6844BC57"/>
    <w:rsid w:val="6846A3A2"/>
    <w:rsid w:val="684C2F62"/>
    <w:rsid w:val="684E1F63"/>
    <w:rsid w:val="6850D2CE"/>
    <w:rsid w:val="68540A71"/>
    <w:rsid w:val="685D4205"/>
    <w:rsid w:val="685FDC03"/>
    <w:rsid w:val="686154CC"/>
    <w:rsid w:val="68623E1C"/>
    <w:rsid w:val="6865D942"/>
    <w:rsid w:val="68664CFA"/>
    <w:rsid w:val="686921C2"/>
    <w:rsid w:val="686C2297"/>
    <w:rsid w:val="6871C655"/>
    <w:rsid w:val="68737DBB"/>
    <w:rsid w:val="68798134"/>
    <w:rsid w:val="687C0FF7"/>
    <w:rsid w:val="687C60CB"/>
    <w:rsid w:val="68822F06"/>
    <w:rsid w:val="6882E25F"/>
    <w:rsid w:val="6889EB67"/>
    <w:rsid w:val="688AC6BC"/>
    <w:rsid w:val="688BFFF3"/>
    <w:rsid w:val="688DB918"/>
    <w:rsid w:val="68983468"/>
    <w:rsid w:val="68A8093D"/>
    <w:rsid w:val="68A91BFD"/>
    <w:rsid w:val="68AC7B09"/>
    <w:rsid w:val="68AF37F5"/>
    <w:rsid w:val="68B299CA"/>
    <w:rsid w:val="68B853C2"/>
    <w:rsid w:val="68CC9326"/>
    <w:rsid w:val="68D02F7F"/>
    <w:rsid w:val="68D1104C"/>
    <w:rsid w:val="68D19A8C"/>
    <w:rsid w:val="68D5916C"/>
    <w:rsid w:val="68E8295B"/>
    <w:rsid w:val="68EF0E76"/>
    <w:rsid w:val="68EFFEC2"/>
    <w:rsid w:val="68F27872"/>
    <w:rsid w:val="6900C59A"/>
    <w:rsid w:val="6901E157"/>
    <w:rsid w:val="69020056"/>
    <w:rsid w:val="690330A7"/>
    <w:rsid w:val="69033C17"/>
    <w:rsid w:val="69035136"/>
    <w:rsid w:val="690456F4"/>
    <w:rsid w:val="690D5818"/>
    <w:rsid w:val="69104474"/>
    <w:rsid w:val="6910DC8D"/>
    <w:rsid w:val="69129C15"/>
    <w:rsid w:val="69162F0F"/>
    <w:rsid w:val="6917D176"/>
    <w:rsid w:val="691A8E00"/>
    <w:rsid w:val="691C1709"/>
    <w:rsid w:val="69238070"/>
    <w:rsid w:val="69245B97"/>
    <w:rsid w:val="6925B7F4"/>
    <w:rsid w:val="6926F7FB"/>
    <w:rsid w:val="6928561F"/>
    <w:rsid w:val="69294138"/>
    <w:rsid w:val="69294AA0"/>
    <w:rsid w:val="692D40C3"/>
    <w:rsid w:val="692D6C7A"/>
    <w:rsid w:val="69306F81"/>
    <w:rsid w:val="693555A9"/>
    <w:rsid w:val="69370189"/>
    <w:rsid w:val="69395FAC"/>
    <w:rsid w:val="693A7996"/>
    <w:rsid w:val="693F1F71"/>
    <w:rsid w:val="69427723"/>
    <w:rsid w:val="694FDD3E"/>
    <w:rsid w:val="6952C59B"/>
    <w:rsid w:val="6958C87E"/>
    <w:rsid w:val="695D044A"/>
    <w:rsid w:val="695EE127"/>
    <w:rsid w:val="6962DEFD"/>
    <w:rsid w:val="6964B467"/>
    <w:rsid w:val="69666D6E"/>
    <w:rsid w:val="6966F4A6"/>
    <w:rsid w:val="697C9446"/>
    <w:rsid w:val="697F201F"/>
    <w:rsid w:val="69855875"/>
    <w:rsid w:val="698605FA"/>
    <w:rsid w:val="6986F7A1"/>
    <w:rsid w:val="6988F2A9"/>
    <w:rsid w:val="698BB176"/>
    <w:rsid w:val="6990C09C"/>
    <w:rsid w:val="69935955"/>
    <w:rsid w:val="69948CC3"/>
    <w:rsid w:val="69964C71"/>
    <w:rsid w:val="699A61CD"/>
    <w:rsid w:val="69A1F587"/>
    <w:rsid w:val="69A29B99"/>
    <w:rsid w:val="69A2C5D9"/>
    <w:rsid w:val="69A68BD0"/>
    <w:rsid w:val="69AD5923"/>
    <w:rsid w:val="69AFB63D"/>
    <w:rsid w:val="69B4F326"/>
    <w:rsid w:val="69B544BF"/>
    <w:rsid w:val="69B8738B"/>
    <w:rsid w:val="69B90AA6"/>
    <w:rsid w:val="69BAD0B2"/>
    <w:rsid w:val="69BC8240"/>
    <w:rsid w:val="69BCB7E7"/>
    <w:rsid w:val="69BF0CDC"/>
    <w:rsid w:val="69C04921"/>
    <w:rsid w:val="69D80E84"/>
    <w:rsid w:val="69D82687"/>
    <w:rsid w:val="69D92090"/>
    <w:rsid w:val="69E0991D"/>
    <w:rsid w:val="69E3EC45"/>
    <w:rsid w:val="69EA63B2"/>
    <w:rsid w:val="69F014A4"/>
    <w:rsid w:val="69F81110"/>
    <w:rsid w:val="6A012B5A"/>
    <w:rsid w:val="6A016BD9"/>
    <w:rsid w:val="6A01E7D5"/>
    <w:rsid w:val="6A01F30C"/>
    <w:rsid w:val="6A0480EF"/>
    <w:rsid w:val="6A0A5987"/>
    <w:rsid w:val="6A0CE5A6"/>
    <w:rsid w:val="6A1063D5"/>
    <w:rsid w:val="6A16F1A2"/>
    <w:rsid w:val="6A1EA03C"/>
    <w:rsid w:val="6A1ED4F3"/>
    <w:rsid w:val="6A271A6C"/>
    <w:rsid w:val="6A2C40A2"/>
    <w:rsid w:val="6A2DF413"/>
    <w:rsid w:val="6A2F5302"/>
    <w:rsid w:val="6A32490C"/>
    <w:rsid w:val="6A3BB7B1"/>
    <w:rsid w:val="6A3BDB3F"/>
    <w:rsid w:val="6A3DADFC"/>
    <w:rsid w:val="6A4023DE"/>
    <w:rsid w:val="6A402D67"/>
    <w:rsid w:val="6A403A76"/>
    <w:rsid w:val="6A45A7F1"/>
    <w:rsid w:val="6A48B2FF"/>
    <w:rsid w:val="6A4932AD"/>
    <w:rsid w:val="6A49C1FA"/>
    <w:rsid w:val="6A50A850"/>
    <w:rsid w:val="6A54F92B"/>
    <w:rsid w:val="6A620348"/>
    <w:rsid w:val="6A649C11"/>
    <w:rsid w:val="6A678BC5"/>
    <w:rsid w:val="6A686387"/>
    <w:rsid w:val="6A6B29B6"/>
    <w:rsid w:val="6A6CDE3C"/>
    <w:rsid w:val="6A79108E"/>
    <w:rsid w:val="6A7B8E36"/>
    <w:rsid w:val="6A7EDEA9"/>
    <w:rsid w:val="6A81C68C"/>
    <w:rsid w:val="6A8464A6"/>
    <w:rsid w:val="6A8688F7"/>
    <w:rsid w:val="6A93559B"/>
    <w:rsid w:val="6A9B9FF6"/>
    <w:rsid w:val="6A9D88CC"/>
    <w:rsid w:val="6AA1EA73"/>
    <w:rsid w:val="6AA43D88"/>
    <w:rsid w:val="6AA7693D"/>
    <w:rsid w:val="6AAD304E"/>
    <w:rsid w:val="6AAE271B"/>
    <w:rsid w:val="6AAF55C8"/>
    <w:rsid w:val="6AB2ABAD"/>
    <w:rsid w:val="6ABDBF07"/>
    <w:rsid w:val="6AC29D37"/>
    <w:rsid w:val="6AC2BFF5"/>
    <w:rsid w:val="6AC41931"/>
    <w:rsid w:val="6AC4F486"/>
    <w:rsid w:val="6AC5F12F"/>
    <w:rsid w:val="6AC6B7BD"/>
    <w:rsid w:val="6AC72FF0"/>
    <w:rsid w:val="6ACAA70D"/>
    <w:rsid w:val="6ACB1546"/>
    <w:rsid w:val="6ACCC10B"/>
    <w:rsid w:val="6AD9DBBB"/>
    <w:rsid w:val="6AE5871E"/>
    <w:rsid w:val="6AE9591D"/>
    <w:rsid w:val="6AF4C641"/>
    <w:rsid w:val="6AF96CFD"/>
    <w:rsid w:val="6AFFBDB0"/>
    <w:rsid w:val="6B07EC87"/>
    <w:rsid w:val="6B0E65A0"/>
    <w:rsid w:val="6B1516F6"/>
    <w:rsid w:val="6B187167"/>
    <w:rsid w:val="6B1E39F1"/>
    <w:rsid w:val="6B1EA458"/>
    <w:rsid w:val="6B238FEE"/>
    <w:rsid w:val="6B23FCC1"/>
    <w:rsid w:val="6B288034"/>
    <w:rsid w:val="6B2EA609"/>
    <w:rsid w:val="6B3068A2"/>
    <w:rsid w:val="6B33090A"/>
    <w:rsid w:val="6B35B33F"/>
    <w:rsid w:val="6B366852"/>
    <w:rsid w:val="6B393938"/>
    <w:rsid w:val="6B3FADCB"/>
    <w:rsid w:val="6B426D14"/>
    <w:rsid w:val="6B438E11"/>
    <w:rsid w:val="6B48C03B"/>
    <w:rsid w:val="6B4E7719"/>
    <w:rsid w:val="6B5149FD"/>
    <w:rsid w:val="6B51B0A5"/>
    <w:rsid w:val="6B58DB9B"/>
    <w:rsid w:val="6B5E14FC"/>
    <w:rsid w:val="6B5EF4B9"/>
    <w:rsid w:val="6B5F555F"/>
    <w:rsid w:val="6B62EDBE"/>
    <w:rsid w:val="6B68A466"/>
    <w:rsid w:val="6B6DEC2D"/>
    <w:rsid w:val="6B6E4730"/>
    <w:rsid w:val="6B6ED0E8"/>
    <w:rsid w:val="6B6EE2B7"/>
    <w:rsid w:val="6B6EFD7B"/>
    <w:rsid w:val="6B74DC81"/>
    <w:rsid w:val="6B7E22C3"/>
    <w:rsid w:val="6B805A11"/>
    <w:rsid w:val="6B8DEDEB"/>
    <w:rsid w:val="6B9A119E"/>
    <w:rsid w:val="6B9ADBD4"/>
    <w:rsid w:val="6B9AFD61"/>
    <w:rsid w:val="6BA3BC04"/>
    <w:rsid w:val="6BA8AE80"/>
    <w:rsid w:val="6BAA7069"/>
    <w:rsid w:val="6BAFB623"/>
    <w:rsid w:val="6BB6C4AB"/>
    <w:rsid w:val="6BB7A6E4"/>
    <w:rsid w:val="6BBBEF90"/>
    <w:rsid w:val="6BC075B6"/>
    <w:rsid w:val="6BC2677E"/>
    <w:rsid w:val="6BC29161"/>
    <w:rsid w:val="6BD2EA3D"/>
    <w:rsid w:val="6BD37B11"/>
    <w:rsid w:val="6BDA5D1F"/>
    <w:rsid w:val="6BDD1324"/>
    <w:rsid w:val="6BE48B00"/>
    <w:rsid w:val="6BE51669"/>
    <w:rsid w:val="6BE5DBB5"/>
    <w:rsid w:val="6BEC021B"/>
    <w:rsid w:val="6BEF31A9"/>
    <w:rsid w:val="6BF24E82"/>
    <w:rsid w:val="6BFE9845"/>
    <w:rsid w:val="6C0433E8"/>
    <w:rsid w:val="6C05BB82"/>
    <w:rsid w:val="6C0808F0"/>
    <w:rsid w:val="6C138F04"/>
    <w:rsid w:val="6C178E56"/>
    <w:rsid w:val="6C1DC337"/>
    <w:rsid w:val="6C23DFE8"/>
    <w:rsid w:val="6C247D02"/>
    <w:rsid w:val="6C2D5B20"/>
    <w:rsid w:val="6C2FD64E"/>
    <w:rsid w:val="6C313B77"/>
    <w:rsid w:val="6C380172"/>
    <w:rsid w:val="6C395B61"/>
    <w:rsid w:val="6C3BCF10"/>
    <w:rsid w:val="6C3C4AF0"/>
    <w:rsid w:val="6C43D01B"/>
    <w:rsid w:val="6C4435BD"/>
    <w:rsid w:val="6C46801E"/>
    <w:rsid w:val="6C47B1BC"/>
    <w:rsid w:val="6C4C9F24"/>
    <w:rsid w:val="6C5063E6"/>
    <w:rsid w:val="6C569A1F"/>
    <w:rsid w:val="6C5B97B2"/>
    <w:rsid w:val="6C5E7208"/>
    <w:rsid w:val="6C5EB3B3"/>
    <w:rsid w:val="6C60C138"/>
    <w:rsid w:val="6C6341DC"/>
    <w:rsid w:val="6C67315B"/>
    <w:rsid w:val="6C698B81"/>
    <w:rsid w:val="6C6EDA1D"/>
    <w:rsid w:val="6C7055E4"/>
    <w:rsid w:val="6C8112F9"/>
    <w:rsid w:val="6C846CFB"/>
    <w:rsid w:val="6C881F57"/>
    <w:rsid w:val="6C88A452"/>
    <w:rsid w:val="6C88AB9C"/>
    <w:rsid w:val="6C8B1786"/>
    <w:rsid w:val="6C8EEEDE"/>
    <w:rsid w:val="6C8F6059"/>
    <w:rsid w:val="6C95E528"/>
    <w:rsid w:val="6C988238"/>
    <w:rsid w:val="6C9E1936"/>
    <w:rsid w:val="6C9F4446"/>
    <w:rsid w:val="6C9FEBD9"/>
    <w:rsid w:val="6CA0DE8B"/>
    <w:rsid w:val="6CA2237C"/>
    <w:rsid w:val="6CA24FF1"/>
    <w:rsid w:val="6CA631B4"/>
    <w:rsid w:val="6CA65EBE"/>
    <w:rsid w:val="6CA7B0E3"/>
    <w:rsid w:val="6CAB7BA2"/>
    <w:rsid w:val="6CAE19AE"/>
    <w:rsid w:val="6CB53C21"/>
    <w:rsid w:val="6CB7B659"/>
    <w:rsid w:val="6CBBE9CF"/>
    <w:rsid w:val="6CC15B13"/>
    <w:rsid w:val="6CC30EE7"/>
    <w:rsid w:val="6CC3B01E"/>
    <w:rsid w:val="6CC879B1"/>
    <w:rsid w:val="6CCBFB12"/>
    <w:rsid w:val="6CD1A32C"/>
    <w:rsid w:val="6CD5DF3A"/>
    <w:rsid w:val="6CDC6A8E"/>
    <w:rsid w:val="6CDDBF48"/>
    <w:rsid w:val="6CE0C4B8"/>
    <w:rsid w:val="6CE36479"/>
    <w:rsid w:val="6CE4E8BB"/>
    <w:rsid w:val="6CED5C1A"/>
    <w:rsid w:val="6CF193E6"/>
    <w:rsid w:val="6CF82571"/>
    <w:rsid w:val="6CF8B8A5"/>
    <w:rsid w:val="6CF99B51"/>
    <w:rsid w:val="6CF9E31C"/>
    <w:rsid w:val="6D00D388"/>
    <w:rsid w:val="6D012857"/>
    <w:rsid w:val="6D080D5D"/>
    <w:rsid w:val="6D0A880A"/>
    <w:rsid w:val="6D1532E1"/>
    <w:rsid w:val="6D217866"/>
    <w:rsid w:val="6D2A2B91"/>
    <w:rsid w:val="6D2E03DB"/>
    <w:rsid w:val="6D2E9B0B"/>
    <w:rsid w:val="6D2FCEE6"/>
    <w:rsid w:val="6D30A352"/>
    <w:rsid w:val="6D3305A0"/>
    <w:rsid w:val="6D3C54D4"/>
    <w:rsid w:val="6D3ECFB3"/>
    <w:rsid w:val="6D432154"/>
    <w:rsid w:val="6D434A8C"/>
    <w:rsid w:val="6D45E25C"/>
    <w:rsid w:val="6D47981F"/>
    <w:rsid w:val="6D49CA8A"/>
    <w:rsid w:val="6D56C4CA"/>
    <w:rsid w:val="6D5DEFC5"/>
    <w:rsid w:val="6D602A99"/>
    <w:rsid w:val="6D64493A"/>
    <w:rsid w:val="6D672C26"/>
    <w:rsid w:val="6D67A01A"/>
    <w:rsid w:val="6D67DFF7"/>
    <w:rsid w:val="6D6A3CDC"/>
    <w:rsid w:val="6D6D068E"/>
    <w:rsid w:val="6D78BD98"/>
    <w:rsid w:val="6D78FE7A"/>
    <w:rsid w:val="6D7AAE9C"/>
    <w:rsid w:val="6D7B933D"/>
    <w:rsid w:val="6D7D6C9B"/>
    <w:rsid w:val="6D848108"/>
    <w:rsid w:val="6D8B74B2"/>
    <w:rsid w:val="6D91E821"/>
    <w:rsid w:val="6D9E0960"/>
    <w:rsid w:val="6DA21064"/>
    <w:rsid w:val="6DA373B1"/>
    <w:rsid w:val="6DA55CC2"/>
    <w:rsid w:val="6DA5693F"/>
    <w:rsid w:val="6DA83C4B"/>
    <w:rsid w:val="6DA8EFC8"/>
    <w:rsid w:val="6DAE228A"/>
    <w:rsid w:val="6DB02B35"/>
    <w:rsid w:val="6DB6781E"/>
    <w:rsid w:val="6DB6EE80"/>
    <w:rsid w:val="6DB8B091"/>
    <w:rsid w:val="6DBA9C3D"/>
    <w:rsid w:val="6DBACF58"/>
    <w:rsid w:val="6DBE7B4A"/>
    <w:rsid w:val="6DC475CF"/>
    <w:rsid w:val="6DCC5755"/>
    <w:rsid w:val="6DCFC620"/>
    <w:rsid w:val="6DD4FBC8"/>
    <w:rsid w:val="6DD8E10E"/>
    <w:rsid w:val="6DDA9A70"/>
    <w:rsid w:val="6DE2883D"/>
    <w:rsid w:val="6DE75D2E"/>
    <w:rsid w:val="6DEC7562"/>
    <w:rsid w:val="6DED406D"/>
    <w:rsid w:val="6DF2EFBC"/>
    <w:rsid w:val="6DF42A59"/>
    <w:rsid w:val="6DF6E084"/>
    <w:rsid w:val="6E0272F2"/>
    <w:rsid w:val="6E027BF6"/>
    <w:rsid w:val="6E06BF1E"/>
    <w:rsid w:val="6E06FF16"/>
    <w:rsid w:val="6E084BE9"/>
    <w:rsid w:val="6E0BA873"/>
    <w:rsid w:val="6E0C0506"/>
    <w:rsid w:val="6E15A23D"/>
    <w:rsid w:val="6E1E030B"/>
    <w:rsid w:val="6E26FC06"/>
    <w:rsid w:val="6E273CB6"/>
    <w:rsid w:val="6E30858C"/>
    <w:rsid w:val="6E35765F"/>
    <w:rsid w:val="6E3C8E17"/>
    <w:rsid w:val="6E3E19D7"/>
    <w:rsid w:val="6E464F49"/>
    <w:rsid w:val="6E467184"/>
    <w:rsid w:val="6E49A856"/>
    <w:rsid w:val="6E4D6F80"/>
    <w:rsid w:val="6E5008B8"/>
    <w:rsid w:val="6E50B727"/>
    <w:rsid w:val="6E571961"/>
    <w:rsid w:val="6E590DC0"/>
    <w:rsid w:val="6E5C9A4E"/>
    <w:rsid w:val="6E5D23C8"/>
    <w:rsid w:val="6E5EC196"/>
    <w:rsid w:val="6E5F393D"/>
    <w:rsid w:val="6E636EB2"/>
    <w:rsid w:val="6E6D5400"/>
    <w:rsid w:val="6E731150"/>
    <w:rsid w:val="6E760569"/>
    <w:rsid w:val="6E7739C5"/>
    <w:rsid w:val="6E78E1F9"/>
    <w:rsid w:val="6E7AAEB7"/>
    <w:rsid w:val="6E83B029"/>
    <w:rsid w:val="6E88047B"/>
    <w:rsid w:val="6E8C7E18"/>
    <w:rsid w:val="6E928D5B"/>
    <w:rsid w:val="6E96CD9E"/>
    <w:rsid w:val="6E99DBF3"/>
    <w:rsid w:val="6E9AFA6F"/>
    <w:rsid w:val="6EA0BBAD"/>
    <w:rsid w:val="6EA0EE6D"/>
    <w:rsid w:val="6EA15522"/>
    <w:rsid w:val="6EA3DEC3"/>
    <w:rsid w:val="6EA9EB20"/>
    <w:rsid w:val="6EAA314E"/>
    <w:rsid w:val="6EB324E7"/>
    <w:rsid w:val="6EBED3CA"/>
    <w:rsid w:val="6EBF2632"/>
    <w:rsid w:val="6EC064AF"/>
    <w:rsid w:val="6EC23811"/>
    <w:rsid w:val="6ECA00D3"/>
    <w:rsid w:val="6ECCD1F7"/>
    <w:rsid w:val="6EDB3320"/>
    <w:rsid w:val="6EE2C28D"/>
    <w:rsid w:val="6EECECC3"/>
    <w:rsid w:val="6EEFA987"/>
    <w:rsid w:val="6EF3AF09"/>
    <w:rsid w:val="6EFA9064"/>
    <w:rsid w:val="6EFC56DD"/>
    <w:rsid w:val="6EFFAAFD"/>
    <w:rsid w:val="6F033919"/>
    <w:rsid w:val="6F081DBE"/>
    <w:rsid w:val="6F094A96"/>
    <w:rsid w:val="6F0AA4C5"/>
    <w:rsid w:val="6F0CCFBC"/>
    <w:rsid w:val="6F0CE65E"/>
    <w:rsid w:val="6F19F6F0"/>
    <w:rsid w:val="6F1DF094"/>
    <w:rsid w:val="6F22F1DE"/>
    <w:rsid w:val="6F26E8F1"/>
    <w:rsid w:val="6F270B28"/>
    <w:rsid w:val="6F2A2DD2"/>
    <w:rsid w:val="6F2C3617"/>
    <w:rsid w:val="6F310401"/>
    <w:rsid w:val="6F311D9F"/>
    <w:rsid w:val="6F3168B7"/>
    <w:rsid w:val="6F330736"/>
    <w:rsid w:val="6F349079"/>
    <w:rsid w:val="6F364818"/>
    <w:rsid w:val="6F3C6331"/>
    <w:rsid w:val="6F3F996D"/>
    <w:rsid w:val="6F3FF10C"/>
    <w:rsid w:val="6F4E0B04"/>
    <w:rsid w:val="6F53840F"/>
    <w:rsid w:val="6F5445C3"/>
    <w:rsid w:val="6F57DBA2"/>
    <w:rsid w:val="6F58DC83"/>
    <w:rsid w:val="6F5C4FE2"/>
    <w:rsid w:val="6F5F5382"/>
    <w:rsid w:val="6F651335"/>
    <w:rsid w:val="6F68E5C7"/>
    <w:rsid w:val="6F6DC386"/>
    <w:rsid w:val="6F6FFE16"/>
    <w:rsid w:val="6F71F198"/>
    <w:rsid w:val="6F75886E"/>
    <w:rsid w:val="6F7A74BE"/>
    <w:rsid w:val="6F7BDD3F"/>
    <w:rsid w:val="6F8424C7"/>
    <w:rsid w:val="6F876C33"/>
    <w:rsid w:val="6F8B0294"/>
    <w:rsid w:val="6F8F2284"/>
    <w:rsid w:val="6F942E81"/>
    <w:rsid w:val="6F9846D3"/>
    <w:rsid w:val="6F9E4195"/>
    <w:rsid w:val="6F9E8A1C"/>
    <w:rsid w:val="6F9F11FD"/>
    <w:rsid w:val="6FADFE3C"/>
    <w:rsid w:val="6FB761B0"/>
    <w:rsid w:val="6FB7F1CB"/>
    <w:rsid w:val="6FBC9B57"/>
    <w:rsid w:val="6FC189DD"/>
    <w:rsid w:val="6FC54043"/>
    <w:rsid w:val="6FC62215"/>
    <w:rsid w:val="6FCA3722"/>
    <w:rsid w:val="6FCA9794"/>
    <w:rsid w:val="6FCCD929"/>
    <w:rsid w:val="6FCD1A40"/>
    <w:rsid w:val="6FCEBAC9"/>
    <w:rsid w:val="6FD0D612"/>
    <w:rsid w:val="6FD3458F"/>
    <w:rsid w:val="6FD4DB9E"/>
    <w:rsid w:val="6FDD49F3"/>
    <w:rsid w:val="6FDEB193"/>
    <w:rsid w:val="6FE04FB7"/>
    <w:rsid w:val="6FE3D55F"/>
    <w:rsid w:val="6FE6A927"/>
    <w:rsid w:val="6FE6F5F4"/>
    <w:rsid w:val="6FE7FDE1"/>
    <w:rsid w:val="6FE88ECE"/>
    <w:rsid w:val="6FECB134"/>
    <w:rsid w:val="6FECCBF6"/>
    <w:rsid w:val="6FF06484"/>
    <w:rsid w:val="6FF445ED"/>
    <w:rsid w:val="6FFEE076"/>
    <w:rsid w:val="700020A7"/>
    <w:rsid w:val="70020DDF"/>
    <w:rsid w:val="7008AC78"/>
    <w:rsid w:val="701123C6"/>
    <w:rsid w:val="70122906"/>
    <w:rsid w:val="7014FB63"/>
    <w:rsid w:val="70167447"/>
    <w:rsid w:val="70197B8A"/>
    <w:rsid w:val="70198A40"/>
    <w:rsid w:val="701995EB"/>
    <w:rsid w:val="701A0C52"/>
    <w:rsid w:val="701BD68F"/>
    <w:rsid w:val="701C1494"/>
    <w:rsid w:val="70213ABD"/>
    <w:rsid w:val="70229789"/>
    <w:rsid w:val="7028FEE0"/>
    <w:rsid w:val="70291326"/>
    <w:rsid w:val="702B44CB"/>
    <w:rsid w:val="703453AC"/>
    <w:rsid w:val="70351397"/>
    <w:rsid w:val="703583F1"/>
    <w:rsid w:val="703830EC"/>
    <w:rsid w:val="70386E47"/>
    <w:rsid w:val="703A7144"/>
    <w:rsid w:val="703EB3D1"/>
    <w:rsid w:val="70410F20"/>
    <w:rsid w:val="70417D6D"/>
    <w:rsid w:val="7045DB5C"/>
    <w:rsid w:val="70464370"/>
    <w:rsid w:val="70467445"/>
    <w:rsid w:val="70489A0C"/>
    <w:rsid w:val="7048F473"/>
    <w:rsid w:val="7049B837"/>
    <w:rsid w:val="7052F9CD"/>
    <w:rsid w:val="70537257"/>
    <w:rsid w:val="70572B52"/>
    <w:rsid w:val="70574C78"/>
    <w:rsid w:val="705760E9"/>
    <w:rsid w:val="7059453E"/>
    <w:rsid w:val="705B19E7"/>
    <w:rsid w:val="705C4F37"/>
    <w:rsid w:val="7062AF45"/>
    <w:rsid w:val="706426E3"/>
    <w:rsid w:val="70643CBD"/>
    <w:rsid w:val="70644755"/>
    <w:rsid w:val="7065DC11"/>
    <w:rsid w:val="7069A9B0"/>
    <w:rsid w:val="706B2CD7"/>
    <w:rsid w:val="706C4018"/>
    <w:rsid w:val="706ECC9F"/>
    <w:rsid w:val="706FB29B"/>
    <w:rsid w:val="70709D15"/>
    <w:rsid w:val="70725BE8"/>
    <w:rsid w:val="7072AE83"/>
    <w:rsid w:val="70787CBB"/>
    <w:rsid w:val="707B75E1"/>
    <w:rsid w:val="707DC642"/>
    <w:rsid w:val="70833FE4"/>
    <w:rsid w:val="7088BB08"/>
    <w:rsid w:val="708A6612"/>
    <w:rsid w:val="708F4658"/>
    <w:rsid w:val="7095572B"/>
    <w:rsid w:val="709AF056"/>
    <w:rsid w:val="709FAE72"/>
    <w:rsid w:val="70A292C5"/>
    <w:rsid w:val="70A56A68"/>
    <w:rsid w:val="70A6E97A"/>
    <w:rsid w:val="70A907F5"/>
    <w:rsid w:val="70A9AADF"/>
    <w:rsid w:val="70AE36C2"/>
    <w:rsid w:val="70B510D8"/>
    <w:rsid w:val="70B8FA13"/>
    <w:rsid w:val="70B93DC1"/>
    <w:rsid w:val="70BF6A7B"/>
    <w:rsid w:val="70C08E18"/>
    <w:rsid w:val="70CD0B79"/>
    <w:rsid w:val="70D394E3"/>
    <w:rsid w:val="70D57A40"/>
    <w:rsid w:val="70D8CB4B"/>
    <w:rsid w:val="70DA5544"/>
    <w:rsid w:val="70DDE298"/>
    <w:rsid w:val="70E3050F"/>
    <w:rsid w:val="70E47DC7"/>
    <w:rsid w:val="70E8ACEF"/>
    <w:rsid w:val="70EC7229"/>
    <w:rsid w:val="70EE0262"/>
    <w:rsid w:val="70F78B9B"/>
    <w:rsid w:val="70F7B5F3"/>
    <w:rsid w:val="70FE24BF"/>
    <w:rsid w:val="71030186"/>
    <w:rsid w:val="710C25D1"/>
    <w:rsid w:val="710F54B3"/>
    <w:rsid w:val="71101EFC"/>
    <w:rsid w:val="7110B607"/>
    <w:rsid w:val="7112375C"/>
    <w:rsid w:val="7114D499"/>
    <w:rsid w:val="7115D5FC"/>
    <w:rsid w:val="7116B05A"/>
    <w:rsid w:val="71186596"/>
    <w:rsid w:val="711DDCF6"/>
    <w:rsid w:val="711F0419"/>
    <w:rsid w:val="7124555B"/>
    <w:rsid w:val="712CF084"/>
    <w:rsid w:val="712D20AE"/>
    <w:rsid w:val="712F525C"/>
    <w:rsid w:val="713A7D5D"/>
    <w:rsid w:val="713F7963"/>
    <w:rsid w:val="71407564"/>
    <w:rsid w:val="7143A814"/>
    <w:rsid w:val="7143AF6E"/>
    <w:rsid w:val="7143E133"/>
    <w:rsid w:val="7145DB1A"/>
    <w:rsid w:val="7147A70C"/>
    <w:rsid w:val="714A747F"/>
    <w:rsid w:val="714F82D8"/>
    <w:rsid w:val="7152ED83"/>
    <w:rsid w:val="71542059"/>
    <w:rsid w:val="715C55B7"/>
    <w:rsid w:val="715FB96A"/>
    <w:rsid w:val="716174CC"/>
    <w:rsid w:val="7162503A"/>
    <w:rsid w:val="71629BEB"/>
    <w:rsid w:val="716454D8"/>
    <w:rsid w:val="71647B6D"/>
    <w:rsid w:val="71679996"/>
    <w:rsid w:val="7167BBC7"/>
    <w:rsid w:val="7168E6C9"/>
    <w:rsid w:val="717047EA"/>
    <w:rsid w:val="7174406D"/>
    <w:rsid w:val="7179BAD8"/>
    <w:rsid w:val="71826C3E"/>
    <w:rsid w:val="71850F66"/>
    <w:rsid w:val="71888312"/>
    <w:rsid w:val="718BAD98"/>
    <w:rsid w:val="719BF62D"/>
    <w:rsid w:val="719C084F"/>
    <w:rsid w:val="719D54AA"/>
    <w:rsid w:val="71A2850A"/>
    <w:rsid w:val="71A361B8"/>
    <w:rsid w:val="71A81B2C"/>
    <w:rsid w:val="71AA4928"/>
    <w:rsid w:val="71AE2B33"/>
    <w:rsid w:val="71B0AEBB"/>
    <w:rsid w:val="71B18636"/>
    <w:rsid w:val="71B9D101"/>
    <w:rsid w:val="71C28485"/>
    <w:rsid w:val="71C7BDA1"/>
    <w:rsid w:val="71CCD26C"/>
    <w:rsid w:val="71D020EB"/>
    <w:rsid w:val="71DB7A83"/>
    <w:rsid w:val="71E131AC"/>
    <w:rsid w:val="71E1CD1A"/>
    <w:rsid w:val="71E6836E"/>
    <w:rsid w:val="71EA5383"/>
    <w:rsid w:val="71EB8366"/>
    <w:rsid w:val="71EE9F76"/>
    <w:rsid w:val="71F0B566"/>
    <w:rsid w:val="71F36786"/>
    <w:rsid w:val="71F3D15D"/>
    <w:rsid w:val="71F4B5D0"/>
    <w:rsid w:val="71FAC7C4"/>
    <w:rsid w:val="7200B62F"/>
    <w:rsid w:val="720651AA"/>
    <w:rsid w:val="720A4A45"/>
    <w:rsid w:val="72121B11"/>
    <w:rsid w:val="7214B91F"/>
    <w:rsid w:val="7220E0B0"/>
    <w:rsid w:val="7222B24F"/>
    <w:rsid w:val="7227089B"/>
    <w:rsid w:val="723B58EA"/>
    <w:rsid w:val="723E27CC"/>
    <w:rsid w:val="723FB086"/>
    <w:rsid w:val="72408A2A"/>
    <w:rsid w:val="7247A37D"/>
    <w:rsid w:val="724BAA98"/>
    <w:rsid w:val="724C1CE5"/>
    <w:rsid w:val="724DF9AE"/>
    <w:rsid w:val="724E9072"/>
    <w:rsid w:val="7251A66F"/>
    <w:rsid w:val="725A8EF4"/>
    <w:rsid w:val="725C20AD"/>
    <w:rsid w:val="725E44A3"/>
    <w:rsid w:val="725F7C96"/>
    <w:rsid w:val="7271919E"/>
    <w:rsid w:val="72740DD8"/>
    <w:rsid w:val="72743D5C"/>
    <w:rsid w:val="72752480"/>
    <w:rsid w:val="7280E95E"/>
    <w:rsid w:val="7282D7BF"/>
    <w:rsid w:val="7282F5AE"/>
    <w:rsid w:val="728A6489"/>
    <w:rsid w:val="728BBBF0"/>
    <w:rsid w:val="728C6CD0"/>
    <w:rsid w:val="72941E53"/>
    <w:rsid w:val="729596FC"/>
    <w:rsid w:val="7299B76C"/>
    <w:rsid w:val="729F3F88"/>
    <w:rsid w:val="72A7F632"/>
    <w:rsid w:val="72AD8DE8"/>
    <w:rsid w:val="72B04D6D"/>
    <w:rsid w:val="72B23DF2"/>
    <w:rsid w:val="72B50DCC"/>
    <w:rsid w:val="72B9CB8A"/>
    <w:rsid w:val="72BC62ED"/>
    <w:rsid w:val="72BD6EC8"/>
    <w:rsid w:val="72C287B9"/>
    <w:rsid w:val="72C28D12"/>
    <w:rsid w:val="72CAC21A"/>
    <w:rsid w:val="72CC2630"/>
    <w:rsid w:val="72CD0D92"/>
    <w:rsid w:val="72D168E6"/>
    <w:rsid w:val="72D27759"/>
    <w:rsid w:val="72D2A5DB"/>
    <w:rsid w:val="72D5ED19"/>
    <w:rsid w:val="72DE880B"/>
    <w:rsid w:val="72E9903E"/>
    <w:rsid w:val="72F1020F"/>
    <w:rsid w:val="72F3173B"/>
    <w:rsid w:val="72F378B7"/>
    <w:rsid w:val="72F4D13C"/>
    <w:rsid w:val="72F54788"/>
    <w:rsid w:val="72F69CB6"/>
    <w:rsid w:val="72FA9DEB"/>
    <w:rsid w:val="72FE2FAC"/>
    <w:rsid w:val="73003055"/>
    <w:rsid w:val="73061C37"/>
    <w:rsid w:val="731024AC"/>
    <w:rsid w:val="7310C554"/>
    <w:rsid w:val="731199F7"/>
    <w:rsid w:val="7312A0D4"/>
    <w:rsid w:val="73240B43"/>
    <w:rsid w:val="732866A9"/>
    <w:rsid w:val="73289BD7"/>
    <w:rsid w:val="732A12A7"/>
    <w:rsid w:val="733068A7"/>
    <w:rsid w:val="733F14A6"/>
    <w:rsid w:val="7340B540"/>
    <w:rsid w:val="73414B03"/>
    <w:rsid w:val="73454643"/>
    <w:rsid w:val="7346883E"/>
    <w:rsid w:val="734A6089"/>
    <w:rsid w:val="734DECCD"/>
    <w:rsid w:val="7352CF9F"/>
    <w:rsid w:val="73561FC6"/>
    <w:rsid w:val="735A5CD9"/>
    <w:rsid w:val="735C4AF2"/>
    <w:rsid w:val="736532A3"/>
    <w:rsid w:val="73680547"/>
    <w:rsid w:val="736A4BC1"/>
    <w:rsid w:val="736C204C"/>
    <w:rsid w:val="736ECAFB"/>
    <w:rsid w:val="737235B7"/>
    <w:rsid w:val="737B91FE"/>
    <w:rsid w:val="737E873D"/>
    <w:rsid w:val="73841492"/>
    <w:rsid w:val="7389B21E"/>
    <w:rsid w:val="738B0BB2"/>
    <w:rsid w:val="738C0395"/>
    <w:rsid w:val="738D4FEC"/>
    <w:rsid w:val="73962C34"/>
    <w:rsid w:val="739641D7"/>
    <w:rsid w:val="739DDE1D"/>
    <w:rsid w:val="73A83DD7"/>
    <w:rsid w:val="73AB7CB9"/>
    <w:rsid w:val="73AE7327"/>
    <w:rsid w:val="73B0BB42"/>
    <w:rsid w:val="73B1008F"/>
    <w:rsid w:val="73B2221D"/>
    <w:rsid w:val="73B5C65A"/>
    <w:rsid w:val="73B63C4E"/>
    <w:rsid w:val="73BAB064"/>
    <w:rsid w:val="73C2742B"/>
    <w:rsid w:val="73C29EC4"/>
    <w:rsid w:val="73C2D253"/>
    <w:rsid w:val="73C9401F"/>
    <w:rsid w:val="73C9E34D"/>
    <w:rsid w:val="73CCA022"/>
    <w:rsid w:val="73CCE517"/>
    <w:rsid w:val="73CCFB2A"/>
    <w:rsid w:val="73D0A68F"/>
    <w:rsid w:val="73DA9831"/>
    <w:rsid w:val="73DEDCCA"/>
    <w:rsid w:val="73DEF5BF"/>
    <w:rsid w:val="73E00A25"/>
    <w:rsid w:val="73EBBC70"/>
    <w:rsid w:val="73EBD6C0"/>
    <w:rsid w:val="73EC08E6"/>
    <w:rsid w:val="73EF4703"/>
    <w:rsid w:val="73F0F2BA"/>
    <w:rsid w:val="73F7D0C1"/>
    <w:rsid w:val="74019648"/>
    <w:rsid w:val="7404127E"/>
    <w:rsid w:val="7409CEDB"/>
    <w:rsid w:val="740A4520"/>
    <w:rsid w:val="740C6EFB"/>
    <w:rsid w:val="7414560C"/>
    <w:rsid w:val="741582EA"/>
    <w:rsid w:val="741D053D"/>
    <w:rsid w:val="741D505D"/>
    <w:rsid w:val="741F422E"/>
    <w:rsid w:val="7428C5C5"/>
    <w:rsid w:val="742FEEB4"/>
    <w:rsid w:val="74320372"/>
    <w:rsid w:val="743A3731"/>
    <w:rsid w:val="743D2A80"/>
    <w:rsid w:val="74414D08"/>
    <w:rsid w:val="7445552B"/>
    <w:rsid w:val="744A05E0"/>
    <w:rsid w:val="744A829F"/>
    <w:rsid w:val="745445EF"/>
    <w:rsid w:val="7454FB0C"/>
    <w:rsid w:val="74554092"/>
    <w:rsid w:val="745B85D2"/>
    <w:rsid w:val="7460C212"/>
    <w:rsid w:val="746376C4"/>
    <w:rsid w:val="74645859"/>
    <w:rsid w:val="7467FDD2"/>
    <w:rsid w:val="7469BC46"/>
    <w:rsid w:val="746FD823"/>
    <w:rsid w:val="74738E50"/>
    <w:rsid w:val="747470C6"/>
    <w:rsid w:val="747570A2"/>
    <w:rsid w:val="74826CC8"/>
    <w:rsid w:val="74891FF5"/>
    <w:rsid w:val="748FED52"/>
    <w:rsid w:val="74945F77"/>
    <w:rsid w:val="7494CA1C"/>
    <w:rsid w:val="74961436"/>
    <w:rsid w:val="749739EF"/>
    <w:rsid w:val="749E2F73"/>
    <w:rsid w:val="749EF8C1"/>
    <w:rsid w:val="749FAAE6"/>
    <w:rsid w:val="749FE549"/>
    <w:rsid w:val="74A57C88"/>
    <w:rsid w:val="74A922B6"/>
    <w:rsid w:val="74AA214B"/>
    <w:rsid w:val="74B044D3"/>
    <w:rsid w:val="74B17F58"/>
    <w:rsid w:val="74BE318B"/>
    <w:rsid w:val="74BE6F7A"/>
    <w:rsid w:val="74C562CD"/>
    <w:rsid w:val="74C8222A"/>
    <w:rsid w:val="74C8D432"/>
    <w:rsid w:val="74D259E7"/>
    <w:rsid w:val="74DB3259"/>
    <w:rsid w:val="74DCC931"/>
    <w:rsid w:val="74E0F74B"/>
    <w:rsid w:val="74E250FB"/>
    <w:rsid w:val="74E3118B"/>
    <w:rsid w:val="74EC90E3"/>
    <w:rsid w:val="74F5AE12"/>
    <w:rsid w:val="74F7CB4E"/>
    <w:rsid w:val="74FB3AF4"/>
    <w:rsid w:val="74FD9EF3"/>
    <w:rsid w:val="75000051"/>
    <w:rsid w:val="75043F80"/>
    <w:rsid w:val="7505280E"/>
    <w:rsid w:val="750685A8"/>
    <w:rsid w:val="750BD916"/>
    <w:rsid w:val="751254D8"/>
    <w:rsid w:val="7514A227"/>
    <w:rsid w:val="75169E91"/>
    <w:rsid w:val="75177FE3"/>
    <w:rsid w:val="75184E8C"/>
    <w:rsid w:val="751A17D4"/>
    <w:rsid w:val="751CC1E9"/>
    <w:rsid w:val="751DD01C"/>
    <w:rsid w:val="7528D4D4"/>
    <w:rsid w:val="752AB408"/>
    <w:rsid w:val="752C28D6"/>
    <w:rsid w:val="752CB275"/>
    <w:rsid w:val="75303BCF"/>
    <w:rsid w:val="753334C0"/>
    <w:rsid w:val="75346EC4"/>
    <w:rsid w:val="753F854C"/>
    <w:rsid w:val="75443A9A"/>
    <w:rsid w:val="7548AA92"/>
    <w:rsid w:val="754988A8"/>
    <w:rsid w:val="754E7268"/>
    <w:rsid w:val="7555B150"/>
    <w:rsid w:val="75565F08"/>
    <w:rsid w:val="755FB632"/>
    <w:rsid w:val="75654111"/>
    <w:rsid w:val="7565BF7A"/>
    <w:rsid w:val="756F55ED"/>
    <w:rsid w:val="75707445"/>
    <w:rsid w:val="75722231"/>
    <w:rsid w:val="75724BC7"/>
    <w:rsid w:val="75771AB3"/>
    <w:rsid w:val="7579546D"/>
    <w:rsid w:val="757CA3D6"/>
    <w:rsid w:val="757CD07B"/>
    <w:rsid w:val="757DF073"/>
    <w:rsid w:val="7580A1FE"/>
    <w:rsid w:val="75812AD4"/>
    <w:rsid w:val="7581DA66"/>
    <w:rsid w:val="7584B807"/>
    <w:rsid w:val="7585493D"/>
    <w:rsid w:val="7587BACD"/>
    <w:rsid w:val="75896D68"/>
    <w:rsid w:val="758C99F7"/>
    <w:rsid w:val="758F571D"/>
    <w:rsid w:val="7597D781"/>
    <w:rsid w:val="759B8D80"/>
    <w:rsid w:val="759C41A5"/>
    <w:rsid w:val="759C628E"/>
    <w:rsid w:val="759EE629"/>
    <w:rsid w:val="759F5C89"/>
    <w:rsid w:val="75A9E890"/>
    <w:rsid w:val="75AA02B1"/>
    <w:rsid w:val="75AD026F"/>
    <w:rsid w:val="75B0C5AE"/>
    <w:rsid w:val="75B414F0"/>
    <w:rsid w:val="75B4CAE1"/>
    <w:rsid w:val="75B9E109"/>
    <w:rsid w:val="75BBA9F0"/>
    <w:rsid w:val="75BEE3CF"/>
    <w:rsid w:val="75C1B6E6"/>
    <w:rsid w:val="75CFCE4D"/>
    <w:rsid w:val="75D2B63F"/>
    <w:rsid w:val="75D74226"/>
    <w:rsid w:val="75DB0B21"/>
    <w:rsid w:val="75DE8A19"/>
    <w:rsid w:val="75EBC017"/>
    <w:rsid w:val="75ED7D99"/>
    <w:rsid w:val="75EE36B7"/>
    <w:rsid w:val="75F0A655"/>
    <w:rsid w:val="75F25E85"/>
    <w:rsid w:val="75F5C268"/>
    <w:rsid w:val="75F75D4B"/>
    <w:rsid w:val="75F96604"/>
    <w:rsid w:val="75FF6375"/>
    <w:rsid w:val="7608365F"/>
    <w:rsid w:val="760A379D"/>
    <w:rsid w:val="760A3B6B"/>
    <w:rsid w:val="76105AD0"/>
    <w:rsid w:val="761284D2"/>
    <w:rsid w:val="7612C14D"/>
    <w:rsid w:val="761517BB"/>
    <w:rsid w:val="7615F1FD"/>
    <w:rsid w:val="761B2A91"/>
    <w:rsid w:val="761D8168"/>
    <w:rsid w:val="761E8C6E"/>
    <w:rsid w:val="762142CF"/>
    <w:rsid w:val="7623E467"/>
    <w:rsid w:val="76241160"/>
    <w:rsid w:val="762839CA"/>
    <w:rsid w:val="762C015B"/>
    <w:rsid w:val="762F56B2"/>
    <w:rsid w:val="762F6BF5"/>
    <w:rsid w:val="76359258"/>
    <w:rsid w:val="7641A2A1"/>
    <w:rsid w:val="7642EF7F"/>
    <w:rsid w:val="7646384C"/>
    <w:rsid w:val="764A3E30"/>
    <w:rsid w:val="764BCB09"/>
    <w:rsid w:val="764BDA33"/>
    <w:rsid w:val="764F4305"/>
    <w:rsid w:val="764F781C"/>
    <w:rsid w:val="76525F90"/>
    <w:rsid w:val="76549D97"/>
    <w:rsid w:val="765B5A08"/>
    <w:rsid w:val="76602839"/>
    <w:rsid w:val="7660F1C3"/>
    <w:rsid w:val="7664387D"/>
    <w:rsid w:val="76674CE1"/>
    <w:rsid w:val="766B13A1"/>
    <w:rsid w:val="766DBB18"/>
    <w:rsid w:val="766E25D2"/>
    <w:rsid w:val="7676A9A9"/>
    <w:rsid w:val="767C9254"/>
    <w:rsid w:val="768743A1"/>
    <w:rsid w:val="768E28CA"/>
    <w:rsid w:val="769573BC"/>
    <w:rsid w:val="769AC644"/>
    <w:rsid w:val="769BFD35"/>
    <w:rsid w:val="769D4B65"/>
    <w:rsid w:val="76A08C7D"/>
    <w:rsid w:val="76A11997"/>
    <w:rsid w:val="76A28F48"/>
    <w:rsid w:val="76A72847"/>
    <w:rsid w:val="76AADED9"/>
    <w:rsid w:val="76AB6E7F"/>
    <w:rsid w:val="76AE7B31"/>
    <w:rsid w:val="76AFF649"/>
    <w:rsid w:val="76B6E187"/>
    <w:rsid w:val="76B97F2B"/>
    <w:rsid w:val="76B9FC8F"/>
    <w:rsid w:val="76BACD3A"/>
    <w:rsid w:val="76BC86ED"/>
    <w:rsid w:val="76BD63CF"/>
    <w:rsid w:val="76BEB31C"/>
    <w:rsid w:val="76BFAABA"/>
    <w:rsid w:val="76C1585E"/>
    <w:rsid w:val="76C1FC8D"/>
    <w:rsid w:val="76C4BD25"/>
    <w:rsid w:val="76C673ED"/>
    <w:rsid w:val="76C9DDE2"/>
    <w:rsid w:val="76CD3C49"/>
    <w:rsid w:val="76CD9D59"/>
    <w:rsid w:val="76D053BE"/>
    <w:rsid w:val="76D75BF9"/>
    <w:rsid w:val="76E45A90"/>
    <w:rsid w:val="76EEEAEB"/>
    <w:rsid w:val="76F8DC76"/>
    <w:rsid w:val="76FDF6A5"/>
    <w:rsid w:val="770087BC"/>
    <w:rsid w:val="7702A917"/>
    <w:rsid w:val="77086259"/>
    <w:rsid w:val="7708E8F2"/>
    <w:rsid w:val="770EEA01"/>
    <w:rsid w:val="7711C132"/>
    <w:rsid w:val="7712AA78"/>
    <w:rsid w:val="7718A28D"/>
    <w:rsid w:val="77195C30"/>
    <w:rsid w:val="771B2C38"/>
    <w:rsid w:val="771BDCAB"/>
    <w:rsid w:val="771DD95D"/>
    <w:rsid w:val="7720A9BC"/>
    <w:rsid w:val="7721ACF5"/>
    <w:rsid w:val="7723DF58"/>
    <w:rsid w:val="77267824"/>
    <w:rsid w:val="7729B71A"/>
    <w:rsid w:val="772A7D30"/>
    <w:rsid w:val="772B0690"/>
    <w:rsid w:val="772DA87A"/>
    <w:rsid w:val="772DDB06"/>
    <w:rsid w:val="772EFDB2"/>
    <w:rsid w:val="772F0CDC"/>
    <w:rsid w:val="77318E8D"/>
    <w:rsid w:val="77337CBE"/>
    <w:rsid w:val="7733D239"/>
    <w:rsid w:val="7735DDC0"/>
    <w:rsid w:val="7736DF62"/>
    <w:rsid w:val="7750A067"/>
    <w:rsid w:val="77559FD7"/>
    <w:rsid w:val="7758985C"/>
    <w:rsid w:val="775CA2FA"/>
    <w:rsid w:val="775F9AB4"/>
    <w:rsid w:val="7761592E"/>
    <w:rsid w:val="776557C8"/>
    <w:rsid w:val="7766D3CA"/>
    <w:rsid w:val="7769F6AB"/>
    <w:rsid w:val="776EF81F"/>
    <w:rsid w:val="77710E73"/>
    <w:rsid w:val="77731CDC"/>
    <w:rsid w:val="7774326A"/>
    <w:rsid w:val="7778FBF9"/>
    <w:rsid w:val="777CF38F"/>
    <w:rsid w:val="777DD696"/>
    <w:rsid w:val="777DFAA2"/>
    <w:rsid w:val="7780146E"/>
    <w:rsid w:val="77849925"/>
    <w:rsid w:val="7787481B"/>
    <w:rsid w:val="778E000E"/>
    <w:rsid w:val="778E7D8D"/>
    <w:rsid w:val="77908FC4"/>
    <w:rsid w:val="7791743A"/>
    <w:rsid w:val="77922A75"/>
    <w:rsid w:val="7799B075"/>
    <w:rsid w:val="779A4B95"/>
    <w:rsid w:val="779FCECA"/>
    <w:rsid w:val="77A8253A"/>
    <w:rsid w:val="77AA08CB"/>
    <w:rsid w:val="77AACE10"/>
    <w:rsid w:val="77AC973F"/>
    <w:rsid w:val="77B0DDA3"/>
    <w:rsid w:val="77B48A29"/>
    <w:rsid w:val="77B83DCE"/>
    <w:rsid w:val="77C547FB"/>
    <w:rsid w:val="77C7FF8B"/>
    <w:rsid w:val="77CAB2A5"/>
    <w:rsid w:val="77CBE0C7"/>
    <w:rsid w:val="77CF0C61"/>
    <w:rsid w:val="77DFB4BB"/>
    <w:rsid w:val="77DFC319"/>
    <w:rsid w:val="77E0D348"/>
    <w:rsid w:val="77E36F15"/>
    <w:rsid w:val="77E89307"/>
    <w:rsid w:val="77E986F0"/>
    <w:rsid w:val="77EA5829"/>
    <w:rsid w:val="77F08336"/>
    <w:rsid w:val="77F539F1"/>
    <w:rsid w:val="77F81907"/>
    <w:rsid w:val="77F86C03"/>
    <w:rsid w:val="77F8D0D6"/>
    <w:rsid w:val="77FE0DA3"/>
    <w:rsid w:val="78054CFD"/>
    <w:rsid w:val="780D3CA1"/>
    <w:rsid w:val="780E17BB"/>
    <w:rsid w:val="7812F63B"/>
    <w:rsid w:val="78167FD4"/>
    <w:rsid w:val="781A2361"/>
    <w:rsid w:val="781C8C0B"/>
    <w:rsid w:val="781D7B39"/>
    <w:rsid w:val="781DD1AC"/>
    <w:rsid w:val="7821A582"/>
    <w:rsid w:val="7825F457"/>
    <w:rsid w:val="78270A12"/>
    <w:rsid w:val="7828650E"/>
    <w:rsid w:val="782D7623"/>
    <w:rsid w:val="782DE171"/>
    <w:rsid w:val="78331A44"/>
    <w:rsid w:val="7834A375"/>
    <w:rsid w:val="78372B7D"/>
    <w:rsid w:val="783A1E55"/>
    <w:rsid w:val="783D7EC2"/>
    <w:rsid w:val="783EEC44"/>
    <w:rsid w:val="783F1CEE"/>
    <w:rsid w:val="783FB763"/>
    <w:rsid w:val="78480195"/>
    <w:rsid w:val="7848C7C3"/>
    <w:rsid w:val="78497D7B"/>
    <w:rsid w:val="7849A332"/>
    <w:rsid w:val="784D8A6E"/>
    <w:rsid w:val="7850F831"/>
    <w:rsid w:val="785AE982"/>
    <w:rsid w:val="785C2D88"/>
    <w:rsid w:val="7861EE35"/>
    <w:rsid w:val="78643AA9"/>
    <w:rsid w:val="78671839"/>
    <w:rsid w:val="78699E35"/>
    <w:rsid w:val="786D852B"/>
    <w:rsid w:val="786F5597"/>
    <w:rsid w:val="788A9244"/>
    <w:rsid w:val="788F50C9"/>
    <w:rsid w:val="78936AA5"/>
    <w:rsid w:val="7893F9F7"/>
    <w:rsid w:val="78992013"/>
    <w:rsid w:val="78992A8F"/>
    <w:rsid w:val="78A04119"/>
    <w:rsid w:val="78A13E83"/>
    <w:rsid w:val="78A5518D"/>
    <w:rsid w:val="78A7DC4C"/>
    <w:rsid w:val="78AAF6BD"/>
    <w:rsid w:val="78AD0D35"/>
    <w:rsid w:val="78B209F4"/>
    <w:rsid w:val="78B39C04"/>
    <w:rsid w:val="78B6A25B"/>
    <w:rsid w:val="78BB443C"/>
    <w:rsid w:val="78BC7DDF"/>
    <w:rsid w:val="78C053B5"/>
    <w:rsid w:val="78C3403A"/>
    <w:rsid w:val="78C5D6DF"/>
    <w:rsid w:val="78CA963C"/>
    <w:rsid w:val="78D1E325"/>
    <w:rsid w:val="78D50B53"/>
    <w:rsid w:val="78D54746"/>
    <w:rsid w:val="78D5A71D"/>
    <w:rsid w:val="78DD2A72"/>
    <w:rsid w:val="78E32D4C"/>
    <w:rsid w:val="78E332FE"/>
    <w:rsid w:val="78E5E9AC"/>
    <w:rsid w:val="78EAD853"/>
    <w:rsid w:val="78EB9816"/>
    <w:rsid w:val="78EC53D5"/>
    <w:rsid w:val="78EFFFCD"/>
    <w:rsid w:val="78F436A5"/>
    <w:rsid w:val="78F71C09"/>
    <w:rsid w:val="78FCDF4C"/>
    <w:rsid w:val="78FDA7CE"/>
    <w:rsid w:val="7906BF54"/>
    <w:rsid w:val="790A0858"/>
    <w:rsid w:val="790F3EF9"/>
    <w:rsid w:val="7912F9C3"/>
    <w:rsid w:val="79161483"/>
    <w:rsid w:val="7916FDD1"/>
    <w:rsid w:val="7917B4E5"/>
    <w:rsid w:val="791DFE1D"/>
    <w:rsid w:val="792225F0"/>
    <w:rsid w:val="7923BF3C"/>
    <w:rsid w:val="79256FB9"/>
    <w:rsid w:val="79290658"/>
    <w:rsid w:val="7936EF9E"/>
    <w:rsid w:val="793AA69F"/>
    <w:rsid w:val="793AE541"/>
    <w:rsid w:val="7944B034"/>
    <w:rsid w:val="79486D2E"/>
    <w:rsid w:val="794B3DB3"/>
    <w:rsid w:val="794D7E54"/>
    <w:rsid w:val="7952AAA4"/>
    <w:rsid w:val="79559FFC"/>
    <w:rsid w:val="795771C4"/>
    <w:rsid w:val="7957985B"/>
    <w:rsid w:val="7957D0BC"/>
    <w:rsid w:val="795C0BDF"/>
    <w:rsid w:val="795CB83E"/>
    <w:rsid w:val="79645D92"/>
    <w:rsid w:val="7967AB2A"/>
    <w:rsid w:val="79687BE8"/>
    <w:rsid w:val="796D556D"/>
    <w:rsid w:val="7973CA24"/>
    <w:rsid w:val="7981719A"/>
    <w:rsid w:val="7985DA1C"/>
    <w:rsid w:val="7986D6AA"/>
    <w:rsid w:val="79872205"/>
    <w:rsid w:val="798D9E04"/>
    <w:rsid w:val="798DA36B"/>
    <w:rsid w:val="7992783F"/>
    <w:rsid w:val="799B1DB6"/>
    <w:rsid w:val="799C86F1"/>
    <w:rsid w:val="799DCA67"/>
    <w:rsid w:val="799F1EDF"/>
    <w:rsid w:val="79A29F38"/>
    <w:rsid w:val="79A44AE2"/>
    <w:rsid w:val="79A53F0D"/>
    <w:rsid w:val="79ACCDE1"/>
    <w:rsid w:val="79BBA697"/>
    <w:rsid w:val="79C437D3"/>
    <w:rsid w:val="79C87F8A"/>
    <w:rsid w:val="79CA8F4A"/>
    <w:rsid w:val="79D0BA80"/>
    <w:rsid w:val="79D0EEE6"/>
    <w:rsid w:val="79D2BA93"/>
    <w:rsid w:val="79D622E8"/>
    <w:rsid w:val="79E1ACE3"/>
    <w:rsid w:val="79E79A4D"/>
    <w:rsid w:val="79EAD94A"/>
    <w:rsid w:val="79F2ABE8"/>
    <w:rsid w:val="79F2FCA8"/>
    <w:rsid w:val="79F653DE"/>
    <w:rsid w:val="79FAC5B6"/>
    <w:rsid w:val="79FFC968"/>
    <w:rsid w:val="79FFF628"/>
    <w:rsid w:val="7A090C74"/>
    <w:rsid w:val="7A0E84CF"/>
    <w:rsid w:val="7A1111CB"/>
    <w:rsid w:val="7A148BD3"/>
    <w:rsid w:val="7A14F4EA"/>
    <w:rsid w:val="7A180856"/>
    <w:rsid w:val="7A1A9E3C"/>
    <w:rsid w:val="7A3112C1"/>
    <w:rsid w:val="7A314241"/>
    <w:rsid w:val="7A35CA38"/>
    <w:rsid w:val="7A3918E7"/>
    <w:rsid w:val="7A41EB3C"/>
    <w:rsid w:val="7A44979F"/>
    <w:rsid w:val="7A46172B"/>
    <w:rsid w:val="7A46C0E8"/>
    <w:rsid w:val="7A478003"/>
    <w:rsid w:val="7A519366"/>
    <w:rsid w:val="7A56959C"/>
    <w:rsid w:val="7A5FC378"/>
    <w:rsid w:val="7A60C3E9"/>
    <w:rsid w:val="7A62AB81"/>
    <w:rsid w:val="7A63C9BD"/>
    <w:rsid w:val="7A64BB44"/>
    <w:rsid w:val="7A655EF4"/>
    <w:rsid w:val="7A6674D8"/>
    <w:rsid w:val="7A6A4F9E"/>
    <w:rsid w:val="7A779C08"/>
    <w:rsid w:val="7A83FF43"/>
    <w:rsid w:val="7A8607B1"/>
    <w:rsid w:val="7A8940FB"/>
    <w:rsid w:val="7A8DFD6F"/>
    <w:rsid w:val="7A939BCE"/>
    <w:rsid w:val="7A982DB8"/>
    <w:rsid w:val="7A9C6630"/>
    <w:rsid w:val="7AACEA83"/>
    <w:rsid w:val="7AB294F9"/>
    <w:rsid w:val="7ABAB923"/>
    <w:rsid w:val="7ABB009F"/>
    <w:rsid w:val="7ABCA62F"/>
    <w:rsid w:val="7ABD1CC9"/>
    <w:rsid w:val="7AC0E927"/>
    <w:rsid w:val="7AC41FF7"/>
    <w:rsid w:val="7AC5A0D8"/>
    <w:rsid w:val="7ACC64FF"/>
    <w:rsid w:val="7AD3C40E"/>
    <w:rsid w:val="7AD9F7AB"/>
    <w:rsid w:val="7ADD38D1"/>
    <w:rsid w:val="7ADFE91D"/>
    <w:rsid w:val="7AE272A2"/>
    <w:rsid w:val="7AE31BD4"/>
    <w:rsid w:val="7AE92531"/>
    <w:rsid w:val="7AED4B4C"/>
    <w:rsid w:val="7AF083D1"/>
    <w:rsid w:val="7AF358E5"/>
    <w:rsid w:val="7AF728D6"/>
    <w:rsid w:val="7AF73BD9"/>
    <w:rsid w:val="7AF7C1C1"/>
    <w:rsid w:val="7AF86D23"/>
    <w:rsid w:val="7AFB9DD8"/>
    <w:rsid w:val="7B0A14FD"/>
    <w:rsid w:val="7B0AC723"/>
    <w:rsid w:val="7B1223B9"/>
    <w:rsid w:val="7B14C60A"/>
    <w:rsid w:val="7B17557D"/>
    <w:rsid w:val="7B193B83"/>
    <w:rsid w:val="7B205DDC"/>
    <w:rsid w:val="7B213825"/>
    <w:rsid w:val="7B259466"/>
    <w:rsid w:val="7B2AD524"/>
    <w:rsid w:val="7B31F6B2"/>
    <w:rsid w:val="7B33679F"/>
    <w:rsid w:val="7B3792F3"/>
    <w:rsid w:val="7B3E5638"/>
    <w:rsid w:val="7B40F3C3"/>
    <w:rsid w:val="7B4306A1"/>
    <w:rsid w:val="7B45E653"/>
    <w:rsid w:val="7B47F60C"/>
    <w:rsid w:val="7B487B89"/>
    <w:rsid w:val="7B490111"/>
    <w:rsid w:val="7B4D2D50"/>
    <w:rsid w:val="7B4DBE5E"/>
    <w:rsid w:val="7B53050D"/>
    <w:rsid w:val="7B57CD7A"/>
    <w:rsid w:val="7B5D9EEA"/>
    <w:rsid w:val="7B5F6969"/>
    <w:rsid w:val="7B65B745"/>
    <w:rsid w:val="7B6A108E"/>
    <w:rsid w:val="7B6F0D6D"/>
    <w:rsid w:val="7B6F6733"/>
    <w:rsid w:val="7B76311D"/>
    <w:rsid w:val="7B7AD872"/>
    <w:rsid w:val="7B7CAF44"/>
    <w:rsid w:val="7B7EDFA2"/>
    <w:rsid w:val="7B80F169"/>
    <w:rsid w:val="7B8379BC"/>
    <w:rsid w:val="7B83D053"/>
    <w:rsid w:val="7B841DB1"/>
    <w:rsid w:val="7B8699E1"/>
    <w:rsid w:val="7B885544"/>
    <w:rsid w:val="7B893136"/>
    <w:rsid w:val="7B903AAF"/>
    <w:rsid w:val="7B9C4D7C"/>
    <w:rsid w:val="7B9F8933"/>
    <w:rsid w:val="7BA245CB"/>
    <w:rsid w:val="7BA544C0"/>
    <w:rsid w:val="7BAA164B"/>
    <w:rsid w:val="7BAA9164"/>
    <w:rsid w:val="7BAE0F70"/>
    <w:rsid w:val="7BB4D757"/>
    <w:rsid w:val="7BB53BC8"/>
    <w:rsid w:val="7BB5FF2C"/>
    <w:rsid w:val="7BC01879"/>
    <w:rsid w:val="7BC22B96"/>
    <w:rsid w:val="7BC3B43A"/>
    <w:rsid w:val="7BC3C740"/>
    <w:rsid w:val="7BC87F48"/>
    <w:rsid w:val="7BC8CA2D"/>
    <w:rsid w:val="7BCC6367"/>
    <w:rsid w:val="7BCD4C02"/>
    <w:rsid w:val="7BD26120"/>
    <w:rsid w:val="7BD2BDF6"/>
    <w:rsid w:val="7BDB68A8"/>
    <w:rsid w:val="7BDFD0AD"/>
    <w:rsid w:val="7BE06CF8"/>
    <w:rsid w:val="7BE0D67D"/>
    <w:rsid w:val="7BE422D5"/>
    <w:rsid w:val="7BE5AFEC"/>
    <w:rsid w:val="7BF1EDB5"/>
    <w:rsid w:val="7BF405F4"/>
    <w:rsid w:val="7BF5B3B7"/>
    <w:rsid w:val="7BF5E763"/>
    <w:rsid w:val="7BF6A740"/>
    <w:rsid w:val="7BF7C041"/>
    <w:rsid w:val="7BFA2EF6"/>
    <w:rsid w:val="7BFAF61B"/>
    <w:rsid w:val="7C023CF3"/>
    <w:rsid w:val="7C1853AC"/>
    <w:rsid w:val="7C18D1A6"/>
    <w:rsid w:val="7C1B64CA"/>
    <w:rsid w:val="7C25115C"/>
    <w:rsid w:val="7C26AB6F"/>
    <w:rsid w:val="7C288520"/>
    <w:rsid w:val="7C28952E"/>
    <w:rsid w:val="7C297E59"/>
    <w:rsid w:val="7C2A4F74"/>
    <w:rsid w:val="7C2F3489"/>
    <w:rsid w:val="7C2F9EFA"/>
    <w:rsid w:val="7C36230A"/>
    <w:rsid w:val="7C3C5E23"/>
    <w:rsid w:val="7C3CD468"/>
    <w:rsid w:val="7C3F3199"/>
    <w:rsid w:val="7C40D635"/>
    <w:rsid w:val="7C46049D"/>
    <w:rsid w:val="7C4CD1DC"/>
    <w:rsid w:val="7C4DEB91"/>
    <w:rsid w:val="7C51632F"/>
    <w:rsid w:val="7C51B407"/>
    <w:rsid w:val="7C54BBDC"/>
    <w:rsid w:val="7C5D5DC2"/>
    <w:rsid w:val="7C5F9DAD"/>
    <w:rsid w:val="7C695FD1"/>
    <w:rsid w:val="7C70E32E"/>
    <w:rsid w:val="7C71E2BA"/>
    <w:rsid w:val="7C7DD5EC"/>
    <w:rsid w:val="7C80537D"/>
    <w:rsid w:val="7C810DD2"/>
    <w:rsid w:val="7C8113E3"/>
    <w:rsid w:val="7C8245E2"/>
    <w:rsid w:val="7C83A704"/>
    <w:rsid w:val="7C858B8B"/>
    <w:rsid w:val="7C8EDCD0"/>
    <w:rsid w:val="7C943E4E"/>
    <w:rsid w:val="7C9D06AB"/>
    <w:rsid w:val="7C9E6CFC"/>
    <w:rsid w:val="7CA25641"/>
    <w:rsid w:val="7CA46F19"/>
    <w:rsid w:val="7CA9AA87"/>
    <w:rsid w:val="7CAAD732"/>
    <w:rsid w:val="7CACF42E"/>
    <w:rsid w:val="7CAD5452"/>
    <w:rsid w:val="7CAFCAD7"/>
    <w:rsid w:val="7CB12CC0"/>
    <w:rsid w:val="7CB77943"/>
    <w:rsid w:val="7CB8D118"/>
    <w:rsid w:val="7CB9A6C8"/>
    <w:rsid w:val="7CBD458A"/>
    <w:rsid w:val="7CBDCB74"/>
    <w:rsid w:val="7CBE1E16"/>
    <w:rsid w:val="7CC0F85D"/>
    <w:rsid w:val="7CC3F731"/>
    <w:rsid w:val="7CCE0804"/>
    <w:rsid w:val="7CCEE398"/>
    <w:rsid w:val="7CD7F377"/>
    <w:rsid w:val="7CDF2BA1"/>
    <w:rsid w:val="7CE10556"/>
    <w:rsid w:val="7CE886B9"/>
    <w:rsid w:val="7CEF43E0"/>
    <w:rsid w:val="7CF0EA3C"/>
    <w:rsid w:val="7CF0F774"/>
    <w:rsid w:val="7CF726FF"/>
    <w:rsid w:val="7CF753CC"/>
    <w:rsid w:val="7CFD98D8"/>
    <w:rsid w:val="7D01FE97"/>
    <w:rsid w:val="7D0C0E87"/>
    <w:rsid w:val="7D0CCE7F"/>
    <w:rsid w:val="7D0D74FC"/>
    <w:rsid w:val="7D1454DE"/>
    <w:rsid w:val="7D166CE6"/>
    <w:rsid w:val="7D1CB8CE"/>
    <w:rsid w:val="7D2054A2"/>
    <w:rsid w:val="7D21FD9E"/>
    <w:rsid w:val="7D240EDC"/>
    <w:rsid w:val="7D25AF22"/>
    <w:rsid w:val="7D2C26DB"/>
    <w:rsid w:val="7D349597"/>
    <w:rsid w:val="7D365A81"/>
    <w:rsid w:val="7D39AB65"/>
    <w:rsid w:val="7D3AA069"/>
    <w:rsid w:val="7D3DA805"/>
    <w:rsid w:val="7D434269"/>
    <w:rsid w:val="7D4600D3"/>
    <w:rsid w:val="7D4C7C87"/>
    <w:rsid w:val="7D4F6BB8"/>
    <w:rsid w:val="7D4FBCC1"/>
    <w:rsid w:val="7D501F01"/>
    <w:rsid w:val="7D570A74"/>
    <w:rsid w:val="7D5774A0"/>
    <w:rsid w:val="7D582E13"/>
    <w:rsid w:val="7D5C61F9"/>
    <w:rsid w:val="7D62D0AB"/>
    <w:rsid w:val="7D675D9A"/>
    <w:rsid w:val="7D6A6072"/>
    <w:rsid w:val="7D6CA0B1"/>
    <w:rsid w:val="7D727F2C"/>
    <w:rsid w:val="7D73A913"/>
    <w:rsid w:val="7D7537CB"/>
    <w:rsid w:val="7D7B15DD"/>
    <w:rsid w:val="7D7C2707"/>
    <w:rsid w:val="7D7EA1B4"/>
    <w:rsid w:val="7D843577"/>
    <w:rsid w:val="7D849A1E"/>
    <w:rsid w:val="7D90D84E"/>
    <w:rsid w:val="7D9257C1"/>
    <w:rsid w:val="7D949B6D"/>
    <w:rsid w:val="7D9CFFB6"/>
    <w:rsid w:val="7D9F4C41"/>
    <w:rsid w:val="7DA13F67"/>
    <w:rsid w:val="7DA5C032"/>
    <w:rsid w:val="7DAB3842"/>
    <w:rsid w:val="7DAC9F72"/>
    <w:rsid w:val="7DAE541D"/>
    <w:rsid w:val="7DB2CF54"/>
    <w:rsid w:val="7DB78155"/>
    <w:rsid w:val="7DBF40E0"/>
    <w:rsid w:val="7DC03A89"/>
    <w:rsid w:val="7DC496E0"/>
    <w:rsid w:val="7DD3025E"/>
    <w:rsid w:val="7DD30F14"/>
    <w:rsid w:val="7DD99CF4"/>
    <w:rsid w:val="7DE44D34"/>
    <w:rsid w:val="7DE7E54E"/>
    <w:rsid w:val="7DEE9671"/>
    <w:rsid w:val="7DF1D02E"/>
    <w:rsid w:val="7DF2681E"/>
    <w:rsid w:val="7DF379AC"/>
    <w:rsid w:val="7DF60268"/>
    <w:rsid w:val="7DF887F2"/>
    <w:rsid w:val="7E006056"/>
    <w:rsid w:val="7E00DE93"/>
    <w:rsid w:val="7E043C4F"/>
    <w:rsid w:val="7E053DDB"/>
    <w:rsid w:val="7E078015"/>
    <w:rsid w:val="7E0CA54A"/>
    <w:rsid w:val="7E14146D"/>
    <w:rsid w:val="7E1494C4"/>
    <w:rsid w:val="7E14ACB0"/>
    <w:rsid w:val="7E156575"/>
    <w:rsid w:val="7E1A693D"/>
    <w:rsid w:val="7E1A98F9"/>
    <w:rsid w:val="7E1B93F3"/>
    <w:rsid w:val="7E2180CF"/>
    <w:rsid w:val="7E25EC3C"/>
    <w:rsid w:val="7E28A86A"/>
    <w:rsid w:val="7E2B1ED6"/>
    <w:rsid w:val="7E2D3CA4"/>
    <w:rsid w:val="7E2FF8BA"/>
    <w:rsid w:val="7E370176"/>
    <w:rsid w:val="7E4042A2"/>
    <w:rsid w:val="7E41F740"/>
    <w:rsid w:val="7E4255CB"/>
    <w:rsid w:val="7E46152E"/>
    <w:rsid w:val="7E476FE9"/>
    <w:rsid w:val="7E4ACAE8"/>
    <w:rsid w:val="7E4AF4EF"/>
    <w:rsid w:val="7E4C41DD"/>
    <w:rsid w:val="7E4D146F"/>
    <w:rsid w:val="7E4E1683"/>
    <w:rsid w:val="7E4F144D"/>
    <w:rsid w:val="7E4F3DA4"/>
    <w:rsid w:val="7E504487"/>
    <w:rsid w:val="7E5475F2"/>
    <w:rsid w:val="7E579BC2"/>
    <w:rsid w:val="7E5966D0"/>
    <w:rsid w:val="7E59AA99"/>
    <w:rsid w:val="7E64BE5D"/>
    <w:rsid w:val="7E67455B"/>
    <w:rsid w:val="7E69B903"/>
    <w:rsid w:val="7E6B4587"/>
    <w:rsid w:val="7E6E6CB5"/>
    <w:rsid w:val="7E70F0DF"/>
    <w:rsid w:val="7E756C50"/>
    <w:rsid w:val="7E7592CE"/>
    <w:rsid w:val="7E7B11FB"/>
    <w:rsid w:val="7E7E3561"/>
    <w:rsid w:val="7E7F0B9B"/>
    <w:rsid w:val="7E80A2E2"/>
    <w:rsid w:val="7E831E62"/>
    <w:rsid w:val="7E854EEA"/>
    <w:rsid w:val="7E8BFC49"/>
    <w:rsid w:val="7E8D1566"/>
    <w:rsid w:val="7E8DF55F"/>
    <w:rsid w:val="7E8EFEB4"/>
    <w:rsid w:val="7E9599BB"/>
    <w:rsid w:val="7E95AB48"/>
    <w:rsid w:val="7E976D5B"/>
    <w:rsid w:val="7E98A336"/>
    <w:rsid w:val="7E9FFDBE"/>
    <w:rsid w:val="7EA1677B"/>
    <w:rsid w:val="7EA20B8E"/>
    <w:rsid w:val="7EA5B4A2"/>
    <w:rsid w:val="7EA71783"/>
    <w:rsid w:val="7EA7658F"/>
    <w:rsid w:val="7EA86829"/>
    <w:rsid w:val="7EACDCDD"/>
    <w:rsid w:val="7EB08CEE"/>
    <w:rsid w:val="7EBAEB88"/>
    <w:rsid w:val="7EBF2207"/>
    <w:rsid w:val="7EBFFFBA"/>
    <w:rsid w:val="7EC38D3A"/>
    <w:rsid w:val="7EC53961"/>
    <w:rsid w:val="7EC5694A"/>
    <w:rsid w:val="7ECAC8A9"/>
    <w:rsid w:val="7ED3D7D1"/>
    <w:rsid w:val="7ED5DAF3"/>
    <w:rsid w:val="7EDBEB58"/>
    <w:rsid w:val="7EDE5333"/>
    <w:rsid w:val="7EE04E52"/>
    <w:rsid w:val="7EE0A482"/>
    <w:rsid w:val="7EE6CA03"/>
    <w:rsid w:val="7EECA9EE"/>
    <w:rsid w:val="7EF1BE17"/>
    <w:rsid w:val="7EF5F873"/>
    <w:rsid w:val="7F01078A"/>
    <w:rsid w:val="7F0362A8"/>
    <w:rsid w:val="7F04D613"/>
    <w:rsid w:val="7F073E1E"/>
    <w:rsid w:val="7F0A50B3"/>
    <w:rsid w:val="7F0A56E4"/>
    <w:rsid w:val="7F0B0340"/>
    <w:rsid w:val="7F12DC5A"/>
    <w:rsid w:val="7F12DECF"/>
    <w:rsid w:val="7F1806FF"/>
    <w:rsid w:val="7F18664E"/>
    <w:rsid w:val="7F18EDBF"/>
    <w:rsid w:val="7F1A45FE"/>
    <w:rsid w:val="7F1D9A4D"/>
    <w:rsid w:val="7F1E989D"/>
    <w:rsid w:val="7F1EFE26"/>
    <w:rsid w:val="7F1F6D11"/>
    <w:rsid w:val="7F20EAF5"/>
    <w:rsid w:val="7F21CB45"/>
    <w:rsid w:val="7F259508"/>
    <w:rsid w:val="7F27056A"/>
    <w:rsid w:val="7F27C708"/>
    <w:rsid w:val="7F28D425"/>
    <w:rsid w:val="7F2AB408"/>
    <w:rsid w:val="7F2DE6B0"/>
    <w:rsid w:val="7F2E5FB7"/>
    <w:rsid w:val="7F335789"/>
    <w:rsid w:val="7F3D4673"/>
    <w:rsid w:val="7F41B31B"/>
    <w:rsid w:val="7F436A85"/>
    <w:rsid w:val="7F45A2F7"/>
    <w:rsid w:val="7F463479"/>
    <w:rsid w:val="7F48923B"/>
    <w:rsid w:val="7F4B148F"/>
    <w:rsid w:val="7F59B071"/>
    <w:rsid w:val="7F5B9F6A"/>
    <w:rsid w:val="7F5CA93B"/>
    <w:rsid w:val="7F70AF7F"/>
    <w:rsid w:val="7F70B290"/>
    <w:rsid w:val="7F710CAD"/>
    <w:rsid w:val="7F726494"/>
    <w:rsid w:val="7F72829A"/>
    <w:rsid w:val="7F76895C"/>
    <w:rsid w:val="7F76EE45"/>
    <w:rsid w:val="7F7D8DD6"/>
    <w:rsid w:val="7F82E26C"/>
    <w:rsid w:val="7F836B35"/>
    <w:rsid w:val="7F8393DE"/>
    <w:rsid w:val="7F83D780"/>
    <w:rsid w:val="7F8E740D"/>
    <w:rsid w:val="7F953D54"/>
    <w:rsid w:val="7F97CD90"/>
    <w:rsid w:val="7FB6BCF9"/>
    <w:rsid w:val="7FB936FD"/>
    <w:rsid w:val="7FBBEC99"/>
    <w:rsid w:val="7FBDE44F"/>
    <w:rsid w:val="7FC0BC6F"/>
    <w:rsid w:val="7FC6B688"/>
    <w:rsid w:val="7FCBD123"/>
    <w:rsid w:val="7FCCC992"/>
    <w:rsid w:val="7FCE0B12"/>
    <w:rsid w:val="7FD0BA91"/>
    <w:rsid w:val="7FD8F403"/>
    <w:rsid w:val="7FDB28FF"/>
    <w:rsid w:val="7FE512E7"/>
    <w:rsid w:val="7FE6C1D1"/>
    <w:rsid w:val="7FEAA47C"/>
    <w:rsid w:val="7FEAC6A0"/>
    <w:rsid w:val="7FECF16C"/>
    <w:rsid w:val="7FF0AB99"/>
    <w:rsid w:val="7FF4E43B"/>
    <w:rsid w:val="7FF9953E"/>
    <w:rsid w:val="7FFF063B"/>
    <w:rsid w:val="7FFFE85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EDA7F"/>
  <w15:docId w15:val="{5E4259D4-6049-4CF2-A53A-2856985DF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5CC"/>
    <w:pPr>
      <w:spacing w:line="276" w:lineRule="auto"/>
    </w:pPr>
    <w:rPr>
      <w:rFonts w:ascii="Basic Sans Light" w:hAnsi="Basic Sans Light"/>
      <w:sz w:val="24"/>
      <w:szCs w:val="24"/>
    </w:rPr>
  </w:style>
  <w:style w:type="paragraph" w:styleId="Heading1">
    <w:name w:val="heading 1"/>
    <w:basedOn w:val="Normal"/>
    <w:link w:val="Heading1Char"/>
    <w:uiPriority w:val="9"/>
    <w:qFormat/>
    <w:rsid w:val="00E35CF8"/>
    <w:pPr>
      <w:widowControl w:val="0"/>
      <w:autoSpaceDE w:val="0"/>
      <w:autoSpaceDN w:val="0"/>
      <w:outlineLvl w:val="0"/>
    </w:pPr>
    <w:rPr>
      <w:rFonts w:ascii="Basic Sans" w:eastAsia="Basic Sans" w:hAnsi="Basic Sans" w:cs="Basic Sans"/>
      <w:color w:val="005E85"/>
      <w:sz w:val="56"/>
      <w:szCs w:val="68"/>
      <w:lang w:val="en-US"/>
    </w:rPr>
  </w:style>
  <w:style w:type="paragraph" w:styleId="Heading2">
    <w:name w:val="heading 2"/>
    <w:basedOn w:val="Normal"/>
    <w:next w:val="Normal"/>
    <w:link w:val="Heading2Char"/>
    <w:uiPriority w:val="9"/>
    <w:unhideWhenUsed/>
    <w:qFormat/>
    <w:rsid w:val="001840BB"/>
    <w:pPr>
      <w:keepNext/>
      <w:keepLines/>
      <w:outlineLvl w:val="1"/>
    </w:pPr>
    <w:rPr>
      <w:rFonts w:ascii="Basic Sans" w:eastAsiaTheme="majorEastAsia" w:hAnsi="Basic Sans" w:cstheme="majorBidi"/>
      <w:color w:val="005E85" w:themeColor="text2"/>
      <w:sz w:val="32"/>
      <w:szCs w:val="26"/>
    </w:rPr>
  </w:style>
  <w:style w:type="paragraph" w:styleId="Heading3">
    <w:name w:val="heading 3"/>
    <w:basedOn w:val="Normal"/>
    <w:next w:val="Normal"/>
    <w:link w:val="Heading3Char"/>
    <w:uiPriority w:val="9"/>
    <w:unhideWhenUsed/>
    <w:qFormat/>
    <w:rsid w:val="001840BB"/>
    <w:pPr>
      <w:keepNext/>
      <w:keepLines/>
      <w:spacing w:before="40" w:after="0"/>
      <w:outlineLvl w:val="2"/>
    </w:pPr>
    <w:rPr>
      <w:rFonts w:ascii="Basic Sans" w:eastAsiaTheme="majorEastAsia" w:hAnsi="Basic Sans" w:cstheme="majorBidi"/>
      <w:color w:val="005E85" w:themeColor="text2"/>
      <w:sz w:val="28"/>
    </w:rPr>
  </w:style>
  <w:style w:type="paragraph" w:styleId="Heading4">
    <w:name w:val="heading 4"/>
    <w:basedOn w:val="Normal"/>
    <w:next w:val="Normal"/>
    <w:link w:val="Heading4Char"/>
    <w:uiPriority w:val="9"/>
    <w:unhideWhenUsed/>
    <w:qFormat/>
    <w:rsid w:val="001840BB"/>
    <w:pPr>
      <w:keepNext/>
      <w:keepLines/>
      <w:spacing w:before="40" w:after="0"/>
      <w:outlineLvl w:val="3"/>
    </w:pPr>
    <w:rPr>
      <w:rFonts w:ascii="Basic Sans" w:eastAsiaTheme="majorEastAsia" w:hAnsi="Basic Sans" w:cstheme="majorBidi"/>
      <w:iCs/>
      <w:color w:val="005E85" w:themeColor="text2"/>
    </w:rPr>
  </w:style>
  <w:style w:type="paragraph" w:styleId="Heading5">
    <w:name w:val="heading 5"/>
    <w:basedOn w:val="Normal"/>
    <w:next w:val="Normal"/>
    <w:link w:val="Heading5Char"/>
    <w:uiPriority w:val="9"/>
    <w:semiHidden/>
    <w:unhideWhenUsed/>
    <w:qFormat/>
    <w:rsid w:val="0008424B"/>
    <w:pPr>
      <w:keepNext/>
      <w:keepLines/>
      <w:spacing w:before="40" w:after="0"/>
      <w:outlineLvl w:val="4"/>
    </w:pPr>
    <w:rPr>
      <w:rFonts w:asciiTheme="majorHAnsi" w:eastAsiaTheme="majorEastAsia" w:hAnsiTheme="majorHAnsi" w:cstheme="majorBidi"/>
      <w:color w:val="203D49" w:themeColor="accent1" w:themeShade="BF"/>
    </w:rPr>
  </w:style>
  <w:style w:type="paragraph" w:styleId="Heading6">
    <w:name w:val="heading 6"/>
    <w:basedOn w:val="Normal"/>
    <w:next w:val="Normal"/>
    <w:link w:val="Heading6Char"/>
    <w:uiPriority w:val="9"/>
    <w:semiHidden/>
    <w:unhideWhenUsed/>
    <w:qFormat/>
    <w:rsid w:val="0086637A"/>
    <w:pPr>
      <w:keepNext/>
      <w:keepLines/>
      <w:spacing w:before="40" w:after="0"/>
      <w:outlineLvl w:val="5"/>
    </w:pPr>
    <w:rPr>
      <w:rFonts w:asciiTheme="majorHAnsi" w:eastAsiaTheme="majorEastAsia" w:hAnsiTheme="majorHAnsi" w:cstheme="majorBidi"/>
      <w:color w:val="152830" w:themeColor="accent1" w:themeShade="7F"/>
    </w:rPr>
  </w:style>
  <w:style w:type="paragraph" w:styleId="Heading8">
    <w:name w:val="heading 8"/>
    <w:aliases w:val="Heading 4 MHWC"/>
    <w:basedOn w:val="Normal"/>
    <w:next w:val="Normal"/>
    <w:link w:val="Heading8Char"/>
    <w:uiPriority w:val="9"/>
    <w:unhideWhenUsed/>
    <w:qFormat/>
    <w:rsid w:val="00437D25"/>
    <w:pPr>
      <w:keepNext/>
      <w:keepLines/>
      <w:spacing w:before="40" w:after="0"/>
      <w:outlineLvl w:val="7"/>
    </w:pPr>
    <w:rPr>
      <w:rFonts w:ascii="Basic Sans" w:eastAsiaTheme="majorEastAsia" w:hAnsi="Basic Sans" w:cstheme="majorBidi"/>
      <w:color w:val="2B5262" w:themeColor="accent1"/>
      <w:sz w:val="28"/>
      <w:szCs w:val="21"/>
    </w:rPr>
  </w:style>
  <w:style w:type="paragraph" w:styleId="Heading9">
    <w:name w:val="heading 9"/>
    <w:aliases w:val="Table Heading"/>
    <w:basedOn w:val="Normal"/>
    <w:next w:val="Normal"/>
    <w:link w:val="Heading9Char"/>
    <w:uiPriority w:val="9"/>
    <w:unhideWhenUsed/>
    <w:qFormat/>
    <w:rsid w:val="005F6495"/>
    <w:pPr>
      <w:keepNext/>
      <w:keepLines/>
      <w:spacing w:before="40" w:after="0"/>
      <w:outlineLvl w:val="8"/>
    </w:pPr>
    <w:rPr>
      <w:rFonts w:ascii="Basic Sans" w:eastAsiaTheme="majorEastAsia" w:hAnsi="Basic Sans" w:cstheme="majorBidi"/>
      <w:iCs/>
      <w:color w:val="005E85" w:themeColor="tex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C66"/>
  </w:style>
  <w:style w:type="paragraph" w:styleId="Footer">
    <w:name w:val="footer"/>
    <w:basedOn w:val="Normal"/>
    <w:link w:val="FooterChar"/>
    <w:uiPriority w:val="99"/>
    <w:unhideWhenUsed/>
    <w:rsid w:val="00211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C66"/>
  </w:style>
  <w:style w:type="paragraph" w:styleId="TOC1">
    <w:name w:val="toc 1"/>
    <w:basedOn w:val="Normal"/>
    <w:uiPriority w:val="39"/>
    <w:rsid w:val="00814DED"/>
    <w:pPr>
      <w:widowControl w:val="0"/>
      <w:autoSpaceDE w:val="0"/>
      <w:autoSpaceDN w:val="0"/>
      <w:spacing w:before="230" w:after="0" w:line="240" w:lineRule="auto"/>
    </w:pPr>
    <w:rPr>
      <w:rFonts w:ascii="Basic Sans" w:eastAsia="Basic Sans" w:hAnsi="Basic Sans" w:cs="Basic Sans"/>
      <w:szCs w:val="40"/>
      <w:lang w:val="en-US"/>
    </w:rPr>
  </w:style>
  <w:style w:type="paragraph" w:styleId="TOC2">
    <w:name w:val="toc 2"/>
    <w:basedOn w:val="Normal"/>
    <w:uiPriority w:val="1"/>
    <w:rsid w:val="007E30E2"/>
    <w:pPr>
      <w:widowControl w:val="0"/>
      <w:autoSpaceDE w:val="0"/>
      <w:autoSpaceDN w:val="0"/>
      <w:spacing w:before="230" w:after="0" w:line="240" w:lineRule="auto"/>
      <w:ind w:left="802"/>
    </w:pPr>
    <w:rPr>
      <w:rFonts w:ascii="Basic Sans" w:eastAsia="Basic Sans" w:hAnsi="Basic Sans" w:cs="Basic Sans"/>
      <w:sz w:val="40"/>
      <w:szCs w:val="40"/>
      <w:lang w:val="en-US"/>
    </w:rPr>
  </w:style>
  <w:style w:type="character" w:customStyle="1" w:styleId="Heading1Char">
    <w:name w:val="Heading 1 Char"/>
    <w:basedOn w:val="DefaultParagraphFont"/>
    <w:link w:val="Heading1"/>
    <w:uiPriority w:val="9"/>
    <w:rsid w:val="00E35CF8"/>
    <w:rPr>
      <w:rFonts w:ascii="Basic Sans" w:eastAsia="Basic Sans" w:hAnsi="Basic Sans" w:cs="Basic Sans"/>
      <w:color w:val="005E85"/>
      <w:sz w:val="56"/>
      <w:szCs w:val="68"/>
      <w:lang w:val="en-US"/>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2E15D1"/>
    <w:pPr>
      <w:ind w:left="720"/>
      <w:contextualSpacing/>
    </w:pPr>
  </w:style>
  <w:style w:type="paragraph" w:styleId="BodyText">
    <w:name w:val="Body Text"/>
    <w:basedOn w:val="Normal"/>
    <w:link w:val="BodyTextChar"/>
    <w:uiPriority w:val="1"/>
    <w:qFormat/>
    <w:rsid w:val="00E862A9"/>
    <w:pPr>
      <w:widowControl w:val="0"/>
      <w:autoSpaceDE w:val="0"/>
      <w:autoSpaceDN w:val="0"/>
      <w:spacing w:after="0" w:line="240" w:lineRule="auto"/>
    </w:pPr>
    <w:rPr>
      <w:rFonts w:eastAsia="Basic Sans Light" w:cs="Basic Sans Light"/>
      <w:lang w:val="en-US"/>
    </w:rPr>
  </w:style>
  <w:style w:type="character" w:customStyle="1" w:styleId="BodyTextChar">
    <w:name w:val="Body Text Char"/>
    <w:basedOn w:val="DefaultParagraphFont"/>
    <w:link w:val="BodyText"/>
    <w:uiPriority w:val="1"/>
    <w:rsid w:val="00E862A9"/>
    <w:rPr>
      <w:rFonts w:ascii="Basic Sans Light" w:eastAsia="Basic Sans Light" w:hAnsi="Basic Sans Light" w:cs="Basic Sans Light"/>
      <w:sz w:val="24"/>
      <w:szCs w:val="24"/>
      <w:lang w:val="en-US"/>
    </w:rPr>
  </w:style>
  <w:style w:type="character" w:customStyle="1" w:styleId="Heading8Char">
    <w:name w:val="Heading 8 Char"/>
    <w:aliases w:val="Heading 4 MHWC Char"/>
    <w:basedOn w:val="DefaultParagraphFont"/>
    <w:link w:val="Heading8"/>
    <w:uiPriority w:val="9"/>
    <w:rsid w:val="004E012E"/>
    <w:rPr>
      <w:rFonts w:ascii="Basic Sans" w:eastAsiaTheme="majorEastAsia" w:hAnsi="Basic Sans" w:cstheme="majorBidi"/>
      <w:color w:val="2B5262" w:themeColor="accent1"/>
      <w:sz w:val="28"/>
      <w:szCs w:val="21"/>
    </w:rPr>
  </w:style>
  <w:style w:type="paragraph" w:customStyle="1" w:styleId="TableParagraph">
    <w:name w:val="Table Paragraph"/>
    <w:basedOn w:val="Normal"/>
    <w:uiPriority w:val="1"/>
    <w:rsid w:val="00DE6EAA"/>
    <w:pPr>
      <w:widowControl w:val="0"/>
      <w:autoSpaceDE w:val="0"/>
      <w:autoSpaceDN w:val="0"/>
      <w:spacing w:after="0" w:line="240" w:lineRule="auto"/>
    </w:pPr>
    <w:rPr>
      <w:rFonts w:eastAsia="Basic Sans Light" w:cs="Basic Sans Light"/>
      <w:lang w:val="en-US"/>
    </w:rPr>
  </w:style>
  <w:style w:type="character" w:customStyle="1" w:styleId="Heading5Char">
    <w:name w:val="Heading 5 Char"/>
    <w:basedOn w:val="DefaultParagraphFont"/>
    <w:link w:val="Heading5"/>
    <w:uiPriority w:val="9"/>
    <w:rsid w:val="0008424B"/>
    <w:rPr>
      <w:rFonts w:asciiTheme="majorHAnsi" w:eastAsiaTheme="majorEastAsia" w:hAnsiTheme="majorHAnsi" w:cstheme="majorBidi"/>
      <w:color w:val="203D49" w:themeColor="accent1" w:themeShade="BF"/>
    </w:rPr>
  </w:style>
  <w:style w:type="character" w:customStyle="1" w:styleId="Heading3Char">
    <w:name w:val="Heading 3 Char"/>
    <w:basedOn w:val="DefaultParagraphFont"/>
    <w:link w:val="Heading3"/>
    <w:uiPriority w:val="9"/>
    <w:rsid w:val="001840BB"/>
    <w:rPr>
      <w:rFonts w:ascii="Basic Sans" w:eastAsiaTheme="majorEastAsia" w:hAnsi="Basic Sans" w:cstheme="majorBidi"/>
      <w:color w:val="005E85" w:themeColor="text2"/>
      <w:sz w:val="28"/>
      <w:szCs w:val="24"/>
    </w:rPr>
  </w:style>
  <w:style w:type="character" w:customStyle="1" w:styleId="Heading6Char">
    <w:name w:val="Heading 6 Char"/>
    <w:basedOn w:val="DefaultParagraphFont"/>
    <w:link w:val="Heading6"/>
    <w:uiPriority w:val="9"/>
    <w:semiHidden/>
    <w:rsid w:val="0086637A"/>
    <w:rPr>
      <w:rFonts w:asciiTheme="majorHAnsi" w:eastAsiaTheme="majorEastAsia" w:hAnsiTheme="majorHAnsi" w:cstheme="majorBidi"/>
      <w:color w:val="152830" w:themeColor="accent1" w:themeShade="7F"/>
    </w:rPr>
  </w:style>
  <w:style w:type="character" w:customStyle="1" w:styleId="Heading4Char">
    <w:name w:val="Heading 4 Char"/>
    <w:basedOn w:val="DefaultParagraphFont"/>
    <w:link w:val="Heading4"/>
    <w:uiPriority w:val="9"/>
    <w:rsid w:val="001840BB"/>
    <w:rPr>
      <w:rFonts w:ascii="Basic Sans" w:eastAsiaTheme="majorEastAsia" w:hAnsi="Basic Sans" w:cstheme="majorBidi"/>
      <w:iCs/>
      <w:color w:val="005E85" w:themeColor="text2"/>
      <w:sz w:val="24"/>
      <w:szCs w:val="24"/>
    </w:rPr>
  </w:style>
  <w:style w:type="character" w:customStyle="1" w:styleId="Heading2Char">
    <w:name w:val="Heading 2 Char"/>
    <w:basedOn w:val="DefaultParagraphFont"/>
    <w:link w:val="Heading2"/>
    <w:uiPriority w:val="9"/>
    <w:rsid w:val="001840BB"/>
    <w:rPr>
      <w:rFonts w:ascii="Basic Sans" w:eastAsiaTheme="majorEastAsia" w:hAnsi="Basic Sans" w:cstheme="majorBidi"/>
      <w:color w:val="005E85" w:themeColor="text2"/>
      <w:sz w:val="32"/>
      <w:szCs w:val="26"/>
    </w:rPr>
  </w:style>
  <w:style w:type="table" w:styleId="TableGrid">
    <w:name w:val="Table Grid"/>
    <w:basedOn w:val="TableNormal"/>
    <w:uiPriority w:val="39"/>
    <w:rsid w:val="000F10F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EDF"/>
    <w:rPr>
      <w:color w:val="0563C1" w:themeColor="hyperlink"/>
      <w:u w:val="none"/>
    </w:rPr>
  </w:style>
  <w:style w:type="character" w:styleId="UnresolvedMention">
    <w:name w:val="Unresolved Mention"/>
    <w:basedOn w:val="DefaultParagraphFont"/>
    <w:uiPriority w:val="99"/>
    <w:unhideWhenUsed/>
    <w:rsid w:val="006D0449"/>
    <w:rPr>
      <w:color w:val="605E5C"/>
      <w:shd w:val="clear" w:color="auto" w:fill="E1DFDD"/>
    </w:rPr>
  </w:style>
  <w:style w:type="paragraph" w:styleId="TOCHeading">
    <w:name w:val="TOC Heading"/>
    <w:basedOn w:val="Heading1"/>
    <w:next w:val="Normal"/>
    <w:uiPriority w:val="39"/>
    <w:unhideWhenUsed/>
    <w:rsid w:val="009B6D2D"/>
    <w:pPr>
      <w:keepNext/>
      <w:keepLines/>
      <w:widowControl/>
      <w:autoSpaceDE/>
      <w:autoSpaceDN/>
      <w:spacing w:before="240" w:line="259" w:lineRule="auto"/>
      <w:outlineLvl w:val="9"/>
    </w:pPr>
    <w:rPr>
      <w:rFonts w:asciiTheme="majorHAnsi" w:eastAsiaTheme="majorEastAsia" w:hAnsiTheme="majorHAnsi" w:cstheme="majorBidi"/>
      <w:color w:val="203D49" w:themeColor="accent1" w:themeShade="BF"/>
      <w:sz w:val="32"/>
      <w:szCs w:val="32"/>
    </w:rPr>
  </w:style>
  <w:style w:type="character" w:styleId="CommentReference">
    <w:name w:val="annotation reference"/>
    <w:basedOn w:val="DefaultParagraphFont"/>
    <w:semiHidden/>
    <w:unhideWhenUsed/>
    <w:rsid w:val="00DF50BE"/>
    <w:rPr>
      <w:sz w:val="16"/>
      <w:szCs w:val="16"/>
    </w:rPr>
  </w:style>
  <w:style w:type="paragraph" w:styleId="CommentText">
    <w:name w:val="annotation text"/>
    <w:basedOn w:val="Normal"/>
    <w:link w:val="CommentTextChar"/>
    <w:unhideWhenUsed/>
    <w:rsid w:val="00DF50BE"/>
    <w:pPr>
      <w:spacing w:line="240" w:lineRule="auto"/>
    </w:pPr>
    <w:rPr>
      <w:sz w:val="20"/>
      <w:szCs w:val="20"/>
    </w:rPr>
  </w:style>
  <w:style w:type="character" w:customStyle="1" w:styleId="CommentTextChar">
    <w:name w:val="Comment Text Char"/>
    <w:basedOn w:val="DefaultParagraphFont"/>
    <w:link w:val="CommentText"/>
    <w:rsid w:val="00DF50BE"/>
    <w:rPr>
      <w:sz w:val="20"/>
      <w:szCs w:val="20"/>
    </w:rPr>
  </w:style>
  <w:style w:type="paragraph" w:styleId="CommentSubject">
    <w:name w:val="annotation subject"/>
    <w:basedOn w:val="CommentText"/>
    <w:next w:val="CommentText"/>
    <w:link w:val="CommentSubjectChar"/>
    <w:uiPriority w:val="99"/>
    <w:semiHidden/>
    <w:unhideWhenUsed/>
    <w:rsid w:val="00DF50BE"/>
    <w:rPr>
      <w:b/>
      <w:bCs/>
    </w:rPr>
  </w:style>
  <w:style w:type="character" w:customStyle="1" w:styleId="CommentSubjectChar">
    <w:name w:val="Comment Subject Char"/>
    <w:basedOn w:val="CommentTextChar"/>
    <w:link w:val="CommentSubject"/>
    <w:uiPriority w:val="99"/>
    <w:semiHidden/>
    <w:rsid w:val="00DF50BE"/>
    <w:rPr>
      <w:b/>
      <w:bCs/>
      <w:sz w:val="20"/>
      <w:szCs w:val="20"/>
    </w:rPr>
  </w:style>
  <w:style w:type="paragraph" w:styleId="Revision">
    <w:name w:val="Revision"/>
    <w:hidden/>
    <w:uiPriority w:val="99"/>
    <w:semiHidden/>
    <w:rsid w:val="00CB1D48"/>
    <w:pPr>
      <w:spacing w:after="0" w:line="240" w:lineRule="auto"/>
    </w:pPr>
  </w:style>
  <w:style w:type="paragraph" w:styleId="FootnoteText">
    <w:name w:val="footnote text"/>
    <w:basedOn w:val="Normal"/>
    <w:link w:val="FootnoteTextChar"/>
    <w:uiPriority w:val="99"/>
    <w:unhideWhenUsed/>
    <w:rsid w:val="005F1DE9"/>
    <w:pPr>
      <w:spacing w:after="0" w:line="240" w:lineRule="auto"/>
    </w:pPr>
    <w:rPr>
      <w:sz w:val="20"/>
      <w:szCs w:val="20"/>
    </w:rPr>
  </w:style>
  <w:style w:type="character" w:customStyle="1" w:styleId="FootnoteTextChar">
    <w:name w:val="Footnote Text Char"/>
    <w:basedOn w:val="DefaultParagraphFont"/>
    <w:link w:val="FootnoteText"/>
    <w:uiPriority w:val="99"/>
    <w:rsid w:val="005F1DE9"/>
    <w:rPr>
      <w:sz w:val="20"/>
      <w:szCs w:val="20"/>
    </w:rPr>
  </w:style>
  <w:style w:type="character" w:styleId="FootnoteReference">
    <w:name w:val="footnote reference"/>
    <w:basedOn w:val="DefaultParagraphFont"/>
    <w:uiPriority w:val="99"/>
    <w:semiHidden/>
    <w:unhideWhenUsed/>
    <w:rsid w:val="005F1DE9"/>
    <w:rPr>
      <w:vertAlign w:val="superscript"/>
    </w:rPr>
  </w:style>
  <w:style w:type="paragraph" w:styleId="NormalWeb">
    <w:name w:val="Normal (Web)"/>
    <w:basedOn w:val="Normal"/>
    <w:uiPriority w:val="99"/>
    <w:unhideWhenUsed/>
    <w:rsid w:val="003D59A6"/>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sr-only">
    <w:name w:val="sr-only"/>
    <w:basedOn w:val="DefaultParagraphFont"/>
    <w:rsid w:val="003D59A6"/>
  </w:style>
  <w:style w:type="character" w:customStyle="1" w:styleId="TablebulletsChar">
    <w:name w:val="Table bullets Char"/>
    <w:basedOn w:val="DefaultParagraphFont"/>
    <w:link w:val="Tablebullets"/>
    <w:locked/>
    <w:rsid w:val="00266BF5"/>
    <w:rPr>
      <w:rFonts w:ascii="Basic Sans Light" w:hAnsi="Basic Sans Light"/>
      <w:sz w:val="20"/>
      <w:szCs w:val="20"/>
    </w:rPr>
  </w:style>
  <w:style w:type="paragraph" w:customStyle="1" w:styleId="Tablebullets">
    <w:name w:val="Table bullets"/>
    <w:basedOn w:val="ListParagraph"/>
    <w:link w:val="TablebulletsChar"/>
    <w:qFormat/>
    <w:rsid w:val="00266BF5"/>
    <w:pPr>
      <w:numPr>
        <w:numId w:val="1"/>
      </w:numPr>
      <w:spacing w:before="60" w:after="60" w:line="240" w:lineRule="auto"/>
      <w:contextualSpacing w:val="0"/>
    </w:pPr>
    <w:rPr>
      <w:sz w:val="20"/>
      <w:szCs w:val="20"/>
    </w:rPr>
  </w:style>
  <w:style w:type="paragraph" w:customStyle="1" w:styleId="paragraph">
    <w:name w:val="paragraph"/>
    <w:basedOn w:val="Normal"/>
    <w:rsid w:val="005D2115"/>
    <w:pPr>
      <w:spacing w:before="100" w:beforeAutospacing="1" w:after="100" w:afterAutospacing="1" w:line="240" w:lineRule="auto"/>
    </w:pPr>
    <w:rPr>
      <w:rFonts w:ascii="Times New Roman" w:eastAsia="Times New Roman" w:hAnsi="Times New Roman" w:cs="Times New Roman"/>
      <w:lang w:eastAsia="en-NZ"/>
    </w:rPr>
  </w:style>
  <w:style w:type="character" w:customStyle="1" w:styleId="normaltextrun">
    <w:name w:val="normaltextrun"/>
    <w:basedOn w:val="DefaultParagraphFont"/>
    <w:rsid w:val="005D2115"/>
  </w:style>
  <w:style w:type="character" w:customStyle="1" w:styleId="eop">
    <w:name w:val="eop"/>
    <w:basedOn w:val="DefaultParagraphFont"/>
    <w:rsid w:val="005D2115"/>
  </w:style>
  <w:style w:type="character" w:customStyle="1" w:styleId="cf01">
    <w:name w:val="cf01"/>
    <w:basedOn w:val="DefaultParagraphFont"/>
    <w:rsid w:val="00BF6C2E"/>
    <w:rPr>
      <w:rFonts w:ascii="Segoe UI" w:hAnsi="Segoe UI" w:cs="Segoe UI" w:hint="default"/>
      <w:sz w:val="18"/>
      <w:szCs w:val="18"/>
    </w:rPr>
  </w:style>
  <w:style w:type="character" w:styleId="Mention">
    <w:name w:val="Mention"/>
    <w:basedOn w:val="DefaultParagraphFont"/>
    <w:uiPriority w:val="99"/>
    <w:unhideWhenUsed/>
    <w:rsid w:val="00790286"/>
    <w:rPr>
      <w:color w:val="2B579A"/>
      <w:shd w:val="clear" w:color="auto" w:fill="E1DFDD"/>
    </w:rPr>
  </w:style>
  <w:style w:type="paragraph" w:styleId="Quote">
    <w:name w:val="Quote"/>
    <w:basedOn w:val="Normal"/>
    <w:next w:val="Normal"/>
    <w:link w:val="QuoteChar"/>
    <w:autoRedefine/>
    <w:uiPriority w:val="29"/>
    <w:qFormat/>
    <w:rsid w:val="000C790C"/>
    <w:pPr>
      <w:spacing w:before="160"/>
      <w:ind w:left="862" w:right="862"/>
    </w:pPr>
    <w:rPr>
      <w:rFonts w:ascii="Basic Sans" w:hAnsi="Basic Sans"/>
      <w:bCs/>
      <w:iCs/>
      <w:color w:val="618CAB" w:themeColor="accent2"/>
      <w:szCs w:val="20"/>
    </w:rPr>
  </w:style>
  <w:style w:type="character" w:customStyle="1" w:styleId="QuoteChar">
    <w:name w:val="Quote Char"/>
    <w:basedOn w:val="DefaultParagraphFont"/>
    <w:link w:val="Quote"/>
    <w:uiPriority w:val="29"/>
    <w:rsid w:val="000C790C"/>
    <w:rPr>
      <w:rFonts w:ascii="Basic Sans" w:hAnsi="Basic Sans"/>
      <w:bCs/>
      <w:iCs/>
      <w:color w:val="618CAB" w:themeColor="accent2"/>
      <w:sz w:val="24"/>
      <w:szCs w:val="20"/>
    </w:rPr>
  </w:style>
  <w:style w:type="paragraph" w:styleId="IntenseQuote">
    <w:name w:val="Intense Quote"/>
    <w:basedOn w:val="Normal"/>
    <w:next w:val="Normal"/>
    <w:link w:val="IntenseQuoteChar"/>
    <w:uiPriority w:val="30"/>
    <w:qFormat/>
    <w:rsid w:val="005F6495"/>
    <w:pPr>
      <w:pBdr>
        <w:top w:val="single" w:sz="4" w:space="10" w:color="2B5262" w:themeColor="accent1"/>
        <w:bottom w:val="single" w:sz="4" w:space="10" w:color="2B5262" w:themeColor="accent1"/>
      </w:pBdr>
      <w:spacing w:before="360" w:after="360"/>
      <w:ind w:left="864" w:right="864"/>
      <w:jc w:val="center"/>
    </w:pPr>
    <w:rPr>
      <w:iCs/>
      <w:color w:val="618CAB" w:themeColor="accent2"/>
      <w:sz w:val="36"/>
    </w:rPr>
  </w:style>
  <w:style w:type="character" w:customStyle="1" w:styleId="IntenseQuoteChar">
    <w:name w:val="Intense Quote Char"/>
    <w:basedOn w:val="DefaultParagraphFont"/>
    <w:link w:val="IntenseQuote"/>
    <w:uiPriority w:val="30"/>
    <w:rsid w:val="005F6495"/>
    <w:rPr>
      <w:rFonts w:ascii="Basic Sans Light" w:hAnsi="Basic Sans Light"/>
      <w:iCs/>
      <w:color w:val="618CAB" w:themeColor="accent2"/>
      <w:sz w:val="36"/>
      <w:szCs w:val="24"/>
    </w:rPr>
  </w:style>
  <w:style w:type="character" w:customStyle="1" w:styleId="Heading9Char">
    <w:name w:val="Heading 9 Char"/>
    <w:aliases w:val="Table Heading Char"/>
    <w:basedOn w:val="DefaultParagraphFont"/>
    <w:link w:val="Heading9"/>
    <w:uiPriority w:val="9"/>
    <w:rsid w:val="005F6495"/>
    <w:rPr>
      <w:rFonts w:ascii="Basic Sans" w:eastAsiaTheme="majorEastAsia" w:hAnsi="Basic Sans" w:cstheme="majorBidi"/>
      <w:iCs/>
      <w:color w:val="005E85" w:themeColor="text2"/>
      <w:sz w:val="24"/>
      <w:szCs w:val="21"/>
    </w:rPr>
  </w:style>
  <w:style w:type="paragraph" w:styleId="TOC3">
    <w:name w:val="toc 3"/>
    <w:basedOn w:val="Normal"/>
    <w:next w:val="Normal"/>
    <w:autoRedefine/>
    <w:uiPriority w:val="39"/>
    <w:unhideWhenUsed/>
    <w:rsid w:val="00A77848"/>
    <w:pPr>
      <w:spacing w:after="100"/>
      <w:ind w:left="440"/>
    </w:pPr>
  </w:style>
  <w:style w:type="character" w:styleId="FollowedHyperlink">
    <w:name w:val="FollowedHyperlink"/>
    <w:basedOn w:val="DefaultParagraphFont"/>
    <w:uiPriority w:val="99"/>
    <w:semiHidden/>
    <w:unhideWhenUsed/>
    <w:rsid w:val="00844EFE"/>
    <w:rPr>
      <w:color w:val="618CAB" w:themeColor="followedHyperlink"/>
      <w:u w:val="single"/>
    </w:rPr>
  </w:style>
  <w:style w:type="paragraph" w:customStyle="1" w:styleId="pf0">
    <w:name w:val="pf0"/>
    <w:basedOn w:val="Normal"/>
    <w:rsid w:val="00084422"/>
    <w:pPr>
      <w:spacing w:before="100" w:beforeAutospacing="1" w:after="100" w:afterAutospacing="1" w:line="240" w:lineRule="auto"/>
    </w:pPr>
    <w:rPr>
      <w:rFonts w:ascii="Times New Roman" w:eastAsia="Times New Roman" w:hAnsi="Times New Roman" w:cs="Times New Roman"/>
      <w:lang w:eastAsia="en-NZ"/>
    </w:rPr>
  </w:style>
  <w:style w:type="paragraph" w:customStyle="1" w:styleId="Default">
    <w:name w:val="Default"/>
    <w:rsid w:val="00002550"/>
    <w:pPr>
      <w:autoSpaceDE w:val="0"/>
      <w:autoSpaceDN w:val="0"/>
      <w:adjustRightInd w:val="0"/>
      <w:spacing w:after="0" w:line="240" w:lineRule="auto"/>
    </w:pPr>
    <w:rPr>
      <w:rFonts w:ascii="Arial" w:hAnsi="Arial" w:cs="Arial"/>
      <w:color w:val="000000"/>
      <w:sz w:val="24"/>
      <w:szCs w:val="24"/>
    </w:rPr>
  </w:style>
  <w:style w:type="paragraph" w:customStyle="1" w:styleId="Note">
    <w:name w:val="Note"/>
    <w:basedOn w:val="Normal"/>
    <w:rsid w:val="006431FB"/>
    <w:rPr>
      <w:sz w:val="20"/>
    </w:rPr>
  </w:style>
  <w:style w:type="paragraph" w:customStyle="1" w:styleId="THMFooter">
    <w:name w:val="THM Footer"/>
    <w:basedOn w:val="Normal"/>
    <w:link w:val="THMFooterChar"/>
    <w:qFormat/>
    <w:rsid w:val="005F6495"/>
    <w:pPr>
      <w:spacing w:after="200"/>
    </w:pPr>
    <w:rPr>
      <w:color w:val="005E85" w:themeColor="text2"/>
      <w:sz w:val="20"/>
    </w:rPr>
  </w:style>
  <w:style w:type="character" w:customStyle="1" w:styleId="THMFooterChar">
    <w:name w:val="THM Footer Char"/>
    <w:basedOn w:val="DefaultParagraphFont"/>
    <w:link w:val="THMFooter"/>
    <w:rsid w:val="005F6495"/>
    <w:rPr>
      <w:rFonts w:ascii="Basic Sans Light" w:hAnsi="Basic Sans Light"/>
      <w:color w:val="005E85" w:themeColor="text2"/>
      <w:sz w:val="20"/>
      <w:szCs w:val="24"/>
    </w:rPr>
  </w:style>
  <w:style w:type="character" w:customStyle="1" w:styleId="contentcontrolboundarysink">
    <w:name w:val="contentcontrolboundarysink"/>
    <w:basedOn w:val="DefaultParagraphFont"/>
    <w:rsid w:val="004A3D97"/>
  </w:style>
  <w:style w:type="paragraph" w:styleId="EndnoteText">
    <w:name w:val="endnote text"/>
    <w:basedOn w:val="Normal"/>
    <w:link w:val="EndnoteTextChar"/>
    <w:uiPriority w:val="99"/>
    <w:semiHidden/>
    <w:unhideWhenUsed/>
    <w:rsid w:val="0014149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1490"/>
    <w:rPr>
      <w:sz w:val="20"/>
      <w:szCs w:val="20"/>
    </w:rPr>
  </w:style>
  <w:style w:type="character" w:styleId="EndnoteReference">
    <w:name w:val="endnote reference"/>
    <w:basedOn w:val="DefaultParagraphFont"/>
    <w:uiPriority w:val="99"/>
    <w:semiHidden/>
    <w:unhideWhenUsed/>
    <w:rsid w:val="00141490"/>
    <w:rPr>
      <w:vertAlign w:val="superscript"/>
    </w:rPr>
  </w:style>
  <w:style w:type="paragraph" w:customStyle="1" w:styleId="Numberedparagraphs">
    <w:name w:val="Numbered paragraphs"/>
    <w:basedOn w:val="Normal"/>
    <w:link w:val="NumberedparagraphsChar"/>
    <w:uiPriority w:val="1"/>
    <w:qFormat/>
    <w:rsid w:val="79FFF628"/>
    <w:pPr>
      <w:ind w:left="360" w:hanging="360"/>
      <w:contextualSpacing/>
    </w:pPr>
  </w:style>
  <w:style w:type="character" w:customStyle="1" w:styleId="NumberedparagraphsChar">
    <w:name w:val="Numbered paragraphs Char"/>
    <w:basedOn w:val="DefaultParagraphFont"/>
    <w:link w:val="Numberedparagraphs"/>
    <w:uiPriority w:val="1"/>
    <w:rsid w:val="79FFF628"/>
    <w:rPr>
      <w:lang w:val="en-NZ" w:bidi="ar-SA"/>
    </w:rPr>
  </w:style>
  <w:style w:type="paragraph" w:styleId="BalloonText">
    <w:name w:val="Balloon Text"/>
    <w:basedOn w:val="Normal"/>
    <w:link w:val="BalloonTextChar"/>
    <w:uiPriority w:val="99"/>
    <w:semiHidden/>
    <w:unhideWhenUsed/>
    <w:rsid w:val="00D4427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4271"/>
    <w:rPr>
      <w:rFonts w:ascii="Times New Roman" w:hAnsi="Times New Roman" w:cs="Times New Roman"/>
      <w:sz w:val="18"/>
      <w:szCs w:val="18"/>
    </w:rPr>
  </w:style>
  <w:style w:type="paragraph" w:customStyle="1" w:styleId="References">
    <w:name w:val="References"/>
    <w:basedOn w:val="Normal"/>
    <w:qFormat/>
    <w:rsid w:val="00070523"/>
    <w:pPr>
      <w:spacing w:after="180" w:line="240" w:lineRule="auto"/>
    </w:pPr>
    <w:rPr>
      <w:rFonts w:ascii="Segoe UI" w:eastAsia="Times New Roman" w:hAnsi="Segoe UI" w:cs="Times New Roman"/>
      <w:sz w:val="21"/>
      <w:szCs w:val="20"/>
      <w:lang w:eastAsia="en-GB"/>
    </w:rPr>
  </w:style>
  <w:style w:type="paragraph" w:customStyle="1" w:styleId="Figure">
    <w:name w:val="Figure"/>
    <w:basedOn w:val="Normal"/>
    <w:next w:val="Normal"/>
    <w:link w:val="FigureChar"/>
    <w:qFormat/>
    <w:rsid w:val="00C02333"/>
    <w:pPr>
      <w:keepNext/>
      <w:spacing w:before="120" w:after="120" w:line="240" w:lineRule="auto"/>
    </w:pPr>
    <w:rPr>
      <w:rFonts w:ascii="Segoe UI" w:eastAsia="Times New Roman" w:hAnsi="Segoe UI" w:cs="Times New Roman"/>
      <w:b/>
      <w:sz w:val="20"/>
      <w:szCs w:val="20"/>
      <w:lang w:eastAsia="en-GB"/>
    </w:rPr>
  </w:style>
  <w:style w:type="character" w:customStyle="1" w:styleId="FigureChar">
    <w:name w:val="Figure Char"/>
    <w:link w:val="Figure"/>
    <w:locked/>
    <w:rsid w:val="00C02333"/>
    <w:rPr>
      <w:rFonts w:ascii="Segoe UI" w:eastAsia="Times New Roman" w:hAnsi="Segoe UI" w:cs="Times New Roman"/>
      <w:b/>
      <w:sz w:val="20"/>
      <w:szCs w:val="20"/>
      <w:lang w:eastAsia="en-GB"/>
    </w:rPr>
  </w:style>
  <w:style w:type="character" w:customStyle="1" w:styleId="period">
    <w:name w:val="period"/>
    <w:basedOn w:val="DefaultParagraphFont"/>
    <w:rsid w:val="00E75877"/>
  </w:style>
  <w:style w:type="character" w:customStyle="1" w:styleId="cit">
    <w:name w:val="cit"/>
    <w:basedOn w:val="DefaultParagraphFont"/>
    <w:rsid w:val="00E75877"/>
  </w:style>
  <w:style w:type="character" w:customStyle="1" w:styleId="citation-doi">
    <w:name w:val="citation-doi"/>
    <w:basedOn w:val="DefaultParagraphFont"/>
    <w:rsid w:val="00E75877"/>
  </w:style>
  <w:style w:type="character" w:customStyle="1" w:styleId="secondary-date">
    <w:name w:val="secondary-date"/>
    <w:basedOn w:val="DefaultParagraphFont"/>
    <w:rsid w:val="00E75877"/>
  </w:style>
  <w:style w:type="character" w:customStyle="1" w:styleId="authors-list-item">
    <w:name w:val="authors-list-item"/>
    <w:basedOn w:val="DefaultParagraphFont"/>
    <w:rsid w:val="00E75877"/>
  </w:style>
  <w:style w:type="character" w:customStyle="1" w:styleId="author-sup-separator">
    <w:name w:val="author-sup-separator"/>
    <w:basedOn w:val="DefaultParagraphFont"/>
    <w:rsid w:val="00E75877"/>
  </w:style>
  <w:style w:type="character" w:customStyle="1" w:styleId="comma">
    <w:name w:val="comma"/>
    <w:basedOn w:val="DefaultParagraphFont"/>
    <w:rsid w:val="00E75877"/>
  </w:style>
  <w:style w:type="character" w:styleId="Strong">
    <w:name w:val="Strong"/>
    <w:basedOn w:val="DefaultParagraphFont"/>
    <w:uiPriority w:val="22"/>
    <w:qFormat/>
    <w:rsid w:val="00784A4A"/>
    <w:rPr>
      <w:b/>
      <w:bC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rsid w:val="00C635FB"/>
  </w:style>
  <w:style w:type="paragraph" w:styleId="NoSpacing">
    <w:name w:val="No Spacing"/>
    <w:aliases w:val="Text No Spacing"/>
    <w:link w:val="NoSpacingChar"/>
    <w:autoRedefine/>
    <w:uiPriority w:val="1"/>
    <w:qFormat/>
    <w:rsid w:val="00B12416"/>
    <w:pPr>
      <w:spacing w:after="0" w:line="276" w:lineRule="auto"/>
    </w:pPr>
    <w:rPr>
      <w:rFonts w:ascii="Arial" w:hAnsi="Arial"/>
      <w:sz w:val="24"/>
      <w:szCs w:val="24"/>
      <w:lang w:val="en-US" w:bidi="th-TH"/>
    </w:rPr>
  </w:style>
  <w:style w:type="character" w:customStyle="1" w:styleId="NoSpacingChar">
    <w:name w:val="No Spacing Char"/>
    <w:aliases w:val="Text No Spacing Char"/>
    <w:basedOn w:val="DefaultParagraphFont"/>
    <w:link w:val="NoSpacing"/>
    <w:uiPriority w:val="1"/>
    <w:rsid w:val="00B12416"/>
    <w:rPr>
      <w:rFonts w:ascii="Arial" w:hAnsi="Arial"/>
      <w:sz w:val="24"/>
      <w:szCs w:val="24"/>
      <w:lang w:val="en-US" w:bidi="th-TH"/>
    </w:rPr>
  </w:style>
  <w:style w:type="table" w:styleId="PlainTable4">
    <w:name w:val="Plain Table 4"/>
    <w:basedOn w:val="TableNormal"/>
    <w:uiPriority w:val="44"/>
    <w:rsid w:val="00E456C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D75D12"/>
    <w:pPr>
      <w:spacing w:after="0" w:line="240" w:lineRule="auto"/>
    </w:pPr>
    <w:tblPr>
      <w:tblStyleRowBandSize w:val="1"/>
      <w:tblStyleColBandSize w:val="1"/>
      <w:tblBorders>
        <w:top w:val="single" w:sz="4" w:space="0" w:color="FDE6DF" w:themeColor="accent5" w:themeTint="66"/>
        <w:left w:val="single" w:sz="4" w:space="0" w:color="FDE6DF" w:themeColor="accent5" w:themeTint="66"/>
        <w:bottom w:val="single" w:sz="4" w:space="0" w:color="FDE6DF" w:themeColor="accent5" w:themeTint="66"/>
        <w:right w:val="single" w:sz="4" w:space="0" w:color="FDE6DF" w:themeColor="accent5" w:themeTint="66"/>
        <w:insideH w:val="single" w:sz="4" w:space="0" w:color="FDE6DF" w:themeColor="accent5" w:themeTint="66"/>
        <w:insideV w:val="single" w:sz="4" w:space="0" w:color="FDE6DF" w:themeColor="accent5" w:themeTint="66"/>
      </w:tblBorders>
    </w:tblPr>
    <w:tblStylePr w:type="firstRow">
      <w:rPr>
        <w:b/>
        <w:bCs/>
      </w:rPr>
      <w:tblPr/>
      <w:tcPr>
        <w:tcBorders>
          <w:bottom w:val="single" w:sz="12" w:space="0" w:color="FCDAD0" w:themeColor="accent5" w:themeTint="99"/>
        </w:tcBorders>
      </w:tcPr>
    </w:tblStylePr>
    <w:tblStylePr w:type="lastRow">
      <w:rPr>
        <w:b/>
        <w:bCs/>
      </w:rPr>
      <w:tblPr/>
      <w:tcPr>
        <w:tcBorders>
          <w:top w:val="double" w:sz="2" w:space="0" w:color="FCDAD0" w:themeColor="accent5" w:themeTint="99"/>
        </w:tcBorders>
      </w:tcPr>
    </w:tblStylePr>
    <w:tblStylePr w:type="firstCol">
      <w:rPr>
        <w:b/>
        <w:bCs/>
      </w:rPr>
    </w:tblStylePr>
    <w:tblStylePr w:type="lastCol">
      <w:rPr>
        <w:b/>
        <w:bCs/>
      </w:rPr>
    </w:tblStylePr>
  </w:style>
  <w:style w:type="table" w:styleId="PlainTable5">
    <w:name w:val="Plain Table 5"/>
    <w:basedOn w:val="TableNormal"/>
    <w:uiPriority w:val="45"/>
    <w:rsid w:val="00CD18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A26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2A26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f11">
    <w:name w:val="cf11"/>
    <w:basedOn w:val="DefaultParagraphFont"/>
    <w:rsid w:val="00D16562"/>
    <w:rPr>
      <w:rFonts w:ascii="Segoe UI" w:hAnsi="Segoe UI" w:cs="Segoe UI" w:hint="default"/>
      <w:sz w:val="18"/>
      <w:szCs w:val="18"/>
    </w:rPr>
  </w:style>
  <w:style w:type="paragraph" w:styleId="Caption">
    <w:name w:val="caption"/>
    <w:basedOn w:val="Normal"/>
    <w:next w:val="Normal"/>
    <w:uiPriority w:val="35"/>
    <w:unhideWhenUsed/>
    <w:qFormat/>
    <w:rsid w:val="00512714"/>
    <w:pPr>
      <w:spacing w:after="200" w:line="240" w:lineRule="auto"/>
    </w:pPr>
    <w:rPr>
      <w:iCs/>
      <w:color w:val="005E85" w:themeColor="text2"/>
      <w:sz w:val="18"/>
      <w:szCs w:val="18"/>
    </w:rPr>
  </w:style>
  <w:style w:type="paragraph" w:customStyle="1" w:styleId="HyperlinkMHWC">
    <w:name w:val="Hyperlink (MHWC)"/>
    <w:basedOn w:val="Normal"/>
    <w:link w:val="HyperlinkMHWCChar"/>
    <w:qFormat/>
    <w:rsid w:val="00626486"/>
    <w:rPr>
      <w:color w:val="3366CC"/>
      <w:kern w:val="2"/>
      <w:lang w:val="en-US" w:bidi="th-TH"/>
      <w14:ligatures w14:val="standardContextual"/>
    </w:rPr>
  </w:style>
  <w:style w:type="character" w:customStyle="1" w:styleId="HyperlinkMHWCChar">
    <w:name w:val="Hyperlink (MHWC) Char"/>
    <w:basedOn w:val="DefaultParagraphFont"/>
    <w:link w:val="HyperlinkMHWC"/>
    <w:rsid w:val="00626486"/>
    <w:rPr>
      <w:rFonts w:ascii="Basic Sans Light" w:hAnsi="Basic Sans Light"/>
      <w:color w:val="3366CC"/>
      <w:kern w:val="2"/>
      <w:sz w:val="24"/>
      <w:szCs w:val="24"/>
      <w:lang w:val="en-US" w:bidi="th-TH"/>
      <w14:ligatures w14:val="standardContextual"/>
    </w:rPr>
  </w:style>
  <w:style w:type="character" w:customStyle="1" w:styleId="apple-converted-space">
    <w:name w:val="apple-converted-space"/>
    <w:basedOn w:val="DefaultParagraphFont"/>
    <w:rsid w:val="00BD396B"/>
  </w:style>
  <w:style w:type="paragraph" w:customStyle="1" w:styleId="H23G">
    <w:name w:val="_ H_2/3_G"/>
    <w:basedOn w:val="Normal"/>
    <w:next w:val="Normal"/>
    <w:rsid w:val="00A9585A"/>
    <w:pPr>
      <w:keepNext/>
      <w:keepLines/>
      <w:tabs>
        <w:tab w:val="right" w:pos="851"/>
      </w:tabs>
      <w:suppressAutoHyphens/>
      <w:spacing w:before="240" w:after="120" w:line="240" w:lineRule="exact"/>
      <w:ind w:left="1134" w:right="1134" w:hanging="1134"/>
      <w:outlineLvl w:val="3"/>
    </w:pPr>
    <w:rPr>
      <w:rFonts w:ascii="Times New Roman" w:eastAsia="SimSun" w:hAnsi="Times New Roman" w:cs="Times New Roman"/>
      <w:b/>
      <w:sz w:val="20"/>
      <w:szCs w:val="20"/>
      <w:lang w:val="en-GB" w:eastAsia="zh-CN"/>
    </w:rPr>
  </w:style>
  <w:style w:type="character" w:styleId="Emphasis">
    <w:name w:val="Emphasis"/>
    <w:basedOn w:val="DefaultParagraphFont"/>
    <w:uiPriority w:val="20"/>
    <w:qFormat/>
    <w:rsid w:val="00A9585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00804">
      <w:bodyDiv w:val="1"/>
      <w:marLeft w:val="0"/>
      <w:marRight w:val="0"/>
      <w:marTop w:val="0"/>
      <w:marBottom w:val="0"/>
      <w:divBdr>
        <w:top w:val="none" w:sz="0" w:space="0" w:color="auto"/>
        <w:left w:val="none" w:sz="0" w:space="0" w:color="auto"/>
        <w:bottom w:val="none" w:sz="0" w:space="0" w:color="auto"/>
        <w:right w:val="none" w:sz="0" w:space="0" w:color="auto"/>
      </w:divBdr>
    </w:div>
    <w:div w:id="66658817">
      <w:bodyDiv w:val="1"/>
      <w:marLeft w:val="0"/>
      <w:marRight w:val="0"/>
      <w:marTop w:val="0"/>
      <w:marBottom w:val="0"/>
      <w:divBdr>
        <w:top w:val="none" w:sz="0" w:space="0" w:color="auto"/>
        <w:left w:val="none" w:sz="0" w:space="0" w:color="auto"/>
        <w:bottom w:val="none" w:sz="0" w:space="0" w:color="auto"/>
        <w:right w:val="none" w:sz="0" w:space="0" w:color="auto"/>
      </w:divBdr>
      <w:divsChild>
        <w:div w:id="1125347769">
          <w:marLeft w:val="0"/>
          <w:marRight w:val="0"/>
          <w:marTop w:val="0"/>
          <w:marBottom w:val="0"/>
          <w:divBdr>
            <w:top w:val="none" w:sz="0" w:space="0" w:color="auto"/>
            <w:left w:val="none" w:sz="0" w:space="0" w:color="auto"/>
            <w:bottom w:val="none" w:sz="0" w:space="0" w:color="auto"/>
            <w:right w:val="none" w:sz="0" w:space="0" w:color="auto"/>
          </w:divBdr>
        </w:div>
        <w:div w:id="1452751079">
          <w:marLeft w:val="0"/>
          <w:marRight w:val="0"/>
          <w:marTop w:val="0"/>
          <w:marBottom w:val="0"/>
          <w:divBdr>
            <w:top w:val="none" w:sz="0" w:space="0" w:color="auto"/>
            <w:left w:val="none" w:sz="0" w:space="0" w:color="auto"/>
            <w:bottom w:val="none" w:sz="0" w:space="0" w:color="auto"/>
            <w:right w:val="none" w:sz="0" w:space="0" w:color="auto"/>
          </w:divBdr>
        </w:div>
        <w:div w:id="2088190445">
          <w:marLeft w:val="0"/>
          <w:marRight w:val="0"/>
          <w:marTop w:val="0"/>
          <w:marBottom w:val="0"/>
          <w:divBdr>
            <w:top w:val="none" w:sz="0" w:space="0" w:color="auto"/>
            <w:left w:val="none" w:sz="0" w:space="0" w:color="auto"/>
            <w:bottom w:val="none" w:sz="0" w:space="0" w:color="auto"/>
            <w:right w:val="none" w:sz="0" w:space="0" w:color="auto"/>
          </w:divBdr>
        </w:div>
      </w:divsChild>
    </w:div>
    <w:div w:id="100078149">
      <w:bodyDiv w:val="1"/>
      <w:marLeft w:val="0"/>
      <w:marRight w:val="0"/>
      <w:marTop w:val="0"/>
      <w:marBottom w:val="0"/>
      <w:divBdr>
        <w:top w:val="none" w:sz="0" w:space="0" w:color="auto"/>
        <w:left w:val="none" w:sz="0" w:space="0" w:color="auto"/>
        <w:bottom w:val="none" w:sz="0" w:space="0" w:color="auto"/>
        <w:right w:val="none" w:sz="0" w:space="0" w:color="auto"/>
      </w:divBdr>
    </w:div>
    <w:div w:id="122695964">
      <w:bodyDiv w:val="1"/>
      <w:marLeft w:val="0"/>
      <w:marRight w:val="0"/>
      <w:marTop w:val="0"/>
      <w:marBottom w:val="0"/>
      <w:divBdr>
        <w:top w:val="none" w:sz="0" w:space="0" w:color="auto"/>
        <w:left w:val="none" w:sz="0" w:space="0" w:color="auto"/>
        <w:bottom w:val="none" w:sz="0" w:space="0" w:color="auto"/>
        <w:right w:val="none" w:sz="0" w:space="0" w:color="auto"/>
      </w:divBdr>
    </w:div>
    <w:div w:id="128209191">
      <w:bodyDiv w:val="1"/>
      <w:marLeft w:val="0"/>
      <w:marRight w:val="0"/>
      <w:marTop w:val="0"/>
      <w:marBottom w:val="0"/>
      <w:divBdr>
        <w:top w:val="none" w:sz="0" w:space="0" w:color="auto"/>
        <w:left w:val="none" w:sz="0" w:space="0" w:color="auto"/>
        <w:bottom w:val="none" w:sz="0" w:space="0" w:color="auto"/>
        <w:right w:val="none" w:sz="0" w:space="0" w:color="auto"/>
      </w:divBdr>
    </w:div>
    <w:div w:id="128743851">
      <w:bodyDiv w:val="1"/>
      <w:marLeft w:val="0"/>
      <w:marRight w:val="0"/>
      <w:marTop w:val="0"/>
      <w:marBottom w:val="0"/>
      <w:divBdr>
        <w:top w:val="none" w:sz="0" w:space="0" w:color="auto"/>
        <w:left w:val="none" w:sz="0" w:space="0" w:color="auto"/>
        <w:bottom w:val="none" w:sz="0" w:space="0" w:color="auto"/>
        <w:right w:val="none" w:sz="0" w:space="0" w:color="auto"/>
      </w:divBdr>
    </w:div>
    <w:div w:id="142241325">
      <w:bodyDiv w:val="1"/>
      <w:marLeft w:val="0"/>
      <w:marRight w:val="0"/>
      <w:marTop w:val="0"/>
      <w:marBottom w:val="0"/>
      <w:divBdr>
        <w:top w:val="none" w:sz="0" w:space="0" w:color="auto"/>
        <w:left w:val="none" w:sz="0" w:space="0" w:color="auto"/>
        <w:bottom w:val="none" w:sz="0" w:space="0" w:color="auto"/>
        <w:right w:val="none" w:sz="0" w:space="0" w:color="auto"/>
      </w:divBdr>
      <w:divsChild>
        <w:div w:id="808591926">
          <w:marLeft w:val="0"/>
          <w:marRight w:val="0"/>
          <w:marTop w:val="0"/>
          <w:marBottom w:val="0"/>
          <w:divBdr>
            <w:top w:val="none" w:sz="0" w:space="0" w:color="auto"/>
            <w:left w:val="none" w:sz="0" w:space="0" w:color="auto"/>
            <w:bottom w:val="none" w:sz="0" w:space="0" w:color="auto"/>
            <w:right w:val="none" w:sz="0" w:space="0" w:color="auto"/>
          </w:divBdr>
          <w:divsChild>
            <w:div w:id="201134521">
              <w:marLeft w:val="0"/>
              <w:marRight w:val="0"/>
              <w:marTop w:val="0"/>
              <w:marBottom w:val="0"/>
              <w:divBdr>
                <w:top w:val="none" w:sz="0" w:space="0" w:color="auto"/>
                <w:left w:val="none" w:sz="0" w:space="0" w:color="auto"/>
                <w:bottom w:val="none" w:sz="0" w:space="0" w:color="auto"/>
                <w:right w:val="none" w:sz="0" w:space="0" w:color="auto"/>
              </w:divBdr>
            </w:div>
            <w:div w:id="437288643">
              <w:marLeft w:val="0"/>
              <w:marRight w:val="0"/>
              <w:marTop w:val="0"/>
              <w:marBottom w:val="0"/>
              <w:divBdr>
                <w:top w:val="none" w:sz="0" w:space="0" w:color="auto"/>
                <w:left w:val="none" w:sz="0" w:space="0" w:color="auto"/>
                <w:bottom w:val="none" w:sz="0" w:space="0" w:color="auto"/>
                <w:right w:val="none" w:sz="0" w:space="0" w:color="auto"/>
              </w:divBdr>
            </w:div>
            <w:div w:id="763769553">
              <w:marLeft w:val="0"/>
              <w:marRight w:val="0"/>
              <w:marTop w:val="0"/>
              <w:marBottom w:val="0"/>
              <w:divBdr>
                <w:top w:val="none" w:sz="0" w:space="0" w:color="auto"/>
                <w:left w:val="none" w:sz="0" w:space="0" w:color="auto"/>
                <w:bottom w:val="none" w:sz="0" w:space="0" w:color="auto"/>
                <w:right w:val="none" w:sz="0" w:space="0" w:color="auto"/>
              </w:divBdr>
            </w:div>
            <w:div w:id="1120303414">
              <w:marLeft w:val="0"/>
              <w:marRight w:val="0"/>
              <w:marTop w:val="0"/>
              <w:marBottom w:val="0"/>
              <w:divBdr>
                <w:top w:val="none" w:sz="0" w:space="0" w:color="auto"/>
                <w:left w:val="none" w:sz="0" w:space="0" w:color="auto"/>
                <w:bottom w:val="none" w:sz="0" w:space="0" w:color="auto"/>
                <w:right w:val="none" w:sz="0" w:space="0" w:color="auto"/>
              </w:divBdr>
            </w:div>
            <w:div w:id="1826512337">
              <w:marLeft w:val="0"/>
              <w:marRight w:val="0"/>
              <w:marTop w:val="0"/>
              <w:marBottom w:val="0"/>
              <w:divBdr>
                <w:top w:val="none" w:sz="0" w:space="0" w:color="auto"/>
                <w:left w:val="none" w:sz="0" w:space="0" w:color="auto"/>
                <w:bottom w:val="none" w:sz="0" w:space="0" w:color="auto"/>
                <w:right w:val="none" w:sz="0" w:space="0" w:color="auto"/>
              </w:divBdr>
            </w:div>
          </w:divsChild>
        </w:div>
        <w:div w:id="1353605682">
          <w:marLeft w:val="0"/>
          <w:marRight w:val="0"/>
          <w:marTop w:val="0"/>
          <w:marBottom w:val="0"/>
          <w:divBdr>
            <w:top w:val="none" w:sz="0" w:space="0" w:color="auto"/>
            <w:left w:val="none" w:sz="0" w:space="0" w:color="auto"/>
            <w:bottom w:val="none" w:sz="0" w:space="0" w:color="auto"/>
            <w:right w:val="none" w:sz="0" w:space="0" w:color="auto"/>
          </w:divBdr>
          <w:divsChild>
            <w:div w:id="809058996">
              <w:marLeft w:val="0"/>
              <w:marRight w:val="0"/>
              <w:marTop w:val="0"/>
              <w:marBottom w:val="0"/>
              <w:divBdr>
                <w:top w:val="none" w:sz="0" w:space="0" w:color="auto"/>
                <w:left w:val="none" w:sz="0" w:space="0" w:color="auto"/>
                <w:bottom w:val="none" w:sz="0" w:space="0" w:color="auto"/>
                <w:right w:val="none" w:sz="0" w:space="0" w:color="auto"/>
              </w:divBdr>
            </w:div>
            <w:div w:id="928273039">
              <w:marLeft w:val="0"/>
              <w:marRight w:val="0"/>
              <w:marTop w:val="0"/>
              <w:marBottom w:val="0"/>
              <w:divBdr>
                <w:top w:val="none" w:sz="0" w:space="0" w:color="auto"/>
                <w:left w:val="none" w:sz="0" w:space="0" w:color="auto"/>
                <w:bottom w:val="none" w:sz="0" w:space="0" w:color="auto"/>
                <w:right w:val="none" w:sz="0" w:space="0" w:color="auto"/>
              </w:divBdr>
            </w:div>
            <w:div w:id="1059784307">
              <w:marLeft w:val="0"/>
              <w:marRight w:val="0"/>
              <w:marTop w:val="0"/>
              <w:marBottom w:val="0"/>
              <w:divBdr>
                <w:top w:val="none" w:sz="0" w:space="0" w:color="auto"/>
                <w:left w:val="none" w:sz="0" w:space="0" w:color="auto"/>
                <w:bottom w:val="none" w:sz="0" w:space="0" w:color="auto"/>
                <w:right w:val="none" w:sz="0" w:space="0" w:color="auto"/>
              </w:divBdr>
            </w:div>
            <w:div w:id="1600874561">
              <w:marLeft w:val="0"/>
              <w:marRight w:val="0"/>
              <w:marTop w:val="0"/>
              <w:marBottom w:val="0"/>
              <w:divBdr>
                <w:top w:val="none" w:sz="0" w:space="0" w:color="auto"/>
                <w:left w:val="none" w:sz="0" w:space="0" w:color="auto"/>
                <w:bottom w:val="none" w:sz="0" w:space="0" w:color="auto"/>
                <w:right w:val="none" w:sz="0" w:space="0" w:color="auto"/>
              </w:divBdr>
            </w:div>
            <w:div w:id="2119055390">
              <w:marLeft w:val="0"/>
              <w:marRight w:val="0"/>
              <w:marTop w:val="0"/>
              <w:marBottom w:val="0"/>
              <w:divBdr>
                <w:top w:val="none" w:sz="0" w:space="0" w:color="auto"/>
                <w:left w:val="none" w:sz="0" w:space="0" w:color="auto"/>
                <w:bottom w:val="none" w:sz="0" w:space="0" w:color="auto"/>
                <w:right w:val="none" w:sz="0" w:space="0" w:color="auto"/>
              </w:divBdr>
            </w:div>
          </w:divsChild>
        </w:div>
        <w:div w:id="1431437563">
          <w:marLeft w:val="0"/>
          <w:marRight w:val="0"/>
          <w:marTop w:val="0"/>
          <w:marBottom w:val="0"/>
          <w:divBdr>
            <w:top w:val="none" w:sz="0" w:space="0" w:color="auto"/>
            <w:left w:val="none" w:sz="0" w:space="0" w:color="auto"/>
            <w:bottom w:val="none" w:sz="0" w:space="0" w:color="auto"/>
            <w:right w:val="none" w:sz="0" w:space="0" w:color="auto"/>
          </w:divBdr>
          <w:divsChild>
            <w:div w:id="1755391905">
              <w:marLeft w:val="0"/>
              <w:marRight w:val="0"/>
              <w:marTop w:val="0"/>
              <w:marBottom w:val="0"/>
              <w:divBdr>
                <w:top w:val="none" w:sz="0" w:space="0" w:color="auto"/>
                <w:left w:val="none" w:sz="0" w:space="0" w:color="auto"/>
                <w:bottom w:val="none" w:sz="0" w:space="0" w:color="auto"/>
                <w:right w:val="none" w:sz="0" w:space="0" w:color="auto"/>
              </w:divBdr>
            </w:div>
            <w:div w:id="19160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721211">
      <w:bodyDiv w:val="1"/>
      <w:marLeft w:val="0"/>
      <w:marRight w:val="0"/>
      <w:marTop w:val="0"/>
      <w:marBottom w:val="0"/>
      <w:divBdr>
        <w:top w:val="none" w:sz="0" w:space="0" w:color="auto"/>
        <w:left w:val="none" w:sz="0" w:space="0" w:color="auto"/>
        <w:bottom w:val="none" w:sz="0" w:space="0" w:color="auto"/>
        <w:right w:val="none" w:sz="0" w:space="0" w:color="auto"/>
      </w:divBdr>
      <w:divsChild>
        <w:div w:id="1498377931">
          <w:marLeft w:val="0"/>
          <w:marRight w:val="0"/>
          <w:marTop w:val="0"/>
          <w:marBottom w:val="0"/>
          <w:divBdr>
            <w:top w:val="none" w:sz="0" w:space="0" w:color="auto"/>
            <w:left w:val="none" w:sz="0" w:space="0" w:color="auto"/>
            <w:bottom w:val="none" w:sz="0" w:space="0" w:color="auto"/>
            <w:right w:val="none" w:sz="0" w:space="0" w:color="auto"/>
          </w:divBdr>
          <w:divsChild>
            <w:div w:id="595408191">
              <w:marLeft w:val="0"/>
              <w:marRight w:val="0"/>
              <w:marTop w:val="0"/>
              <w:marBottom w:val="0"/>
              <w:divBdr>
                <w:top w:val="none" w:sz="0" w:space="0" w:color="auto"/>
                <w:left w:val="none" w:sz="0" w:space="0" w:color="auto"/>
                <w:bottom w:val="none" w:sz="0" w:space="0" w:color="auto"/>
                <w:right w:val="none" w:sz="0" w:space="0" w:color="auto"/>
              </w:divBdr>
            </w:div>
          </w:divsChild>
        </w:div>
        <w:div w:id="2014797598">
          <w:marLeft w:val="0"/>
          <w:marRight w:val="0"/>
          <w:marTop w:val="0"/>
          <w:marBottom w:val="0"/>
          <w:divBdr>
            <w:top w:val="none" w:sz="0" w:space="0" w:color="auto"/>
            <w:left w:val="none" w:sz="0" w:space="0" w:color="auto"/>
            <w:bottom w:val="none" w:sz="0" w:space="0" w:color="auto"/>
            <w:right w:val="none" w:sz="0" w:space="0" w:color="auto"/>
          </w:divBdr>
          <w:divsChild>
            <w:div w:id="1775058251">
              <w:marLeft w:val="0"/>
              <w:marRight w:val="0"/>
              <w:marTop w:val="0"/>
              <w:marBottom w:val="0"/>
              <w:divBdr>
                <w:top w:val="none" w:sz="0" w:space="0" w:color="auto"/>
                <w:left w:val="none" w:sz="0" w:space="0" w:color="auto"/>
                <w:bottom w:val="none" w:sz="0" w:space="0" w:color="auto"/>
                <w:right w:val="none" w:sz="0" w:space="0" w:color="auto"/>
              </w:divBdr>
            </w:div>
            <w:div w:id="211597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06475">
      <w:bodyDiv w:val="1"/>
      <w:marLeft w:val="0"/>
      <w:marRight w:val="0"/>
      <w:marTop w:val="0"/>
      <w:marBottom w:val="0"/>
      <w:divBdr>
        <w:top w:val="none" w:sz="0" w:space="0" w:color="auto"/>
        <w:left w:val="none" w:sz="0" w:space="0" w:color="auto"/>
        <w:bottom w:val="none" w:sz="0" w:space="0" w:color="auto"/>
        <w:right w:val="none" w:sz="0" w:space="0" w:color="auto"/>
      </w:divBdr>
    </w:div>
    <w:div w:id="355885240">
      <w:bodyDiv w:val="1"/>
      <w:marLeft w:val="0"/>
      <w:marRight w:val="0"/>
      <w:marTop w:val="0"/>
      <w:marBottom w:val="0"/>
      <w:divBdr>
        <w:top w:val="none" w:sz="0" w:space="0" w:color="auto"/>
        <w:left w:val="none" w:sz="0" w:space="0" w:color="auto"/>
        <w:bottom w:val="none" w:sz="0" w:space="0" w:color="auto"/>
        <w:right w:val="none" w:sz="0" w:space="0" w:color="auto"/>
      </w:divBdr>
      <w:divsChild>
        <w:div w:id="155152833">
          <w:marLeft w:val="0"/>
          <w:marRight w:val="0"/>
          <w:marTop w:val="0"/>
          <w:marBottom w:val="0"/>
          <w:divBdr>
            <w:top w:val="none" w:sz="0" w:space="0" w:color="auto"/>
            <w:left w:val="none" w:sz="0" w:space="0" w:color="auto"/>
            <w:bottom w:val="none" w:sz="0" w:space="0" w:color="auto"/>
            <w:right w:val="none" w:sz="0" w:space="0" w:color="auto"/>
          </w:divBdr>
          <w:divsChild>
            <w:div w:id="401418026">
              <w:marLeft w:val="0"/>
              <w:marRight w:val="0"/>
              <w:marTop w:val="0"/>
              <w:marBottom w:val="0"/>
              <w:divBdr>
                <w:top w:val="none" w:sz="0" w:space="0" w:color="auto"/>
                <w:left w:val="none" w:sz="0" w:space="0" w:color="auto"/>
                <w:bottom w:val="none" w:sz="0" w:space="0" w:color="auto"/>
                <w:right w:val="none" w:sz="0" w:space="0" w:color="auto"/>
              </w:divBdr>
              <w:divsChild>
                <w:div w:id="1470051923">
                  <w:marLeft w:val="0"/>
                  <w:marRight w:val="0"/>
                  <w:marTop w:val="0"/>
                  <w:marBottom w:val="0"/>
                  <w:divBdr>
                    <w:top w:val="none" w:sz="0" w:space="0" w:color="auto"/>
                    <w:left w:val="none" w:sz="0" w:space="0" w:color="auto"/>
                    <w:bottom w:val="none" w:sz="0" w:space="0" w:color="auto"/>
                    <w:right w:val="none" w:sz="0" w:space="0" w:color="auto"/>
                  </w:divBdr>
                  <w:divsChild>
                    <w:div w:id="14985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00746">
          <w:marLeft w:val="0"/>
          <w:marRight w:val="0"/>
          <w:marTop w:val="0"/>
          <w:marBottom w:val="0"/>
          <w:divBdr>
            <w:top w:val="none" w:sz="0" w:space="0" w:color="auto"/>
            <w:left w:val="none" w:sz="0" w:space="0" w:color="auto"/>
            <w:bottom w:val="none" w:sz="0" w:space="0" w:color="auto"/>
            <w:right w:val="none" w:sz="0" w:space="0" w:color="auto"/>
          </w:divBdr>
          <w:divsChild>
            <w:div w:id="525489144">
              <w:marLeft w:val="0"/>
              <w:marRight w:val="0"/>
              <w:marTop w:val="0"/>
              <w:marBottom w:val="0"/>
              <w:divBdr>
                <w:top w:val="none" w:sz="0" w:space="0" w:color="auto"/>
                <w:left w:val="none" w:sz="0" w:space="0" w:color="auto"/>
                <w:bottom w:val="none" w:sz="0" w:space="0" w:color="auto"/>
                <w:right w:val="none" w:sz="0" w:space="0" w:color="auto"/>
              </w:divBdr>
              <w:divsChild>
                <w:div w:id="63799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581174">
      <w:bodyDiv w:val="1"/>
      <w:marLeft w:val="0"/>
      <w:marRight w:val="0"/>
      <w:marTop w:val="0"/>
      <w:marBottom w:val="0"/>
      <w:divBdr>
        <w:top w:val="none" w:sz="0" w:space="0" w:color="auto"/>
        <w:left w:val="none" w:sz="0" w:space="0" w:color="auto"/>
        <w:bottom w:val="none" w:sz="0" w:space="0" w:color="auto"/>
        <w:right w:val="none" w:sz="0" w:space="0" w:color="auto"/>
      </w:divBdr>
      <w:divsChild>
        <w:div w:id="164904525">
          <w:marLeft w:val="0"/>
          <w:marRight w:val="0"/>
          <w:marTop w:val="0"/>
          <w:marBottom w:val="0"/>
          <w:divBdr>
            <w:top w:val="none" w:sz="0" w:space="0" w:color="auto"/>
            <w:left w:val="none" w:sz="0" w:space="0" w:color="auto"/>
            <w:bottom w:val="none" w:sz="0" w:space="0" w:color="auto"/>
            <w:right w:val="none" w:sz="0" w:space="0" w:color="auto"/>
          </w:divBdr>
        </w:div>
        <w:div w:id="236021491">
          <w:marLeft w:val="0"/>
          <w:marRight w:val="0"/>
          <w:marTop w:val="0"/>
          <w:marBottom w:val="0"/>
          <w:divBdr>
            <w:top w:val="none" w:sz="0" w:space="0" w:color="auto"/>
            <w:left w:val="none" w:sz="0" w:space="0" w:color="auto"/>
            <w:bottom w:val="none" w:sz="0" w:space="0" w:color="auto"/>
            <w:right w:val="none" w:sz="0" w:space="0" w:color="auto"/>
          </w:divBdr>
        </w:div>
        <w:div w:id="252786604">
          <w:marLeft w:val="0"/>
          <w:marRight w:val="0"/>
          <w:marTop w:val="0"/>
          <w:marBottom w:val="0"/>
          <w:divBdr>
            <w:top w:val="none" w:sz="0" w:space="0" w:color="auto"/>
            <w:left w:val="none" w:sz="0" w:space="0" w:color="auto"/>
            <w:bottom w:val="none" w:sz="0" w:space="0" w:color="auto"/>
            <w:right w:val="none" w:sz="0" w:space="0" w:color="auto"/>
          </w:divBdr>
        </w:div>
        <w:div w:id="330721460">
          <w:marLeft w:val="0"/>
          <w:marRight w:val="0"/>
          <w:marTop w:val="0"/>
          <w:marBottom w:val="0"/>
          <w:divBdr>
            <w:top w:val="none" w:sz="0" w:space="0" w:color="auto"/>
            <w:left w:val="none" w:sz="0" w:space="0" w:color="auto"/>
            <w:bottom w:val="none" w:sz="0" w:space="0" w:color="auto"/>
            <w:right w:val="none" w:sz="0" w:space="0" w:color="auto"/>
          </w:divBdr>
        </w:div>
        <w:div w:id="420687995">
          <w:marLeft w:val="0"/>
          <w:marRight w:val="0"/>
          <w:marTop w:val="0"/>
          <w:marBottom w:val="0"/>
          <w:divBdr>
            <w:top w:val="none" w:sz="0" w:space="0" w:color="auto"/>
            <w:left w:val="none" w:sz="0" w:space="0" w:color="auto"/>
            <w:bottom w:val="none" w:sz="0" w:space="0" w:color="auto"/>
            <w:right w:val="none" w:sz="0" w:space="0" w:color="auto"/>
          </w:divBdr>
        </w:div>
        <w:div w:id="440957919">
          <w:marLeft w:val="0"/>
          <w:marRight w:val="0"/>
          <w:marTop w:val="0"/>
          <w:marBottom w:val="0"/>
          <w:divBdr>
            <w:top w:val="none" w:sz="0" w:space="0" w:color="auto"/>
            <w:left w:val="none" w:sz="0" w:space="0" w:color="auto"/>
            <w:bottom w:val="none" w:sz="0" w:space="0" w:color="auto"/>
            <w:right w:val="none" w:sz="0" w:space="0" w:color="auto"/>
          </w:divBdr>
        </w:div>
        <w:div w:id="476991499">
          <w:marLeft w:val="0"/>
          <w:marRight w:val="0"/>
          <w:marTop w:val="0"/>
          <w:marBottom w:val="0"/>
          <w:divBdr>
            <w:top w:val="none" w:sz="0" w:space="0" w:color="auto"/>
            <w:left w:val="none" w:sz="0" w:space="0" w:color="auto"/>
            <w:bottom w:val="none" w:sz="0" w:space="0" w:color="auto"/>
            <w:right w:val="none" w:sz="0" w:space="0" w:color="auto"/>
          </w:divBdr>
        </w:div>
        <w:div w:id="503476450">
          <w:marLeft w:val="0"/>
          <w:marRight w:val="0"/>
          <w:marTop w:val="0"/>
          <w:marBottom w:val="0"/>
          <w:divBdr>
            <w:top w:val="none" w:sz="0" w:space="0" w:color="auto"/>
            <w:left w:val="none" w:sz="0" w:space="0" w:color="auto"/>
            <w:bottom w:val="none" w:sz="0" w:space="0" w:color="auto"/>
            <w:right w:val="none" w:sz="0" w:space="0" w:color="auto"/>
          </w:divBdr>
        </w:div>
        <w:div w:id="543447004">
          <w:marLeft w:val="0"/>
          <w:marRight w:val="0"/>
          <w:marTop w:val="0"/>
          <w:marBottom w:val="0"/>
          <w:divBdr>
            <w:top w:val="none" w:sz="0" w:space="0" w:color="auto"/>
            <w:left w:val="none" w:sz="0" w:space="0" w:color="auto"/>
            <w:bottom w:val="none" w:sz="0" w:space="0" w:color="auto"/>
            <w:right w:val="none" w:sz="0" w:space="0" w:color="auto"/>
          </w:divBdr>
        </w:div>
        <w:div w:id="591859068">
          <w:marLeft w:val="0"/>
          <w:marRight w:val="0"/>
          <w:marTop w:val="0"/>
          <w:marBottom w:val="0"/>
          <w:divBdr>
            <w:top w:val="none" w:sz="0" w:space="0" w:color="auto"/>
            <w:left w:val="none" w:sz="0" w:space="0" w:color="auto"/>
            <w:bottom w:val="none" w:sz="0" w:space="0" w:color="auto"/>
            <w:right w:val="none" w:sz="0" w:space="0" w:color="auto"/>
          </w:divBdr>
        </w:div>
        <w:div w:id="593248465">
          <w:marLeft w:val="0"/>
          <w:marRight w:val="0"/>
          <w:marTop w:val="0"/>
          <w:marBottom w:val="0"/>
          <w:divBdr>
            <w:top w:val="none" w:sz="0" w:space="0" w:color="auto"/>
            <w:left w:val="none" w:sz="0" w:space="0" w:color="auto"/>
            <w:bottom w:val="none" w:sz="0" w:space="0" w:color="auto"/>
            <w:right w:val="none" w:sz="0" w:space="0" w:color="auto"/>
          </w:divBdr>
        </w:div>
        <w:div w:id="596867902">
          <w:marLeft w:val="0"/>
          <w:marRight w:val="0"/>
          <w:marTop w:val="0"/>
          <w:marBottom w:val="0"/>
          <w:divBdr>
            <w:top w:val="none" w:sz="0" w:space="0" w:color="auto"/>
            <w:left w:val="none" w:sz="0" w:space="0" w:color="auto"/>
            <w:bottom w:val="none" w:sz="0" w:space="0" w:color="auto"/>
            <w:right w:val="none" w:sz="0" w:space="0" w:color="auto"/>
          </w:divBdr>
        </w:div>
        <w:div w:id="620723533">
          <w:marLeft w:val="0"/>
          <w:marRight w:val="0"/>
          <w:marTop w:val="0"/>
          <w:marBottom w:val="0"/>
          <w:divBdr>
            <w:top w:val="none" w:sz="0" w:space="0" w:color="auto"/>
            <w:left w:val="none" w:sz="0" w:space="0" w:color="auto"/>
            <w:bottom w:val="none" w:sz="0" w:space="0" w:color="auto"/>
            <w:right w:val="none" w:sz="0" w:space="0" w:color="auto"/>
          </w:divBdr>
        </w:div>
        <w:div w:id="714936570">
          <w:marLeft w:val="0"/>
          <w:marRight w:val="0"/>
          <w:marTop w:val="0"/>
          <w:marBottom w:val="0"/>
          <w:divBdr>
            <w:top w:val="none" w:sz="0" w:space="0" w:color="auto"/>
            <w:left w:val="none" w:sz="0" w:space="0" w:color="auto"/>
            <w:bottom w:val="none" w:sz="0" w:space="0" w:color="auto"/>
            <w:right w:val="none" w:sz="0" w:space="0" w:color="auto"/>
          </w:divBdr>
        </w:div>
        <w:div w:id="904149394">
          <w:marLeft w:val="0"/>
          <w:marRight w:val="0"/>
          <w:marTop w:val="0"/>
          <w:marBottom w:val="0"/>
          <w:divBdr>
            <w:top w:val="none" w:sz="0" w:space="0" w:color="auto"/>
            <w:left w:val="none" w:sz="0" w:space="0" w:color="auto"/>
            <w:bottom w:val="none" w:sz="0" w:space="0" w:color="auto"/>
            <w:right w:val="none" w:sz="0" w:space="0" w:color="auto"/>
          </w:divBdr>
        </w:div>
        <w:div w:id="911811997">
          <w:marLeft w:val="0"/>
          <w:marRight w:val="0"/>
          <w:marTop w:val="0"/>
          <w:marBottom w:val="0"/>
          <w:divBdr>
            <w:top w:val="none" w:sz="0" w:space="0" w:color="auto"/>
            <w:left w:val="none" w:sz="0" w:space="0" w:color="auto"/>
            <w:bottom w:val="none" w:sz="0" w:space="0" w:color="auto"/>
            <w:right w:val="none" w:sz="0" w:space="0" w:color="auto"/>
          </w:divBdr>
        </w:div>
        <w:div w:id="1002466229">
          <w:marLeft w:val="0"/>
          <w:marRight w:val="0"/>
          <w:marTop w:val="0"/>
          <w:marBottom w:val="0"/>
          <w:divBdr>
            <w:top w:val="none" w:sz="0" w:space="0" w:color="auto"/>
            <w:left w:val="none" w:sz="0" w:space="0" w:color="auto"/>
            <w:bottom w:val="none" w:sz="0" w:space="0" w:color="auto"/>
            <w:right w:val="none" w:sz="0" w:space="0" w:color="auto"/>
          </w:divBdr>
        </w:div>
        <w:div w:id="1035735941">
          <w:marLeft w:val="0"/>
          <w:marRight w:val="0"/>
          <w:marTop w:val="0"/>
          <w:marBottom w:val="0"/>
          <w:divBdr>
            <w:top w:val="none" w:sz="0" w:space="0" w:color="auto"/>
            <w:left w:val="none" w:sz="0" w:space="0" w:color="auto"/>
            <w:bottom w:val="none" w:sz="0" w:space="0" w:color="auto"/>
            <w:right w:val="none" w:sz="0" w:space="0" w:color="auto"/>
          </w:divBdr>
        </w:div>
        <w:div w:id="1142580280">
          <w:marLeft w:val="0"/>
          <w:marRight w:val="0"/>
          <w:marTop w:val="0"/>
          <w:marBottom w:val="0"/>
          <w:divBdr>
            <w:top w:val="none" w:sz="0" w:space="0" w:color="auto"/>
            <w:left w:val="none" w:sz="0" w:space="0" w:color="auto"/>
            <w:bottom w:val="none" w:sz="0" w:space="0" w:color="auto"/>
            <w:right w:val="none" w:sz="0" w:space="0" w:color="auto"/>
          </w:divBdr>
        </w:div>
        <w:div w:id="1225070047">
          <w:marLeft w:val="0"/>
          <w:marRight w:val="0"/>
          <w:marTop w:val="0"/>
          <w:marBottom w:val="0"/>
          <w:divBdr>
            <w:top w:val="none" w:sz="0" w:space="0" w:color="auto"/>
            <w:left w:val="none" w:sz="0" w:space="0" w:color="auto"/>
            <w:bottom w:val="none" w:sz="0" w:space="0" w:color="auto"/>
            <w:right w:val="none" w:sz="0" w:space="0" w:color="auto"/>
          </w:divBdr>
        </w:div>
        <w:div w:id="1278373722">
          <w:marLeft w:val="0"/>
          <w:marRight w:val="0"/>
          <w:marTop w:val="0"/>
          <w:marBottom w:val="0"/>
          <w:divBdr>
            <w:top w:val="none" w:sz="0" w:space="0" w:color="auto"/>
            <w:left w:val="none" w:sz="0" w:space="0" w:color="auto"/>
            <w:bottom w:val="none" w:sz="0" w:space="0" w:color="auto"/>
            <w:right w:val="none" w:sz="0" w:space="0" w:color="auto"/>
          </w:divBdr>
        </w:div>
        <w:div w:id="1340430479">
          <w:marLeft w:val="0"/>
          <w:marRight w:val="0"/>
          <w:marTop w:val="0"/>
          <w:marBottom w:val="0"/>
          <w:divBdr>
            <w:top w:val="none" w:sz="0" w:space="0" w:color="auto"/>
            <w:left w:val="none" w:sz="0" w:space="0" w:color="auto"/>
            <w:bottom w:val="none" w:sz="0" w:space="0" w:color="auto"/>
            <w:right w:val="none" w:sz="0" w:space="0" w:color="auto"/>
          </w:divBdr>
        </w:div>
        <w:div w:id="1650404835">
          <w:marLeft w:val="0"/>
          <w:marRight w:val="0"/>
          <w:marTop w:val="0"/>
          <w:marBottom w:val="0"/>
          <w:divBdr>
            <w:top w:val="none" w:sz="0" w:space="0" w:color="auto"/>
            <w:left w:val="none" w:sz="0" w:space="0" w:color="auto"/>
            <w:bottom w:val="none" w:sz="0" w:space="0" w:color="auto"/>
            <w:right w:val="none" w:sz="0" w:space="0" w:color="auto"/>
          </w:divBdr>
        </w:div>
        <w:div w:id="1696923848">
          <w:marLeft w:val="0"/>
          <w:marRight w:val="0"/>
          <w:marTop w:val="0"/>
          <w:marBottom w:val="0"/>
          <w:divBdr>
            <w:top w:val="none" w:sz="0" w:space="0" w:color="auto"/>
            <w:left w:val="none" w:sz="0" w:space="0" w:color="auto"/>
            <w:bottom w:val="none" w:sz="0" w:space="0" w:color="auto"/>
            <w:right w:val="none" w:sz="0" w:space="0" w:color="auto"/>
          </w:divBdr>
        </w:div>
        <w:div w:id="1726874478">
          <w:marLeft w:val="0"/>
          <w:marRight w:val="0"/>
          <w:marTop w:val="0"/>
          <w:marBottom w:val="0"/>
          <w:divBdr>
            <w:top w:val="none" w:sz="0" w:space="0" w:color="auto"/>
            <w:left w:val="none" w:sz="0" w:space="0" w:color="auto"/>
            <w:bottom w:val="none" w:sz="0" w:space="0" w:color="auto"/>
            <w:right w:val="none" w:sz="0" w:space="0" w:color="auto"/>
          </w:divBdr>
        </w:div>
        <w:div w:id="1741562786">
          <w:marLeft w:val="0"/>
          <w:marRight w:val="0"/>
          <w:marTop w:val="0"/>
          <w:marBottom w:val="0"/>
          <w:divBdr>
            <w:top w:val="none" w:sz="0" w:space="0" w:color="auto"/>
            <w:left w:val="none" w:sz="0" w:space="0" w:color="auto"/>
            <w:bottom w:val="none" w:sz="0" w:space="0" w:color="auto"/>
            <w:right w:val="none" w:sz="0" w:space="0" w:color="auto"/>
          </w:divBdr>
        </w:div>
        <w:div w:id="1800224904">
          <w:marLeft w:val="0"/>
          <w:marRight w:val="0"/>
          <w:marTop w:val="0"/>
          <w:marBottom w:val="0"/>
          <w:divBdr>
            <w:top w:val="none" w:sz="0" w:space="0" w:color="auto"/>
            <w:left w:val="none" w:sz="0" w:space="0" w:color="auto"/>
            <w:bottom w:val="none" w:sz="0" w:space="0" w:color="auto"/>
            <w:right w:val="none" w:sz="0" w:space="0" w:color="auto"/>
          </w:divBdr>
        </w:div>
        <w:div w:id="1904755517">
          <w:marLeft w:val="0"/>
          <w:marRight w:val="0"/>
          <w:marTop w:val="0"/>
          <w:marBottom w:val="0"/>
          <w:divBdr>
            <w:top w:val="none" w:sz="0" w:space="0" w:color="auto"/>
            <w:left w:val="none" w:sz="0" w:space="0" w:color="auto"/>
            <w:bottom w:val="none" w:sz="0" w:space="0" w:color="auto"/>
            <w:right w:val="none" w:sz="0" w:space="0" w:color="auto"/>
          </w:divBdr>
        </w:div>
        <w:div w:id="1940066959">
          <w:marLeft w:val="0"/>
          <w:marRight w:val="0"/>
          <w:marTop w:val="0"/>
          <w:marBottom w:val="0"/>
          <w:divBdr>
            <w:top w:val="none" w:sz="0" w:space="0" w:color="auto"/>
            <w:left w:val="none" w:sz="0" w:space="0" w:color="auto"/>
            <w:bottom w:val="none" w:sz="0" w:space="0" w:color="auto"/>
            <w:right w:val="none" w:sz="0" w:space="0" w:color="auto"/>
          </w:divBdr>
        </w:div>
        <w:div w:id="1983650497">
          <w:marLeft w:val="0"/>
          <w:marRight w:val="0"/>
          <w:marTop w:val="0"/>
          <w:marBottom w:val="0"/>
          <w:divBdr>
            <w:top w:val="none" w:sz="0" w:space="0" w:color="auto"/>
            <w:left w:val="none" w:sz="0" w:space="0" w:color="auto"/>
            <w:bottom w:val="none" w:sz="0" w:space="0" w:color="auto"/>
            <w:right w:val="none" w:sz="0" w:space="0" w:color="auto"/>
          </w:divBdr>
        </w:div>
      </w:divsChild>
    </w:div>
    <w:div w:id="413936750">
      <w:bodyDiv w:val="1"/>
      <w:marLeft w:val="0"/>
      <w:marRight w:val="0"/>
      <w:marTop w:val="0"/>
      <w:marBottom w:val="0"/>
      <w:divBdr>
        <w:top w:val="none" w:sz="0" w:space="0" w:color="auto"/>
        <w:left w:val="none" w:sz="0" w:space="0" w:color="auto"/>
        <w:bottom w:val="none" w:sz="0" w:space="0" w:color="auto"/>
        <w:right w:val="none" w:sz="0" w:space="0" w:color="auto"/>
      </w:divBdr>
    </w:div>
    <w:div w:id="414135774">
      <w:bodyDiv w:val="1"/>
      <w:marLeft w:val="0"/>
      <w:marRight w:val="0"/>
      <w:marTop w:val="0"/>
      <w:marBottom w:val="0"/>
      <w:divBdr>
        <w:top w:val="none" w:sz="0" w:space="0" w:color="auto"/>
        <w:left w:val="none" w:sz="0" w:space="0" w:color="auto"/>
        <w:bottom w:val="none" w:sz="0" w:space="0" w:color="auto"/>
        <w:right w:val="none" w:sz="0" w:space="0" w:color="auto"/>
      </w:divBdr>
      <w:divsChild>
        <w:div w:id="6177313">
          <w:marLeft w:val="0"/>
          <w:marRight w:val="0"/>
          <w:marTop w:val="0"/>
          <w:marBottom w:val="0"/>
          <w:divBdr>
            <w:top w:val="none" w:sz="0" w:space="0" w:color="auto"/>
            <w:left w:val="none" w:sz="0" w:space="0" w:color="auto"/>
            <w:bottom w:val="none" w:sz="0" w:space="0" w:color="auto"/>
            <w:right w:val="none" w:sz="0" w:space="0" w:color="auto"/>
          </w:divBdr>
        </w:div>
        <w:div w:id="20473694">
          <w:marLeft w:val="0"/>
          <w:marRight w:val="0"/>
          <w:marTop w:val="0"/>
          <w:marBottom w:val="0"/>
          <w:divBdr>
            <w:top w:val="none" w:sz="0" w:space="0" w:color="auto"/>
            <w:left w:val="none" w:sz="0" w:space="0" w:color="auto"/>
            <w:bottom w:val="none" w:sz="0" w:space="0" w:color="auto"/>
            <w:right w:val="none" w:sz="0" w:space="0" w:color="auto"/>
          </w:divBdr>
        </w:div>
        <w:div w:id="95368015">
          <w:marLeft w:val="0"/>
          <w:marRight w:val="0"/>
          <w:marTop w:val="0"/>
          <w:marBottom w:val="0"/>
          <w:divBdr>
            <w:top w:val="none" w:sz="0" w:space="0" w:color="auto"/>
            <w:left w:val="none" w:sz="0" w:space="0" w:color="auto"/>
            <w:bottom w:val="none" w:sz="0" w:space="0" w:color="auto"/>
            <w:right w:val="none" w:sz="0" w:space="0" w:color="auto"/>
          </w:divBdr>
        </w:div>
        <w:div w:id="122815740">
          <w:marLeft w:val="0"/>
          <w:marRight w:val="0"/>
          <w:marTop w:val="0"/>
          <w:marBottom w:val="0"/>
          <w:divBdr>
            <w:top w:val="none" w:sz="0" w:space="0" w:color="auto"/>
            <w:left w:val="none" w:sz="0" w:space="0" w:color="auto"/>
            <w:bottom w:val="none" w:sz="0" w:space="0" w:color="auto"/>
            <w:right w:val="none" w:sz="0" w:space="0" w:color="auto"/>
          </w:divBdr>
        </w:div>
        <w:div w:id="222568815">
          <w:marLeft w:val="0"/>
          <w:marRight w:val="0"/>
          <w:marTop w:val="0"/>
          <w:marBottom w:val="0"/>
          <w:divBdr>
            <w:top w:val="none" w:sz="0" w:space="0" w:color="auto"/>
            <w:left w:val="none" w:sz="0" w:space="0" w:color="auto"/>
            <w:bottom w:val="none" w:sz="0" w:space="0" w:color="auto"/>
            <w:right w:val="none" w:sz="0" w:space="0" w:color="auto"/>
          </w:divBdr>
        </w:div>
        <w:div w:id="277839423">
          <w:marLeft w:val="0"/>
          <w:marRight w:val="0"/>
          <w:marTop w:val="0"/>
          <w:marBottom w:val="0"/>
          <w:divBdr>
            <w:top w:val="none" w:sz="0" w:space="0" w:color="auto"/>
            <w:left w:val="none" w:sz="0" w:space="0" w:color="auto"/>
            <w:bottom w:val="none" w:sz="0" w:space="0" w:color="auto"/>
            <w:right w:val="none" w:sz="0" w:space="0" w:color="auto"/>
          </w:divBdr>
        </w:div>
        <w:div w:id="314838464">
          <w:marLeft w:val="0"/>
          <w:marRight w:val="0"/>
          <w:marTop w:val="0"/>
          <w:marBottom w:val="0"/>
          <w:divBdr>
            <w:top w:val="none" w:sz="0" w:space="0" w:color="auto"/>
            <w:left w:val="none" w:sz="0" w:space="0" w:color="auto"/>
            <w:bottom w:val="none" w:sz="0" w:space="0" w:color="auto"/>
            <w:right w:val="none" w:sz="0" w:space="0" w:color="auto"/>
          </w:divBdr>
        </w:div>
        <w:div w:id="334459201">
          <w:marLeft w:val="0"/>
          <w:marRight w:val="0"/>
          <w:marTop w:val="0"/>
          <w:marBottom w:val="0"/>
          <w:divBdr>
            <w:top w:val="none" w:sz="0" w:space="0" w:color="auto"/>
            <w:left w:val="none" w:sz="0" w:space="0" w:color="auto"/>
            <w:bottom w:val="none" w:sz="0" w:space="0" w:color="auto"/>
            <w:right w:val="none" w:sz="0" w:space="0" w:color="auto"/>
          </w:divBdr>
        </w:div>
        <w:div w:id="410351899">
          <w:marLeft w:val="0"/>
          <w:marRight w:val="0"/>
          <w:marTop w:val="0"/>
          <w:marBottom w:val="0"/>
          <w:divBdr>
            <w:top w:val="none" w:sz="0" w:space="0" w:color="auto"/>
            <w:left w:val="none" w:sz="0" w:space="0" w:color="auto"/>
            <w:bottom w:val="none" w:sz="0" w:space="0" w:color="auto"/>
            <w:right w:val="none" w:sz="0" w:space="0" w:color="auto"/>
          </w:divBdr>
        </w:div>
        <w:div w:id="431779594">
          <w:marLeft w:val="0"/>
          <w:marRight w:val="0"/>
          <w:marTop w:val="0"/>
          <w:marBottom w:val="0"/>
          <w:divBdr>
            <w:top w:val="none" w:sz="0" w:space="0" w:color="auto"/>
            <w:left w:val="none" w:sz="0" w:space="0" w:color="auto"/>
            <w:bottom w:val="none" w:sz="0" w:space="0" w:color="auto"/>
            <w:right w:val="none" w:sz="0" w:space="0" w:color="auto"/>
          </w:divBdr>
        </w:div>
        <w:div w:id="458499646">
          <w:marLeft w:val="0"/>
          <w:marRight w:val="0"/>
          <w:marTop w:val="0"/>
          <w:marBottom w:val="0"/>
          <w:divBdr>
            <w:top w:val="none" w:sz="0" w:space="0" w:color="auto"/>
            <w:left w:val="none" w:sz="0" w:space="0" w:color="auto"/>
            <w:bottom w:val="none" w:sz="0" w:space="0" w:color="auto"/>
            <w:right w:val="none" w:sz="0" w:space="0" w:color="auto"/>
          </w:divBdr>
        </w:div>
        <w:div w:id="500507654">
          <w:marLeft w:val="0"/>
          <w:marRight w:val="0"/>
          <w:marTop w:val="0"/>
          <w:marBottom w:val="0"/>
          <w:divBdr>
            <w:top w:val="none" w:sz="0" w:space="0" w:color="auto"/>
            <w:left w:val="none" w:sz="0" w:space="0" w:color="auto"/>
            <w:bottom w:val="none" w:sz="0" w:space="0" w:color="auto"/>
            <w:right w:val="none" w:sz="0" w:space="0" w:color="auto"/>
          </w:divBdr>
        </w:div>
        <w:div w:id="695085783">
          <w:marLeft w:val="0"/>
          <w:marRight w:val="0"/>
          <w:marTop w:val="0"/>
          <w:marBottom w:val="0"/>
          <w:divBdr>
            <w:top w:val="none" w:sz="0" w:space="0" w:color="auto"/>
            <w:left w:val="none" w:sz="0" w:space="0" w:color="auto"/>
            <w:bottom w:val="none" w:sz="0" w:space="0" w:color="auto"/>
            <w:right w:val="none" w:sz="0" w:space="0" w:color="auto"/>
          </w:divBdr>
        </w:div>
        <w:div w:id="722871188">
          <w:marLeft w:val="0"/>
          <w:marRight w:val="0"/>
          <w:marTop w:val="0"/>
          <w:marBottom w:val="0"/>
          <w:divBdr>
            <w:top w:val="none" w:sz="0" w:space="0" w:color="auto"/>
            <w:left w:val="none" w:sz="0" w:space="0" w:color="auto"/>
            <w:bottom w:val="none" w:sz="0" w:space="0" w:color="auto"/>
            <w:right w:val="none" w:sz="0" w:space="0" w:color="auto"/>
          </w:divBdr>
        </w:div>
        <w:div w:id="724109225">
          <w:marLeft w:val="0"/>
          <w:marRight w:val="0"/>
          <w:marTop w:val="0"/>
          <w:marBottom w:val="0"/>
          <w:divBdr>
            <w:top w:val="none" w:sz="0" w:space="0" w:color="auto"/>
            <w:left w:val="none" w:sz="0" w:space="0" w:color="auto"/>
            <w:bottom w:val="none" w:sz="0" w:space="0" w:color="auto"/>
            <w:right w:val="none" w:sz="0" w:space="0" w:color="auto"/>
          </w:divBdr>
        </w:div>
        <w:div w:id="901064825">
          <w:marLeft w:val="0"/>
          <w:marRight w:val="0"/>
          <w:marTop w:val="0"/>
          <w:marBottom w:val="0"/>
          <w:divBdr>
            <w:top w:val="none" w:sz="0" w:space="0" w:color="auto"/>
            <w:left w:val="none" w:sz="0" w:space="0" w:color="auto"/>
            <w:bottom w:val="none" w:sz="0" w:space="0" w:color="auto"/>
            <w:right w:val="none" w:sz="0" w:space="0" w:color="auto"/>
          </w:divBdr>
        </w:div>
        <w:div w:id="923150238">
          <w:marLeft w:val="0"/>
          <w:marRight w:val="0"/>
          <w:marTop w:val="0"/>
          <w:marBottom w:val="0"/>
          <w:divBdr>
            <w:top w:val="none" w:sz="0" w:space="0" w:color="auto"/>
            <w:left w:val="none" w:sz="0" w:space="0" w:color="auto"/>
            <w:bottom w:val="none" w:sz="0" w:space="0" w:color="auto"/>
            <w:right w:val="none" w:sz="0" w:space="0" w:color="auto"/>
          </w:divBdr>
        </w:div>
        <w:div w:id="1056589119">
          <w:marLeft w:val="0"/>
          <w:marRight w:val="0"/>
          <w:marTop w:val="0"/>
          <w:marBottom w:val="0"/>
          <w:divBdr>
            <w:top w:val="none" w:sz="0" w:space="0" w:color="auto"/>
            <w:left w:val="none" w:sz="0" w:space="0" w:color="auto"/>
            <w:bottom w:val="none" w:sz="0" w:space="0" w:color="auto"/>
            <w:right w:val="none" w:sz="0" w:space="0" w:color="auto"/>
          </w:divBdr>
        </w:div>
        <w:div w:id="1262376815">
          <w:marLeft w:val="0"/>
          <w:marRight w:val="0"/>
          <w:marTop w:val="0"/>
          <w:marBottom w:val="0"/>
          <w:divBdr>
            <w:top w:val="none" w:sz="0" w:space="0" w:color="auto"/>
            <w:left w:val="none" w:sz="0" w:space="0" w:color="auto"/>
            <w:bottom w:val="none" w:sz="0" w:space="0" w:color="auto"/>
            <w:right w:val="none" w:sz="0" w:space="0" w:color="auto"/>
          </w:divBdr>
        </w:div>
        <w:div w:id="1302149341">
          <w:marLeft w:val="0"/>
          <w:marRight w:val="0"/>
          <w:marTop w:val="0"/>
          <w:marBottom w:val="0"/>
          <w:divBdr>
            <w:top w:val="none" w:sz="0" w:space="0" w:color="auto"/>
            <w:left w:val="none" w:sz="0" w:space="0" w:color="auto"/>
            <w:bottom w:val="none" w:sz="0" w:space="0" w:color="auto"/>
            <w:right w:val="none" w:sz="0" w:space="0" w:color="auto"/>
          </w:divBdr>
        </w:div>
        <w:div w:id="1357922640">
          <w:marLeft w:val="0"/>
          <w:marRight w:val="0"/>
          <w:marTop w:val="0"/>
          <w:marBottom w:val="0"/>
          <w:divBdr>
            <w:top w:val="none" w:sz="0" w:space="0" w:color="auto"/>
            <w:left w:val="none" w:sz="0" w:space="0" w:color="auto"/>
            <w:bottom w:val="none" w:sz="0" w:space="0" w:color="auto"/>
            <w:right w:val="none" w:sz="0" w:space="0" w:color="auto"/>
          </w:divBdr>
        </w:div>
        <w:div w:id="1359896013">
          <w:marLeft w:val="0"/>
          <w:marRight w:val="0"/>
          <w:marTop w:val="0"/>
          <w:marBottom w:val="0"/>
          <w:divBdr>
            <w:top w:val="none" w:sz="0" w:space="0" w:color="auto"/>
            <w:left w:val="none" w:sz="0" w:space="0" w:color="auto"/>
            <w:bottom w:val="none" w:sz="0" w:space="0" w:color="auto"/>
            <w:right w:val="none" w:sz="0" w:space="0" w:color="auto"/>
          </w:divBdr>
        </w:div>
        <w:div w:id="1489789918">
          <w:marLeft w:val="0"/>
          <w:marRight w:val="0"/>
          <w:marTop w:val="0"/>
          <w:marBottom w:val="0"/>
          <w:divBdr>
            <w:top w:val="none" w:sz="0" w:space="0" w:color="auto"/>
            <w:left w:val="none" w:sz="0" w:space="0" w:color="auto"/>
            <w:bottom w:val="none" w:sz="0" w:space="0" w:color="auto"/>
            <w:right w:val="none" w:sz="0" w:space="0" w:color="auto"/>
          </w:divBdr>
        </w:div>
        <w:div w:id="1495955045">
          <w:marLeft w:val="0"/>
          <w:marRight w:val="0"/>
          <w:marTop w:val="0"/>
          <w:marBottom w:val="0"/>
          <w:divBdr>
            <w:top w:val="none" w:sz="0" w:space="0" w:color="auto"/>
            <w:left w:val="none" w:sz="0" w:space="0" w:color="auto"/>
            <w:bottom w:val="none" w:sz="0" w:space="0" w:color="auto"/>
            <w:right w:val="none" w:sz="0" w:space="0" w:color="auto"/>
          </w:divBdr>
        </w:div>
        <w:div w:id="1591616213">
          <w:marLeft w:val="0"/>
          <w:marRight w:val="0"/>
          <w:marTop w:val="0"/>
          <w:marBottom w:val="0"/>
          <w:divBdr>
            <w:top w:val="none" w:sz="0" w:space="0" w:color="auto"/>
            <w:left w:val="none" w:sz="0" w:space="0" w:color="auto"/>
            <w:bottom w:val="none" w:sz="0" w:space="0" w:color="auto"/>
            <w:right w:val="none" w:sz="0" w:space="0" w:color="auto"/>
          </w:divBdr>
        </w:div>
        <w:div w:id="1635022239">
          <w:marLeft w:val="0"/>
          <w:marRight w:val="0"/>
          <w:marTop w:val="0"/>
          <w:marBottom w:val="0"/>
          <w:divBdr>
            <w:top w:val="none" w:sz="0" w:space="0" w:color="auto"/>
            <w:left w:val="none" w:sz="0" w:space="0" w:color="auto"/>
            <w:bottom w:val="none" w:sz="0" w:space="0" w:color="auto"/>
            <w:right w:val="none" w:sz="0" w:space="0" w:color="auto"/>
          </w:divBdr>
        </w:div>
        <w:div w:id="1647199878">
          <w:marLeft w:val="0"/>
          <w:marRight w:val="0"/>
          <w:marTop w:val="0"/>
          <w:marBottom w:val="0"/>
          <w:divBdr>
            <w:top w:val="none" w:sz="0" w:space="0" w:color="auto"/>
            <w:left w:val="none" w:sz="0" w:space="0" w:color="auto"/>
            <w:bottom w:val="none" w:sz="0" w:space="0" w:color="auto"/>
            <w:right w:val="none" w:sz="0" w:space="0" w:color="auto"/>
          </w:divBdr>
        </w:div>
        <w:div w:id="1782146157">
          <w:marLeft w:val="0"/>
          <w:marRight w:val="0"/>
          <w:marTop w:val="0"/>
          <w:marBottom w:val="0"/>
          <w:divBdr>
            <w:top w:val="none" w:sz="0" w:space="0" w:color="auto"/>
            <w:left w:val="none" w:sz="0" w:space="0" w:color="auto"/>
            <w:bottom w:val="none" w:sz="0" w:space="0" w:color="auto"/>
            <w:right w:val="none" w:sz="0" w:space="0" w:color="auto"/>
          </w:divBdr>
        </w:div>
        <w:div w:id="1820607646">
          <w:marLeft w:val="0"/>
          <w:marRight w:val="0"/>
          <w:marTop w:val="0"/>
          <w:marBottom w:val="0"/>
          <w:divBdr>
            <w:top w:val="none" w:sz="0" w:space="0" w:color="auto"/>
            <w:left w:val="none" w:sz="0" w:space="0" w:color="auto"/>
            <w:bottom w:val="none" w:sz="0" w:space="0" w:color="auto"/>
            <w:right w:val="none" w:sz="0" w:space="0" w:color="auto"/>
          </w:divBdr>
        </w:div>
        <w:div w:id="1954095119">
          <w:marLeft w:val="0"/>
          <w:marRight w:val="0"/>
          <w:marTop w:val="0"/>
          <w:marBottom w:val="0"/>
          <w:divBdr>
            <w:top w:val="none" w:sz="0" w:space="0" w:color="auto"/>
            <w:left w:val="none" w:sz="0" w:space="0" w:color="auto"/>
            <w:bottom w:val="none" w:sz="0" w:space="0" w:color="auto"/>
            <w:right w:val="none" w:sz="0" w:space="0" w:color="auto"/>
          </w:divBdr>
        </w:div>
        <w:div w:id="2139449276">
          <w:marLeft w:val="0"/>
          <w:marRight w:val="0"/>
          <w:marTop w:val="0"/>
          <w:marBottom w:val="0"/>
          <w:divBdr>
            <w:top w:val="none" w:sz="0" w:space="0" w:color="auto"/>
            <w:left w:val="none" w:sz="0" w:space="0" w:color="auto"/>
            <w:bottom w:val="none" w:sz="0" w:space="0" w:color="auto"/>
            <w:right w:val="none" w:sz="0" w:space="0" w:color="auto"/>
          </w:divBdr>
        </w:div>
      </w:divsChild>
    </w:div>
    <w:div w:id="442117019">
      <w:bodyDiv w:val="1"/>
      <w:marLeft w:val="0"/>
      <w:marRight w:val="0"/>
      <w:marTop w:val="0"/>
      <w:marBottom w:val="0"/>
      <w:divBdr>
        <w:top w:val="none" w:sz="0" w:space="0" w:color="auto"/>
        <w:left w:val="none" w:sz="0" w:space="0" w:color="auto"/>
        <w:bottom w:val="none" w:sz="0" w:space="0" w:color="auto"/>
        <w:right w:val="none" w:sz="0" w:space="0" w:color="auto"/>
      </w:divBdr>
      <w:divsChild>
        <w:div w:id="49505423">
          <w:marLeft w:val="0"/>
          <w:marRight w:val="0"/>
          <w:marTop w:val="0"/>
          <w:marBottom w:val="0"/>
          <w:divBdr>
            <w:top w:val="none" w:sz="0" w:space="0" w:color="auto"/>
            <w:left w:val="none" w:sz="0" w:space="0" w:color="auto"/>
            <w:bottom w:val="none" w:sz="0" w:space="0" w:color="auto"/>
            <w:right w:val="none" w:sz="0" w:space="0" w:color="auto"/>
          </w:divBdr>
          <w:divsChild>
            <w:div w:id="2096972027">
              <w:marLeft w:val="0"/>
              <w:marRight w:val="0"/>
              <w:marTop w:val="0"/>
              <w:marBottom w:val="0"/>
              <w:divBdr>
                <w:top w:val="none" w:sz="0" w:space="0" w:color="auto"/>
                <w:left w:val="none" w:sz="0" w:space="0" w:color="auto"/>
                <w:bottom w:val="none" w:sz="0" w:space="0" w:color="auto"/>
                <w:right w:val="none" w:sz="0" w:space="0" w:color="auto"/>
              </w:divBdr>
            </w:div>
          </w:divsChild>
        </w:div>
        <w:div w:id="132602880">
          <w:marLeft w:val="0"/>
          <w:marRight w:val="0"/>
          <w:marTop w:val="0"/>
          <w:marBottom w:val="0"/>
          <w:divBdr>
            <w:top w:val="none" w:sz="0" w:space="0" w:color="auto"/>
            <w:left w:val="none" w:sz="0" w:space="0" w:color="auto"/>
            <w:bottom w:val="none" w:sz="0" w:space="0" w:color="auto"/>
            <w:right w:val="none" w:sz="0" w:space="0" w:color="auto"/>
          </w:divBdr>
          <w:divsChild>
            <w:div w:id="649287046">
              <w:marLeft w:val="0"/>
              <w:marRight w:val="0"/>
              <w:marTop w:val="0"/>
              <w:marBottom w:val="0"/>
              <w:divBdr>
                <w:top w:val="none" w:sz="0" w:space="0" w:color="auto"/>
                <w:left w:val="none" w:sz="0" w:space="0" w:color="auto"/>
                <w:bottom w:val="none" w:sz="0" w:space="0" w:color="auto"/>
                <w:right w:val="none" w:sz="0" w:space="0" w:color="auto"/>
              </w:divBdr>
            </w:div>
          </w:divsChild>
        </w:div>
        <w:div w:id="162478079">
          <w:marLeft w:val="0"/>
          <w:marRight w:val="0"/>
          <w:marTop w:val="0"/>
          <w:marBottom w:val="0"/>
          <w:divBdr>
            <w:top w:val="none" w:sz="0" w:space="0" w:color="auto"/>
            <w:left w:val="none" w:sz="0" w:space="0" w:color="auto"/>
            <w:bottom w:val="none" w:sz="0" w:space="0" w:color="auto"/>
            <w:right w:val="none" w:sz="0" w:space="0" w:color="auto"/>
          </w:divBdr>
          <w:divsChild>
            <w:div w:id="679968233">
              <w:marLeft w:val="0"/>
              <w:marRight w:val="0"/>
              <w:marTop w:val="0"/>
              <w:marBottom w:val="0"/>
              <w:divBdr>
                <w:top w:val="none" w:sz="0" w:space="0" w:color="auto"/>
                <w:left w:val="none" w:sz="0" w:space="0" w:color="auto"/>
                <w:bottom w:val="none" w:sz="0" w:space="0" w:color="auto"/>
                <w:right w:val="none" w:sz="0" w:space="0" w:color="auto"/>
              </w:divBdr>
            </w:div>
          </w:divsChild>
        </w:div>
        <w:div w:id="166752106">
          <w:marLeft w:val="0"/>
          <w:marRight w:val="0"/>
          <w:marTop w:val="0"/>
          <w:marBottom w:val="0"/>
          <w:divBdr>
            <w:top w:val="none" w:sz="0" w:space="0" w:color="auto"/>
            <w:left w:val="none" w:sz="0" w:space="0" w:color="auto"/>
            <w:bottom w:val="none" w:sz="0" w:space="0" w:color="auto"/>
            <w:right w:val="none" w:sz="0" w:space="0" w:color="auto"/>
          </w:divBdr>
          <w:divsChild>
            <w:div w:id="948969741">
              <w:marLeft w:val="0"/>
              <w:marRight w:val="0"/>
              <w:marTop w:val="0"/>
              <w:marBottom w:val="0"/>
              <w:divBdr>
                <w:top w:val="none" w:sz="0" w:space="0" w:color="auto"/>
                <w:left w:val="none" w:sz="0" w:space="0" w:color="auto"/>
                <w:bottom w:val="none" w:sz="0" w:space="0" w:color="auto"/>
                <w:right w:val="none" w:sz="0" w:space="0" w:color="auto"/>
              </w:divBdr>
            </w:div>
          </w:divsChild>
        </w:div>
        <w:div w:id="185100775">
          <w:marLeft w:val="0"/>
          <w:marRight w:val="0"/>
          <w:marTop w:val="0"/>
          <w:marBottom w:val="0"/>
          <w:divBdr>
            <w:top w:val="none" w:sz="0" w:space="0" w:color="auto"/>
            <w:left w:val="none" w:sz="0" w:space="0" w:color="auto"/>
            <w:bottom w:val="none" w:sz="0" w:space="0" w:color="auto"/>
            <w:right w:val="none" w:sz="0" w:space="0" w:color="auto"/>
          </w:divBdr>
          <w:divsChild>
            <w:div w:id="1816755269">
              <w:marLeft w:val="0"/>
              <w:marRight w:val="0"/>
              <w:marTop w:val="0"/>
              <w:marBottom w:val="0"/>
              <w:divBdr>
                <w:top w:val="none" w:sz="0" w:space="0" w:color="auto"/>
                <w:left w:val="none" w:sz="0" w:space="0" w:color="auto"/>
                <w:bottom w:val="none" w:sz="0" w:space="0" w:color="auto"/>
                <w:right w:val="none" w:sz="0" w:space="0" w:color="auto"/>
              </w:divBdr>
            </w:div>
          </w:divsChild>
        </w:div>
        <w:div w:id="244606464">
          <w:marLeft w:val="0"/>
          <w:marRight w:val="0"/>
          <w:marTop w:val="0"/>
          <w:marBottom w:val="0"/>
          <w:divBdr>
            <w:top w:val="none" w:sz="0" w:space="0" w:color="auto"/>
            <w:left w:val="none" w:sz="0" w:space="0" w:color="auto"/>
            <w:bottom w:val="none" w:sz="0" w:space="0" w:color="auto"/>
            <w:right w:val="none" w:sz="0" w:space="0" w:color="auto"/>
          </w:divBdr>
          <w:divsChild>
            <w:div w:id="976758694">
              <w:marLeft w:val="0"/>
              <w:marRight w:val="0"/>
              <w:marTop w:val="0"/>
              <w:marBottom w:val="0"/>
              <w:divBdr>
                <w:top w:val="none" w:sz="0" w:space="0" w:color="auto"/>
                <w:left w:val="none" w:sz="0" w:space="0" w:color="auto"/>
                <w:bottom w:val="none" w:sz="0" w:space="0" w:color="auto"/>
                <w:right w:val="none" w:sz="0" w:space="0" w:color="auto"/>
              </w:divBdr>
            </w:div>
          </w:divsChild>
        </w:div>
        <w:div w:id="305282381">
          <w:marLeft w:val="0"/>
          <w:marRight w:val="0"/>
          <w:marTop w:val="0"/>
          <w:marBottom w:val="0"/>
          <w:divBdr>
            <w:top w:val="none" w:sz="0" w:space="0" w:color="auto"/>
            <w:left w:val="none" w:sz="0" w:space="0" w:color="auto"/>
            <w:bottom w:val="none" w:sz="0" w:space="0" w:color="auto"/>
            <w:right w:val="none" w:sz="0" w:space="0" w:color="auto"/>
          </w:divBdr>
          <w:divsChild>
            <w:div w:id="1690714470">
              <w:marLeft w:val="0"/>
              <w:marRight w:val="0"/>
              <w:marTop w:val="0"/>
              <w:marBottom w:val="0"/>
              <w:divBdr>
                <w:top w:val="none" w:sz="0" w:space="0" w:color="auto"/>
                <w:left w:val="none" w:sz="0" w:space="0" w:color="auto"/>
                <w:bottom w:val="none" w:sz="0" w:space="0" w:color="auto"/>
                <w:right w:val="none" w:sz="0" w:space="0" w:color="auto"/>
              </w:divBdr>
            </w:div>
          </w:divsChild>
        </w:div>
        <w:div w:id="315232983">
          <w:marLeft w:val="0"/>
          <w:marRight w:val="0"/>
          <w:marTop w:val="0"/>
          <w:marBottom w:val="0"/>
          <w:divBdr>
            <w:top w:val="none" w:sz="0" w:space="0" w:color="auto"/>
            <w:left w:val="none" w:sz="0" w:space="0" w:color="auto"/>
            <w:bottom w:val="none" w:sz="0" w:space="0" w:color="auto"/>
            <w:right w:val="none" w:sz="0" w:space="0" w:color="auto"/>
          </w:divBdr>
          <w:divsChild>
            <w:div w:id="652835565">
              <w:marLeft w:val="0"/>
              <w:marRight w:val="0"/>
              <w:marTop w:val="0"/>
              <w:marBottom w:val="0"/>
              <w:divBdr>
                <w:top w:val="none" w:sz="0" w:space="0" w:color="auto"/>
                <w:left w:val="none" w:sz="0" w:space="0" w:color="auto"/>
                <w:bottom w:val="none" w:sz="0" w:space="0" w:color="auto"/>
                <w:right w:val="none" w:sz="0" w:space="0" w:color="auto"/>
              </w:divBdr>
            </w:div>
          </w:divsChild>
        </w:div>
        <w:div w:id="345446230">
          <w:marLeft w:val="0"/>
          <w:marRight w:val="0"/>
          <w:marTop w:val="0"/>
          <w:marBottom w:val="0"/>
          <w:divBdr>
            <w:top w:val="none" w:sz="0" w:space="0" w:color="auto"/>
            <w:left w:val="none" w:sz="0" w:space="0" w:color="auto"/>
            <w:bottom w:val="none" w:sz="0" w:space="0" w:color="auto"/>
            <w:right w:val="none" w:sz="0" w:space="0" w:color="auto"/>
          </w:divBdr>
          <w:divsChild>
            <w:div w:id="74279667">
              <w:marLeft w:val="0"/>
              <w:marRight w:val="0"/>
              <w:marTop w:val="0"/>
              <w:marBottom w:val="0"/>
              <w:divBdr>
                <w:top w:val="none" w:sz="0" w:space="0" w:color="auto"/>
                <w:left w:val="none" w:sz="0" w:space="0" w:color="auto"/>
                <w:bottom w:val="none" w:sz="0" w:space="0" w:color="auto"/>
                <w:right w:val="none" w:sz="0" w:space="0" w:color="auto"/>
              </w:divBdr>
            </w:div>
          </w:divsChild>
        </w:div>
        <w:div w:id="350111509">
          <w:marLeft w:val="0"/>
          <w:marRight w:val="0"/>
          <w:marTop w:val="0"/>
          <w:marBottom w:val="0"/>
          <w:divBdr>
            <w:top w:val="none" w:sz="0" w:space="0" w:color="auto"/>
            <w:left w:val="none" w:sz="0" w:space="0" w:color="auto"/>
            <w:bottom w:val="none" w:sz="0" w:space="0" w:color="auto"/>
            <w:right w:val="none" w:sz="0" w:space="0" w:color="auto"/>
          </w:divBdr>
          <w:divsChild>
            <w:div w:id="259071996">
              <w:marLeft w:val="0"/>
              <w:marRight w:val="0"/>
              <w:marTop w:val="0"/>
              <w:marBottom w:val="0"/>
              <w:divBdr>
                <w:top w:val="none" w:sz="0" w:space="0" w:color="auto"/>
                <w:left w:val="none" w:sz="0" w:space="0" w:color="auto"/>
                <w:bottom w:val="none" w:sz="0" w:space="0" w:color="auto"/>
                <w:right w:val="none" w:sz="0" w:space="0" w:color="auto"/>
              </w:divBdr>
            </w:div>
          </w:divsChild>
        </w:div>
        <w:div w:id="358895853">
          <w:marLeft w:val="0"/>
          <w:marRight w:val="0"/>
          <w:marTop w:val="0"/>
          <w:marBottom w:val="0"/>
          <w:divBdr>
            <w:top w:val="none" w:sz="0" w:space="0" w:color="auto"/>
            <w:left w:val="none" w:sz="0" w:space="0" w:color="auto"/>
            <w:bottom w:val="none" w:sz="0" w:space="0" w:color="auto"/>
            <w:right w:val="none" w:sz="0" w:space="0" w:color="auto"/>
          </w:divBdr>
          <w:divsChild>
            <w:div w:id="1202598129">
              <w:marLeft w:val="0"/>
              <w:marRight w:val="0"/>
              <w:marTop w:val="0"/>
              <w:marBottom w:val="0"/>
              <w:divBdr>
                <w:top w:val="none" w:sz="0" w:space="0" w:color="auto"/>
                <w:left w:val="none" w:sz="0" w:space="0" w:color="auto"/>
                <w:bottom w:val="none" w:sz="0" w:space="0" w:color="auto"/>
                <w:right w:val="none" w:sz="0" w:space="0" w:color="auto"/>
              </w:divBdr>
            </w:div>
          </w:divsChild>
        </w:div>
        <w:div w:id="570503343">
          <w:marLeft w:val="0"/>
          <w:marRight w:val="0"/>
          <w:marTop w:val="0"/>
          <w:marBottom w:val="0"/>
          <w:divBdr>
            <w:top w:val="none" w:sz="0" w:space="0" w:color="auto"/>
            <w:left w:val="none" w:sz="0" w:space="0" w:color="auto"/>
            <w:bottom w:val="none" w:sz="0" w:space="0" w:color="auto"/>
            <w:right w:val="none" w:sz="0" w:space="0" w:color="auto"/>
          </w:divBdr>
          <w:divsChild>
            <w:div w:id="714430538">
              <w:marLeft w:val="0"/>
              <w:marRight w:val="0"/>
              <w:marTop w:val="0"/>
              <w:marBottom w:val="0"/>
              <w:divBdr>
                <w:top w:val="none" w:sz="0" w:space="0" w:color="auto"/>
                <w:left w:val="none" w:sz="0" w:space="0" w:color="auto"/>
                <w:bottom w:val="none" w:sz="0" w:space="0" w:color="auto"/>
                <w:right w:val="none" w:sz="0" w:space="0" w:color="auto"/>
              </w:divBdr>
            </w:div>
          </w:divsChild>
        </w:div>
        <w:div w:id="743140246">
          <w:marLeft w:val="0"/>
          <w:marRight w:val="0"/>
          <w:marTop w:val="0"/>
          <w:marBottom w:val="0"/>
          <w:divBdr>
            <w:top w:val="none" w:sz="0" w:space="0" w:color="auto"/>
            <w:left w:val="none" w:sz="0" w:space="0" w:color="auto"/>
            <w:bottom w:val="none" w:sz="0" w:space="0" w:color="auto"/>
            <w:right w:val="none" w:sz="0" w:space="0" w:color="auto"/>
          </w:divBdr>
          <w:divsChild>
            <w:div w:id="1345281622">
              <w:marLeft w:val="0"/>
              <w:marRight w:val="0"/>
              <w:marTop w:val="0"/>
              <w:marBottom w:val="0"/>
              <w:divBdr>
                <w:top w:val="none" w:sz="0" w:space="0" w:color="auto"/>
                <w:left w:val="none" w:sz="0" w:space="0" w:color="auto"/>
                <w:bottom w:val="none" w:sz="0" w:space="0" w:color="auto"/>
                <w:right w:val="none" w:sz="0" w:space="0" w:color="auto"/>
              </w:divBdr>
            </w:div>
          </w:divsChild>
        </w:div>
        <w:div w:id="755976377">
          <w:marLeft w:val="0"/>
          <w:marRight w:val="0"/>
          <w:marTop w:val="0"/>
          <w:marBottom w:val="0"/>
          <w:divBdr>
            <w:top w:val="none" w:sz="0" w:space="0" w:color="auto"/>
            <w:left w:val="none" w:sz="0" w:space="0" w:color="auto"/>
            <w:bottom w:val="none" w:sz="0" w:space="0" w:color="auto"/>
            <w:right w:val="none" w:sz="0" w:space="0" w:color="auto"/>
          </w:divBdr>
          <w:divsChild>
            <w:div w:id="1125655295">
              <w:marLeft w:val="0"/>
              <w:marRight w:val="0"/>
              <w:marTop w:val="0"/>
              <w:marBottom w:val="0"/>
              <w:divBdr>
                <w:top w:val="none" w:sz="0" w:space="0" w:color="auto"/>
                <w:left w:val="none" w:sz="0" w:space="0" w:color="auto"/>
                <w:bottom w:val="none" w:sz="0" w:space="0" w:color="auto"/>
                <w:right w:val="none" w:sz="0" w:space="0" w:color="auto"/>
              </w:divBdr>
            </w:div>
          </w:divsChild>
        </w:div>
        <w:div w:id="812333269">
          <w:marLeft w:val="0"/>
          <w:marRight w:val="0"/>
          <w:marTop w:val="0"/>
          <w:marBottom w:val="0"/>
          <w:divBdr>
            <w:top w:val="none" w:sz="0" w:space="0" w:color="auto"/>
            <w:left w:val="none" w:sz="0" w:space="0" w:color="auto"/>
            <w:bottom w:val="none" w:sz="0" w:space="0" w:color="auto"/>
            <w:right w:val="none" w:sz="0" w:space="0" w:color="auto"/>
          </w:divBdr>
          <w:divsChild>
            <w:div w:id="926310231">
              <w:marLeft w:val="0"/>
              <w:marRight w:val="0"/>
              <w:marTop w:val="0"/>
              <w:marBottom w:val="0"/>
              <w:divBdr>
                <w:top w:val="none" w:sz="0" w:space="0" w:color="auto"/>
                <w:left w:val="none" w:sz="0" w:space="0" w:color="auto"/>
                <w:bottom w:val="none" w:sz="0" w:space="0" w:color="auto"/>
                <w:right w:val="none" w:sz="0" w:space="0" w:color="auto"/>
              </w:divBdr>
            </w:div>
          </w:divsChild>
        </w:div>
        <w:div w:id="880481904">
          <w:marLeft w:val="0"/>
          <w:marRight w:val="0"/>
          <w:marTop w:val="0"/>
          <w:marBottom w:val="0"/>
          <w:divBdr>
            <w:top w:val="none" w:sz="0" w:space="0" w:color="auto"/>
            <w:left w:val="none" w:sz="0" w:space="0" w:color="auto"/>
            <w:bottom w:val="none" w:sz="0" w:space="0" w:color="auto"/>
            <w:right w:val="none" w:sz="0" w:space="0" w:color="auto"/>
          </w:divBdr>
          <w:divsChild>
            <w:div w:id="176308977">
              <w:marLeft w:val="0"/>
              <w:marRight w:val="0"/>
              <w:marTop w:val="0"/>
              <w:marBottom w:val="0"/>
              <w:divBdr>
                <w:top w:val="none" w:sz="0" w:space="0" w:color="auto"/>
                <w:left w:val="none" w:sz="0" w:space="0" w:color="auto"/>
                <w:bottom w:val="none" w:sz="0" w:space="0" w:color="auto"/>
                <w:right w:val="none" w:sz="0" w:space="0" w:color="auto"/>
              </w:divBdr>
            </w:div>
          </w:divsChild>
        </w:div>
        <w:div w:id="901059642">
          <w:marLeft w:val="0"/>
          <w:marRight w:val="0"/>
          <w:marTop w:val="0"/>
          <w:marBottom w:val="0"/>
          <w:divBdr>
            <w:top w:val="none" w:sz="0" w:space="0" w:color="auto"/>
            <w:left w:val="none" w:sz="0" w:space="0" w:color="auto"/>
            <w:bottom w:val="none" w:sz="0" w:space="0" w:color="auto"/>
            <w:right w:val="none" w:sz="0" w:space="0" w:color="auto"/>
          </w:divBdr>
          <w:divsChild>
            <w:div w:id="592203960">
              <w:marLeft w:val="0"/>
              <w:marRight w:val="0"/>
              <w:marTop w:val="0"/>
              <w:marBottom w:val="0"/>
              <w:divBdr>
                <w:top w:val="none" w:sz="0" w:space="0" w:color="auto"/>
                <w:left w:val="none" w:sz="0" w:space="0" w:color="auto"/>
                <w:bottom w:val="none" w:sz="0" w:space="0" w:color="auto"/>
                <w:right w:val="none" w:sz="0" w:space="0" w:color="auto"/>
              </w:divBdr>
            </w:div>
          </w:divsChild>
        </w:div>
        <w:div w:id="902181817">
          <w:marLeft w:val="0"/>
          <w:marRight w:val="0"/>
          <w:marTop w:val="0"/>
          <w:marBottom w:val="0"/>
          <w:divBdr>
            <w:top w:val="none" w:sz="0" w:space="0" w:color="auto"/>
            <w:left w:val="none" w:sz="0" w:space="0" w:color="auto"/>
            <w:bottom w:val="none" w:sz="0" w:space="0" w:color="auto"/>
            <w:right w:val="none" w:sz="0" w:space="0" w:color="auto"/>
          </w:divBdr>
          <w:divsChild>
            <w:div w:id="2020620116">
              <w:marLeft w:val="0"/>
              <w:marRight w:val="0"/>
              <w:marTop w:val="0"/>
              <w:marBottom w:val="0"/>
              <w:divBdr>
                <w:top w:val="none" w:sz="0" w:space="0" w:color="auto"/>
                <w:left w:val="none" w:sz="0" w:space="0" w:color="auto"/>
                <w:bottom w:val="none" w:sz="0" w:space="0" w:color="auto"/>
                <w:right w:val="none" w:sz="0" w:space="0" w:color="auto"/>
              </w:divBdr>
            </w:div>
          </w:divsChild>
        </w:div>
        <w:div w:id="1017342541">
          <w:marLeft w:val="0"/>
          <w:marRight w:val="0"/>
          <w:marTop w:val="0"/>
          <w:marBottom w:val="0"/>
          <w:divBdr>
            <w:top w:val="none" w:sz="0" w:space="0" w:color="auto"/>
            <w:left w:val="none" w:sz="0" w:space="0" w:color="auto"/>
            <w:bottom w:val="none" w:sz="0" w:space="0" w:color="auto"/>
            <w:right w:val="none" w:sz="0" w:space="0" w:color="auto"/>
          </w:divBdr>
          <w:divsChild>
            <w:div w:id="238515410">
              <w:marLeft w:val="0"/>
              <w:marRight w:val="0"/>
              <w:marTop w:val="0"/>
              <w:marBottom w:val="0"/>
              <w:divBdr>
                <w:top w:val="none" w:sz="0" w:space="0" w:color="auto"/>
                <w:left w:val="none" w:sz="0" w:space="0" w:color="auto"/>
                <w:bottom w:val="none" w:sz="0" w:space="0" w:color="auto"/>
                <w:right w:val="none" w:sz="0" w:space="0" w:color="auto"/>
              </w:divBdr>
            </w:div>
          </w:divsChild>
        </w:div>
        <w:div w:id="1074088460">
          <w:marLeft w:val="0"/>
          <w:marRight w:val="0"/>
          <w:marTop w:val="0"/>
          <w:marBottom w:val="0"/>
          <w:divBdr>
            <w:top w:val="none" w:sz="0" w:space="0" w:color="auto"/>
            <w:left w:val="none" w:sz="0" w:space="0" w:color="auto"/>
            <w:bottom w:val="none" w:sz="0" w:space="0" w:color="auto"/>
            <w:right w:val="none" w:sz="0" w:space="0" w:color="auto"/>
          </w:divBdr>
          <w:divsChild>
            <w:div w:id="1347752336">
              <w:marLeft w:val="0"/>
              <w:marRight w:val="0"/>
              <w:marTop w:val="0"/>
              <w:marBottom w:val="0"/>
              <w:divBdr>
                <w:top w:val="none" w:sz="0" w:space="0" w:color="auto"/>
                <w:left w:val="none" w:sz="0" w:space="0" w:color="auto"/>
                <w:bottom w:val="none" w:sz="0" w:space="0" w:color="auto"/>
                <w:right w:val="none" w:sz="0" w:space="0" w:color="auto"/>
              </w:divBdr>
            </w:div>
          </w:divsChild>
        </w:div>
        <w:div w:id="1153327135">
          <w:marLeft w:val="0"/>
          <w:marRight w:val="0"/>
          <w:marTop w:val="0"/>
          <w:marBottom w:val="0"/>
          <w:divBdr>
            <w:top w:val="none" w:sz="0" w:space="0" w:color="auto"/>
            <w:left w:val="none" w:sz="0" w:space="0" w:color="auto"/>
            <w:bottom w:val="none" w:sz="0" w:space="0" w:color="auto"/>
            <w:right w:val="none" w:sz="0" w:space="0" w:color="auto"/>
          </w:divBdr>
          <w:divsChild>
            <w:div w:id="1463234291">
              <w:marLeft w:val="0"/>
              <w:marRight w:val="0"/>
              <w:marTop w:val="0"/>
              <w:marBottom w:val="0"/>
              <w:divBdr>
                <w:top w:val="none" w:sz="0" w:space="0" w:color="auto"/>
                <w:left w:val="none" w:sz="0" w:space="0" w:color="auto"/>
                <w:bottom w:val="none" w:sz="0" w:space="0" w:color="auto"/>
                <w:right w:val="none" w:sz="0" w:space="0" w:color="auto"/>
              </w:divBdr>
            </w:div>
          </w:divsChild>
        </w:div>
        <w:div w:id="1185050238">
          <w:marLeft w:val="0"/>
          <w:marRight w:val="0"/>
          <w:marTop w:val="0"/>
          <w:marBottom w:val="0"/>
          <w:divBdr>
            <w:top w:val="none" w:sz="0" w:space="0" w:color="auto"/>
            <w:left w:val="none" w:sz="0" w:space="0" w:color="auto"/>
            <w:bottom w:val="none" w:sz="0" w:space="0" w:color="auto"/>
            <w:right w:val="none" w:sz="0" w:space="0" w:color="auto"/>
          </w:divBdr>
          <w:divsChild>
            <w:div w:id="1158184407">
              <w:marLeft w:val="0"/>
              <w:marRight w:val="0"/>
              <w:marTop w:val="0"/>
              <w:marBottom w:val="0"/>
              <w:divBdr>
                <w:top w:val="none" w:sz="0" w:space="0" w:color="auto"/>
                <w:left w:val="none" w:sz="0" w:space="0" w:color="auto"/>
                <w:bottom w:val="none" w:sz="0" w:space="0" w:color="auto"/>
                <w:right w:val="none" w:sz="0" w:space="0" w:color="auto"/>
              </w:divBdr>
            </w:div>
          </w:divsChild>
        </w:div>
        <w:div w:id="1195851938">
          <w:marLeft w:val="0"/>
          <w:marRight w:val="0"/>
          <w:marTop w:val="0"/>
          <w:marBottom w:val="0"/>
          <w:divBdr>
            <w:top w:val="none" w:sz="0" w:space="0" w:color="auto"/>
            <w:left w:val="none" w:sz="0" w:space="0" w:color="auto"/>
            <w:bottom w:val="none" w:sz="0" w:space="0" w:color="auto"/>
            <w:right w:val="none" w:sz="0" w:space="0" w:color="auto"/>
          </w:divBdr>
          <w:divsChild>
            <w:div w:id="1902986470">
              <w:marLeft w:val="0"/>
              <w:marRight w:val="0"/>
              <w:marTop w:val="0"/>
              <w:marBottom w:val="0"/>
              <w:divBdr>
                <w:top w:val="none" w:sz="0" w:space="0" w:color="auto"/>
                <w:left w:val="none" w:sz="0" w:space="0" w:color="auto"/>
                <w:bottom w:val="none" w:sz="0" w:space="0" w:color="auto"/>
                <w:right w:val="none" w:sz="0" w:space="0" w:color="auto"/>
              </w:divBdr>
            </w:div>
          </w:divsChild>
        </w:div>
        <w:div w:id="1216697401">
          <w:marLeft w:val="0"/>
          <w:marRight w:val="0"/>
          <w:marTop w:val="0"/>
          <w:marBottom w:val="0"/>
          <w:divBdr>
            <w:top w:val="none" w:sz="0" w:space="0" w:color="auto"/>
            <w:left w:val="none" w:sz="0" w:space="0" w:color="auto"/>
            <w:bottom w:val="none" w:sz="0" w:space="0" w:color="auto"/>
            <w:right w:val="none" w:sz="0" w:space="0" w:color="auto"/>
          </w:divBdr>
          <w:divsChild>
            <w:div w:id="1448506882">
              <w:marLeft w:val="0"/>
              <w:marRight w:val="0"/>
              <w:marTop w:val="0"/>
              <w:marBottom w:val="0"/>
              <w:divBdr>
                <w:top w:val="none" w:sz="0" w:space="0" w:color="auto"/>
                <w:left w:val="none" w:sz="0" w:space="0" w:color="auto"/>
                <w:bottom w:val="none" w:sz="0" w:space="0" w:color="auto"/>
                <w:right w:val="none" w:sz="0" w:space="0" w:color="auto"/>
              </w:divBdr>
            </w:div>
          </w:divsChild>
        </w:div>
        <w:div w:id="1268276770">
          <w:marLeft w:val="0"/>
          <w:marRight w:val="0"/>
          <w:marTop w:val="0"/>
          <w:marBottom w:val="0"/>
          <w:divBdr>
            <w:top w:val="none" w:sz="0" w:space="0" w:color="auto"/>
            <w:left w:val="none" w:sz="0" w:space="0" w:color="auto"/>
            <w:bottom w:val="none" w:sz="0" w:space="0" w:color="auto"/>
            <w:right w:val="none" w:sz="0" w:space="0" w:color="auto"/>
          </w:divBdr>
          <w:divsChild>
            <w:div w:id="732393161">
              <w:marLeft w:val="0"/>
              <w:marRight w:val="0"/>
              <w:marTop w:val="0"/>
              <w:marBottom w:val="0"/>
              <w:divBdr>
                <w:top w:val="none" w:sz="0" w:space="0" w:color="auto"/>
                <w:left w:val="none" w:sz="0" w:space="0" w:color="auto"/>
                <w:bottom w:val="none" w:sz="0" w:space="0" w:color="auto"/>
                <w:right w:val="none" w:sz="0" w:space="0" w:color="auto"/>
              </w:divBdr>
            </w:div>
          </w:divsChild>
        </w:div>
        <w:div w:id="1276257772">
          <w:marLeft w:val="0"/>
          <w:marRight w:val="0"/>
          <w:marTop w:val="0"/>
          <w:marBottom w:val="0"/>
          <w:divBdr>
            <w:top w:val="none" w:sz="0" w:space="0" w:color="auto"/>
            <w:left w:val="none" w:sz="0" w:space="0" w:color="auto"/>
            <w:bottom w:val="none" w:sz="0" w:space="0" w:color="auto"/>
            <w:right w:val="none" w:sz="0" w:space="0" w:color="auto"/>
          </w:divBdr>
          <w:divsChild>
            <w:div w:id="1191184530">
              <w:marLeft w:val="0"/>
              <w:marRight w:val="0"/>
              <w:marTop w:val="0"/>
              <w:marBottom w:val="0"/>
              <w:divBdr>
                <w:top w:val="none" w:sz="0" w:space="0" w:color="auto"/>
                <w:left w:val="none" w:sz="0" w:space="0" w:color="auto"/>
                <w:bottom w:val="none" w:sz="0" w:space="0" w:color="auto"/>
                <w:right w:val="none" w:sz="0" w:space="0" w:color="auto"/>
              </w:divBdr>
            </w:div>
          </w:divsChild>
        </w:div>
        <w:div w:id="1298609039">
          <w:marLeft w:val="0"/>
          <w:marRight w:val="0"/>
          <w:marTop w:val="0"/>
          <w:marBottom w:val="0"/>
          <w:divBdr>
            <w:top w:val="none" w:sz="0" w:space="0" w:color="auto"/>
            <w:left w:val="none" w:sz="0" w:space="0" w:color="auto"/>
            <w:bottom w:val="none" w:sz="0" w:space="0" w:color="auto"/>
            <w:right w:val="none" w:sz="0" w:space="0" w:color="auto"/>
          </w:divBdr>
          <w:divsChild>
            <w:div w:id="657731202">
              <w:marLeft w:val="0"/>
              <w:marRight w:val="0"/>
              <w:marTop w:val="0"/>
              <w:marBottom w:val="0"/>
              <w:divBdr>
                <w:top w:val="none" w:sz="0" w:space="0" w:color="auto"/>
                <w:left w:val="none" w:sz="0" w:space="0" w:color="auto"/>
                <w:bottom w:val="none" w:sz="0" w:space="0" w:color="auto"/>
                <w:right w:val="none" w:sz="0" w:space="0" w:color="auto"/>
              </w:divBdr>
            </w:div>
          </w:divsChild>
        </w:div>
        <w:div w:id="1364789959">
          <w:marLeft w:val="0"/>
          <w:marRight w:val="0"/>
          <w:marTop w:val="0"/>
          <w:marBottom w:val="0"/>
          <w:divBdr>
            <w:top w:val="none" w:sz="0" w:space="0" w:color="auto"/>
            <w:left w:val="none" w:sz="0" w:space="0" w:color="auto"/>
            <w:bottom w:val="none" w:sz="0" w:space="0" w:color="auto"/>
            <w:right w:val="none" w:sz="0" w:space="0" w:color="auto"/>
          </w:divBdr>
          <w:divsChild>
            <w:div w:id="1371690032">
              <w:marLeft w:val="0"/>
              <w:marRight w:val="0"/>
              <w:marTop w:val="0"/>
              <w:marBottom w:val="0"/>
              <w:divBdr>
                <w:top w:val="none" w:sz="0" w:space="0" w:color="auto"/>
                <w:left w:val="none" w:sz="0" w:space="0" w:color="auto"/>
                <w:bottom w:val="none" w:sz="0" w:space="0" w:color="auto"/>
                <w:right w:val="none" w:sz="0" w:space="0" w:color="auto"/>
              </w:divBdr>
            </w:div>
          </w:divsChild>
        </w:div>
        <w:div w:id="1378622014">
          <w:marLeft w:val="0"/>
          <w:marRight w:val="0"/>
          <w:marTop w:val="0"/>
          <w:marBottom w:val="0"/>
          <w:divBdr>
            <w:top w:val="none" w:sz="0" w:space="0" w:color="auto"/>
            <w:left w:val="none" w:sz="0" w:space="0" w:color="auto"/>
            <w:bottom w:val="none" w:sz="0" w:space="0" w:color="auto"/>
            <w:right w:val="none" w:sz="0" w:space="0" w:color="auto"/>
          </w:divBdr>
          <w:divsChild>
            <w:div w:id="425074509">
              <w:marLeft w:val="0"/>
              <w:marRight w:val="0"/>
              <w:marTop w:val="0"/>
              <w:marBottom w:val="0"/>
              <w:divBdr>
                <w:top w:val="none" w:sz="0" w:space="0" w:color="auto"/>
                <w:left w:val="none" w:sz="0" w:space="0" w:color="auto"/>
                <w:bottom w:val="none" w:sz="0" w:space="0" w:color="auto"/>
                <w:right w:val="none" w:sz="0" w:space="0" w:color="auto"/>
              </w:divBdr>
            </w:div>
          </w:divsChild>
        </w:div>
        <w:div w:id="1380588790">
          <w:marLeft w:val="0"/>
          <w:marRight w:val="0"/>
          <w:marTop w:val="0"/>
          <w:marBottom w:val="0"/>
          <w:divBdr>
            <w:top w:val="none" w:sz="0" w:space="0" w:color="auto"/>
            <w:left w:val="none" w:sz="0" w:space="0" w:color="auto"/>
            <w:bottom w:val="none" w:sz="0" w:space="0" w:color="auto"/>
            <w:right w:val="none" w:sz="0" w:space="0" w:color="auto"/>
          </w:divBdr>
          <w:divsChild>
            <w:div w:id="1829249118">
              <w:marLeft w:val="0"/>
              <w:marRight w:val="0"/>
              <w:marTop w:val="0"/>
              <w:marBottom w:val="0"/>
              <w:divBdr>
                <w:top w:val="none" w:sz="0" w:space="0" w:color="auto"/>
                <w:left w:val="none" w:sz="0" w:space="0" w:color="auto"/>
                <w:bottom w:val="none" w:sz="0" w:space="0" w:color="auto"/>
                <w:right w:val="none" w:sz="0" w:space="0" w:color="auto"/>
              </w:divBdr>
            </w:div>
          </w:divsChild>
        </w:div>
        <w:div w:id="1418210156">
          <w:marLeft w:val="0"/>
          <w:marRight w:val="0"/>
          <w:marTop w:val="0"/>
          <w:marBottom w:val="0"/>
          <w:divBdr>
            <w:top w:val="none" w:sz="0" w:space="0" w:color="auto"/>
            <w:left w:val="none" w:sz="0" w:space="0" w:color="auto"/>
            <w:bottom w:val="none" w:sz="0" w:space="0" w:color="auto"/>
            <w:right w:val="none" w:sz="0" w:space="0" w:color="auto"/>
          </w:divBdr>
          <w:divsChild>
            <w:div w:id="221520620">
              <w:marLeft w:val="0"/>
              <w:marRight w:val="0"/>
              <w:marTop w:val="0"/>
              <w:marBottom w:val="0"/>
              <w:divBdr>
                <w:top w:val="none" w:sz="0" w:space="0" w:color="auto"/>
                <w:left w:val="none" w:sz="0" w:space="0" w:color="auto"/>
                <w:bottom w:val="none" w:sz="0" w:space="0" w:color="auto"/>
                <w:right w:val="none" w:sz="0" w:space="0" w:color="auto"/>
              </w:divBdr>
            </w:div>
          </w:divsChild>
        </w:div>
        <w:div w:id="1488747290">
          <w:marLeft w:val="0"/>
          <w:marRight w:val="0"/>
          <w:marTop w:val="0"/>
          <w:marBottom w:val="0"/>
          <w:divBdr>
            <w:top w:val="none" w:sz="0" w:space="0" w:color="auto"/>
            <w:left w:val="none" w:sz="0" w:space="0" w:color="auto"/>
            <w:bottom w:val="none" w:sz="0" w:space="0" w:color="auto"/>
            <w:right w:val="none" w:sz="0" w:space="0" w:color="auto"/>
          </w:divBdr>
          <w:divsChild>
            <w:div w:id="540480065">
              <w:marLeft w:val="0"/>
              <w:marRight w:val="0"/>
              <w:marTop w:val="0"/>
              <w:marBottom w:val="0"/>
              <w:divBdr>
                <w:top w:val="none" w:sz="0" w:space="0" w:color="auto"/>
                <w:left w:val="none" w:sz="0" w:space="0" w:color="auto"/>
                <w:bottom w:val="none" w:sz="0" w:space="0" w:color="auto"/>
                <w:right w:val="none" w:sz="0" w:space="0" w:color="auto"/>
              </w:divBdr>
            </w:div>
          </w:divsChild>
        </w:div>
        <w:div w:id="1493639992">
          <w:marLeft w:val="0"/>
          <w:marRight w:val="0"/>
          <w:marTop w:val="0"/>
          <w:marBottom w:val="0"/>
          <w:divBdr>
            <w:top w:val="none" w:sz="0" w:space="0" w:color="auto"/>
            <w:left w:val="none" w:sz="0" w:space="0" w:color="auto"/>
            <w:bottom w:val="none" w:sz="0" w:space="0" w:color="auto"/>
            <w:right w:val="none" w:sz="0" w:space="0" w:color="auto"/>
          </w:divBdr>
          <w:divsChild>
            <w:div w:id="176121425">
              <w:marLeft w:val="0"/>
              <w:marRight w:val="0"/>
              <w:marTop w:val="0"/>
              <w:marBottom w:val="0"/>
              <w:divBdr>
                <w:top w:val="none" w:sz="0" w:space="0" w:color="auto"/>
                <w:left w:val="none" w:sz="0" w:space="0" w:color="auto"/>
                <w:bottom w:val="none" w:sz="0" w:space="0" w:color="auto"/>
                <w:right w:val="none" w:sz="0" w:space="0" w:color="auto"/>
              </w:divBdr>
            </w:div>
          </w:divsChild>
        </w:div>
        <w:div w:id="1551959261">
          <w:marLeft w:val="0"/>
          <w:marRight w:val="0"/>
          <w:marTop w:val="0"/>
          <w:marBottom w:val="0"/>
          <w:divBdr>
            <w:top w:val="none" w:sz="0" w:space="0" w:color="auto"/>
            <w:left w:val="none" w:sz="0" w:space="0" w:color="auto"/>
            <w:bottom w:val="none" w:sz="0" w:space="0" w:color="auto"/>
            <w:right w:val="none" w:sz="0" w:space="0" w:color="auto"/>
          </w:divBdr>
          <w:divsChild>
            <w:div w:id="1686129495">
              <w:marLeft w:val="0"/>
              <w:marRight w:val="0"/>
              <w:marTop w:val="0"/>
              <w:marBottom w:val="0"/>
              <w:divBdr>
                <w:top w:val="none" w:sz="0" w:space="0" w:color="auto"/>
                <w:left w:val="none" w:sz="0" w:space="0" w:color="auto"/>
                <w:bottom w:val="none" w:sz="0" w:space="0" w:color="auto"/>
                <w:right w:val="none" w:sz="0" w:space="0" w:color="auto"/>
              </w:divBdr>
            </w:div>
          </w:divsChild>
        </w:div>
        <w:div w:id="1731809622">
          <w:marLeft w:val="0"/>
          <w:marRight w:val="0"/>
          <w:marTop w:val="0"/>
          <w:marBottom w:val="0"/>
          <w:divBdr>
            <w:top w:val="none" w:sz="0" w:space="0" w:color="auto"/>
            <w:left w:val="none" w:sz="0" w:space="0" w:color="auto"/>
            <w:bottom w:val="none" w:sz="0" w:space="0" w:color="auto"/>
            <w:right w:val="none" w:sz="0" w:space="0" w:color="auto"/>
          </w:divBdr>
          <w:divsChild>
            <w:div w:id="1417167676">
              <w:marLeft w:val="0"/>
              <w:marRight w:val="0"/>
              <w:marTop w:val="0"/>
              <w:marBottom w:val="0"/>
              <w:divBdr>
                <w:top w:val="none" w:sz="0" w:space="0" w:color="auto"/>
                <w:left w:val="none" w:sz="0" w:space="0" w:color="auto"/>
                <w:bottom w:val="none" w:sz="0" w:space="0" w:color="auto"/>
                <w:right w:val="none" w:sz="0" w:space="0" w:color="auto"/>
              </w:divBdr>
            </w:div>
          </w:divsChild>
        </w:div>
        <w:div w:id="1787264847">
          <w:marLeft w:val="0"/>
          <w:marRight w:val="0"/>
          <w:marTop w:val="0"/>
          <w:marBottom w:val="0"/>
          <w:divBdr>
            <w:top w:val="none" w:sz="0" w:space="0" w:color="auto"/>
            <w:left w:val="none" w:sz="0" w:space="0" w:color="auto"/>
            <w:bottom w:val="none" w:sz="0" w:space="0" w:color="auto"/>
            <w:right w:val="none" w:sz="0" w:space="0" w:color="auto"/>
          </w:divBdr>
          <w:divsChild>
            <w:div w:id="1883250353">
              <w:marLeft w:val="0"/>
              <w:marRight w:val="0"/>
              <w:marTop w:val="0"/>
              <w:marBottom w:val="0"/>
              <w:divBdr>
                <w:top w:val="none" w:sz="0" w:space="0" w:color="auto"/>
                <w:left w:val="none" w:sz="0" w:space="0" w:color="auto"/>
                <w:bottom w:val="none" w:sz="0" w:space="0" w:color="auto"/>
                <w:right w:val="none" w:sz="0" w:space="0" w:color="auto"/>
              </w:divBdr>
            </w:div>
          </w:divsChild>
        </w:div>
        <w:div w:id="1887641516">
          <w:marLeft w:val="0"/>
          <w:marRight w:val="0"/>
          <w:marTop w:val="0"/>
          <w:marBottom w:val="0"/>
          <w:divBdr>
            <w:top w:val="none" w:sz="0" w:space="0" w:color="auto"/>
            <w:left w:val="none" w:sz="0" w:space="0" w:color="auto"/>
            <w:bottom w:val="none" w:sz="0" w:space="0" w:color="auto"/>
            <w:right w:val="none" w:sz="0" w:space="0" w:color="auto"/>
          </w:divBdr>
          <w:divsChild>
            <w:div w:id="841505167">
              <w:marLeft w:val="0"/>
              <w:marRight w:val="0"/>
              <w:marTop w:val="0"/>
              <w:marBottom w:val="0"/>
              <w:divBdr>
                <w:top w:val="none" w:sz="0" w:space="0" w:color="auto"/>
                <w:left w:val="none" w:sz="0" w:space="0" w:color="auto"/>
                <w:bottom w:val="none" w:sz="0" w:space="0" w:color="auto"/>
                <w:right w:val="none" w:sz="0" w:space="0" w:color="auto"/>
              </w:divBdr>
            </w:div>
          </w:divsChild>
        </w:div>
        <w:div w:id="1939680894">
          <w:marLeft w:val="0"/>
          <w:marRight w:val="0"/>
          <w:marTop w:val="0"/>
          <w:marBottom w:val="0"/>
          <w:divBdr>
            <w:top w:val="none" w:sz="0" w:space="0" w:color="auto"/>
            <w:left w:val="none" w:sz="0" w:space="0" w:color="auto"/>
            <w:bottom w:val="none" w:sz="0" w:space="0" w:color="auto"/>
            <w:right w:val="none" w:sz="0" w:space="0" w:color="auto"/>
          </w:divBdr>
          <w:divsChild>
            <w:div w:id="1041438998">
              <w:marLeft w:val="0"/>
              <w:marRight w:val="0"/>
              <w:marTop w:val="0"/>
              <w:marBottom w:val="0"/>
              <w:divBdr>
                <w:top w:val="none" w:sz="0" w:space="0" w:color="auto"/>
                <w:left w:val="none" w:sz="0" w:space="0" w:color="auto"/>
                <w:bottom w:val="none" w:sz="0" w:space="0" w:color="auto"/>
                <w:right w:val="none" w:sz="0" w:space="0" w:color="auto"/>
              </w:divBdr>
            </w:div>
          </w:divsChild>
        </w:div>
        <w:div w:id="1956523636">
          <w:marLeft w:val="0"/>
          <w:marRight w:val="0"/>
          <w:marTop w:val="0"/>
          <w:marBottom w:val="0"/>
          <w:divBdr>
            <w:top w:val="none" w:sz="0" w:space="0" w:color="auto"/>
            <w:left w:val="none" w:sz="0" w:space="0" w:color="auto"/>
            <w:bottom w:val="none" w:sz="0" w:space="0" w:color="auto"/>
            <w:right w:val="none" w:sz="0" w:space="0" w:color="auto"/>
          </w:divBdr>
          <w:divsChild>
            <w:div w:id="1440446065">
              <w:marLeft w:val="0"/>
              <w:marRight w:val="0"/>
              <w:marTop w:val="0"/>
              <w:marBottom w:val="0"/>
              <w:divBdr>
                <w:top w:val="none" w:sz="0" w:space="0" w:color="auto"/>
                <w:left w:val="none" w:sz="0" w:space="0" w:color="auto"/>
                <w:bottom w:val="none" w:sz="0" w:space="0" w:color="auto"/>
                <w:right w:val="none" w:sz="0" w:space="0" w:color="auto"/>
              </w:divBdr>
            </w:div>
          </w:divsChild>
        </w:div>
        <w:div w:id="1957759857">
          <w:marLeft w:val="0"/>
          <w:marRight w:val="0"/>
          <w:marTop w:val="0"/>
          <w:marBottom w:val="0"/>
          <w:divBdr>
            <w:top w:val="none" w:sz="0" w:space="0" w:color="auto"/>
            <w:left w:val="none" w:sz="0" w:space="0" w:color="auto"/>
            <w:bottom w:val="none" w:sz="0" w:space="0" w:color="auto"/>
            <w:right w:val="none" w:sz="0" w:space="0" w:color="auto"/>
          </w:divBdr>
          <w:divsChild>
            <w:div w:id="780688110">
              <w:marLeft w:val="0"/>
              <w:marRight w:val="0"/>
              <w:marTop w:val="0"/>
              <w:marBottom w:val="0"/>
              <w:divBdr>
                <w:top w:val="none" w:sz="0" w:space="0" w:color="auto"/>
                <w:left w:val="none" w:sz="0" w:space="0" w:color="auto"/>
                <w:bottom w:val="none" w:sz="0" w:space="0" w:color="auto"/>
                <w:right w:val="none" w:sz="0" w:space="0" w:color="auto"/>
              </w:divBdr>
            </w:div>
          </w:divsChild>
        </w:div>
        <w:div w:id="2007781276">
          <w:marLeft w:val="0"/>
          <w:marRight w:val="0"/>
          <w:marTop w:val="0"/>
          <w:marBottom w:val="0"/>
          <w:divBdr>
            <w:top w:val="none" w:sz="0" w:space="0" w:color="auto"/>
            <w:left w:val="none" w:sz="0" w:space="0" w:color="auto"/>
            <w:bottom w:val="none" w:sz="0" w:space="0" w:color="auto"/>
            <w:right w:val="none" w:sz="0" w:space="0" w:color="auto"/>
          </w:divBdr>
          <w:divsChild>
            <w:div w:id="1514222689">
              <w:marLeft w:val="0"/>
              <w:marRight w:val="0"/>
              <w:marTop w:val="0"/>
              <w:marBottom w:val="0"/>
              <w:divBdr>
                <w:top w:val="none" w:sz="0" w:space="0" w:color="auto"/>
                <w:left w:val="none" w:sz="0" w:space="0" w:color="auto"/>
                <w:bottom w:val="none" w:sz="0" w:space="0" w:color="auto"/>
                <w:right w:val="none" w:sz="0" w:space="0" w:color="auto"/>
              </w:divBdr>
            </w:div>
          </w:divsChild>
        </w:div>
        <w:div w:id="2055305686">
          <w:marLeft w:val="0"/>
          <w:marRight w:val="0"/>
          <w:marTop w:val="0"/>
          <w:marBottom w:val="0"/>
          <w:divBdr>
            <w:top w:val="none" w:sz="0" w:space="0" w:color="auto"/>
            <w:left w:val="none" w:sz="0" w:space="0" w:color="auto"/>
            <w:bottom w:val="none" w:sz="0" w:space="0" w:color="auto"/>
            <w:right w:val="none" w:sz="0" w:space="0" w:color="auto"/>
          </w:divBdr>
          <w:divsChild>
            <w:div w:id="1211650564">
              <w:marLeft w:val="0"/>
              <w:marRight w:val="0"/>
              <w:marTop w:val="0"/>
              <w:marBottom w:val="0"/>
              <w:divBdr>
                <w:top w:val="none" w:sz="0" w:space="0" w:color="auto"/>
                <w:left w:val="none" w:sz="0" w:space="0" w:color="auto"/>
                <w:bottom w:val="none" w:sz="0" w:space="0" w:color="auto"/>
                <w:right w:val="none" w:sz="0" w:space="0" w:color="auto"/>
              </w:divBdr>
            </w:div>
          </w:divsChild>
        </w:div>
        <w:div w:id="2079136087">
          <w:marLeft w:val="0"/>
          <w:marRight w:val="0"/>
          <w:marTop w:val="0"/>
          <w:marBottom w:val="0"/>
          <w:divBdr>
            <w:top w:val="none" w:sz="0" w:space="0" w:color="auto"/>
            <w:left w:val="none" w:sz="0" w:space="0" w:color="auto"/>
            <w:bottom w:val="none" w:sz="0" w:space="0" w:color="auto"/>
            <w:right w:val="none" w:sz="0" w:space="0" w:color="auto"/>
          </w:divBdr>
          <w:divsChild>
            <w:div w:id="1547523455">
              <w:marLeft w:val="0"/>
              <w:marRight w:val="0"/>
              <w:marTop w:val="0"/>
              <w:marBottom w:val="0"/>
              <w:divBdr>
                <w:top w:val="none" w:sz="0" w:space="0" w:color="auto"/>
                <w:left w:val="none" w:sz="0" w:space="0" w:color="auto"/>
                <w:bottom w:val="none" w:sz="0" w:space="0" w:color="auto"/>
                <w:right w:val="none" w:sz="0" w:space="0" w:color="auto"/>
              </w:divBdr>
            </w:div>
          </w:divsChild>
        </w:div>
        <w:div w:id="2121145620">
          <w:marLeft w:val="0"/>
          <w:marRight w:val="0"/>
          <w:marTop w:val="0"/>
          <w:marBottom w:val="0"/>
          <w:divBdr>
            <w:top w:val="none" w:sz="0" w:space="0" w:color="auto"/>
            <w:left w:val="none" w:sz="0" w:space="0" w:color="auto"/>
            <w:bottom w:val="none" w:sz="0" w:space="0" w:color="auto"/>
            <w:right w:val="none" w:sz="0" w:space="0" w:color="auto"/>
          </w:divBdr>
          <w:divsChild>
            <w:div w:id="723873736">
              <w:marLeft w:val="0"/>
              <w:marRight w:val="0"/>
              <w:marTop w:val="0"/>
              <w:marBottom w:val="0"/>
              <w:divBdr>
                <w:top w:val="none" w:sz="0" w:space="0" w:color="auto"/>
                <w:left w:val="none" w:sz="0" w:space="0" w:color="auto"/>
                <w:bottom w:val="none" w:sz="0" w:space="0" w:color="auto"/>
                <w:right w:val="none" w:sz="0" w:space="0" w:color="auto"/>
              </w:divBdr>
            </w:div>
          </w:divsChild>
        </w:div>
        <w:div w:id="2121408580">
          <w:marLeft w:val="0"/>
          <w:marRight w:val="0"/>
          <w:marTop w:val="0"/>
          <w:marBottom w:val="0"/>
          <w:divBdr>
            <w:top w:val="none" w:sz="0" w:space="0" w:color="auto"/>
            <w:left w:val="none" w:sz="0" w:space="0" w:color="auto"/>
            <w:bottom w:val="none" w:sz="0" w:space="0" w:color="auto"/>
            <w:right w:val="none" w:sz="0" w:space="0" w:color="auto"/>
          </w:divBdr>
          <w:divsChild>
            <w:div w:id="5902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74080">
      <w:bodyDiv w:val="1"/>
      <w:marLeft w:val="0"/>
      <w:marRight w:val="0"/>
      <w:marTop w:val="0"/>
      <w:marBottom w:val="0"/>
      <w:divBdr>
        <w:top w:val="none" w:sz="0" w:space="0" w:color="auto"/>
        <w:left w:val="none" w:sz="0" w:space="0" w:color="auto"/>
        <w:bottom w:val="none" w:sz="0" w:space="0" w:color="auto"/>
        <w:right w:val="none" w:sz="0" w:space="0" w:color="auto"/>
      </w:divBdr>
    </w:div>
    <w:div w:id="529878312">
      <w:bodyDiv w:val="1"/>
      <w:marLeft w:val="0"/>
      <w:marRight w:val="0"/>
      <w:marTop w:val="0"/>
      <w:marBottom w:val="0"/>
      <w:divBdr>
        <w:top w:val="none" w:sz="0" w:space="0" w:color="auto"/>
        <w:left w:val="none" w:sz="0" w:space="0" w:color="auto"/>
        <w:bottom w:val="none" w:sz="0" w:space="0" w:color="auto"/>
        <w:right w:val="none" w:sz="0" w:space="0" w:color="auto"/>
      </w:divBdr>
      <w:divsChild>
        <w:div w:id="1523088010">
          <w:marLeft w:val="0"/>
          <w:marRight w:val="0"/>
          <w:marTop w:val="0"/>
          <w:marBottom w:val="0"/>
          <w:divBdr>
            <w:top w:val="none" w:sz="0" w:space="0" w:color="auto"/>
            <w:left w:val="none" w:sz="0" w:space="0" w:color="auto"/>
            <w:bottom w:val="none" w:sz="0" w:space="0" w:color="auto"/>
            <w:right w:val="none" w:sz="0" w:space="0" w:color="auto"/>
          </w:divBdr>
          <w:divsChild>
            <w:div w:id="433860744">
              <w:marLeft w:val="0"/>
              <w:marRight w:val="0"/>
              <w:marTop w:val="0"/>
              <w:marBottom w:val="0"/>
              <w:divBdr>
                <w:top w:val="none" w:sz="0" w:space="0" w:color="auto"/>
                <w:left w:val="none" w:sz="0" w:space="0" w:color="auto"/>
                <w:bottom w:val="none" w:sz="0" w:space="0" w:color="auto"/>
                <w:right w:val="none" w:sz="0" w:space="0" w:color="auto"/>
              </w:divBdr>
            </w:div>
          </w:divsChild>
        </w:div>
        <w:div w:id="1580478174">
          <w:marLeft w:val="0"/>
          <w:marRight w:val="0"/>
          <w:marTop w:val="0"/>
          <w:marBottom w:val="0"/>
          <w:divBdr>
            <w:top w:val="none" w:sz="0" w:space="0" w:color="auto"/>
            <w:left w:val="none" w:sz="0" w:space="0" w:color="auto"/>
            <w:bottom w:val="none" w:sz="0" w:space="0" w:color="auto"/>
            <w:right w:val="none" w:sz="0" w:space="0" w:color="auto"/>
          </w:divBdr>
          <w:divsChild>
            <w:div w:id="805782682">
              <w:marLeft w:val="0"/>
              <w:marRight w:val="0"/>
              <w:marTop w:val="0"/>
              <w:marBottom w:val="0"/>
              <w:divBdr>
                <w:top w:val="none" w:sz="0" w:space="0" w:color="auto"/>
                <w:left w:val="none" w:sz="0" w:space="0" w:color="auto"/>
                <w:bottom w:val="none" w:sz="0" w:space="0" w:color="auto"/>
                <w:right w:val="none" w:sz="0" w:space="0" w:color="auto"/>
              </w:divBdr>
            </w:div>
          </w:divsChild>
        </w:div>
        <w:div w:id="1998000349">
          <w:marLeft w:val="0"/>
          <w:marRight w:val="0"/>
          <w:marTop w:val="0"/>
          <w:marBottom w:val="0"/>
          <w:divBdr>
            <w:top w:val="none" w:sz="0" w:space="0" w:color="auto"/>
            <w:left w:val="none" w:sz="0" w:space="0" w:color="auto"/>
            <w:bottom w:val="none" w:sz="0" w:space="0" w:color="auto"/>
            <w:right w:val="none" w:sz="0" w:space="0" w:color="auto"/>
          </w:divBdr>
          <w:divsChild>
            <w:div w:id="505560201">
              <w:marLeft w:val="0"/>
              <w:marRight w:val="0"/>
              <w:marTop w:val="0"/>
              <w:marBottom w:val="0"/>
              <w:divBdr>
                <w:top w:val="none" w:sz="0" w:space="0" w:color="auto"/>
                <w:left w:val="none" w:sz="0" w:space="0" w:color="auto"/>
                <w:bottom w:val="none" w:sz="0" w:space="0" w:color="auto"/>
                <w:right w:val="none" w:sz="0" w:space="0" w:color="auto"/>
              </w:divBdr>
            </w:div>
            <w:div w:id="101692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99841">
      <w:bodyDiv w:val="1"/>
      <w:marLeft w:val="0"/>
      <w:marRight w:val="0"/>
      <w:marTop w:val="0"/>
      <w:marBottom w:val="0"/>
      <w:divBdr>
        <w:top w:val="none" w:sz="0" w:space="0" w:color="auto"/>
        <w:left w:val="none" w:sz="0" w:space="0" w:color="auto"/>
        <w:bottom w:val="none" w:sz="0" w:space="0" w:color="auto"/>
        <w:right w:val="none" w:sz="0" w:space="0" w:color="auto"/>
      </w:divBdr>
      <w:divsChild>
        <w:div w:id="802231472">
          <w:marLeft w:val="360"/>
          <w:marRight w:val="0"/>
          <w:marTop w:val="200"/>
          <w:marBottom w:val="0"/>
          <w:divBdr>
            <w:top w:val="none" w:sz="0" w:space="0" w:color="auto"/>
            <w:left w:val="none" w:sz="0" w:space="0" w:color="auto"/>
            <w:bottom w:val="none" w:sz="0" w:space="0" w:color="auto"/>
            <w:right w:val="none" w:sz="0" w:space="0" w:color="auto"/>
          </w:divBdr>
        </w:div>
      </w:divsChild>
    </w:div>
    <w:div w:id="578715490">
      <w:bodyDiv w:val="1"/>
      <w:marLeft w:val="0"/>
      <w:marRight w:val="0"/>
      <w:marTop w:val="0"/>
      <w:marBottom w:val="0"/>
      <w:divBdr>
        <w:top w:val="none" w:sz="0" w:space="0" w:color="auto"/>
        <w:left w:val="none" w:sz="0" w:space="0" w:color="auto"/>
        <w:bottom w:val="none" w:sz="0" w:space="0" w:color="auto"/>
        <w:right w:val="none" w:sz="0" w:space="0" w:color="auto"/>
      </w:divBdr>
    </w:div>
    <w:div w:id="589310691">
      <w:bodyDiv w:val="1"/>
      <w:marLeft w:val="0"/>
      <w:marRight w:val="0"/>
      <w:marTop w:val="0"/>
      <w:marBottom w:val="0"/>
      <w:divBdr>
        <w:top w:val="none" w:sz="0" w:space="0" w:color="auto"/>
        <w:left w:val="none" w:sz="0" w:space="0" w:color="auto"/>
        <w:bottom w:val="none" w:sz="0" w:space="0" w:color="auto"/>
        <w:right w:val="none" w:sz="0" w:space="0" w:color="auto"/>
      </w:divBdr>
      <w:divsChild>
        <w:div w:id="813520452">
          <w:marLeft w:val="0"/>
          <w:marRight w:val="0"/>
          <w:marTop w:val="0"/>
          <w:marBottom w:val="0"/>
          <w:divBdr>
            <w:top w:val="none" w:sz="0" w:space="0" w:color="auto"/>
            <w:left w:val="none" w:sz="0" w:space="0" w:color="auto"/>
            <w:bottom w:val="none" w:sz="0" w:space="0" w:color="auto"/>
            <w:right w:val="none" w:sz="0" w:space="0" w:color="auto"/>
          </w:divBdr>
          <w:divsChild>
            <w:div w:id="881209719">
              <w:marLeft w:val="0"/>
              <w:marRight w:val="0"/>
              <w:marTop w:val="0"/>
              <w:marBottom w:val="0"/>
              <w:divBdr>
                <w:top w:val="none" w:sz="0" w:space="0" w:color="auto"/>
                <w:left w:val="none" w:sz="0" w:space="0" w:color="auto"/>
                <w:bottom w:val="none" w:sz="0" w:space="0" w:color="auto"/>
                <w:right w:val="none" w:sz="0" w:space="0" w:color="auto"/>
              </w:divBdr>
            </w:div>
          </w:divsChild>
        </w:div>
        <w:div w:id="1473329226">
          <w:marLeft w:val="0"/>
          <w:marRight w:val="0"/>
          <w:marTop w:val="0"/>
          <w:marBottom w:val="0"/>
          <w:divBdr>
            <w:top w:val="none" w:sz="0" w:space="0" w:color="auto"/>
            <w:left w:val="none" w:sz="0" w:space="0" w:color="auto"/>
            <w:bottom w:val="none" w:sz="0" w:space="0" w:color="auto"/>
            <w:right w:val="none" w:sz="0" w:space="0" w:color="auto"/>
          </w:divBdr>
          <w:divsChild>
            <w:div w:id="205682802">
              <w:marLeft w:val="0"/>
              <w:marRight w:val="0"/>
              <w:marTop w:val="0"/>
              <w:marBottom w:val="0"/>
              <w:divBdr>
                <w:top w:val="none" w:sz="0" w:space="0" w:color="auto"/>
                <w:left w:val="none" w:sz="0" w:space="0" w:color="auto"/>
                <w:bottom w:val="none" w:sz="0" w:space="0" w:color="auto"/>
                <w:right w:val="none" w:sz="0" w:space="0" w:color="auto"/>
              </w:divBdr>
            </w:div>
            <w:div w:id="395474040">
              <w:marLeft w:val="0"/>
              <w:marRight w:val="0"/>
              <w:marTop w:val="0"/>
              <w:marBottom w:val="0"/>
              <w:divBdr>
                <w:top w:val="none" w:sz="0" w:space="0" w:color="auto"/>
                <w:left w:val="none" w:sz="0" w:space="0" w:color="auto"/>
                <w:bottom w:val="none" w:sz="0" w:space="0" w:color="auto"/>
                <w:right w:val="none" w:sz="0" w:space="0" w:color="auto"/>
              </w:divBdr>
            </w:div>
          </w:divsChild>
        </w:div>
        <w:div w:id="1586064522">
          <w:marLeft w:val="0"/>
          <w:marRight w:val="0"/>
          <w:marTop w:val="0"/>
          <w:marBottom w:val="0"/>
          <w:divBdr>
            <w:top w:val="none" w:sz="0" w:space="0" w:color="auto"/>
            <w:left w:val="none" w:sz="0" w:space="0" w:color="auto"/>
            <w:bottom w:val="none" w:sz="0" w:space="0" w:color="auto"/>
            <w:right w:val="none" w:sz="0" w:space="0" w:color="auto"/>
          </w:divBdr>
          <w:divsChild>
            <w:div w:id="15318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0088">
      <w:bodyDiv w:val="1"/>
      <w:marLeft w:val="0"/>
      <w:marRight w:val="0"/>
      <w:marTop w:val="0"/>
      <w:marBottom w:val="0"/>
      <w:divBdr>
        <w:top w:val="none" w:sz="0" w:space="0" w:color="auto"/>
        <w:left w:val="none" w:sz="0" w:space="0" w:color="auto"/>
        <w:bottom w:val="none" w:sz="0" w:space="0" w:color="auto"/>
        <w:right w:val="none" w:sz="0" w:space="0" w:color="auto"/>
      </w:divBdr>
      <w:divsChild>
        <w:div w:id="5907773">
          <w:marLeft w:val="0"/>
          <w:marRight w:val="0"/>
          <w:marTop w:val="0"/>
          <w:marBottom w:val="0"/>
          <w:divBdr>
            <w:top w:val="none" w:sz="0" w:space="0" w:color="auto"/>
            <w:left w:val="none" w:sz="0" w:space="0" w:color="auto"/>
            <w:bottom w:val="none" w:sz="0" w:space="0" w:color="auto"/>
            <w:right w:val="none" w:sz="0" w:space="0" w:color="auto"/>
          </w:divBdr>
        </w:div>
        <w:div w:id="43677881">
          <w:marLeft w:val="0"/>
          <w:marRight w:val="0"/>
          <w:marTop w:val="0"/>
          <w:marBottom w:val="0"/>
          <w:divBdr>
            <w:top w:val="none" w:sz="0" w:space="0" w:color="auto"/>
            <w:left w:val="none" w:sz="0" w:space="0" w:color="auto"/>
            <w:bottom w:val="none" w:sz="0" w:space="0" w:color="auto"/>
            <w:right w:val="none" w:sz="0" w:space="0" w:color="auto"/>
          </w:divBdr>
        </w:div>
        <w:div w:id="334962993">
          <w:marLeft w:val="0"/>
          <w:marRight w:val="0"/>
          <w:marTop w:val="0"/>
          <w:marBottom w:val="0"/>
          <w:divBdr>
            <w:top w:val="none" w:sz="0" w:space="0" w:color="auto"/>
            <w:left w:val="none" w:sz="0" w:space="0" w:color="auto"/>
            <w:bottom w:val="none" w:sz="0" w:space="0" w:color="auto"/>
            <w:right w:val="none" w:sz="0" w:space="0" w:color="auto"/>
          </w:divBdr>
        </w:div>
        <w:div w:id="495877915">
          <w:marLeft w:val="0"/>
          <w:marRight w:val="0"/>
          <w:marTop w:val="0"/>
          <w:marBottom w:val="0"/>
          <w:divBdr>
            <w:top w:val="none" w:sz="0" w:space="0" w:color="auto"/>
            <w:left w:val="none" w:sz="0" w:space="0" w:color="auto"/>
            <w:bottom w:val="none" w:sz="0" w:space="0" w:color="auto"/>
            <w:right w:val="none" w:sz="0" w:space="0" w:color="auto"/>
          </w:divBdr>
        </w:div>
        <w:div w:id="1161390733">
          <w:marLeft w:val="0"/>
          <w:marRight w:val="0"/>
          <w:marTop w:val="0"/>
          <w:marBottom w:val="0"/>
          <w:divBdr>
            <w:top w:val="none" w:sz="0" w:space="0" w:color="auto"/>
            <w:left w:val="none" w:sz="0" w:space="0" w:color="auto"/>
            <w:bottom w:val="none" w:sz="0" w:space="0" w:color="auto"/>
            <w:right w:val="none" w:sz="0" w:space="0" w:color="auto"/>
          </w:divBdr>
        </w:div>
        <w:div w:id="1266111314">
          <w:marLeft w:val="0"/>
          <w:marRight w:val="0"/>
          <w:marTop w:val="0"/>
          <w:marBottom w:val="0"/>
          <w:divBdr>
            <w:top w:val="none" w:sz="0" w:space="0" w:color="auto"/>
            <w:left w:val="none" w:sz="0" w:space="0" w:color="auto"/>
            <w:bottom w:val="none" w:sz="0" w:space="0" w:color="auto"/>
            <w:right w:val="none" w:sz="0" w:space="0" w:color="auto"/>
          </w:divBdr>
        </w:div>
        <w:div w:id="1319727076">
          <w:marLeft w:val="0"/>
          <w:marRight w:val="0"/>
          <w:marTop w:val="0"/>
          <w:marBottom w:val="0"/>
          <w:divBdr>
            <w:top w:val="none" w:sz="0" w:space="0" w:color="auto"/>
            <w:left w:val="none" w:sz="0" w:space="0" w:color="auto"/>
            <w:bottom w:val="none" w:sz="0" w:space="0" w:color="auto"/>
            <w:right w:val="none" w:sz="0" w:space="0" w:color="auto"/>
          </w:divBdr>
        </w:div>
        <w:div w:id="1370758875">
          <w:marLeft w:val="0"/>
          <w:marRight w:val="0"/>
          <w:marTop w:val="0"/>
          <w:marBottom w:val="0"/>
          <w:divBdr>
            <w:top w:val="none" w:sz="0" w:space="0" w:color="auto"/>
            <w:left w:val="none" w:sz="0" w:space="0" w:color="auto"/>
            <w:bottom w:val="none" w:sz="0" w:space="0" w:color="auto"/>
            <w:right w:val="none" w:sz="0" w:space="0" w:color="auto"/>
          </w:divBdr>
        </w:div>
        <w:div w:id="1489715087">
          <w:marLeft w:val="0"/>
          <w:marRight w:val="0"/>
          <w:marTop w:val="0"/>
          <w:marBottom w:val="0"/>
          <w:divBdr>
            <w:top w:val="none" w:sz="0" w:space="0" w:color="auto"/>
            <w:left w:val="none" w:sz="0" w:space="0" w:color="auto"/>
            <w:bottom w:val="none" w:sz="0" w:space="0" w:color="auto"/>
            <w:right w:val="none" w:sz="0" w:space="0" w:color="auto"/>
          </w:divBdr>
        </w:div>
        <w:div w:id="1512529896">
          <w:marLeft w:val="0"/>
          <w:marRight w:val="0"/>
          <w:marTop w:val="0"/>
          <w:marBottom w:val="0"/>
          <w:divBdr>
            <w:top w:val="none" w:sz="0" w:space="0" w:color="auto"/>
            <w:left w:val="none" w:sz="0" w:space="0" w:color="auto"/>
            <w:bottom w:val="none" w:sz="0" w:space="0" w:color="auto"/>
            <w:right w:val="none" w:sz="0" w:space="0" w:color="auto"/>
          </w:divBdr>
        </w:div>
        <w:div w:id="1542093793">
          <w:marLeft w:val="0"/>
          <w:marRight w:val="0"/>
          <w:marTop w:val="0"/>
          <w:marBottom w:val="0"/>
          <w:divBdr>
            <w:top w:val="none" w:sz="0" w:space="0" w:color="auto"/>
            <w:left w:val="none" w:sz="0" w:space="0" w:color="auto"/>
            <w:bottom w:val="none" w:sz="0" w:space="0" w:color="auto"/>
            <w:right w:val="none" w:sz="0" w:space="0" w:color="auto"/>
          </w:divBdr>
        </w:div>
        <w:div w:id="1943611744">
          <w:marLeft w:val="0"/>
          <w:marRight w:val="0"/>
          <w:marTop w:val="0"/>
          <w:marBottom w:val="0"/>
          <w:divBdr>
            <w:top w:val="none" w:sz="0" w:space="0" w:color="auto"/>
            <w:left w:val="none" w:sz="0" w:space="0" w:color="auto"/>
            <w:bottom w:val="none" w:sz="0" w:space="0" w:color="auto"/>
            <w:right w:val="none" w:sz="0" w:space="0" w:color="auto"/>
          </w:divBdr>
        </w:div>
      </w:divsChild>
    </w:div>
    <w:div w:id="652298845">
      <w:bodyDiv w:val="1"/>
      <w:marLeft w:val="0"/>
      <w:marRight w:val="0"/>
      <w:marTop w:val="0"/>
      <w:marBottom w:val="0"/>
      <w:divBdr>
        <w:top w:val="none" w:sz="0" w:space="0" w:color="auto"/>
        <w:left w:val="none" w:sz="0" w:space="0" w:color="auto"/>
        <w:bottom w:val="none" w:sz="0" w:space="0" w:color="auto"/>
        <w:right w:val="none" w:sz="0" w:space="0" w:color="auto"/>
      </w:divBdr>
    </w:div>
    <w:div w:id="692269331">
      <w:bodyDiv w:val="1"/>
      <w:marLeft w:val="0"/>
      <w:marRight w:val="0"/>
      <w:marTop w:val="0"/>
      <w:marBottom w:val="0"/>
      <w:divBdr>
        <w:top w:val="none" w:sz="0" w:space="0" w:color="auto"/>
        <w:left w:val="none" w:sz="0" w:space="0" w:color="auto"/>
        <w:bottom w:val="none" w:sz="0" w:space="0" w:color="auto"/>
        <w:right w:val="none" w:sz="0" w:space="0" w:color="auto"/>
      </w:divBdr>
    </w:div>
    <w:div w:id="695354235">
      <w:bodyDiv w:val="1"/>
      <w:marLeft w:val="0"/>
      <w:marRight w:val="0"/>
      <w:marTop w:val="0"/>
      <w:marBottom w:val="0"/>
      <w:divBdr>
        <w:top w:val="none" w:sz="0" w:space="0" w:color="auto"/>
        <w:left w:val="none" w:sz="0" w:space="0" w:color="auto"/>
        <w:bottom w:val="none" w:sz="0" w:space="0" w:color="auto"/>
        <w:right w:val="none" w:sz="0" w:space="0" w:color="auto"/>
      </w:divBdr>
    </w:div>
    <w:div w:id="829370307">
      <w:bodyDiv w:val="1"/>
      <w:marLeft w:val="0"/>
      <w:marRight w:val="0"/>
      <w:marTop w:val="0"/>
      <w:marBottom w:val="0"/>
      <w:divBdr>
        <w:top w:val="none" w:sz="0" w:space="0" w:color="auto"/>
        <w:left w:val="none" w:sz="0" w:space="0" w:color="auto"/>
        <w:bottom w:val="none" w:sz="0" w:space="0" w:color="auto"/>
        <w:right w:val="none" w:sz="0" w:space="0" w:color="auto"/>
      </w:divBdr>
    </w:div>
    <w:div w:id="867058956">
      <w:bodyDiv w:val="1"/>
      <w:marLeft w:val="0"/>
      <w:marRight w:val="0"/>
      <w:marTop w:val="0"/>
      <w:marBottom w:val="0"/>
      <w:divBdr>
        <w:top w:val="none" w:sz="0" w:space="0" w:color="auto"/>
        <w:left w:val="none" w:sz="0" w:space="0" w:color="auto"/>
        <w:bottom w:val="none" w:sz="0" w:space="0" w:color="auto"/>
        <w:right w:val="none" w:sz="0" w:space="0" w:color="auto"/>
      </w:divBdr>
    </w:div>
    <w:div w:id="950089622">
      <w:bodyDiv w:val="1"/>
      <w:marLeft w:val="0"/>
      <w:marRight w:val="0"/>
      <w:marTop w:val="0"/>
      <w:marBottom w:val="0"/>
      <w:divBdr>
        <w:top w:val="none" w:sz="0" w:space="0" w:color="auto"/>
        <w:left w:val="none" w:sz="0" w:space="0" w:color="auto"/>
        <w:bottom w:val="none" w:sz="0" w:space="0" w:color="auto"/>
        <w:right w:val="none" w:sz="0" w:space="0" w:color="auto"/>
      </w:divBdr>
      <w:divsChild>
        <w:div w:id="100220785">
          <w:marLeft w:val="0"/>
          <w:marRight w:val="0"/>
          <w:marTop w:val="0"/>
          <w:marBottom w:val="0"/>
          <w:divBdr>
            <w:top w:val="none" w:sz="0" w:space="0" w:color="auto"/>
            <w:left w:val="none" w:sz="0" w:space="0" w:color="auto"/>
            <w:bottom w:val="none" w:sz="0" w:space="0" w:color="auto"/>
            <w:right w:val="none" w:sz="0" w:space="0" w:color="auto"/>
          </w:divBdr>
        </w:div>
        <w:div w:id="435753537">
          <w:marLeft w:val="0"/>
          <w:marRight w:val="0"/>
          <w:marTop w:val="0"/>
          <w:marBottom w:val="0"/>
          <w:divBdr>
            <w:top w:val="none" w:sz="0" w:space="0" w:color="auto"/>
            <w:left w:val="none" w:sz="0" w:space="0" w:color="auto"/>
            <w:bottom w:val="none" w:sz="0" w:space="0" w:color="auto"/>
            <w:right w:val="none" w:sz="0" w:space="0" w:color="auto"/>
          </w:divBdr>
          <w:divsChild>
            <w:div w:id="307712607">
              <w:marLeft w:val="0"/>
              <w:marRight w:val="0"/>
              <w:marTop w:val="0"/>
              <w:marBottom w:val="0"/>
              <w:divBdr>
                <w:top w:val="none" w:sz="0" w:space="0" w:color="auto"/>
                <w:left w:val="none" w:sz="0" w:space="0" w:color="auto"/>
                <w:bottom w:val="none" w:sz="0" w:space="0" w:color="auto"/>
                <w:right w:val="none" w:sz="0" w:space="0" w:color="auto"/>
              </w:divBdr>
            </w:div>
            <w:div w:id="1025011954">
              <w:marLeft w:val="0"/>
              <w:marRight w:val="0"/>
              <w:marTop w:val="0"/>
              <w:marBottom w:val="0"/>
              <w:divBdr>
                <w:top w:val="none" w:sz="0" w:space="0" w:color="auto"/>
                <w:left w:val="none" w:sz="0" w:space="0" w:color="auto"/>
                <w:bottom w:val="none" w:sz="0" w:space="0" w:color="auto"/>
                <w:right w:val="none" w:sz="0" w:space="0" w:color="auto"/>
              </w:divBdr>
            </w:div>
            <w:div w:id="2020084440">
              <w:marLeft w:val="0"/>
              <w:marRight w:val="0"/>
              <w:marTop w:val="0"/>
              <w:marBottom w:val="0"/>
              <w:divBdr>
                <w:top w:val="none" w:sz="0" w:space="0" w:color="auto"/>
                <w:left w:val="none" w:sz="0" w:space="0" w:color="auto"/>
                <w:bottom w:val="none" w:sz="0" w:space="0" w:color="auto"/>
                <w:right w:val="none" w:sz="0" w:space="0" w:color="auto"/>
              </w:divBdr>
            </w:div>
          </w:divsChild>
        </w:div>
        <w:div w:id="588930670">
          <w:marLeft w:val="0"/>
          <w:marRight w:val="0"/>
          <w:marTop w:val="0"/>
          <w:marBottom w:val="0"/>
          <w:divBdr>
            <w:top w:val="none" w:sz="0" w:space="0" w:color="auto"/>
            <w:left w:val="none" w:sz="0" w:space="0" w:color="auto"/>
            <w:bottom w:val="none" w:sz="0" w:space="0" w:color="auto"/>
            <w:right w:val="none" w:sz="0" w:space="0" w:color="auto"/>
          </w:divBdr>
          <w:divsChild>
            <w:div w:id="2120443522">
              <w:marLeft w:val="0"/>
              <w:marRight w:val="0"/>
              <w:marTop w:val="0"/>
              <w:marBottom w:val="0"/>
              <w:divBdr>
                <w:top w:val="none" w:sz="0" w:space="0" w:color="auto"/>
                <w:left w:val="none" w:sz="0" w:space="0" w:color="auto"/>
                <w:bottom w:val="none" w:sz="0" w:space="0" w:color="auto"/>
                <w:right w:val="none" w:sz="0" w:space="0" w:color="auto"/>
              </w:divBdr>
            </w:div>
          </w:divsChild>
        </w:div>
        <w:div w:id="645210208">
          <w:marLeft w:val="0"/>
          <w:marRight w:val="0"/>
          <w:marTop w:val="0"/>
          <w:marBottom w:val="0"/>
          <w:divBdr>
            <w:top w:val="none" w:sz="0" w:space="0" w:color="auto"/>
            <w:left w:val="none" w:sz="0" w:space="0" w:color="auto"/>
            <w:bottom w:val="none" w:sz="0" w:space="0" w:color="auto"/>
            <w:right w:val="none" w:sz="0" w:space="0" w:color="auto"/>
          </w:divBdr>
        </w:div>
        <w:div w:id="675812159">
          <w:marLeft w:val="0"/>
          <w:marRight w:val="0"/>
          <w:marTop w:val="0"/>
          <w:marBottom w:val="0"/>
          <w:divBdr>
            <w:top w:val="none" w:sz="0" w:space="0" w:color="auto"/>
            <w:left w:val="none" w:sz="0" w:space="0" w:color="auto"/>
            <w:bottom w:val="none" w:sz="0" w:space="0" w:color="auto"/>
            <w:right w:val="none" w:sz="0" w:space="0" w:color="auto"/>
          </w:divBdr>
        </w:div>
        <w:div w:id="984821336">
          <w:marLeft w:val="0"/>
          <w:marRight w:val="0"/>
          <w:marTop w:val="0"/>
          <w:marBottom w:val="0"/>
          <w:divBdr>
            <w:top w:val="none" w:sz="0" w:space="0" w:color="auto"/>
            <w:left w:val="none" w:sz="0" w:space="0" w:color="auto"/>
            <w:bottom w:val="none" w:sz="0" w:space="0" w:color="auto"/>
            <w:right w:val="none" w:sz="0" w:space="0" w:color="auto"/>
          </w:divBdr>
          <w:divsChild>
            <w:div w:id="102698714">
              <w:marLeft w:val="0"/>
              <w:marRight w:val="0"/>
              <w:marTop w:val="0"/>
              <w:marBottom w:val="0"/>
              <w:divBdr>
                <w:top w:val="none" w:sz="0" w:space="0" w:color="auto"/>
                <w:left w:val="none" w:sz="0" w:space="0" w:color="auto"/>
                <w:bottom w:val="none" w:sz="0" w:space="0" w:color="auto"/>
                <w:right w:val="none" w:sz="0" w:space="0" w:color="auto"/>
              </w:divBdr>
            </w:div>
            <w:div w:id="1131560908">
              <w:marLeft w:val="0"/>
              <w:marRight w:val="0"/>
              <w:marTop w:val="0"/>
              <w:marBottom w:val="0"/>
              <w:divBdr>
                <w:top w:val="none" w:sz="0" w:space="0" w:color="auto"/>
                <w:left w:val="none" w:sz="0" w:space="0" w:color="auto"/>
                <w:bottom w:val="none" w:sz="0" w:space="0" w:color="auto"/>
                <w:right w:val="none" w:sz="0" w:space="0" w:color="auto"/>
              </w:divBdr>
            </w:div>
          </w:divsChild>
        </w:div>
        <w:div w:id="1012805713">
          <w:marLeft w:val="0"/>
          <w:marRight w:val="0"/>
          <w:marTop w:val="0"/>
          <w:marBottom w:val="0"/>
          <w:divBdr>
            <w:top w:val="none" w:sz="0" w:space="0" w:color="auto"/>
            <w:left w:val="none" w:sz="0" w:space="0" w:color="auto"/>
            <w:bottom w:val="none" w:sz="0" w:space="0" w:color="auto"/>
            <w:right w:val="none" w:sz="0" w:space="0" w:color="auto"/>
          </w:divBdr>
          <w:divsChild>
            <w:div w:id="432166696">
              <w:marLeft w:val="0"/>
              <w:marRight w:val="0"/>
              <w:marTop w:val="0"/>
              <w:marBottom w:val="0"/>
              <w:divBdr>
                <w:top w:val="none" w:sz="0" w:space="0" w:color="auto"/>
                <w:left w:val="none" w:sz="0" w:space="0" w:color="auto"/>
                <w:bottom w:val="none" w:sz="0" w:space="0" w:color="auto"/>
                <w:right w:val="none" w:sz="0" w:space="0" w:color="auto"/>
              </w:divBdr>
            </w:div>
            <w:div w:id="1451824071">
              <w:marLeft w:val="0"/>
              <w:marRight w:val="0"/>
              <w:marTop w:val="0"/>
              <w:marBottom w:val="0"/>
              <w:divBdr>
                <w:top w:val="none" w:sz="0" w:space="0" w:color="auto"/>
                <w:left w:val="none" w:sz="0" w:space="0" w:color="auto"/>
                <w:bottom w:val="none" w:sz="0" w:space="0" w:color="auto"/>
                <w:right w:val="none" w:sz="0" w:space="0" w:color="auto"/>
              </w:divBdr>
            </w:div>
            <w:div w:id="1556309013">
              <w:marLeft w:val="0"/>
              <w:marRight w:val="0"/>
              <w:marTop w:val="0"/>
              <w:marBottom w:val="0"/>
              <w:divBdr>
                <w:top w:val="none" w:sz="0" w:space="0" w:color="auto"/>
                <w:left w:val="none" w:sz="0" w:space="0" w:color="auto"/>
                <w:bottom w:val="none" w:sz="0" w:space="0" w:color="auto"/>
                <w:right w:val="none" w:sz="0" w:space="0" w:color="auto"/>
              </w:divBdr>
            </w:div>
          </w:divsChild>
        </w:div>
        <w:div w:id="1079399635">
          <w:marLeft w:val="0"/>
          <w:marRight w:val="0"/>
          <w:marTop w:val="0"/>
          <w:marBottom w:val="0"/>
          <w:divBdr>
            <w:top w:val="none" w:sz="0" w:space="0" w:color="auto"/>
            <w:left w:val="none" w:sz="0" w:space="0" w:color="auto"/>
            <w:bottom w:val="none" w:sz="0" w:space="0" w:color="auto"/>
            <w:right w:val="none" w:sz="0" w:space="0" w:color="auto"/>
          </w:divBdr>
          <w:divsChild>
            <w:div w:id="1044987827">
              <w:marLeft w:val="0"/>
              <w:marRight w:val="0"/>
              <w:marTop w:val="0"/>
              <w:marBottom w:val="0"/>
              <w:divBdr>
                <w:top w:val="none" w:sz="0" w:space="0" w:color="auto"/>
                <w:left w:val="none" w:sz="0" w:space="0" w:color="auto"/>
                <w:bottom w:val="none" w:sz="0" w:space="0" w:color="auto"/>
                <w:right w:val="none" w:sz="0" w:space="0" w:color="auto"/>
              </w:divBdr>
            </w:div>
          </w:divsChild>
        </w:div>
        <w:div w:id="1227492890">
          <w:marLeft w:val="0"/>
          <w:marRight w:val="0"/>
          <w:marTop w:val="0"/>
          <w:marBottom w:val="0"/>
          <w:divBdr>
            <w:top w:val="none" w:sz="0" w:space="0" w:color="auto"/>
            <w:left w:val="none" w:sz="0" w:space="0" w:color="auto"/>
            <w:bottom w:val="none" w:sz="0" w:space="0" w:color="auto"/>
            <w:right w:val="none" w:sz="0" w:space="0" w:color="auto"/>
          </w:divBdr>
          <w:divsChild>
            <w:div w:id="56982177">
              <w:marLeft w:val="0"/>
              <w:marRight w:val="0"/>
              <w:marTop w:val="0"/>
              <w:marBottom w:val="0"/>
              <w:divBdr>
                <w:top w:val="none" w:sz="0" w:space="0" w:color="auto"/>
                <w:left w:val="none" w:sz="0" w:space="0" w:color="auto"/>
                <w:bottom w:val="none" w:sz="0" w:space="0" w:color="auto"/>
                <w:right w:val="none" w:sz="0" w:space="0" w:color="auto"/>
              </w:divBdr>
            </w:div>
            <w:div w:id="454325706">
              <w:marLeft w:val="0"/>
              <w:marRight w:val="0"/>
              <w:marTop w:val="0"/>
              <w:marBottom w:val="0"/>
              <w:divBdr>
                <w:top w:val="none" w:sz="0" w:space="0" w:color="auto"/>
                <w:left w:val="none" w:sz="0" w:space="0" w:color="auto"/>
                <w:bottom w:val="none" w:sz="0" w:space="0" w:color="auto"/>
                <w:right w:val="none" w:sz="0" w:space="0" w:color="auto"/>
              </w:divBdr>
            </w:div>
            <w:div w:id="1384982170">
              <w:marLeft w:val="0"/>
              <w:marRight w:val="0"/>
              <w:marTop w:val="0"/>
              <w:marBottom w:val="0"/>
              <w:divBdr>
                <w:top w:val="none" w:sz="0" w:space="0" w:color="auto"/>
                <w:left w:val="none" w:sz="0" w:space="0" w:color="auto"/>
                <w:bottom w:val="none" w:sz="0" w:space="0" w:color="auto"/>
                <w:right w:val="none" w:sz="0" w:space="0" w:color="auto"/>
              </w:divBdr>
            </w:div>
            <w:div w:id="1492872378">
              <w:marLeft w:val="0"/>
              <w:marRight w:val="0"/>
              <w:marTop w:val="0"/>
              <w:marBottom w:val="0"/>
              <w:divBdr>
                <w:top w:val="none" w:sz="0" w:space="0" w:color="auto"/>
                <w:left w:val="none" w:sz="0" w:space="0" w:color="auto"/>
                <w:bottom w:val="none" w:sz="0" w:space="0" w:color="auto"/>
                <w:right w:val="none" w:sz="0" w:space="0" w:color="auto"/>
              </w:divBdr>
            </w:div>
            <w:div w:id="1716277596">
              <w:marLeft w:val="0"/>
              <w:marRight w:val="0"/>
              <w:marTop w:val="0"/>
              <w:marBottom w:val="0"/>
              <w:divBdr>
                <w:top w:val="none" w:sz="0" w:space="0" w:color="auto"/>
                <w:left w:val="none" w:sz="0" w:space="0" w:color="auto"/>
                <w:bottom w:val="none" w:sz="0" w:space="0" w:color="auto"/>
                <w:right w:val="none" w:sz="0" w:space="0" w:color="auto"/>
              </w:divBdr>
            </w:div>
          </w:divsChild>
        </w:div>
        <w:div w:id="1432048094">
          <w:marLeft w:val="0"/>
          <w:marRight w:val="0"/>
          <w:marTop w:val="0"/>
          <w:marBottom w:val="0"/>
          <w:divBdr>
            <w:top w:val="none" w:sz="0" w:space="0" w:color="auto"/>
            <w:left w:val="none" w:sz="0" w:space="0" w:color="auto"/>
            <w:bottom w:val="none" w:sz="0" w:space="0" w:color="auto"/>
            <w:right w:val="none" w:sz="0" w:space="0" w:color="auto"/>
          </w:divBdr>
          <w:divsChild>
            <w:div w:id="1449738739">
              <w:marLeft w:val="0"/>
              <w:marRight w:val="0"/>
              <w:marTop w:val="0"/>
              <w:marBottom w:val="0"/>
              <w:divBdr>
                <w:top w:val="none" w:sz="0" w:space="0" w:color="auto"/>
                <w:left w:val="none" w:sz="0" w:space="0" w:color="auto"/>
                <w:bottom w:val="none" w:sz="0" w:space="0" w:color="auto"/>
                <w:right w:val="none" w:sz="0" w:space="0" w:color="auto"/>
              </w:divBdr>
            </w:div>
            <w:div w:id="1772433253">
              <w:marLeft w:val="0"/>
              <w:marRight w:val="0"/>
              <w:marTop w:val="0"/>
              <w:marBottom w:val="0"/>
              <w:divBdr>
                <w:top w:val="none" w:sz="0" w:space="0" w:color="auto"/>
                <w:left w:val="none" w:sz="0" w:space="0" w:color="auto"/>
                <w:bottom w:val="none" w:sz="0" w:space="0" w:color="auto"/>
                <w:right w:val="none" w:sz="0" w:space="0" w:color="auto"/>
              </w:divBdr>
            </w:div>
          </w:divsChild>
        </w:div>
        <w:div w:id="1563520016">
          <w:marLeft w:val="0"/>
          <w:marRight w:val="0"/>
          <w:marTop w:val="0"/>
          <w:marBottom w:val="0"/>
          <w:divBdr>
            <w:top w:val="none" w:sz="0" w:space="0" w:color="auto"/>
            <w:left w:val="none" w:sz="0" w:space="0" w:color="auto"/>
            <w:bottom w:val="none" w:sz="0" w:space="0" w:color="auto"/>
            <w:right w:val="none" w:sz="0" w:space="0" w:color="auto"/>
          </w:divBdr>
          <w:divsChild>
            <w:div w:id="84308776">
              <w:marLeft w:val="0"/>
              <w:marRight w:val="0"/>
              <w:marTop w:val="0"/>
              <w:marBottom w:val="0"/>
              <w:divBdr>
                <w:top w:val="none" w:sz="0" w:space="0" w:color="auto"/>
                <w:left w:val="none" w:sz="0" w:space="0" w:color="auto"/>
                <w:bottom w:val="none" w:sz="0" w:space="0" w:color="auto"/>
                <w:right w:val="none" w:sz="0" w:space="0" w:color="auto"/>
              </w:divBdr>
            </w:div>
            <w:div w:id="108741606">
              <w:marLeft w:val="0"/>
              <w:marRight w:val="0"/>
              <w:marTop w:val="0"/>
              <w:marBottom w:val="0"/>
              <w:divBdr>
                <w:top w:val="none" w:sz="0" w:space="0" w:color="auto"/>
                <w:left w:val="none" w:sz="0" w:space="0" w:color="auto"/>
                <w:bottom w:val="none" w:sz="0" w:space="0" w:color="auto"/>
                <w:right w:val="none" w:sz="0" w:space="0" w:color="auto"/>
              </w:divBdr>
            </w:div>
            <w:div w:id="990014211">
              <w:marLeft w:val="0"/>
              <w:marRight w:val="0"/>
              <w:marTop w:val="0"/>
              <w:marBottom w:val="0"/>
              <w:divBdr>
                <w:top w:val="none" w:sz="0" w:space="0" w:color="auto"/>
                <w:left w:val="none" w:sz="0" w:space="0" w:color="auto"/>
                <w:bottom w:val="none" w:sz="0" w:space="0" w:color="auto"/>
                <w:right w:val="none" w:sz="0" w:space="0" w:color="auto"/>
              </w:divBdr>
            </w:div>
            <w:div w:id="1188713830">
              <w:marLeft w:val="0"/>
              <w:marRight w:val="0"/>
              <w:marTop w:val="0"/>
              <w:marBottom w:val="0"/>
              <w:divBdr>
                <w:top w:val="none" w:sz="0" w:space="0" w:color="auto"/>
                <w:left w:val="none" w:sz="0" w:space="0" w:color="auto"/>
                <w:bottom w:val="none" w:sz="0" w:space="0" w:color="auto"/>
                <w:right w:val="none" w:sz="0" w:space="0" w:color="auto"/>
              </w:divBdr>
            </w:div>
            <w:div w:id="1552618294">
              <w:marLeft w:val="0"/>
              <w:marRight w:val="0"/>
              <w:marTop w:val="0"/>
              <w:marBottom w:val="0"/>
              <w:divBdr>
                <w:top w:val="none" w:sz="0" w:space="0" w:color="auto"/>
                <w:left w:val="none" w:sz="0" w:space="0" w:color="auto"/>
                <w:bottom w:val="none" w:sz="0" w:space="0" w:color="auto"/>
                <w:right w:val="none" w:sz="0" w:space="0" w:color="auto"/>
              </w:divBdr>
            </w:div>
          </w:divsChild>
        </w:div>
        <w:div w:id="1623921746">
          <w:marLeft w:val="0"/>
          <w:marRight w:val="0"/>
          <w:marTop w:val="0"/>
          <w:marBottom w:val="0"/>
          <w:divBdr>
            <w:top w:val="none" w:sz="0" w:space="0" w:color="auto"/>
            <w:left w:val="none" w:sz="0" w:space="0" w:color="auto"/>
            <w:bottom w:val="none" w:sz="0" w:space="0" w:color="auto"/>
            <w:right w:val="none" w:sz="0" w:space="0" w:color="auto"/>
          </w:divBdr>
        </w:div>
        <w:div w:id="1940674798">
          <w:marLeft w:val="0"/>
          <w:marRight w:val="0"/>
          <w:marTop w:val="0"/>
          <w:marBottom w:val="0"/>
          <w:divBdr>
            <w:top w:val="none" w:sz="0" w:space="0" w:color="auto"/>
            <w:left w:val="none" w:sz="0" w:space="0" w:color="auto"/>
            <w:bottom w:val="none" w:sz="0" w:space="0" w:color="auto"/>
            <w:right w:val="none" w:sz="0" w:space="0" w:color="auto"/>
          </w:divBdr>
          <w:divsChild>
            <w:div w:id="339048979">
              <w:marLeft w:val="0"/>
              <w:marRight w:val="0"/>
              <w:marTop w:val="0"/>
              <w:marBottom w:val="0"/>
              <w:divBdr>
                <w:top w:val="none" w:sz="0" w:space="0" w:color="auto"/>
                <w:left w:val="none" w:sz="0" w:space="0" w:color="auto"/>
                <w:bottom w:val="none" w:sz="0" w:space="0" w:color="auto"/>
                <w:right w:val="none" w:sz="0" w:space="0" w:color="auto"/>
              </w:divBdr>
            </w:div>
            <w:div w:id="1627273717">
              <w:marLeft w:val="0"/>
              <w:marRight w:val="0"/>
              <w:marTop w:val="0"/>
              <w:marBottom w:val="0"/>
              <w:divBdr>
                <w:top w:val="none" w:sz="0" w:space="0" w:color="auto"/>
                <w:left w:val="none" w:sz="0" w:space="0" w:color="auto"/>
                <w:bottom w:val="none" w:sz="0" w:space="0" w:color="auto"/>
                <w:right w:val="none" w:sz="0" w:space="0" w:color="auto"/>
              </w:divBdr>
            </w:div>
            <w:div w:id="1773553368">
              <w:marLeft w:val="0"/>
              <w:marRight w:val="0"/>
              <w:marTop w:val="0"/>
              <w:marBottom w:val="0"/>
              <w:divBdr>
                <w:top w:val="none" w:sz="0" w:space="0" w:color="auto"/>
                <w:left w:val="none" w:sz="0" w:space="0" w:color="auto"/>
                <w:bottom w:val="none" w:sz="0" w:space="0" w:color="auto"/>
                <w:right w:val="none" w:sz="0" w:space="0" w:color="auto"/>
              </w:divBdr>
            </w:div>
          </w:divsChild>
        </w:div>
        <w:div w:id="1981616811">
          <w:marLeft w:val="0"/>
          <w:marRight w:val="0"/>
          <w:marTop w:val="0"/>
          <w:marBottom w:val="0"/>
          <w:divBdr>
            <w:top w:val="none" w:sz="0" w:space="0" w:color="auto"/>
            <w:left w:val="none" w:sz="0" w:space="0" w:color="auto"/>
            <w:bottom w:val="none" w:sz="0" w:space="0" w:color="auto"/>
            <w:right w:val="none" w:sz="0" w:space="0" w:color="auto"/>
          </w:divBdr>
          <w:divsChild>
            <w:div w:id="257250139">
              <w:marLeft w:val="0"/>
              <w:marRight w:val="0"/>
              <w:marTop w:val="0"/>
              <w:marBottom w:val="0"/>
              <w:divBdr>
                <w:top w:val="none" w:sz="0" w:space="0" w:color="auto"/>
                <w:left w:val="none" w:sz="0" w:space="0" w:color="auto"/>
                <w:bottom w:val="none" w:sz="0" w:space="0" w:color="auto"/>
                <w:right w:val="none" w:sz="0" w:space="0" w:color="auto"/>
              </w:divBdr>
            </w:div>
            <w:div w:id="267078281">
              <w:marLeft w:val="0"/>
              <w:marRight w:val="0"/>
              <w:marTop w:val="0"/>
              <w:marBottom w:val="0"/>
              <w:divBdr>
                <w:top w:val="none" w:sz="0" w:space="0" w:color="auto"/>
                <w:left w:val="none" w:sz="0" w:space="0" w:color="auto"/>
                <w:bottom w:val="none" w:sz="0" w:space="0" w:color="auto"/>
                <w:right w:val="none" w:sz="0" w:space="0" w:color="auto"/>
              </w:divBdr>
            </w:div>
            <w:div w:id="290281477">
              <w:marLeft w:val="0"/>
              <w:marRight w:val="0"/>
              <w:marTop w:val="0"/>
              <w:marBottom w:val="0"/>
              <w:divBdr>
                <w:top w:val="none" w:sz="0" w:space="0" w:color="auto"/>
                <w:left w:val="none" w:sz="0" w:space="0" w:color="auto"/>
                <w:bottom w:val="none" w:sz="0" w:space="0" w:color="auto"/>
                <w:right w:val="none" w:sz="0" w:space="0" w:color="auto"/>
              </w:divBdr>
            </w:div>
            <w:div w:id="1578053320">
              <w:marLeft w:val="0"/>
              <w:marRight w:val="0"/>
              <w:marTop w:val="0"/>
              <w:marBottom w:val="0"/>
              <w:divBdr>
                <w:top w:val="none" w:sz="0" w:space="0" w:color="auto"/>
                <w:left w:val="none" w:sz="0" w:space="0" w:color="auto"/>
                <w:bottom w:val="none" w:sz="0" w:space="0" w:color="auto"/>
                <w:right w:val="none" w:sz="0" w:space="0" w:color="auto"/>
              </w:divBdr>
            </w:div>
            <w:div w:id="1756828120">
              <w:marLeft w:val="0"/>
              <w:marRight w:val="0"/>
              <w:marTop w:val="0"/>
              <w:marBottom w:val="0"/>
              <w:divBdr>
                <w:top w:val="none" w:sz="0" w:space="0" w:color="auto"/>
                <w:left w:val="none" w:sz="0" w:space="0" w:color="auto"/>
                <w:bottom w:val="none" w:sz="0" w:space="0" w:color="auto"/>
                <w:right w:val="none" w:sz="0" w:space="0" w:color="auto"/>
              </w:divBdr>
            </w:div>
          </w:divsChild>
        </w:div>
        <w:div w:id="2099867063">
          <w:marLeft w:val="0"/>
          <w:marRight w:val="0"/>
          <w:marTop w:val="0"/>
          <w:marBottom w:val="0"/>
          <w:divBdr>
            <w:top w:val="none" w:sz="0" w:space="0" w:color="auto"/>
            <w:left w:val="none" w:sz="0" w:space="0" w:color="auto"/>
            <w:bottom w:val="none" w:sz="0" w:space="0" w:color="auto"/>
            <w:right w:val="none" w:sz="0" w:space="0" w:color="auto"/>
          </w:divBdr>
        </w:div>
        <w:div w:id="2109346385">
          <w:marLeft w:val="0"/>
          <w:marRight w:val="0"/>
          <w:marTop w:val="0"/>
          <w:marBottom w:val="0"/>
          <w:divBdr>
            <w:top w:val="none" w:sz="0" w:space="0" w:color="auto"/>
            <w:left w:val="none" w:sz="0" w:space="0" w:color="auto"/>
            <w:bottom w:val="none" w:sz="0" w:space="0" w:color="auto"/>
            <w:right w:val="none" w:sz="0" w:space="0" w:color="auto"/>
          </w:divBdr>
          <w:divsChild>
            <w:div w:id="487358186">
              <w:marLeft w:val="0"/>
              <w:marRight w:val="0"/>
              <w:marTop w:val="0"/>
              <w:marBottom w:val="0"/>
              <w:divBdr>
                <w:top w:val="none" w:sz="0" w:space="0" w:color="auto"/>
                <w:left w:val="none" w:sz="0" w:space="0" w:color="auto"/>
                <w:bottom w:val="none" w:sz="0" w:space="0" w:color="auto"/>
                <w:right w:val="none" w:sz="0" w:space="0" w:color="auto"/>
              </w:divBdr>
            </w:div>
            <w:div w:id="795030865">
              <w:marLeft w:val="0"/>
              <w:marRight w:val="0"/>
              <w:marTop w:val="0"/>
              <w:marBottom w:val="0"/>
              <w:divBdr>
                <w:top w:val="none" w:sz="0" w:space="0" w:color="auto"/>
                <w:left w:val="none" w:sz="0" w:space="0" w:color="auto"/>
                <w:bottom w:val="none" w:sz="0" w:space="0" w:color="auto"/>
                <w:right w:val="none" w:sz="0" w:space="0" w:color="auto"/>
              </w:divBdr>
            </w:div>
            <w:div w:id="880941700">
              <w:marLeft w:val="0"/>
              <w:marRight w:val="0"/>
              <w:marTop w:val="0"/>
              <w:marBottom w:val="0"/>
              <w:divBdr>
                <w:top w:val="none" w:sz="0" w:space="0" w:color="auto"/>
                <w:left w:val="none" w:sz="0" w:space="0" w:color="auto"/>
                <w:bottom w:val="none" w:sz="0" w:space="0" w:color="auto"/>
                <w:right w:val="none" w:sz="0" w:space="0" w:color="auto"/>
              </w:divBdr>
            </w:div>
            <w:div w:id="1494947969">
              <w:marLeft w:val="0"/>
              <w:marRight w:val="0"/>
              <w:marTop w:val="0"/>
              <w:marBottom w:val="0"/>
              <w:divBdr>
                <w:top w:val="none" w:sz="0" w:space="0" w:color="auto"/>
                <w:left w:val="none" w:sz="0" w:space="0" w:color="auto"/>
                <w:bottom w:val="none" w:sz="0" w:space="0" w:color="auto"/>
                <w:right w:val="none" w:sz="0" w:space="0" w:color="auto"/>
              </w:divBdr>
            </w:div>
            <w:div w:id="1512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2911">
      <w:bodyDiv w:val="1"/>
      <w:marLeft w:val="0"/>
      <w:marRight w:val="0"/>
      <w:marTop w:val="0"/>
      <w:marBottom w:val="0"/>
      <w:divBdr>
        <w:top w:val="none" w:sz="0" w:space="0" w:color="auto"/>
        <w:left w:val="none" w:sz="0" w:space="0" w:color="auto"/>
        <w:bottom w:val="none" w:sz="0" w:space="0" w:color="auto"/>
        <w:right w:val="none" w:sz="0" w:space="0" w:color="auto"/>
      </w:divBdr>
    </w:div>
    <w:div w:id="1001473392">
      <w:bodyDiv w:val="1"/>
      <w:marLeft w:val="0"/>
      <w:marRight w:val="0"/>
      <w:marTop w:val="0"/>
      <w:marBottom w:val="0"/>
      <w:divBdr>
        <w:top w:val="none" w:sz="0" w:space="0" w:color="auto"/>
        <w:left w:val="none" w:sz="0" w:space="0" w:color="auto"/>
        <w:bottom w:val="none" w:sz="0" w:space="0" w:color="auto"/>
        <w:right w:val="none" w:sz="0" w:space="0" w:color="auto"/>
      </w:divBdr>
    </w:div>
    <w:div w:id="1029139762">
      <w:bodyDiv w:val="1"/>
      <w:marLeft w:val="0"/>
      <w:marRight w:val="0"/>
      <w:marTop w:val="0"/>
      <w:marBottom w:val="0"/>
      <w:divBdr>
        <w:top w:val="none" w:sz="0" w:space="0" w:color="auto"/>
        <w:left w:val="none" w:sz="0" w:space="0" w:color="auto"/>
        <w:bottom w:val="none" w:sz="0" w:space="0" w:color="auto"/>
        <w:right w:val="none" w:sz="0" w:space="0" w:color="auto"/>
      </w:divBdr>
    </w:div>
    <w:div w:id="1107579896">
      <w:bodyDiv w:val="1"/>
      <w:marLeft w:val="0"/>
      <w:marRight w:val="0"/>
      <w:marTop w:val="0"/>
      <w:marBottom w:val="0"/>
      <w:divBdr>
        <w:top w:val="none" w:sz="0" w:space="0" w:color="auto"/>
        <w:left w:val="none" w:sz="0" w:space="0" w:color="auto"/>
        <w:bottom w:val="none" w:sz="0" w:space="0" w:color="auto"/>
        <w:right w:val="none" w:sz="0" w:space="0" w:color="auto"/>
      </w:divBdr>
    </w:div>
    <w:div w:id="1149056380">
      <w:bodyDiv w:val="1"/>
      <w:marLeft w:val="0"/>
      <w:marRight w:val="0"/>
      <w:marTop w:val="0"/>
      <w:marBottom w:val="0"/>
      <w:divBdr>
        <w:top w:val="none" w:sz="0" w:space="0" w:color="auto"/>
        <w:left w:val="none" w:sz="0" w:space="0" w:color="auto"/>
        <w:bottom w:val="none" w:sz="0" w:space="0" w:color="auto"/>
        <w:right w:val="none" w:sz="0" w:space="0" w:color="auto"/>
      </w:divBdr>
      <w:divsChild>
        <w:div w:id="35352618">
          <w:marLeft w:val="0"/>
          <w:marRight w:val="0"/>
          <w:marTop w:val="0"/>
          <w:marBottom w:val="0"/>
          <w:divBdr>
            <w:top w:val="none" w:sz="0" w:space="0" w:color="auto"/>
            <w:left w:val="none" w:sz="0" w:space="0" w:color="auto"/>
            <w:bottom w:val="none" w:sz="0" w:space="0" w:color="auto"/>
            <w:right w:val="none" w:sz="0" w:space="0" w:color="auto"/>
          </w:divBdr>
        </w:div>
        <w:div w:id="61102850">
          <w:marLeft w:val="0"/>
          <w:marRight w:val="0"/>
          <w:marTop w:val="0"/>
          <w:marBottom w:val="0"/>
          <w:divBdr>
            <w:top w:val="none" w:sz="0" w:space="0" w:color="auto"/>
            <w:left w:val="none" w:sz="0" w:space="0" w:color="auto"/>
            <w:bottom w:val="none" w:sz="0" w:space="0" w:color="auto"/>
            <w:right w:val="none" w:sz="0" w:space="0" w:color="auto"/>
          </w:divBdr>
        </w:div>
        <w:div w:id="68816399">
          <w:marLeft w:val="0"/>
          <w:marRight w:val="0"/>
          <w:marTop w:val="0"/>
          <w:marBottom w:val="0"/>
          <w:divBdr>
            <w:top w:val="none" w:sz="0" w:space="0" w:color="auto"/>
            <w:left w:val="none" w:sz="0" w:space="0" w:color="auto"/>
            <w:bottom w:val="none" w:sz="0" w:space="0" w:color="auto"/>
            <w:right w:val="none" w:sz="0" w:space="0" w:color="auto"/>
          </w:divBdr>
        </w:div>
        <w:div w:id="135682704">
          <w:marLeft w:val="0"/>
          <w:marRight w:val="0"/>
          <w:marTop w:val="0"/>
          <w:marBottom w:val="0"/>
          <w:divBdr>
            <w:top w:val="none" w:sz="0" w:space="0" w:color="auto"/>
            <w:left w:val="none" w:sz="0" w:space="0" w:color="auto"/>
            <w:bottom w:val="none" w:sz="0" w:space="0" w:color="auto"/>
            <w:right w:val="none" w:sz="0" w:space="0" w:color="auto"/>
          </w:divBdr>
        </w:div>
        <w:div w:id="143788070">
          <w:marLeft w:val="0"/>
          <w:marRight w:val="0"/>
          <w:marTop w:val="0"/>
          <w:marBottom w:val="0"/>
          <w:divBdr>
            <w:top w:val="none" w:sz="0" w:space="0" w:color="auto"/>
            <w:left w:val="none" w:sz="0" w:space="0" w:color="auto"/>
            <w:bottom w:val="none" w:sz="0" w:space="0" w:color="auto"/>
            <w:right w:val="none" w:sz="0" w:space="0" w:color="auto"/>
          </w:divBdr>
        </w:div>
        <w:div w:id="169494680">
          <w:marLeft w:val="0"/>
          <w:marRight w:val="0"/>
          <w:marTop w:val="0"/>
          <w:marBottom w:val="0"/>
          <w:divBdr>
            <w:top w:val="none" w:sz="0" w:space="0" w:color="auto"/>
            <w:left w:val="none" w:sz="0" w:space="0" w:color="auto"/>
            <w:bottom w:val="none" w:sz="0" w:space="0" w:color="auto"/>
            <w:right w:val="none" w:sz="0" w:space="0" w:color="auto"/>
          </w:divBdr>
          <w:divsChild>
            <w:div w:id="1344866678">
              <w:marLeft w:val="0"/>
              <w:marRight w:val="0"/>
              <w:marTop w:val="0"/>
              <w:marBottom w:val="0"/>
              <w:divBdr>
                <w:top w:val="none" w:sz="0" w:space="0" w:color="auto"/>
                <w:left w:val="none" w:sz="0" w:space="0" w:color="auto"/>
                <w:bottom w:val="none" w:sz="0" w:space="0" w:color="auto"/>
                <w:right w:val="none" w:sz="0" w:space="0" w:color="auto"/>
              </w:divBdr>
            </w:div>
          </w:divsChild>
        </w:div>
        <w:div w:id="262152125">
          <w:marLeft w:val="0"/>
          <w:marRight w:val="0"/>
          <w:marTop w:val="0"/>
          <w:marBottom w:val="0"/>
          <w:divBdr>
            <w:top w:val="none" w:sz="0" w:space="0" w:color="auto"/>
            <w:left w:val="none" w:sz="0" w:space="0" w:color="auto"/>
            <w:bottom w:val="none" w:sz="0" w:space="0" w:color="auto"/>
            <w:right w:val="none" w:sz="0" w:space="0" w:color="auto"/>
          </w:divBdr>
        </w:div>
        <w:div w:id="337271945">
          <w:marLeft w:val="0"/>
          <w:marRight w:val="0"/>
          <w:marTop w:val="0"/>
          <w:marBottom w:val="0"/>
          <w:divBdr>
            <w:top w:val="none" w:sz="0" w:space="0" w:color="auto"/>
            <w:left w:val="none" w:sz="0" w:space="0" w:color="auto"/>
            <w:bottom w:val="none" w:sz="0" w:space="0" w:color="auto"/>
            <w:right w:val="none" w:sz="0" w:space="0" w:color="auto"/>
          </w:divBdr>
        </w:div>
        <w:div w:id="349069680">
          <w:marLeft w:val="0"/>
          <w:marRight w:val="0"/>
          <w:marTop w:val="0"/>
          <w:marBottom w:val="0"/>
          <w:divBdr>
            <w:top w:val="none" w:sz="0" w:space="0" w:color="auto"/>
            <w:left w:val="none" w:sz="0" w:space="0" w:color="auto"/>
            <w:bottom w:val="none" w:sz="0" w:space="0" w:color="auto"/>
            <w:right w:val="none" w:sz="0" w:space="0" w:color="auto"/>
          </w:divBdr>
          <w:divsChild>
            <w:div w:id="667245320">
              <w:marLeft w:val="0"/>
              <w:marRight w:val="0"/>
              <w:marTop w:val="0"/>
              <w:marBottom w:val="0"/>
              <w:divBdr>
                <w:top w:val="none" w:sz="0" w:space="0" w:color="auto"/>
                <w:left w:val="none" w:sz="0" w:space="0" w:color="auto"/>
                <w:bottom w:val="none" w:sz="0" w:space="0" w:color="auto"/>
                <w:right w:val="none" w:sz="0" w:space="0" w:color="auto"/>
              </w:divBdr>
            </w:div>
            <w:div w:id="711152249">
              <w:marLeft w:val="0"/>
              <w:marRight w:val="0"/>
              <w:marTop w:val="0"/>
              <w:marBottom w:val="0"/>
              <w:divBdr>
                <w:top w:val="none" w:sz="0" w:space="0" w:color="auto"/>
                <w:left w:val="none" w:sz="0" w:space="0" w:color="auto"/>
                <w:bottom w:val="none" w:sz="0" w:space="0" w:color="auto"/>
                <w:right w:val="none" w:sz="0" w:space="0" w:color="auto"/>
              </w:divBdr>
            </w:div>
            <w:div w:id="1429496111">
              <w:marLeft w:val="0"/>
              <w:marRight w:val="0"/>
              <w:marTop w:val="0"/>
              <w:marBottom w:val="0"/>
              <w:divBdr>
                <w:top w:val="none" w:sz="0" w:space="0" w:color="auto"/>
                <w:left w:val="none" w:sz="0" w:space="0" w:color="auto"/>
                <w:bottom w:val="none" w:sz="0" w:space="0" w:color="auto"/>
                <w:right w:val="none" w:sz="0" w:space="0" w:color="auto"/>
              </w:divBdr>
            </w:div>
            <w:div w:id="2086339407">
              <w:marLeft w:val="0"/>
              <w:marRight w:val="0"/>
              <w:marTop w:val="0"/>
              <w:marBottom w:val="0"/>
              <w:divBdr>
                <w:top w:val="none" w:sz="0" w:space="0" w:color="auto"/>
                <w:left w:val="none" w:sz="0" w:space="0" w:color="auto"/>
                <w:bottom w:val="none" w:sz="0" w:space="0" w:color="auto"/>
                <w:right w:val="none" w:sz="0" w:space="0" w:color="auto"/>
              </w:divBdr>
            </w:div>
          </w:divsChild>
        </w:div>
        <w:div w:id="376394033">
          <w:marLeft w:val="0"/>
          <w:marRight w:val="0"/>
          <w:marTop w:val="0"/>
          <w:marBottom w:val="0"/>
          <w:divBdr>
            <w:top w:val="none" w:sz="0" w:space="0" w:color="auto"/>
            <w:left w:val="none" w:sz="0" w:space="0" w:color="auto"/>
            <w:bottom w:val="none" w:sz="0" w:space="0" w:color="auto"/>
            <w:right w:val="none" w:sz="0" w:space="0" w:color="auto"/>
          </w:divBdr>
        </w:div>
        <w:div w:id="487215159">
          <w:marLeft w:val="0"/>
          <w:marRight w:val="0"/>
          <w:marTop w:val="0"/>
          <w:marBottom w:val="0"/>
          <w:divBdr>
            <w:top w:val="none" w:sz="0" w:space="0" w:color="auto"/>
            <w:left w:val="none" w:sz="0" w:space="0" w:color="auto"/>
            <w:bottom w:val="none" w:sz="0" w:space="0" w:color="auto"/>
            <w:right w:val="none" w:sz="0" w:space="0" w:color="auto"/>
          </w:divBdr>
        </w:div>
        <w:div w:id="709258444">
          <w:marLeft w:val="0"/>
          <w:marRight w:val="0"/>
          <w:marTop w:val="0"/>
          <w:marBottom w:val="0"/>
          <w:divBdr>
            <w:top w:val="none" w:sz="0" w:space="0" w:color="auto"/>
            <w:left w:val="none" w:sz="0" w:space="0" w:color="auto"/>
            <w:bottom w:val="none" w:sz="0" w:space="0" w:color="auto"/>
            <w:right w:val="none" w:sz="0" w:space="0" w:color="auto"/>
          </w:divBdr>
        </w:div>
        <w:div w:id="752821956">
          <w:marLeft w:val="0"/>
          <w:marRight w:val="0"/>
          <w:marTop w:val="0"/>
          <w:marBottom w:val="0"/>
          <w:divBdr>
            <w:top w:val="none" w:sz="0" w:space="0" w:color="auto"/>
            <w:left w:val="none" w:sz="0" w:space="0" w:color="auto"/>
            <w:bottom w:val="none" w:sz="0" w:space="0" w:color="auto"/>
            <w:right w:val="none" w:sz="0" w:space="0" w:color="auto"/>
          </w:divBdr>
        </w:div>
        <w:div w:id="825709018">
          <w:marLeft w:val="0"/>
          <w:marRight w:val="0"/>
          <w:marTop w:val="0"/>
          <w:marBottom w:val="0"/>
          <w:divBdr>
            <w:top w:val="none" w:sz="0" w:space="0" w:color="auto"/>
            <w:left w:val="none" w:sz="0" w:space="0" w:color="auto"/>
            <w:bottom w:val="none" w:sz="0" w:space="0" w:color="auto"/>
            <w:right w:val="none" w:sz="0" w:space="0" w:color="auto"/>
          </w:divBdr>
          <w:divsChild>
            <w:div w:id="1146124428">
              <w:marLeft w:val="0"/>
              <w:marRight w:val="0"/>
              <w:marTop w:val="0"/>
              <w:marBottom w:val="0"/>
              <w:divBdr>
                <w:top w:val="none" w:sz="0" w:space="0" w:color="auto"/>
                <w:left w:val="none" w:sz="0" w:space="0" w:color="auto"/>
                <w:bottom w:val="none" w:sz="0" w:space="0" w:color="auto"/>
                <w:right w:val="none" w:sz="0" w:space="0" w:color="auto"/>
              </w:divBdr>
            </w:div>
          </w:divsChild>
        </w:div>
        <w:div w:id="831946622">
          <w:marLeft w:val="0"/>
          <w:marRight w:val="0"/>
          <w:marTop w:val="0"/>
          <w:marBottom w:val="0"/>
          <w:divBdr>
            <w:top w:val="none" w:sz="0" w:space="0" w:color="auto"/>
            <w:left w:val="none" w:sz="0" w:space="0" w:color="auto"/>
            <w:bottom w:val="none" w:sz="0" w:space="0" w:color="auto"/>
            <w:right w:val="none" w:sz="0" w:space="0" w:color="auto"/>
          </w:divBdr>
          <w:divsChild>
            <w:div w:id="1265266492">
              <w:marLeft w:val="0"/>
              <w:marRight w:val="0"/>
              <w:marTop w:val="0"/>
              <w:marBottom w:val="0"/>
              <w:divBdr>
                <w:top w:val="none" w:sz="0" w:space="0" w:color="auto"/>
                <w:left w:val="none" w:sz="0" w:space="0" w:color="auto"/>
                <w:bottom w:val="none" w:sz="0" w:space="0" w:color="auto"/>
                <w:right w:val="none" w:sz="0" w:space="0" w:color="auto"/>
              </w:divBdr>
            </w:div>
            <w:div w:id="1780179656">
              <w:marLeft w:val="0"/>
              <w:marRight w:val="0"/>
              <w:marTop w:val="0"/>
              <w:marBottom w:val="0"/>
              <w:divBdr>
                <w:top w:val="none" w:sz="0" w:space="0" w:color="auto"/>
                <w:left w:val="none" w:sz="0" w:space="0" w:color="auto"/>
                <w:bottom w:val="none" w:sz="0" w:space="0" w:color="auto"/>
                <w:right w:val="none" w:sz="0" w:space="0" w:color="auto"/>
              </w:divBdr>
            </w:div>
          </w:divsChild>
        </w:div>
        <w:div w:id="844781864">
          <w:marLeft w:val="0"/>
          <w:marRight w:val="0"/>
          <w:marTop w:val="0"/>
          <w:marBottom w:val="0"/>
          <w:divBdr>
            <w:top w:val="none" w:sz="0" w:space="0" w:color="auto"/>
            <w:left w:val="none" w:sz="0" w:space="0" w:color="auto"/>
            <w:bottom w:val="none" w:sz="0" w:space="0" w:color="auto"/>
            <w:right w:val="none" w:sz="0" w:space="0" w:color="auto"/>
          </w:divBdr>
          <w:divsChild>
            <w:div w:id="126895534">
              <w:marLeft w:val="0"/>
              <w:marRight w:val="0"/>
              <w:marTop w:val="0"/>
              <w:marBottom w:val="0"/>
              <w:divBdr>
                <w:top w:val="none" w:sz="0" w:space="0" w:color="auto"/>
                <w:left w:val="none" w:sz="0" w:space="0" w:color="auto"/>
                <w:bottom w:val="none" w:sz="0" w:space="0" w:color="auto"/>
                <w:right w:val="none" w:sz="0" w:space="0" w:color="auto"/>
              </w:divBdr>
            </w:div>
          </w:divsChild>
        </w:div>
        <w:div w:id="1039624953">
          <w:marLeft w:val="0"/>
          <w:marRight w:val="0"/>
          <w:marTop w:val="0"/>
          <w:marBottom w:val="0"/>
          <w:divBdr>
            <w:top w:val="none" w:sz="0" w:space="0" w:color="auto"/>
            <w:left w:val="none" w:sz="0" w:space="0" w:color="auto"/>
            <w:bottom w:val="none" w:sz="0" w:space="0" w:color="auto"/>
            <w:right w:val="none" w:sz="0" w:space="0" w:color="auto"/>
          </w:divBdr>
        </w:div>
        <w:div w:id="1149710445">
          <w:marLeft w:val="0"/>
          <w:marRight w:val="0"/>
          <w:marTop w:val="0"/>
          <w:marBottom w:val="0"/>
          <w:divBdr>
            <w:top w:val="none" w:sz="0" w:space="0" w:color="auto"/>
            <w:left w:val="none" w:sz="0" w:space="0" w:color="auto"/>
            <w:bottom w:val="none" w:sz="0" w:space="0" w:color="auto"/>
            <w:right w:val="none" w:sz="0" w:space="0" w:color="auto"/>
          </w:divBdr>
          <w:divsChild>
            <w:div w:id="958223575">
              <w:marLeft w:val="0"/>
              <w:marRight w:val="0"/>
              <w:marTop w:val="0"/>
              <w:marBottom w:val="0"/>
              <w:divBdr>
                <w:top w:val="none" w:sz="0" w:space="0" w:color="auto"/>
                <w:left w:val="none" w:sz="0" w:space="0" w:color="auto"/>
                <w:bottom w:val="none" w:sz="0" w:space="0" w:color="auto"/>
                <w:right w:val="none" w:sz="0" w:space="0" w:color="auto"/>
              </w:divBdr>
            </w:div>
            <w:div w:id="1677538536">
              <w:marLeft w:val="0"/>
              <w:marRight w:val="0"/>
              <w:marTop w:val="0"/>
              <w:marBottom w:val="0"/>
              <w:divBdr>
                <w:top w:val="none" w:sz="0" w:space="0" w:color="auto"/>
                <w:left w:val="none" w:sz="0" w:space="0" w:color="auto"/>
                <w:bottom w:val="none" w:sz="0" w:space="0" w:color="auto"/>
                <w:right w:val="none" w:sz="0" w:space="0" w:color="auto"/>
              </w:divBdr>
            </w:div>
          </w:divsChild>
        </w:div>
        <w:div w:id="1250775300">
          <w:marLeft w:val="0"/>
          <w:marRight w:val="0"/>
          <w:marTop w:val="0"/>
          <w:marBottom w:val="0"/>
          <w:divBdr>
            <w:top w:val="none" w:sz="0" w:space="0" w:color="auto"/>
            <w:left w:val="none" w:sz="0" w:space="0" w:color="auto"/>
            <w:bottom w:val="none" w:sz="0" w:space="0" w:color="auto"/>
            <w:right w:val="none" w:sz="0" w:space="0" w:color="auto"/>
          </w:divBdr>
          <w:divsChild>
            <w:div w:id="980579184">
              <w:marLeft w:val="0"/>
              <w:marRight w:val="0"/>
              <w:marTop w:val="0"/>
              <w:marBottom w:val="0"/>
              <w:divBdr>
                <w:top w:val="none" w:sz="0" w:space="0" w:color="auto"/>
                <w:left w:val="none" w:sz="0" w:space="0" w:color="auto"/>
                <w:bottom w:val="none" w:sz="0" w:space="0" w:color="auto"/>
                <w:right w:val="none" w:sz="0" w:space="0" w:color="auto"/>
              </w:divBdr>
            </w:div>
            <w:div w:id="1033189204">
              <w:marLeft w:val="0"/>
              <w:marRight w:val="0"/>
              <w:marTop w:val="0"/>
              <w:marBottom w:val="0"/>
              <w:divBdr>
                <w:top w:val="none" w:sz="0" w:space="0" w:color="auto"/>
                <w:left w:val="none" w:sz="0" w:space="0" w:color="auto"/>
                <w:bottom w:val="none" w:sz="0" w:space="0" w:color="auto"/>
                <w:right w:val="none" w:sz="0" w:space="0" w:color="auto"/>
              </w:divBdr>
            </w:div>
            <w:div w:id="1562255554">
              <w:marLeft w:val="0"/>
              <w:marRight w:val="0"/>
              <w:marTop w:val="0"/>
              <w:marBottom w:val="0"/>
              <w:divBdr>
                <w:top w:val="none" w:sz="0" w:space="0" w:color="auto"/>
                <w:left w:val="none" w:sz="0" w:space="0" w:color="auto"/>
                <w:bottom w:val="none" w:sz="0" w:space="0" w:color="auto"/>
                <w:right w:val="none" w:sz="0" w:space="0" w:color="auto"/>
              </w:divBdr>
            </w:div>
            <w:div w:id="1780300515">
              <w:marLeft w:val="0"/>
              <w:marRight w:val="0"/>
              <w:marTop w:val="0"/>
              <w:marBottom w:val="0"/>
              <w:divBdr>
                <w:top w:val="none" w:sz="0" w:space="0" w:color="auto"/>
                <w:left w:val="none" w:sz="0" w:space="0" w:color="auto"/>
                <w:bottom w:val="none" w:sz="0" w:space="0" w:color="auto"/>
                <w:right w:val="none" w:sz="0" w:space="0" w:color="auto"/>
              </w:divBdr>
            </w:div>
            <w:div w:id="1852259328">
              <w:marLeft w:val="0"/>
              <w:marRight w:val="0"/>
              <w:marTop w:val="0"/>
              <w:marBottom w:val="0"/>
              <w:divBdr>
                <w:top w:val="none" w:sz="0" w:space="0" w:color="auto"/>
                <w:left w:val="none" w:sz="0" w:space="0" w:color="auto"/>
                <w:bottom w:val="none" w:sz="0" w:space="0" w:color="auto"/>
                <w:right w:val="none" w:sz="0" w:space="0" w:color="auto"/>
              </w:divBdr>
            </w:div>
          </w:divsChild>
        </w:div>
        <w:div w:id="1286157354">
          <w:marLeft w:val="0"/>
          <w:marRight w:val="0"/>
          <w:marTop w:val="0"/>
          <w:marBottom w:val="0"/>
          <w:divBdr>
            <w:top w:val="none" w:sz="0" w:space="0" w:color="auto"/>
            <w:left w:val="none" w:sz="0" w:space="0" w:color="auto"/>
            <w:bottom w:val="none" w:sz="0" w:space="0" w:color="auto"/>
            <w:right w:val="none" w:sz="0" w:space="0" w:color="auto"/>
          </w:divBdr>
        </w:div>
        <w:div w:id="1287346614">
          <w:marLeft w:val="0"/>
          <w:marRight w:val="0"/>
          <w:marTop w:val="0"/>
          <w:marBottom w:val="0"/>
          <w:divBdr>
            <w:top w:val="none" w:sz="0" w:space="0" w:color="auto"/>
            <w:left w:val="none" w:sz="0" w:space="0" w:color="auto"/>
            <w:bottom w:val="none" w:sz="0" w:space="0" w:color="auto"/>
            <w:right w:val="none" w:sz="0" w:space="0" w:color="auto"/>
          </w:divBdr>
        </w:div>
        <w:div w:id="1465196857">
          <w:marLeft w:val="0"/>
          <w:marRight w:val="0"/>
          <w:marTop w:val="0"/>
          <w:marBottom w:val="0"/>
          <w:divBdr>
            <w:top w:val="none" w:sz="0" w:space="0" w:color="auto"/>
            <w:left w:val="none" w:sz="0" w:space="0" w:color="auto"/>
            <w:bottom w:val="none" w:sz="0" w:space="0" w:color="auto"/>
            <w:right w:val="none" w:sz="0" w:space="0" w:color="auto"/>
          </w:divBdr>
        </w:div>
        <w:div w:id="1581672292">
          <w:marLeft w:val="0"/>
          <w:marRight w:val="0"/>
          <w:marTop w:val="0"/>
          <w:marBottom w:val="0"/>
          <w:divBdr>
            <w:top w:val="none" w:sz="0" w:space="0" w:color="auto"/>
            <w:left w:val="none" w:sz="0" w:space="0" w:color="auto"/>
            <w:bottom w:val="none" w:sz="0" w:space="0" w:color="auto"/>
            <w:right w:val="none" w:sz="0" w:space="0" w:color="auto"/>
          </w:divBdr>
          <w:divsChild>
            <w:div w:id="1721705327">
              <w:marLeft w:val="0"/>
              <w:marRight w:val="0"/>
              <w:marTop w:val="0"/>
              <w:marBottom w:val="0"/>
              <w:divBdr>
                <w:top w:val="none" w:sz="0" w:space="0" w:color="auto"/>
                <w:left w:val="none" w:sz="0" w:space="0" w:color="auto"/>
                <w:bottom w:val="none" w:sz="0" w:space="0" w:color="auto"/>
                <w:right w:val="none" w:sz="0" w:space="0" w:color="auto"/>
              </w:divBdr>
            </w:div>
          </w:divsChild>
        </w:div>
        <w:div w:id="1583753282">
          <w:marLeft w:val="0"/>
          <w:marRight w:val="0"/>
          <w:marTop w:val="0"/>
          <w:marBottom w:val="0"/>
          <w:divBdr>
            <w:top w:val="none" w:sz="0" w:space="0" w:color="auto"/>
            <w:left w:val="none" w:sz="0" w:space="0" w:color="auto"/>
            <w:bottom w:val="none" w:sz="0" w:space="0" w:color="auto"/>
            <w:right w:val="none" w:sz="0" w:space="0" w:color="auto"/>
          </w:divBdr>
        </w:div>
        <w:div w:id="1642927152">
          <w:marLeft w:val="0"/>
          <w:marRight w:val="0"/>
          <w:marTop w:val="0"/>
          <w:marBottom w:val="0"/>
          <w:divBdr>
            <w:top w:val="none" w:sz="0" w:space="0" w:color="auto"/>
            <w:left w:val="none" w:sz="0" w:space="0" w:color="auto"/>
            <w:bottom w:val="none" w:sz="0" w:space="0" w:color="auto"/>
            <w:right w:val="none" w:sz="0" w:space="0" w:color="auto"/>
          </w:divBdr>
        </w:div>
        <w:div w:id="1967075842">
          <w:marLeft w:val="0"/>
          <w:marRight w:val="0"/>
          <w:marTop w:val="0"/>
          <w:marBottom w:val="0"/>
          <w:divBdr>
            <w:top w:val="none" w:sz="0" w:space="0" w:color="auto"/>
            <w:left w:val="none" w:sz="0" w:space="0" w:color="auto"/>
            <w:bottom w:val="none" w:sz="0" w:space="0" w:color="auto"/>
            <w:right w:val="none" w:sz="0" w:space="0" w:color="auto"/>
          </w:divBdr>
        </w:div>
        <w:div w:id="2081975697">
          <w:marLeft w:val="0"/>
          <w:marRight w:val="0"/>
          <w:marTop w:val="0"/>
          <w:marBottom w:val="0"/>
          <w:divBdr>
            <w:top w:val="none" w:sz="0" w:space="0" w:color="auto"/>
            <w:left w:val="none" w:sz="0" w:space="0" w:color="auto"/>
            <w:bottom w:val="none" w:sz="0" w:space="0" w:color="auto"/>
            <w:right w:val="none" w:sz="0" w:space="0" w:color="auto"/>
          </w:divBdr>
        </w:div>
        <w:div w:id="2117213316">
          <w:marLeft w:val="0"/>
          <w:marRight w:val="0"/>
          <w:marTop w:val="0"/>
          <w:marBottom w:val="0"/>
          <w:divBdr>
            <w:top w:val="none" w:sz="0" w:space="0" w:color="auto"/>
            <w:left w:val="none" w:sz="0" w:space="0" w:color="auto"/>
            <w:bottom w:val="none" w:sz="0" w:space="0" w:color="auto"/>
            <w:right w:val="none" w:sz="0" w:space="0" w:color="auto"/>
          </w:divBdr>
        </w:div>
        <w:div w:id="2120878176">
          <w:marLeft w:val="0"/>
          <w:marRight w:val="0"/>
          <w:marTop w:val="0"/>
          <w:marBottom w:val="0"/>
          <w:divBdr>
            <w:top w:val="none" w:sz="0" w:space="0" w:color="auto"/>
            <w:left w:val="none" w:sz="0" w:space="0" w:color="auto"/>
            <w:bottom w:val="none" w:sz="0" w:space="0" w:color="auto"/>
            <w:right w:val="none" w:sz="0" w:space="0" w:color="auto"/>
          </w:divBdr>
          <w:divsChild>
            <w:div w:id="1322126533">
              <w:marLeft w:val="0"/>
              <w:marRight w:val="0"/>
              <w:marTop w:val="0"/>
              <w:marBottom w:val="0"/>
              <w:divBdr>
                <w:top w:val="none" w:sz="0" w:space="0" w:color="auto"/>
                <w:left w:val="none" w:sz="0" w:space="0" w:color="auto"/>
                <w:bottom w:val="none" w:sz="0" w:space="0" w:color="auto"/>
                <w:right w:val="none" w:sz="0" w:space="0" w:color="auto"/>
              </w:divBdr>
            </w:div>
            <w:div w:id="1841307180">
              <w:marLeft w:val="0"/>
              <w:marRight w:val="0"/>
              <w:marTop w:val="0"/>
              <w:marBottom w:val="0"/>
              <w:divBdr>
                <w:top w:val="none" w:sz="0" w:space="0" w:color="auto"/>
                <w:left w:val="none" w:sz="0" w:space="0" w:color="auto"/>
                <w:bottom w:val="none" w:sz="0" w:space="0" w:color="auto"/>
                <w:right w:val="none" w:sz="0" w:space="0" w:color="auto"/>
              </w:divBdr>
            </w:div>
            <w:div w:id="2078548536">
              <w:marLeft w:val="0"/>
              <w:marRight w:val="0"/>
              <w:marTop w:val="0"/>
              <w:marBottom w:val="0"/>
              <w:divBdr>
                <w:top w:val="none" w:sz="0" w:space="0" w:color="auto"/>
                <w:left w:val="none" w:sz="0" w:space="0" w:color="auto"/>
                <w:bottom w:val="none" w:sz="0" w:space="0" w:color="auto"/>
                <w:right w:val="none" w:sz="0" w:space="0" w:color="auto"/>
              </w:divBdr>
            </w:div>
          </w:divsChild>
        </w:div>
        <w:div w:id="2122259916">
          <w:marLeft w:val="0"/>
          <w:marRight w:val="0"/>
          <w:marTop w:val="0"/>
          <w:marBottom w:val="0"/>
          <w:divBdr>
            <w:top w:val="none" w:sz="0" w:space="0" w:color="auto"/>
            <w:left w:val="none" w:sz="0" w:space="0" w:color="auto"/>
            <w:bottom w:val="none" w:sz="0" w:space="0" w:color="auto"/>
            <w:right w:val="none" w:sz="0" w:space="0" w:color="auto"/>
          </w:divBdr>
          <w:divsChild>
            <w:div w:id="316883985">
              <w:marLeft w:val="0"/>
              <w:marRight w:val="0"/>
              <w:marTop w:val="0"/>
              <w:marBottom w:val="0"/>
              <w:divBdr>
                <w:top w:val="none" w:sz="0" w:space="0" w:color="auto"/>
                <w:left w:val="none" w:sz="0" w:space="0" w:color="auto"/>
                <w:bottom w:val="none" w:sz="0" w:space="0" w:color="auto"/>
                <w:right w:val="none" w:sz="0" w:space="0" w:color="auto"/>
              </w:divBdr>
            </w:div>
            <w:div w:id="19763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589">
      <w:bodyDiv w:val="1"/>
      <w:marLeft w:val="0"/>
      <w:marRight w:val="0"/>
      <w:marTop w:val="0"/>
      <w:marBottom w:val="0"/>
      <w:divBdr>
        <w:top w:val="none" w:sz="0" w:space="0" w:color="auto"/>
        <w:left w:val="none" w:sz="0" w:space="0" w:color="auto"/>
        <w:bottom w:val="none" w:sz="0" w:space="0" w:color="auto"/>
        <w:right w:val="none" w:sz="0" w:space="0" w:color="auto"/>
      </w:divBdr>
    </w:div>
    <w:div w:id="1186865524">
      <w:bodyDiv w:val="1"/>
      <w:marLeft w:val="0"/>
      <w:marRight w:val="0"/>
      <w:marTop w:val="0"/>
      <w:marBottom w:val="0"/>
      <w:divBdr>
        <w:top w:val="none" w:sz="0" w:space="0" w:color="auto"/>
        <w:left w:val="none" w:sz="0" w:space="0" w:color="auto"/>
        <w:bottom w:val="none" w:sz="0" w:space="0" w:color="auto"/>
        <w:right w:val="none" w:sz="0" w:space="0" w:color="auto"/>
      </w:divBdr>
    </w:div>
    <w:div w:id="1213735356">
      <w:bodyDiv w:val="1"/>
      <w:marLeft w:val="0"/>
      <w:marRight w:val="0"/>
      <w:marTop w:val="0"/>
      <w:marBottom w:val="0"/>
      <w:divBdr>
        <w:top w:val="none" w:sz="0" w:space="0" w:color="auto"/>
        <w:left w:val="none" w:sz="0" w:space="0" w:color="auto"/>
        <w:bottom w:val="none" w:sz="0" w:space="0" w:color="auto"/>
        <w:right w:val="none" w:sz="0" w:space="0" w:color="auto"/>
      </w:divBdr>
    </w:div>
    <w:div w:id="1227033496">
      <w:bodyDiv w:val="1"/>
      <w:marLeft w:val="0"/>
      <w:marRight w:val="0"/>
      <w:marTop w:val="0"/>
      <w:marBottom w:val="0"/>
      <w:divBdr>
        <w:top w:val="none" w:sz="0" w:space="0" w:color="auto"/>
        <w:left w:val="none" w:sz="0" w:space="0" w:color="auto"/>
        <w:bottom w:val="none" w:sz="0" w:space="0" w:color="auto"/>
        <w:right w:val="none" w:sz="0" w:space="0" w:color="auto"/>
      </w:divBdr>
    </w:div>
    <w:div w:id="1228801947">
      <w:bodyDiv w:val="1"/>
      <w:marLeft w:val="0"/>
      <w:marRight w:val="0"/>
      <w:marTop w:val="0"/>
      <w:marBottom w:val="0"/>
      <w:divBdr>
        <w:top w:val="none" w:sz="0" w:space="0" w:color="auto"/>
        <w:left w:val="none" w:sz="0" w:space="0" w:color="auto"/>
        <w:bottom w:val="none" w:sz="0" w:space="0" w:color="auto"/>
        <w:right w:val="none" w:sz="0" w:space="0" w:color="auto"/>
      </w:divBdr>
    </w:div>
    <w:div w:id="1247223441">
      <w:bodyDiv w:val="1"/>
      <w:marLeft w:val="0"/>
      <w:marRight w:val="0"/>
      <w:marTop w:val="0"/>
      <w:marBottom w:val="0"/>
      <w:divBdr>
        <w:top w:val="none" w:sz="0" w:space="0" w:color="auto"/>
        <w:left w:val="none" w:sz="0" w:space="0" w:color="auto"/>
        <w:bottom w:val="none" w:sz="0" w:space="0" w:color="auto"/>
        <w:right w:val="none" w:sz="0" w:space="0" w:color="auto"/>
      </w:divBdr>
    </w:div>
    <w:div w:id="1383094926">
      <w:bodyDiv w:val="1"/>
      <w:marLeft w:val="0"/>
      <w:marRight w:val="0"/>
      <w:marTop w:val="0"/>
      <w:marBottom w:val="0"/>
      <w:divBdr>
        <w:top w:val="none" w:sz="0" w:space="0" w:color="auto"/>
        <w:left w:val="none" w:sz="0" w:space="0" w:color="auto"/>
        <w:bottom w:val="none" w:sz="0" w:space="0" w:color="auto"/>
        <w:right w:val="none" w:sz="0" w:space="0" w:color="auto"/>
      </w:divBdr>
    </w:div>
    <w:div w:id="1391005413">
      <w:bodyDiv w:val="1"/>
      <w:marLeft w:val="0"/>
      <w:marRight w:val="0"/>
      <w:marTop w:val="0"/>
      <w:marBottom w:val="0"/>
      <w:divBdr>
        <w:top w:val="none" w:sz="0" w:space="0" w:color="auto"/>
        <w:left w:val="none" w:sz="0" w:space="0" w:color="auto"/>
        <w:bottom w:val="none" w:sz="0" w:space="0" w:color="auto"/>
        <w:right w:val="none" w:sz="0" w:space="0" w:color="auto"/>
      </w:divBdr>
    </w:div>
    <w:div w:id="1413621729">
      <w:bodyDiv w:val="1"/>
      <w:marLeft w:val="0"/>
      <w:marRight w:val="0"/>
      <w:marTop w:val="0"/>
      <w:marBottom w:val="0"/>
      <w:divBdr>
        <w:top w:val="none" w:sz="0" w:space="0" w:color="auto"/>
        <w:left w:val="none" w:sz="0" w:space="0" w:color="auto"/>
        <w:bottom w:val="none" w:sz="0" w:space="0" w:color="auto"/>
        <w:right w:val="none" w:sz="0" w:space="0" w:color="auto"/>
      </w:divBdr>
    </w:div>
    <w:div w:id="1479301003">
      <w:bodyDiv w:val="1"/>
      <w:marLeft w:val="0"/>
      <w:marRight w:val="0"/>
      <w:marTop w:val="0"/>
      <w:marBottom w:val="0"/>
      <w:divBdr>
        <w:top w:val="none" w:sz="0" w:space="0" w:color="auto"/>
        <w:left w:val="none" w:sz="0" w:space="0" w:color="auto"/>
        <w:bottom w:val="none" w:sz="0" w:space="0" w:color="auto"/>
        <w:right w:val="none" w:sz="0" w:space="0" w:color="auto"/>
      </w:divBdr>
    </w:div>
    <w:div w:id="1491215441">
      <w:bodyDiv w:val="1"/>
      <w:marLeft w:val="0"/>
      <w:marRight w:val="0"/>
      <w:marTop w:val="0"/>
      <w:marBottom w:val="0"/>
      <w:divBdr>
        <w:top w:val="none" w:sz="0" w:space="0" w:color="auto"/>
        <w:left w:val="none" w:sz="0" w:space="0" w:color="auto"/>
        <w:bottom w:val="none" w:sz="0" w:space="0" w:color="auto"/>
        <w:right w:val="none" w:sz="0" w:space="0" w:color="auto"/>
      </w:divBdr>
    </w:div>
    <w:div w:id="1565262385">
      <w:bodyDiv w:val="1"/>
      <w:marLeft w:val="0"/>
      <w:marRight w:val="0"/>
      <w:marTop w:val="0"/>
      <w:marBottom w:val="0"/>
      <w:divBdr>
        <w:top w:val="none" w:sz="0" w:space="0" w:color="auto"/>
        <w:left w:val="none" w:sz="0" w:space="0" w:color="auto"/>
        <w:bottom w:val="none" w:sz="0" w:space="0" w:color="auto"/>
        <w:right w:val="none" w:sz="0" w:space="0" w:color="auto"/>
      </w:divBdr>
      <w:divsChild>
        <w:div w:id="280066392">
          <w:marLeft w:val="0"/>
          <w:marRight w:val="0"/>
          <w:marTop w:val="0"/>
          <w:marBottom w:val="0"/>
          <w:divBdr>
            <w:top w:val="none" w:sz="0" w:space="0" w:color="auto"/>
            <w:left w:val="none" w:sz="0" w:space="0" w:color="auto"/>
            <w:bottom w:val="none" w:sz="0" w:space="0" w:color="auto"/>
            <w:right w:val="none" w:sz="0" w:space="0" w:color="auto"/>
          </w:divBdr>
          <w:divsChild>
            <w:div w:id="1031879451">
              <w:marLeft w:val="0"/>
              <w:marRight w:val="0"/>
              <w:marTop w:val="30"/>
              <w:marBottom w:val="30"/>
              <w:divBdr>
                <w:top w:val="none" w:sz="0" w:space="0" w:color="auto"/>
                <w:left w:val="none" w:sz="0" w:space="0" w:color="auto"/>
                <w:bottom w:val="none" w:sz="0" w:space="0" w:color="auto"/>
                <w:right w:val="none" w:sz="0" w:space="0" w:color="auto"/>
              </w:divBdr>
              <w:divsChild>
                <w:div w:id="353463496">
                  <w:marLeft w:val="0"/>
                  <w:marRight w:val="0"/>
                  <w:marTop w:val="0"/>
                  <w:marBottom w:val="0"/>
                  <w:divBdr>
                    <w:top w:val="none" w:sz="0" w:space="0" w:color="auto"/>
                    <w:left w:val="none" w:sz="0" w:space="0" w:color="auto"/>
                    <w:bottom w:val="none" w:sz="0" w:space="0" w:color="auto"/>
                    <w:right w:val="none" w:sz="0" w:space="0" w:color="auto"/>
                  </w:divBdr>
                  <w:divsChild>
                    <w:div w:id="1443258128">
                      <w:marLeft w:val="0"/>
                      <w:marRight w:val="0"/>
                      <w:marTop w:val="0"/>
                      <w:marBottom w:val="0"/>
                      <w:divBdr>
                        <w:top w:val="none" w:sz="0" w:space="0" w:color="auto"/>
                        <w:left w:val="none" w:sz="0" w:space="0" w:color="auto"/>
                        <w:bottom w:val="none" w:sz="0" w:space="0" w:color="auto"/>
                        <w:right w:val="none" w:sz="0" w:space="0" w:color="auto"/>
                      </w:divBdr>
                    </w:div>
                  </w:divsChild>
                </w:div>
                <w:div w:id="382870622">
                  <w:marLeft w:val="0"/>
                  <w:marRight w:val="0"/>
                  <w:marTop w:val="0"/>
                  <w:marBottom w:val="0"/>
                  <w:divBdr>
                    <w:top w:val="none" w:sz="0" w:space="0" w:color="auto"/>
                    <w:left w:val="none" w:sz="0" w:space="0" w:color="auto"/>
                    <w:bottom w:val="none" w:sz="0" w:space="0" w:color="auto"/>
                    <w:right w:val="none" w:sz="0" w:space="0" w:color="auto"/>
                  </w:divBdr>
                  <w:divsChild>
                    <w:div w:id="977536491">
                      <w:marLeft w:val="0"/>
                      <w:marRight w:val="0"/>
                      <w:marTop w:val="0"/>
                      <w:marBottom w:val="0"/>
                      <w:divBdr>
                        <w:top w:val="none" w:sz="0" w:space="0" w:color="auto"/>
                        <w:left w:val="none" w:sz="0" w:space="0" w:color="auto"/>
                        <w:bottom w:val="none" w:sz="0" w:space="0" w:color="auto"/>
                        <w:right w:val="none" w:sz="0" w:space="0" w:color="auto"/>
                      </w:divBdr>
                    </w:div>
                  </w:divsChild>
                </w:div>
                <w:div w:id="634338055">
                  <w:marLeft w:val="0"/>
                  <w:marRight w:val="0"/>
                  <w:marTop w:val="0"/>
                  <w:marBottom w:val="0"/>
                  <w:divBdr>
                    <w:top w:val="none" w:sz="0" w:space="0" w:color="auto"/>
                    <w:left w:val="none" w:sz="0" w:space="0" w:color="auto"/>
                    <w:bottom w:val="none" w:sz="0" w:space="0" w:color="auto"/>
                    <w:right w:val="none" w:sz="0" w:space="0" w:color="auto"/>
                  </w:divBdr>
                  <w:divsChild>
                    <w:div w:id="926114574">
                      <w:marLeft w:val="0"/>
                      <w:marRight w:val="0"/>
                      <w:marTop w:val="0"/>
                      <w:marBottom w:val="0"/>
                      <w:divBdr>
                        <w:top w:val="none" w:sz="0" w:space="0" w:color="auto"/>
                        <w:left w:val="none" w:sz="0" w:space="0" w:color="auto"/>
                        <w:bottom w:val="none" w:sz="0" w:space="0" w:color="auto"/>
                        <w:right w:val="none" w:sz="0" w:space="0" w:color="auto"/>
                      </w:divBdr>
                    </w:div>
                  </w:divsChild>
                </w:div>
                <w:div w:id="776948700">
                  <w:marLeft w:val="0"/>
                  <w:marRight w:val="0"/>
                  <w:marTop w:val="0"/>
                  <w:marBottom w:val="0"/>
                  <w:divBdr>
                    <w:top w:val="none" w:sz="0" w:space="0" w:color="auto"/>
                    <w:left w:val="none" w:sz="0" w:space="0" w:color="auto"/>
                    <w:bottom w:val="none" w:sz="0" w:space="0" w:color="auto"/>
                    <w:right w:val="none" w:sz="0" w:space="0" w:color="auto"/>
                  </w:divBdr>
                  <w:divsChild>
                    <w:div w:id="1466661200">
                      <w:marLeft w:val="0"/>
                      <w:marRight w:val="0"/>
                      <w:marTop w:val="0"/>
                      <w:marBottom w:val="0"/>
                      <w:divBdr>
                        <w:top w:val="none" w:sz="0" w:space="0" w:color="auto"/>
                        <w:left w:val="none" w:sz="0" w:space="0" w:color="auto"/>
                        <w:bottom w:val="none" w:sz="0" w:space="0" w:color="auto"/>
                        <w:right w:val="none" w:sz="0" w:space="0" w:color="auto"/>
                      </w:divBdr>
                    </w:div>
                  </w:divsChild>
                </w:div>
                <w:div w:id="818158108">
                  <w:marLeft w:val="0"/>
                  <w:marRight w:val="0"/>
                  <w:marTop w:val="0"/>
                  <w:marBottom w:val="0"/>
                  <w:divBdr>
                    <w:top w:val="none" w:sz="0" w:space="0" w:color="auto"/>
                    <w:left w:val="none" w:sz="0" w:space="0" w:color="auto"/>
                    <w:bottom w:val="none" w:sz="0" w:space="0" w:color="auto"/>
                    <w:right w:val="none" w:sz="0" w:space="0" w:color="auto"/>
                  </w:divBdr>
                  <w:divsChild>
                    <w:div w:id="1380085539">
                      <w:marLeft w:val="0"/>
                      <w:marRight w:val="0"/>
                      <w:marTop w:val="0"/>
                      <w:marBottom w:val="0"/>
                      <w:divBdr>
                        <w:top w:val="none" w:sz="0" w:space="0" w:color="auto"/>
                        <w:left w:val="none" w:sz="0" w:space="0" w:color="auto"/>
                        <w:bottom w:val="none" w:sz="0" w:space="0" w:color="auto"/>
                        <w:right w:val="none" w:sz="0" w:space="0" w:color="auto"/>
                      </w:divBdr>
                    </w:div>
                  </w:divsChild>
                </w:div>
                <w:div w:id="996610019">
                  <w:marLeft w:val="0"/>
                  <w:marRight w:val="0"/>
                  <w:marTop w:val="0"/>
                  <w:marBottom w:val="0"/>
                  <w:divBdr>
                    <w:top w:val="none" w:sz="0" w:space="0" w:color="auto"/>
                    <w:left w:val="none" w:sz="0" w:space="0" w:color="auto"/>
                    <w:bottom w:val="none" w:sz="0" w:space="0" w:color="auto"/>
                    <w:right w:val="none" w:sz="0" w:space="0" w:color="auto"/>
                  </w:divBdr>
                  <w:divsChild>
                    <w:div w:id="802311362">
                      <w:marLeft w:val="0"/>
                      <w:marRight w:val="0"/>
                      <w:marTop w:val="0"/>
                      <w:marBottom w:val="0"/>
                      <w:divBdr>
                        <w:top w:val="none" w:sz="0" w:space="0" w:color="auto"/>
                        <w:left w:val="none" w:sz="0" w:space="0" w:color="auto"/>
                        <w:bottom w:val="none" w:sz="0" w:space="0" w:color="auto"/>
                        <w:right w:val="none" w:sz="0" w:space="0" w:color="auto"/>
                      </w:divBdr>
                    </w:div>
                  </w:divsChild>
                </w:div>
                <w:div w:id="1179737542">
                  <w:marLeft w:val="0"/>
                  <w:marRight w:val="0"/>
                  <w:marTop w:val="0"/>
                  <w:marBottom w:val="0"/>
                  <w:divBdr>
                    <w:top w:val="none" w:sz="0" w:space="0" w:color="auto"/>
                    <w:left w:val="none" w:sz="0" w:space="0" w:color="auto"/>
                    <w:bottom w:val="none" w:sz="0" w:space="0" w:color="auto"/>
                    <w:right w:val="none" w:sz="0" w:space="0" w:color="auto"/>
                  </w:divBdr>
                  <w:divsChild>
                    <w:div w:id="1357464726">
                      <w:marLeft w:val="0"/>
                      <w:marRight w:val="0"/>
                      <w:marTop w:val="0"/>
                      <w:marBottom w:val="0"/>
                      <w:divBdr>
                        <w:top w:val="none" w:sz="0" w:space="0" w:color="auto"/>
                        <w:left w:val="none" w:sz="0" w:space="0" w:color="auto"/>
                        <w:bottom w:val="none" w:sz="0" w:space="0" w:color="auto"/>
                        <w:right w:val="none" w:sz="0" w:space="0" w:color="auto"/>
                      </w:divBdr>
                    </w:div>
                  </w:divsChild>
                </w:div>
                <w:div w:id="1326859004">
                  <w:marLeft w:val="0"/>
                  <w:marRight w:val="0"/>
                  <w:marTop w:val="0"/>
                  <w:marBottom w:val="0"/>
                  <w:divBdr>
                    <w:top w:val="none" w:sz="0" w:space="0" w:color="auto"/>
                    <w:left w:val="none" w:sz="0" w:space="0" w:color="auto"/>
                    <w:bottom w:val="none" w:sz="0" w:space="0" w:color="auto"/>
                    <w:right w:val="none" w:sz="0" w:space="0" w:color="auto"/>
                  </w:divBdr>
                  <w:divsChild>
                    <w:div w:id="633023686">
                      <w:marLeft w:val="0"/>
                      <w:marRight w:val="0"/>
                      <w:marTop w:val="0"/>
                      <w:marBottom w:val="0"/>
                      <w:divBdr>
                        <w:top w:val="none" w:sz="0" w:space="0" w:color="auto"/>
                        <w:left w:val="none" w:sz="0" w:space="0" w:color="auto"/>
                        <w:bottom w:val="none" w:sz="0" w:space="0" w:color="auto"/>
                        <w:right w:val="none" w:sz="0" w:space="0" w:color="auto"/>
                      </w:divBdr>
                    </w:div>
                  </w:divsChild>
                </w:div>
                <w:div w:id="1350838711">
                  <w:marLeft w:val="0"/>
                  <w:marRight w:val="0"/>
                  <w:marTop w:val="0"/>
                  <w:marBottom w:val="0"/>
                  <w:divBdr>
                    <w:top w:val="none" w:sz="0" w:space="0" w:color="auto"/>
                    <w:left w:val="none" w:sz="0" w:space="0" w:color="auto"/>
                    <w:bottom w:val="none" w:sz="0" w:space="0" w:color="auto"/>
                    <w:right w:val="none" w:sz="0" w:space="0" w:color="auto"/>
                  </w:divBdr>
                  <w:divsChild>
                    <w:div w:id="1464424516">
                      <w:marLeft w:val="0"/>
                      <w:marRight w:val="0"/>
                      <w:marTop w:val="0"/>
                      <w:marBottom w:val="0"/>
                      <w:divBdr>
                        <w:top w:val="none" w:sz="0" w:space="0" w:color="auto"/>
                        <w:left w:val="none" w:sz="0" w:space="0" w:color="auto"/>
                        <w:bottom w:val="none" w:sz="0" w:space="0" w:color="auto"/>
                        <w:right w:val="none" w:sz="0" w:space="0" w:color="auto"/>
                      </w:divBdr>
                    </w:div>
                  </w:divsChild>
                </w:div>
                <w:div w:id="1477067873">
                  <w:marLeft w:val="0"/>
                  <w:marRight w:val="0"/>
                  <w:marTop w:val="0"/>
                  <w:marBottom w:val="0"/>
                  <w:divBdr>
                    <w:top w:val="none" w:sz="0" w:space="0" w:color="auto"/>
                    <w:left w:val="none" w:sz="0" w:space="0" w:color="auto"/>
                    <w:bottom w:val="none" w:sz="0" w:space="0" w:color="auto"/>
                    <w:right w:val="none" w:sz="0" w:space="0" w:color="auto"/>
                  </w:divBdr>
                  <w:divsChild>
                    <w:div w:id="1384133434">
                      <w:marLeft w:val="0"/>
                      <w:marRight w:val="0"/>
                      <w:marTop w:val="0"/>
                      <w:marBottom w:val="0"/>
                      <w:divBdr>
                        <w:top w:val="none" w:sz="0" w:space="0" w:color="auto"/>
                        <w:left w:val="none" w:sz="0" w:space="0" w:color="auto"/>
                        <w:bottom w:val="none" w:sz="0" w:space="0" w:color="auto"/>
                        <w:right w:val="none" w:sz="0" w:space="0" w:color="auto"/>
                      </w:divBdr>
                    </w:div>
                  </w:divsChild>
                </w:div>
                <w:div w:id="1487169365">
                  <w:marLeft w:val="0"/>
                  <w:marRight w:val="0"/>
                  <w:marTop w:val="0"/>
                  <w:marBottom w:val="0"/>
                  <w:divBdr>
                    <w:top w:val="none" w:sz="0" w:space="0" w:color="auto"/>
                    <w:left w:val="none" w:sz="0" w:space="0" w:color="auto"/>
                    <w:bottom w:val="none" w:sz="0" w:space="0" w:color="auto"/>
                    <w:right w:val="none" w:sz="0" w:space="0" w:color="auto"/>
                  </w:divBdr>
                  <w:divsChild>
                    <w:div w:id="1719209927">
                      <w:marLeft w:val="0"/>
                      <w:marRight w:val="0"/>
                      <w:marTop w:val="0"/>
                      <w:marBottom w:val="0"/>
                      <w:divBdr>
                        <w:top w:val="none" w:sz="0" w:space="0" w:color="auto"/>
                        <w:left w:val="none" w:sz="0" w:space="0" w:color="auto"/>
                        <w:bottom w:val="none" w:sz="0" w:space="0" w:color="auto"/>
                        <w:right w:val="none" w:sz="0" w:space="0" w:color="auto"/>
                      </w:divBdr>
                    </w:div>
                  </w:divsChild>
                </w:div>
                <w:div w:id="1623341101">
                  <w:marLeft w:val="0"/>
                  <w:marRight w:val="0"/>
                  <w:marTop w:val="0"/>
                  <w:marBottom w:val="0"/>
                  <w:divBdr>
                    <w:top w:val="none" w:sz="0" w:space="0" w:color="auto"/>
                    <w:left w:val="none" w:sz="0" w:space="0" w:color="auto"/>
                    <w:bottom w:val="none" w:sz="0" w:space="0" w:color="auto"/>
                    <w:right w:val="none" w:sz="0" w:space="0" w:color="auto"/>
                  </w:divBdr>
                  <w:divsChild>
                    <w:div w:id="131871073">
                      <w:marLeft w:val="0"/>
                      <w:marRight w:val="0"/>
                      <w:marTop w:val="0"/>
                      <w:marBottom w:val="0"/>
                      <w:divBdr>
                        <w:top w:val="none" w:sz="0" w:space="0" w:color="auto"/>
                        <w:left w:val="none" w:sz="0" w:space="0" w:color="auto"/>
                        <w:bottom w:val="none" w:sz="0" w:space="0" w:color="auto"/>
                        <w:right w:val="none" w:sz="0" w:space="0" w:color="auto"/>
                      </w:divBdr>
                    </w:div>
                  </w:divsChild>
                </w:div>
                <w:div w:id="1832333955">
                  <w:marLeft w:val="0"/>
                  <w:marRight w:val="0"/>
                  <w:marTop w:val="0"/>
                  <w:marBottom w:val="0"/>
                  <w:divBdr>
                    <w:top w:val="none" w:sz="0" w:space="0" w:color="auto"/>
                    <w:left w:val="none" w:sz="0" w:space="0" w:color="auto"/>
                    <w:bottom w:val="none" w:sz="0" w:space="0" w:color="auto"/>
                    <w:right w:val="none" w:sz="0" w:space="0" w:color="auto"/>
                  </w:divBdr>
                  <w:divsChild>
                    <w:div w:id="1697468104">
                      <w:marLeft w:val="0"/>
                      <w:marRight w:val="0"/>
                      <w:marTop w:val="0"/>
                      <w:marBottom w:val="0"/>
                      <w:divBdr>
                        <w:top w:val="none" w:sz="0" w:space="0" w:color="auto"/>
                        <w:left w:val="none" w:sz="0" w:space="0" w:color="auto"/>
                        <w:bottom w:val="none" w:sz="0" w:space="0" w:color="auto"/>
                        <w:right w:val="none" w:sz="0" w:space="0" w:color="auto"/>
                      </w:divBdr>
                    </w:div>
                  </w:divsChild>
                </w:div>
                <w:div w:id="1892768449">
                  <w:marLeft w:val="0"/>
                  <w:marRight w:val="0"/>
                  <w:marTop w:val="0"/>
                  <w:marBottom w:val="0"/>
                  <w:divBdr>
                    <w:top w:val="none" w:sz="0" w:space="0" w:color="auto"/>
                    <w:left w:val="none" w:sz="0" w:space="0" w:color="auto"/>
                    <w:bottom w:val="none" w:sz="0" w:space="0" w:color="auto"/>
                    <w:right w:val="none" w:sz="0" w:space="0" w:color="auto"/>
                  </w:divBdr>
                  <w:divsChild>
                    <w:div w:id="1653171413">
                      <w:marLeft w:val="0"/>
                      <w:marRight w:val="0"/>
                      <w:marTop w:val="0"/>
                      <w:marBottom w:val="0"/>
                      <w:divBdr>
                        <w:top w:val="none" w:sz="0" w:space="0" w:color="auto"/>
                        <w:left w:val="none" w:sz="0" w:space="0" w:color="auto"/>
                        <w:bottom w:val="none" w:sz="0" w:space="0" w:color="auto"/>
                        <w:right w:val="none" w:sz="0" w:space="0" w:color="auto"/>
                      </w:divBdr>
                    </w:div>
                  </w:divsChild>
                </w:div>
                <w:div w:id="1930499987">
                  <w:marLeft w:val="0"/>
                  <w:marRight w:val="0"/>
                  <w:marTop w:val="0"/>
                  <w:marBottom w:val="0"/>
                  <w:divBdr>
                    <w:top w:val="none" w:sz="0" w:space="0" w:color="auto"/>
                    <w:left w:val="none" w:sz="0" w:space="0" w:color="auto"/>
                    <w:bottom w:val="none" w:sz="0" w:space="0" w:color="auto"/>
                    <w:right w:val="none" w:sz="0" w:space="0" w:color="auto"/>
                  </w:divBdr>
                  <w:divsChild>
                    <w:div w:id="26450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5629">
          <w:marLeft w:val="0"/>
          <w:marRight w:val="0"/>
          <w:marTop w:val="0"/>
          <w:marBottom w:val="0"/>
          <w:divBdr>
            <w:top w:val="none" w:sz="0" w:space="0" w:color="auto"/>
            <w:left w:val="none" w:sz="0" w:space="0" w:color="auto"/>
            <w:bottom w:val="none" w:sz="0" w:space="0" w:color="auto"/>
            <w:right w:val="none" w:sz="0" w:space="0" w:color="auto"/>
          </w:divBdr>
          <w:divsChild>
            <w:div w:id="1758668687">
              <w:marLeft w:val="0"/>
              <w:marRight w:val="0"/>
              <w:marTop w:val="30"/>
              <w:marBottom w:val="30"/>
              <w:divBdr>
                <w:top w:val="none" w:sz="0" w:space="0" w:color="auto"/>
                <w:left w:val="none" w:sz="0" w:space="0" w:color="auto"/>
                <w:bottom w:val="none" w:sz="0" w:space="0" w:color="auto"/>
                <w:right w:val="none" w:sz="0" w:space="0" w:color="auto"/>
              </w:divBdr>
              <w:divsChild>
                <w:div w:id="143551422">
                  <w:marLeft w:val="0"/>
                  <w:marRight w:val="0"/>
                  <w:marTop w:val="0"/>
                  <w:marBottom w:val="0"/>
                  <w:divBdr>
                    <w:top w:val="none" w:sz="0" w:space="0" w:color="auto"/>
                    <w:left w:val="none" w:sz="0" w:space="0" w:color="auto"/>
                    <w:bottom w:val="none" w:sz="0" w:space="0" w:color="auto"/>
                    <w:right w:val="none" w:sz="0" w:space="0" w:color="auto"/>
                  </w:divBdr>
                  <w:divsChild>
                    <w:div w:id="487328535">
                      <w:marLeft w:val="0"/>
                      <w:marRight w:val="0"/>
                      <w:marTop w:val="0"/>
                      <w:marBottom w:val="0"/>
                      <w:divBdr>
                        <w:top w:val="none" w:sz="0" w:space="0" w:color="auto"/>
                        <w:left w:val="none" w:sz="0" w:space="0" w:color="auto"/>
                        <w:bottom w:val="none" w:sz="0" w:space="0" w:color="auto"/>
                        <w:right w:val="none" w:sz="0" w:space="0" w:color="auto"/>
                      </w:divBdr>
                    </w:div>
                  </w:divsChild>
                </w:div>
                <w:div w:id="195241064">
                  <w:marLeft w:val="0"/>
                  <w:marRight w:val="0"/>
                  <w:marTop w:val="0"/>
                  <w:marBottom w:val="0"/>
                  <w:divBdr>
                    <w:top w:val="none" w:sz="0" w:space="0" w:color="auto"/>
                    <w:left w:val="none" w:sz="0" w:space="0" w:color="auto"/>
                    <w:bottom w:val="none" w:sz="0" w:space="0" w:color="auto"/>
                    <w:right w:val="none" w:sz="0" w:space="0" w:color="auto"/>
                  </w:divBdr>
                  <w:divsChild>
                    <w:div w:id="887641855">
                      <w:marLeft w:val="0"/>
                      <w:marRight w:val="0"/>
                      <w:marTop w:val="0"/>
                      <w:marBottom w:val="0"/>
                      <w:divBdr>
                        <w:top w:val="none" w:sz="0" w:space="0" w:color="auto"/>
                        <w:left w:val="none" w:sz="0" w:space="0" w:color="auto"/>
                        <w:bottom w:val="none" w:sz="0" w:space="0" w:color="auto"/>
                        <w:right w:val="none" w:sz="0" w:space="0" w:color="auto"/>
                      </w:divBdr>
                    </w:div>
                  </w:divsChild>
                </w:div>
                <w:div w:id="214976204">
                  <w:marLeft w:val="0"/>
                  <w:marRight w:val="0"/>
                  <w:marTop w:val="0"/>
                  <w:marBottom w:val="0"/>
                  <w:divBdr>
                    <w:top w:val="none" w:sz="0" w:space="0" w:color="auto"/>
                    <w:left w:val="none" w:sz="0" w:space="0" w:color="auto"/>
                    <w:bottom w:val="none" w:sz="0" w:space="0" w:color="auto"/>
                    <w:right w:val="none" w:sz="0" w:space="0" w:color="auto"/>
                  </w:divBdr>
                  <w:divsChild>
                    <w:div w:id="139732091">
                      <w:marLeft w:val="0"/>
                      <w:marRight w:val="0"/>
                      <w:marTop w:val="0"/>
                      <w:marBottom w:val="0"/>
                      <w:divBdr>
                        <w:top w:val="none" w:sz="0" w:space="0" w:color="auto"/>
                        <w:left w:val="none" w:sz="0" w:space="0" w:color="auto"/>
                        <w:bottom w:val="none" w:sz="0" w:space="0" w:color="auto"/>
                        <w:right w:val="none" w:sz="0" w:space="0" w:color="auto"/>
                      </w:divBdr>
                    </w:div>
                  </w:divsChild>
                </w:div>
                <w:div w:id="219176817">
                  <w:marLeft w:val="0"/>
                  <w:marRight w:val="0"/>
                  <w:marTop w:val="0"/>
                  <w:marBottom w:val="0"/>
                  <w:divBdr>
                    <w:top w:val="none" w:sz="0" w:space="0" w:color="auto"/>
                    <w:left w:val="none" w:sz="0" w:space="0" w:color="auto"/>
                    <w:bottom w:val="none" w:sz="0" w:space="0" w:color="auto"/>
                    <w:right w:val="none" w:sz="0" w:space="0" w:color="auto"/>
                  </w:divBdr>
                  <w:divsChild>
                    <w:div w:id="1096174104">
                      <w:marLeft w:val="0"/>
                      <w:marRight w:val="0"/>
                      <w:marTop w:val="0"/>
                      <w:marBottom w:val="0"/>
                      <w:divBdr>
                        <w:top w:val="none" w:sz="0" w:space="0" w:color="auto"/>
                        <w:left w:val="none" w:sz="0" w:space="0" w:color="auto"/>
                        <w:bottom w:val="none" w:sz="0" w:space="0" w:color="auto"/>
                        <w:right w:val="none" w:sz="0" w:space="0" w:color="auto"/>
                      </w:divBdr>
                    </w:div>
                  </w:divsChild>
                </w:div>
                <w:div w:id="344326982">
                  <w:marLeft w:val="0"/>
                  <w:marRight w:val="0"/>
                  <w:marTop w:val="0"/>
                  <w:marBottom w:val="0"/>
                  <w:divBdr>
                    <w:top w:val="none" w:sz="0" w:space="0" w:color="auto"/>
                    <w:left w:val="none" w:sz="0" w:space="0" w:color="auto"/>
                    <w:bottom w:val="none" w:sz="0" w:space="0" w:color="auto"/>
                    <w:right w:val="none" w:sz="0" w:space="0" w:color="auto"/>
                  </w:divBdr>
                  <w:divsChild>
                    <w:div w:id="461925491">
                      <w:marLeft w:val="0"/>
                      <w:marRight w:val="0"/>
                      <w:marTop w:val="0"/>
                      <w:marBottom w:val="0"/>
                      <w:divBdr>
                        <w:top w:val="none" w:sz="0" w:space="0" w:color="auto"/>
                        <w:left w:val="none" w:sz="0" w:space="0" w:color="auto"/>
                        <w:bottom w:val="none" w:sz="0" w:space="0" w:color="auto"/>
                        <w:right w:val="none" w:sz="0" w:space="0" w:color="auto"/>
                      </w:divBdr>
                    </w:div>
                  </w:divsChild>
                </w:div>
                <w:div w:id="385567923">
                  <w:marLeft w:val="0"/>
                  <w:marRight w:val="0"/>
                  <w:marTop w:val="0"/>
                  <w:marBottom w:val="0"/>
                  <w:divBdr>
                    <w:top w:val="none" w:sz="0" w:space="0" w:color="auto"/>
                    <w:left w:val="none" w:sz="0" w:space="0" w:color="auto"/>
                    <w:bottom w:val="none" w:sz="0" w:space="0" w:color="auto"/>
                    <w:right w:val="none" w:sz="0" w:space="0" w:color="auto"/>
                  </w:divBdr>
                  <w:divsChild>
                    <w:div w:id="512115951">
                      <w:marLeft w:val="0"/>
                      <w:marRight w:val="0"/>
                      <w:marTop w:val="0"/>
                      <w:marBottom w:val="0"/>
                      <w:divBdr>
                        <w:top w:val="none" w:sz="0" w:space="0" w:color="auto"/>
                        <w:left w:val="none" w:sz="0" w:space="0" w:color="auto"/>
                        <w:bottom w:val="none" w:sz="0" w:space="0" w:color="auto"/>
                        <w:right w:val="none" w:sz="0" w:space="0" w:color="auto"/>
                      </w:divBdr>
                    </w:div>
                  </w:divsChild>
                </w:div>
                <w:div w:id="437523840">
                  <w:marLeft w:val="0"/>
                  <w:marRight w:val="0"/>
                  <w:marTop w:val="0"/>
                  <w:marBottom w:val="0"/>
                  <w:divBdr>
                    <w:top w:val="none" w:sz="0" w:space="0" w:color="auto"/>
                    <w:left w:val="none" w:sz="0" w:space="0" w:color="auto"/>
                    <w:bottom w:val="none" w:sz="0" w:space="0" w:color="auto"/>
                    <w:right w:val="none" w:sz="0" w:space="0" w:color="auto"/>
                  </w:divBdr>
                  <w:divsChild>
                    <w:div w:id="236675516">
                      <w:marLeft w:val="0"/>
                      <w:marRight w:val="0"/>
                      <w:marTop w:val="0"/>
                      <w:marBottom w:val="0"/>
                      <w:divBdr>
                        <w:top w:val="none" w:sz="0" w:space="0" w:color="auto"/>
                        <w:left w:val="none" w:sz="0" w:space="0" w:color="auto"/>
                        <w:bottom w:val="none" w:sz="0" w:space="0" w:color="auto"/>
                        <w:right w:val="none" w:sz="0" w:space="0" w:color="auto"/>
                      </w:divBdr>
                    </w:div>
                  </w:divsChild>
                </w:div>
                <w:div w:id="536940430">
                  <w:marLeft w:val="0"/>
                  <w:marRight w:val="0"/>
                  <w:marTop w:val="0"/>
                  <w:marBottom w:val="0"/>
                  <w:divBdr>
                    <w:top w:val="none" w:sz="0" w:space="0" w:color="auto"/>
                    <w:left w:val="none" w:sz="0" w:space="0" w:color="auto"/>
                    <w:bottom w:val="none" w:sz="0" w:space="0" w:color="auto"/>
                    <w:right w:val="none" w:sz="0" w:space="0" w:color="auto"/>
                  </w:divBdr>
                  <w:divsChild>
                    <w:div w:id="374427698">
                      <w:marLeft w:val="0"/>
                      <w:marRight w:val="0"/>
                      <w:marTop w:val="0"/>
                      <w:marBottom w:val="0"/>
                      <w:divBdr>
                        <w:top w:val="none" w:sz="0" w:space="0" w:color="auto"/>
                        <w:left w:val="none" w:sz="0" w:space="0" w:color="auto"/>
                        <w:bottom w:val="none" w:sz="0" w:space="0" w:color="auto"/>
                        <w:right w:val="none" w:sz="0" w:space="0" w:color="auto"/>
                      </w:divBdr>
                    </w:div>
                  </w:divsChild>
                </w:div>
                <w:div w:id="551314199">
                  <w:marLeft w:val="0"/>
                  <w:marRight w:val="0"/>
                  <w:marTop w:val="0"/>
                  <w:marBottom w:val="0"/>
                  <w:divBdr>
                    <w:top w:val="none" w:sz="0" w:space="0" w:color="auto"/>
                    <w:left w:val="none" w:sz="0" w:space="0" w:color="auto"/>
                    <w:bottom w:val="none" w:sz="0" w:space="0" w:color="auto"/>
                    <w:right w:val="none" w:sz="0" w:space="0" w:color="auto"/>
                  </w:divBdr>
                  <w:divsChild>
                    <w:div w:id="52244497">
                      <w:marLeft w:val="0"/>
                      <w:marRight w:val="0"/>
                      <w:marTop w:val="0"/>
                      <w:marBottom w:val="0"/>
                      <w:divBdr>
                        <w:top w:val="none" w:sz="0" w:space="0" w:color="auto"/>
                        <w:left w:val="none" w:sz="0" w:space="0" w:color="auto"/>
                        <w:bottom w:val="none" w:sz="0" w:space="0" w:color="auto"/>
                        <w:right w:val="none" w:sz="0" w:space="0" w:color="auto"/>
                      </w:divBdr>
                    </w:div>
                  </w:divsChild>
                </w:div>
                <w:div w:id="666246363">
                  <w:marLeft w:val="0"/>
                  <w:marRight w:val="0"/>
                  <w:marTop w:val="0"/>
                  <w:marBottom w:val="0"/>
                  <w:divBdr>
                    <w:top w:val="none" w:sz="0" w:space="0" w:color="auto"/>
                    <w:left w:val="none" w:sz="0" w:space="0" w:color="auto"/>
                    <w:bottom w:val="none" w:sz="0" w:space="0" w:color="auto"/>
                    <w:right w:val="none" w:sz="0" w:space="0" w:color="auto"/>
                  </w:divBdr>
                  <w:divsChild>
                    <w:div w:id="212229121">
                      <w:marLeft w:val="0"/>
                      <w:marRight w:val="0"/>
                      <w:marTop w:val="0"/>
                      <w:marBottom w:val="0"/>
                      <w:divBdr>
                        <w:top w:val="none" w:sz="0" w:space="0" w:color="auto"/>
                        <w:left w:val="none" w:sz="0" w:space="0" w:color="auto"/>
                        <w:bottom w:val="none" w:sz="0" w:space="0" w:color="auto"/>
                        <w:right w:val="none" w:sz="0" w:space="0" w:color="auto"/>
                      </w:divBdr>
                    </w:div>
                  </w:divsChild>
                </w:div>
                <w:div w:id="675964811">
                  <w:marLeft w:val="0"/>
                  <w:marRight w:val="0"/>
                  <w:marTop w:val="0"/>
                  <w:marBottom w:val="0"/>
                  <w:divBdr>
                    <w:top w:val="none" w:sz="0" w:space="0" w:color="auto"/>
                    <w:left w:val="none" w:sz="0" w:space="0" w:color="auto"/>
                    <w:bottom w:val="none" w:sz="0" w:space="0" w:color="auto"/>
                    <w:right w:val="none" w:sz="0" w:space="0" w:color="auto"/>
                  </w:divBdr>
                  <w:divsChild>
                    <w:div w:id="713576865">
                      <w:marLeft w:val="0"/>
                      <w:marRight w:val="0"/>
                      <w:marTop w:val="0"/>
                      <w:marBottom w:val="0"/>
                      <w:divBdr>
                        <w:top w:val="none" w:sz="0" w:space="0" w:color="auto"/>
                        <w:left w:val="none" w:sz="0" w:space="0" w:color="auto"/>
                        <w:bottom w:val="none" w:sz="0" w:space="0" w:color="auto"/>
                        <w:right w:val="none" w:sz="0" w:space="0" w:color="auto"/>
                      </w:divBdr>
                    </w:div>
                  </w:divsChild>
                </w:div>
                <w:div w:id="754743128">
                  <w:marLeft w:val="0"/>
                  <w:marRight w:val="0"/>
                  <w:marTop w:val="0"/>
                  <w:marBottom w:val="0"/>
                  <w:divBdr>
                    <w:top w:val="none" w:sz="0" w:space="0" w:color="auto"/>
                    <w:left w:val="none" w:sz="0" w:space="0" w:color="auto"/>
                    <w:bottom w:val="none" w:sz="0" w:space="0" w:color="auto"/>
                    <w:right w:val="none" w:sz="0" w:space="0" w:color="auto"/>
                  </w:divBdr>
                  <w:divsChild>
                    <w:div w:id="2034189314">
                      <w:marLeft w:val="0"/>
                      <w:marRight w:val="0"/>
                      <w:marTop w:val="0"/>
                      <w:marBottom w:val="0"/>
                      <w:divBdr>
                        <w:top w:val="none" w:sz="0" w:space="0" w:color="auto"/>
                        <w:left w:val="none" w:sz="0" w:space="0" w:color="auto"/>
                        <w:bottom w:val="none" w:sz="0" w:space="0" w:color="auto"/>
                        <w:right w:val="none" w:sz="0" w:space="0" w:color="auto"/>
                      </w:divBdr>
                    </w:div>
                  </w:divsChild>
                </w:div>
                <w:div w:id="757751265">
                  <w:marLeft w:val="0"/>
                  <w:marRight w:val="0"/>
                  <w:marTop w:val="0"/>
                  <w:marBottom w:val="0"/>
                  <w:divBdr>
                    <w:top w:val="none" w:sz="0" w:space="0" w:color="auto"/>
                    <w:left w:val="none" w:sz="0" w:space="0" w:color="auto"/>
                    <w:bottom w:val="none" w:sz="0" w:space="0" w:color="auto"/>
                    <w:right w:val="none" w:sz="0" w:space="0" w:color="auto"/>
                  </w:divBdr>
                  <w:divsChild>
                    <w:div w:id="460148766">
                      <w:marLeft w:val="0"/>
                      <w:marRight w:val="0"/>
                      <w:marTop w:val="0"/>
                      <w:marBottom w:val="0"/>
                      <w:divBdr>
                        <w:top w:val="none" w:sz="0" w:space="0" w:color="auto"/>
                        <w:left w:val="none" w:sz="0" w:space="0" w:color="auto"/>
                        <w:bottom w:val="none" w:sz="0" w:space="0" w:color="auto"/>
                        <w:right w:val="none" w:sz="0" w:space="0" w:color="auto"/>
                      </w:divBdr>
                    </w:div>
                  </w:divsChild>
                </w:div>
                <w:div w:id="957561967">
                  <w:marLeft w:val="0"/>
                  <w:marRight w:val="0"/>
                  <w:marTop w:val="0"/>
                  <w:marBottom w:val="0"/>
                  <w:divBdr>
                    <w:top w:val="none" w:sz="0" w:space="0" w:color="auto"/>
                    <w:left w:val="none" w:sz="0" w:space="0" w:color="auto"/>
                    <w:bottom w:val="none" w:sz="0" w:space="0" w:color="auto"/>
                    <w:right w:val="none" w:sz="0" w:space="0" w:color="auto"/>
                  </w:divBdr>
                  <w:divsChild>
                    <w:div w:id="1540975768">
                      <w:marLeft w:val="0"/>
                      <w:marRight w:val="0"/>
                      <w:marTop w:val="0"/>
                      <w:marBottom w:val="0"/>
                      <w:divBdr>
                        <w:top w:val="none" w:sz="0" w:space="0" w:color="auto"/>
                        <w:left w:val="none" w:sz="0" w:space="0" w:color="auto"/>
                        <w:bottom w:val="none" w:sz="0" w:space="0" w:color="auto"/>
                        <w:right w:val="none" w:sz="0" w:space="0" w:color="auto"/>
                      </w:divBdr>
                    </w:div>
                  </w:divsChild>
                </w:div>
                <w:div w:id="1054038680">
                  <w:marLeft w:val="0"/>
                  <w:marRight w:val="0"/>
                  <w:marTop w:val="0"/>
                  <w:marBottom w:val="0"/>
                  <w:divBdr>
                    <w:top w:val="none" w:sz="0" w:space="0" w:color="auto"/>
                    <w:left w:val="none" w:sz="0" w:space="0" w:color="auto"/>
                    <w:bottom w:val="none" w:sz="0" w:space="0" w:color="auto"/>
                    <w:right w:val="none" w:sz="0" w:space="0" w:color="auto"/>
                  </w:divBdr>
                  <w:divsChild>
                    <w:div w:id="467161639">
                      <w:marLeft w:val="0"/>
                      <w:marRight w:val="0"/>
                      <w:marTop w:val="0"/>
                      <w:marBottom w:val="0"/>
                      <w:divBdr>
                        <w:top w:val="none" w:sz="0" w:space="0" w:color="auto"/>
                        <w:left w:val="none" w:sz="0" w:space="0" w:color="auto"/>
                        <w:bottom w:val="none" w:sz="0" w:space="0" w:color="auto"/>
                        <w:right w:val="none" w:sz="0" w:space="0" w:color="auto"/>
                      </w:divBdr>
                    </w:div>
                  </w:divsChild>
                </w:div>
                <w:div w:id="1069890121">
                  <w:marLeft w:val="0"/>
                  <w:marRight w:val="0"/>
                  <w:marTop w:val="0"/>
                  <w:marBottom w:val="0"/>
                  <w:divBdr>
                    <w:top w:val="none" w:sz="0" w:space="0" w:color="auto"/>
                    <w:left w:val="none" w:sz="0" w:space="0" w:color="auto"/>
                    <w:bottom w:val="none" w:sz="0" w:space="0" w:color="auto"/>
                    <w:right w:val="none" w:sz="0" w:space="0" w:color="auto"/>
                  </w:divBdr>
                  <w:divsChild>
                    <w:div w:id="1860120571">
                      <w:marLeft w:val="0"/>
                      <w:marRight w:val="0"/>
                      <w:marTop w:val="0"/>
                      <w:marBottom w:val="0"/>
                      <w:divBdr>
                        <w:top w:val="none" w:sz="0" w:space="0" w:color="auto"/>
                        <w:left w:val="none" w:sz="0" w:space="0" w:color="auto"/>
                        <w:bottom w:val="none" w:sz="0" w:space="0" w:color="auto"/>
                        <w:right w:val="none" w:sz="0" w:space="0" w:color="auto"/>
                      </w:divBdr>
                    </w:div>
                  </w:divsChild>
                </w:div>
                <w:div w:id="1299455907">
                  <w:marLeft w:val="0"/>
                  <w:marRight w:val="0"/>
                  <w:marTop w:val="0"/>
                  <w:marBottom w:val="0"/>
                  <w:divBdr>
                    <w:top w:val="none" w:sz="0" w:space="0" w:color="auto"/>
                    <w:left w:val="none" w:sz="0" w:space="0" w:color="auto"/>
                    <w:bottom w:val="none" w:sz="0" w:space="0" w:color="auto"/>
                    <w:right w:val="none" w:sz="0" w:space="0" w:color="auto"/>
                  </w:divBdr>
                  <w:divsChild>
                    <w:div w:id="1776174590">
                      <w:marLeft w:val="0"/>
                      <w:marRight w:val="0"/>
                      <w:marTop w:val="0"/>
                      <w:marBottom w:val="0"/>
                      <w:divBdr>
                        <w:top w:val="none" w:sz="0" w:space="0" w:color="auto"/>
                        <w:left w:val="none" w:sz="0" w:space="0" w:color="auto"/>
                        <w:bottom w:val="none" w:sz="0" w:space="0" w:color="auto"/>
                        <w:right w:val="none" w:sz="0" w:space="0" w:color="auto"/>
                      </w:divBdr>
                    </w:div>
                  </w:divsChild>
                </w:div>
                <w:div w:id="1370565135">
                  <w:marLeft w:val="0"/>
                  <w:marRight w:val="0"/>
                  <w:marTop w:val="0"/>
                  <w:marBottom w:val="0"/>
                  <w:divBdr>
                    <w:top w:val="none" w:sz="0" w:space="0" w:color="auto"/>
                    <w:left w:val="none" w:sz="0" w:space="0" w:color="auto"/>
                    <w:bottom w:val="none" w:sz="0" w:space="0" w:color="auto"/>
                    <w:right w:val="none" w:sz="0" w:space="0" w:color="auto"/>
                  </w:divBdr>
                  <w:divsChild>
                    <w:div w:id="1382561377">
                      <w:marLeft w:val="0"/>
                      <w:marRight w:val="0"/>
                      <w:marTop w:val="0"/>
                      <w:marBottom w:val="0"/>
                      <w:divBdr>
                        <w:top w:val="none" w:sz="0" w:space="0" w:color="auto"/>
                        <w:left w:val="none" w:sz="0" w:space="0" w:color="auto"/>
                        <w:bottom w:val="none" w:sz="0" w:space="0" w:color="auto"/>
                        <w:right w:val="none" w:sz="0" w:space="0" w:color="auto"/>
                      </w:divBdr>
                    </w:div>
                  </w:divsChild>
                </w:div>
                <w:div w:id="1518622180">
                  <w:marLeft w:val="0"/>
                  <w:marRight w:val="0"/>
                  <w:marTop w:val="0"/>
                  <w:marBottom w:val="0"/>
                  <w:divBdr>
                    <w:top w:val="none" w:sz="0" w:space="0" w:color="auto"/>
                    <w:left w:val="none" w:sz="0" w:space="0" w:color="auto"/>
                    <w:bottom w:val="none" w:sz="0" w:space="0" w:color="auto"/>
                    <w:right w:val="none" w:sz="0" w:space="0" w:color="auto"/>
                  </w:divBdr>
                  <w:divsChild>
                    <w:div w:id="432674439">
                      <w:marLeft w:val="0"/>
                      <w:marRight w:val="0"/>
                      <w:marTop w:val="0"/>
                      <w:marBottom w:val="0"/>
                      <w:divBdr>
                        <w:top w:val="none" w:sz="0" w:space="0" w:color="auto"/>
                        <w:left w:val="none" w:sz="0" w:space="0" w:color="auto"/>
                        <w:bottom w:val="none" w:sz="0" w:space="0" w:color="auto"/>
                        <w:right w:val="none" w:sz="0" w:space="0" w:color="auto"/>
                      </w:divBdr>
                    </w:div>
                  </w:divsChild>
                </w:div>
                <w:div w:id="1582133504">
                  <w:marLeft w:val="0"/>
                  <w:marRight w:val="0"/>
                  <w:marTop w:val="0"/>
                  <w:marBottom w:val="0"/>
                  <w:divBdr>
                    <w:top w:val="none" w:sz="0" w:space="0" w:color="auto"/>
                    <w:left w:val="none" w:sz="0" w:space="0" w:color="auto"/>
                    <w:bottom w:val="none" w:sz="0" w:space="0" w:color="auto"/>
                    <w:right w:val="none" w:sz="0" w:space="0" w:color="auto"/>
                  </w:divBdr>
                  <w:divsChild>
                    <w:div w:id="2073431694">
                      <w:marLeft w:val="0"/>
                      <w:marRight w:val="0"/>
                      <w:marTop w:val="0"/>
                      <w:marBottom w:val="0"/>
                      <w:divBdr>
                        <w:top w:val="none" w:sz="0" w:space="0" w:color="auto"/>
                        <w:left w:val="none" w:sz="0" w:space="0" w:color="auto"/>
                        <w:bottom w:val="none" w:sz="0" w:space="0" w:color="auto"/>
                        <w:right w:val="none" w:sz="0" w:space="0" w:color="auto"/>
                      </w:divBdr>
                    </w:div>
                  </w:divsChild>
                </w:div>
                <w:div w:id="1697656446">
                  <w:marLeft w:val="0"/>
                  <w:marRight w:val="0"/>
                  <w:marTop w:val="0"/>
                  <w:marBottom w:val="0"/>
                  <w:divBdr>
                    <w:top w:val="none" w:sz="0" w:space="0" w:color="auto"/>
                    <w:left w:val="none" w:sz="0" w:space="0" w:color="auto"/>
                    <w:bottom w:val="none" w:sz="0" w:space="0" w:color="auto"/>
                    <w:right w:val="none" w:sz="0" w:space="0" w:color="auto"/>
                  </w:divBdr>
                  <w:divsChild>
                    <w:div w:id="818349299">
                      <w:marLeft w:val="0"/>
                      <w:marRight w:val="0"/>
                      <w:marTop w:val="0"/>
                      <w:marBottom w:val="0"/>
                      <w:divBdr>
                        <w:top w:val="none" w:sz="0" w:space="0" w:color="auto"/>
                        <w:left w:val="none" w:sz="0" w:space="0" w:color="auto"/>
                        <w:bottom w:val="none" w:sz="0" w:space="0" w:color="auto"/>
                        <w:right w:val="none" w:sz="0" w:space="0" w:color="auto"/>
                      </w:divBdr>
                    </w:div>
                  </w:divsChild>
                </w:div>
                <w:div w:id="1772554923">
                  <w:marLeft w:val="0"/>
                  <w:marRight w:val="0"/>
                  <w:marTop w:val="0"/>
                  <w:marBottom w:val="0"/>
                  <w:divBdr>
                    <w:top w:val="none" w:sz="0" w:space="0" w:color="auto"/>
                    <w:left w:val="none" w:sz="0" w:space="0" w:color="auto"/>
                    <w:bottom w:val="none" w:sz="0" w:space="0" w:color="auto"/>
                    <w:right w:val="none" w:sz="0" w:space="0" w:color="auto"/>
                  </w:divBdr>
                  <w:divsChild>
                    <w:div w:id="2130274317">
                      <w:marLeft w:val="0"/>
                      <w:marRight w:val="0"/>
                      <w:marTop w:val="0"/>
                      <w:marBottom w:val="0"/>
                      <w:divBdr>
                        <w:top w:val="none" w:sz="0" w:space="0" w:color="auto"/>
                        <w:left w:val="none" w:sz="0" w:space="0" w:color="auto"/>
                        <w:bottom w:val="none" w:sz="0" w:space="0" w:color="auto"/>
                        <w:right w:val="none" w:sz="0" w:space="0" w:color="auto"/>
                      </w:divBdr>
                    </w:div>
                  </w:divsChild>
                </w:div>
                <w:div w:id="1818379425">
                  <w:marLeft w:val="0"/>
                  <w:marRight w:val="0"/>
                  <w:marTop w:val="0"/>
                  <w:marBottom w:val="0"/>
                  <w:divBdr>
                    <w:top w:val="none" w:sz="0" w:space="0" w:color="auto"/>
                    <w:left w:val="none" w:sz="0" w:space="0" w:color="auto"/>
                    <w:bottom w:val="none" w:sz="0" w:space="0" w:color="auto"/>
                    <w:right w:val="none" w:sz="0" w:space="0" w:color="auto"/>
                  </w:divBdr>
                  <w:divsChild>
                    <w:div w:id="451284882">
                      <w:marLeft w:val="0"/>
                      <w:marRight w:val="0"/>
                      <w:marTop w:val="0"/>
                      <w:marBottom w:val="0"/>
                      <w:divBdr>
                        <w:top w:val="none" w:sz="0" w:space="0" w:color="auto"/>
                        <w:left w:val="none" w:sz="0" w:space="0" w:color="auto"/>
                        <w:bottom w:val="none" w:sz="0" w:space="0" w:color="auto"/>
                        <w:right w:val="none" w:sz="0" w:space="0" w:color="auto"/>
                      </w:divBdr>
                    </w:div>
                  </w:divsChild>
                </w:div>
                <w:div w:id="1943798521">
                  <w:marLeft w:val="0"/>
                  <w:marRight w:val="0"/>
                  <w:marTop w:val="0"/>
                  <w:marBottom w:val="0"/>
                  <w:divBdr>
                    <w:top w:val="none" w:sz="0" w:space="0" w:color="auto"/>
                    <w:left w:val="none" w:sz="0" w:space="0" w:color="auto"/>
                    <w:bottom w:val="none" w:sz="0" w:space="0" w:color="auto"/>
                    <w:right w:val="none" w:sz="0" w:space="0" w:color="auto"/>
                  </w:divBdr>
                  <w:divsChild>
                    <w:div w:id="1474635291">
                      <w:marLeft w:val="0"/>
                      <w:marRight w:val="0"/>
                      <w:marTop w:val="0"/>
                      <w:marBottom w:val="0"/>
                      <w:divBdr>
                        <w:top w:val="none" w:sz="0" w:space="0" w:color="auto"/>
                        <w:left w:val="none" w:sz="0" w:space="0" w:color="auto"/>
                        <w:bottom w:val="none" w:sz="0" w:space="0" w:color="auto"/>
                        <w:right w:val="none" w:sz="0" w:space="0" w:color="auto"/>
                      </w:divBdr>
                    </w:div>
                  </w:divsChild>
                </w:div>
                <w:div w:id="2006735967">
                  <w:marLeft w:val="0"/>
                  <w:marRight w:val="0"/>
                  <w:marTop w:val="0"/>
                  <w:marBottom w:val="0"/>
                  <w:divBdr>
                    <w:top w:val="none" w:sz="0" w:space="0" w:color="auto"/>
                    <w:left w:val="none" w:sz="0" w:space="0" w:color="auto"/>
                    <w:bottom w:val="none" w:sz="0" w:space="0" w:color="auto"/>
                    <w:right w:val="none" w:sz="0" w:space="0" w:color="auto"/>
                  </w:divBdr>
                  <w:divsChild>
                    <w:div w:id="848523622">
                      <w:marLeft w:val="0"/>
                      <w:marRight w:val="0"/>
                      <w:marTop w:val="0"/>
                      <w:marBottom w:val="0"/>
                      <w:divBdr>
                        <w:top w:val="none" w:sz="0" w:space="0" w:color="auto"/>
                        <w:left w:val="none" w:sz="0" w:space="0" w:color="auto"/>
                        <w:bottom w:val="none" w:sz="0" w:space="0" w:color="auto"/>
                        <w:right w:val="none" w:sz="0" w:space="0" w:color="auto"/>
                      </w:divBdr>
                    </w:div>
                  </w:divsChild>
                </w:div>
                <w:div w:id="2029523911">
                  <w:marLeft w:val="0"/>
                  <w:marRight w:val="0"/>
                  <w:marTop w:val="0"/>
                  <w:marBottom w:val="0"/>
                  <w:divBdr>
                    <w:top w:val="none" w:sz="0" w:space="0" w:color="auto"/>
                    <w:left w:val="none" w:sz="0" w:space="0" w:color="auto"/>
                    <w:bottom w:val="none" w:sz="0" w:space="0" w:color="auto"/>
                    <w:right w:val="none" w:sz="0" w:space="0" w:color="auto"/>
                  </w:divBdr>
                  <w:divsChild>
                    <w:div w:id="527527340">
                      <w:marLeft w:val="0"/>
                      <w:marRight w:val="0"/>
                      <w:marTop w:val="0"/>
                      <w:marBottom w:val="0"/>
                      <w:divBdr>
                        <w:top w:val="none" w:sz="0" w:space="0" w:color="auto"/>
                        <w:left w:val="none" w:sz="0" w:space="0" w:color="auto"/>
                        <w:bottom w:val="none" w:sz="0" w:space="0" w:color="auto"/>
                        <w:right w:val="none" w:sz="0" w:space="0" w:color="auto"/>
                      </w:divBdr>
                    </w:div>
                  </w:divsChild>
                </w:div>
                <w:div w:id="2048141636">
                  <w:marLeft w:val="0"/>
                  <w:marRight w:val="0"/>
                  <w:marTop w:val="0"/>
                  <w:marBottom w:val="0"/>
                  <w:divBdr>
                    <w:top w:val="none" w:sz="0" w:space="0" w:color="auto"/>
                    <w:left w:val="none" w:sz="0" w:space="0" w:color="auto"/>
                    <w:bottom w:val="none" w:sz="0" w:space="0" w:color="auto"/>
                    <w:right w:val="none" w:sz="0" w:space="0" w:color="auto"/>
                  </w:divBdr>
                  <w:divsChild>
                    <w:div w:id="463624205">
                      <w:marLeft w:val="0"/>
                      <w:marRight w:val="0"/>
                      <w:marTop w:val="0"/>
                      <w:marBottom w:val="0"/>
                      <w:divBdr>
                        <w:top w:val="none" w:sz="0" w:space="0" w:color="auto"/>
                        <w:left w:val="none" w:sz="0" w:space="0" w:color="auto"/>
                        <w:bottom w:val="none" w:sz="0" w:space="0" w:color="auto"/>
                        <w:right w:val="none" w:sz="0" w:space="0" w:color="auto"/>
                      </w:divBdr>
                    </w:div>
                  </w:divsChild>
                </w:div>
                <w:div w:id="2058240355">
                  <w:marLeft w:val="0"/>
                  <w:marRight w:val="0"/>
                  <w:marTop w:val="0"/>
                  <w:marBottom w:val="0"/>
                  <w:divBdr>
                    <w:top w:val="none" w:sz="0" w:space="0" w:color="auto"/>
                    <w:left w:val="none" w:sz="0" w:space="0" w:color="auto"/>
                    <w:bottom w:val="none" w:sz="0" w:space="0" w:color="auto"/>
                    <w:right w:val="none" w:sz="0" w:space="0" w:color="auto"/>
                  </w:divBdr>
                  <w:divsChild>
                    <w:div w:id="1112095608">
                      <w:marLeft w:val="0"/>
                      <w:marRight w:val="0"/>
                      <w:marTop w:val="0"/>
                      <w:marBottom w:val="0"/>
                      <w:divBdr>
                        <w:top w:val="none" w:sz="0" w:space="0" w:color="auto"/>
                        <w:left w:val="none" w:sz="0" w:space="0" w:color="auto"/>
                        <w:bottom w:val="none" w:sz="0" w:space="0" w:color="auto"/>
                        <w:right w:val="none" w:sz="0" w:space="0" w:color="auto"/>
                      </w:divBdr>
                    </w:div>
                  </w:divsChild>
                </w:div>
                <w:div w:id="2073311267">
                  <w:marLeft w:val="0"/>
                  <w:marRight w:val="0"/>
                  <w:marTop w:val="0"/>
                  <w:marBottom w:val="0"/>
                  <w:divBdr>
                    <w:top w:val="none" w:sz="0" w:space="0" w:color="auto"/>
                    <w:left w:val="none" w:sz="0" w:space="0" w:color="auto"/>
                    <w:bottom w:val="none" w:sz="0" w:space="0" w:color="auto"/>
                    <w:right w:val="none" w:sz="0" w:space="0" w:color="auto"/>
                  </w:divBdr>
                  <w:divsChild>
                    <w:div w:id="2094081974">
                      <w:marLeft w:val="0"/>
                      <w:marRight w:val="0"/>
                      <w:marTop w:val="0"/>
                      <w:marBottom w:val="0"/>
                      <w:divBdr>
                        <w:top w:val="none" w:sz="0" w:space="0" w:color="auto"/>
                        <w:left w:val="none" w:sz="0" w:space="0" w:color="auto"/>
                        <w:bottom w:val="none" w:sz="0" w:space="0" w:color="auto"/>
                        <w:right w:val="none" w:sz="0" w:space="0" w:color="auto"/>
                      </w:divBdr>
                    </w:div>
                  </w:divsChild>
                </w:div>
                <w:div w:id="2141267488">
                  <w:marLeft w:val="0"/>
                  <w:marRight w:val="0"/>
                  <w:marTop w:val="0"/>
                  <w:marBottom w:val="0"/>
                  <w:divBdr>
                    <w:top w:val="none" w:sz="0" w:space="0" w:color="auto"/>
                    <w:left w:val="none" w:sz="0" w:space="0" w:color="auto"/>
                    <w:bottom w:val="none" w:sz="0" w:space="0" w:color="auto"/>
                    <w:right w:val="none" w:sz="0" w:space="0" w:color="auto"/>
                  </w:divBdr>
                  <w:divsChild>
                    <w:div w:id="134875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7149">
          <w:marLeft w:val="0"/>
          <w:marRight w:val="0"/>
          <w:marTop w:val="0"/>
          <w:marBottom w:val="0"/>
          <w:divBdr>
            <w:top w:val="none" w:sz="0" w:space="0" w:color="auto"/>
            <w:left w:val="none" w:sz="0" w:space="0" w:color="auto"/>
            <w:bottom w:val="none" w:sz="0" w:space="0" w:color="auto"/>
            <w:right w:val="none" w:sz="0" w:space="0" w:color="auto"/>
          </w:divBdr>
        </w:div>
      </w:divsChild>
    </w:div>
    <w:div w:id="1568150949">
      <w:bodyDiv w:val="1"/>
      <w:marLeft w:val="0"/>
      <w:marRight w:val="0"/>
      <w:marTop w:val="0"/>
      <w:marBottom w:val="0"/>
      <w:divBdr>
        <w:top w:val="none" w:sz="0" w:space="0" w:color="auto"/>
        <w:left w:val="none" w:sz="0" w:space="0" w:color="auto"/>
        <w:bottom w:val="none" w:sz="0" w:space="0" w:color="auto"/>
        <w:right w:val="none" w:sz="0" w:space="0" w:color="auto"/>
      </w:divBdr>
    </w:div>
    <w:div w:id="1576622352">
      <w:bodyDiv w:val="1"/>
      <w:marLeft w:val="0"/>
      <w:marRight w:val="0"/>
      <w:marTop w:val="0"/>
      <w:marBottom w:val="0"/>
      <w:divBdr>
        <w:top w:val="none" w:sz="0" w:space="0" w:color="auto"/>
        <w:left w:val="none" w:sz="0" w:space="0" w:color="auto"/>
        <w:bottom w:val="none" w:sz="0" w:space="0" w:color="auto"/>
        <w:right w:val="none" w:sz="0" w:space="0" w:color="auto"/>
      </w:divBdr>
    </w:div>
    <w:div w:id="1645619149">
      <w:bodyDiv w:val="1"/>
      <w:marLeft w:val="0"/>
      <w:marRight w:val="0"/>
      <w:marTop w:val="0"/>
      <w:marBottom w:val="0"/>
      <w:divBdr>
        <w:top w:val="none" w:sz="0" w:space="0" w:color="auto"/>
        <w:left w:val="none" w:sz="0" w:space="0" w:color="auto"/>
        <w:bottom w:val="none" w:sz="0" w:space="0" w:color="auto"/>
        <w:right w:val="none" w:sz="0" w:space="0" w:color="auto"/>
      </w:divBdr>
    </w:div>
    <w:div w:id="1724138631">
      <w:bodyDiv w:val="1"/>
      <w:marLeft w:val="0"/>
      <w:marRight w:val="0"/>
      <w:marTop w:val="0"/>
      <w:marBottom w:val="0"/>
      <w:divBdr>
        <w:top w:val="none" w:sz="0" w:space="0" w:color="auto"/>
        <w:left w:val="none" w:sz="0" w:space="0" w:color="auto"/>
        <w:bottom w:val="none" w:sz="0" w:space="0" w:color="auto"/>
        <w:right w:val="none" w:sz="0" w:space="0" w:color="auto"/>
      </w:divBdr>
      <w:divsChild>
        <w:div w:id="186674738">
          <w:marLeft w:val="0"/>
          <w:marRight w:val="0"/>
          <w:marTop w:val="0"/>
          <w:marBottom w:val="0"/>
          <w:divBdr>
            <w:top w:val="none" w:sz="0" w:space="0" w:color="auto"/>
            <w:left w:val="none" w:sz="0" w:space="0" w:color="auto"/>
            <w:bottom w:val="none" w:sz="0" w:space="0" w:color="auto"/>
            <w:right w:val="none" w:sz="0" w:space="0" w:color="auto"/>
          </w:divBdr>
        </w:div>
        <w:div w:id="194198367">
          <w:marLeft w:val="0"/>
          <w:marRight w:val="0"/>
          <w:marTop w:val="0"/>
          <w:marBottom w:val="0"/>
          <w:divBdr>
            <w:top w:val="none" w:sz="0" w:space="0" w:color="auto"/>
            <w:left w:val="none" w:sz="0" w:space="0" w:color="auto"/>
            <w:bottom w:val="none" w:sz="0" w:space="0" w:color="auto"/>
            <w:right w:val="none" w:sz="0" w:space="0" w:color="auto"/>
          </w:divBdr>
        </w:div>
        <w:div w:id="243539137">
          <w:marLeft w:val="0"/>
          <w:marRight w:val="0"/>
          <w:marTop w:val="0"/>
          <w:marBottom w:val="0"/>
          <w:divBdr>
            <w:top w:val="none" w:sz="0" w:space="0" w:color="auto"/>
            <w:left w:val="none" w:sz="0" w:space="0" w:color="auto"/>
            <w:bottom w:val="none" w:sz="0" w:space="0" w:color="auto"/>
            <w:right w:val="none" w:sz="0" w:space="0" w:color="auto"/>
          </w:divBdr>
        </w:div>
        <w:div w:id="656344044">
          <w:marLeft w:val="0"/>
          <w:marRight w:val="0"/>
          <w:marTop w:val="0"/>
          <w:marBottom w:val="0"/>
          <w:divBdr>
            <w:top w:val="none" w:sz="0" w:space="0" w:color="auto"/>
            <w:left w:val="none" w:sz="0" w:space="0" w:color="auto"/>
            <w:bottom w:val="none" w:sz="0" w:space="0" w:color="auto"/>
            <w:right w:val="none" w:sz="0" w:space="0" w:color="auto"/>
          </w:divBdr>
        </w:div>
        <w:div w:id="866872964">
          <w:marLeft w:val="0"/>
          <w:marRight w:val="0"/>
          <w:marTop w:val="0"/>
          <w:marBottom w:val="0"/>
          <w:divBdr>
            <w:top w:val="none" w:sz="0" w:space="0" w:color="auto"/>
            <w:left w:val="none" w:sz="0" w:space="0" w:color="auto"/>
            <w:bottom w:val="none" w:sz="0" w:space="0" w:color="auto"/>
            <w:right w:val="none" w:sz="0" w:space="0" w:color="auto"/>
          </w:divBdr>
        </w:div>
        <w:div w:id="948707239">
          <w:marLeft w:val="0"/>
          <w:marRight w:val="0"/>
          <w:marTop w:val="0"/>
          <w:marBottom w:val="0"/>
          <w:divBdr>
            <w:top w:val="none" w:sz="0" w:space="0" w:color="auto"/>
            <w:left w:val="none" w:sz="0" w:space="0" w:color="auto"/>
            <w:bottom w:val="none" w:sz="0" w:space="0" w:color="auto"/>
            <w:right w:val="none" w:sz="0" w:space="0" w:color="auto"/>
          </w:divBdr>
        </w:div>
        <w:div w:id="1451164766">
          <w:marLeft w:val="0"/>
          <w:marRight w:val="0"/>
          <w:marTop w:val="0"/>
          <w:marBottom w:val="0"/>
          <w:divBdr>
            <w:top w:val="none" w:sz="0" w:space="0" w:color="auto"/>
            <w:left w:val="none" w:sz="0" w:space="0" w:color="auto"/>
            <w:bottom w:val="none" w:sz="0" w:space="0" w:color="auto"/>
            <w:right w:val="none" w:sz="0" w:space="0" w:color="auto"/>
          </w:divBdr>
        </w:div>
        <w:div w:id="1470317049">
          <w:marLeft w:val="0"/>
          <w:marRight w:val="0"/>
          <w:marTop w:val="0"/>
          <w:marBottom w:val="0"/>
          <w:divBdr>
            <w:top w:val="none" w:sz="0" w:space="0" w:color="auto"/>
            <w:left w:val="none" w:sz="0" w:space="0" w:color="auto"/>
            <w:bottom w:val="none" w:sz="0" w:space="0" w:color="auto"/>
            <w:right w:val="none" w:sz="0" w:space="0" w:color="auto"/>
          </w:divBdr>
        </w:div>
        <w:div w:id="2089885078">
          <w:marLeft w:val="0"/>
          <w:marRight w:val="0"/>
          <w:marTop w:val="0"/>
          <w:marBottom w:val="0"/>
          <w:divBdr>
            <w:top w:val="none" w:sz="0" w:space="0" w:color="auto"/>
            <w:left w:val="none" w:sz="0" w:space="0" w:color="auto"/>
            <w:bottom w:val="none" w:sz="0" w:space="0" w:color="auto"/>
            <w:right w:val="none" w:sz="0" w:space="0" w:color="auto"/>
          </w:divBdr>
        </w:div>
        <w:div w:id="2116171821">
          <w:marLeft w:val="0"/>
          <w:marRight w:val="0"/>
          <w:marTop w:val="0"/>
          <w:marBottom w:val="0"/>
          <w:divBdr>
            <w:top w:val="none" w:sz="0" w:space="0" w:color="auto"/>
            <w:left w:val="none" w:sz="0" w:space="0" w:color="auto"/>
            <w:bottom w:val="none" w:sz="0" w:space="0" w:color="auto"/>
            <w:right w:val="none" w:sz="0" w:space="0" w:color="auto"/>
          </w:divBdr>
        </w:div>
      </w:divsChild>
    </w:div>
    <w:div w:id="1746103391">
      <w:bodyDiv w:val="1"/>
      <w:marLeft w:val="0"/>
      <w:marRight w:val="0"/>
      <w:marTop w:val="0"/>
      <w:marBottom w:val="0"/>
      <w:divBdr>
        <w:top w:val="none" w:sz="0" w:space="0" w:color="auto"/>
        <w:left w:val="none" w:sz="0" w:space="0" w:color="auto"/>
        <w:bottom w:val="none" w:sz="0" w:space="0" w:color="auto"/>
        <w:right w:val="none" w:sz="0" w:space="0" w:color="auto"/>
      </w:divBdr>
    </w:div>
    <w:div w:id="1746107713">
      <w:bodyDiv w:val="1"/>
      <w:marLeft w:val="0"/>
      <w:marRight w:val="0"/>
      <w:marTop w:val="0"/>
      <w:marBottom w:val="0"/>
      <w:divBdr>
        <w:top w:val="none" w:sz="0" w:space="0" w:color="auto"/>
        <w:left w:val="none" w:sz="0" w:space="0" w:color="auto"/>
        <w:bottom w:val="none" w:sz="0" w:space="0" w:color="auto"/>
        <w:right w:val="none" w:sz="0" w:space="0" w:color="auto"/>
      </w:divBdr>
    </w:div>
    <w:div w:id="1776166280">
      <w:bodyDiv w:val="1"/>
      <w:marLeft w:val="0"/>
      <w:marRight w:val="0"/>
      <w:marTop w:val="0"/>
      <w:marBottom w:val="0"/>
      <w:divBdr>
        <w:top w:val="none" w:sz="0" w:space="0" w:color="auto"/>
        <w:left w:val="none" w:sz="0" w:space="0" w:color="auto"/>
        <w:bottom w:val="none" w:sz="0" w:space="0" w:color="auto"/>
        <w:right w:val="none" w:sz="0" w:space="0" w:color="auto"/>
      </w:divBdr>
    </w:div>
    <w:div w:id="1810123996">
      <w:bodyDiv w:val="1"/>
      <w:marLeft w:val="0"/>
      <w:marRight w:val="0"/>
      <w:marTop w:val="0"/>
      <w:marBottom w:val="0"/>
      <w:divBdr>
        <w:top w:val="none" w:sz="0" w:space="0" w:color="auto"/>
        <w:left w:val="none" w:sz="0" w:space="0" w:color="auto"/>
        <w:bottom w:val="none" w:sz="0" w:space="0" w:color="auto"/>
        <w:right w:val="none" w:sz="0" w:space="0" w:color="auto"/>
      </w:divBdr>
    </w:div>
    <w:div w:id="1860046362">
      <w:bodyDiv w:val="1"/>
      <w:marLeft w:val="0"/>
      <w:marRight w:val="0"/>
      <w:marTop w:val="0"/>
      <w:marBottom w:val="0"/>
      <w:divBdr>
        <w:top w:val="none" w:sz="0" w:space="0" w:color="auto"/>
        <w:left w:val="none" w:sz="0" w:space="0" w:color="auto"/>
        <w:bottom w:val="none" w:sz="0" w:space="0" w:color="auto"/>
        <w:right w:val="none" w:sz="0" w:space="0" w:color="auto"/>
      </w:divBdr>
    </w:div>
    <w:div w:id="1924875309">
      <w:bodyDiv w:val="1"/>
      <w:marLeft w:val="0"/>
      <w:marRight w:val="0"/>
      <w:marTop w:val="0"/>
      <w:marBottom w:val="0"/>
      <w:divBdr>
        <w:top w:val="none" w:sz="0" w:space="0" w:color="auto"/>
        <w:left w:val="none" w:sz="0" w:space="0" w:color="auto"/>
        <w:bottom w:val="none" w:sz="0" w:space="0" w:color="auto"/>
        <w:right w:val="none" w:sz="0" w:space="0" w:color="auto"/>
      </w:divBdr>
    </w:div>
    <w:div w:id="1963537938">
      <w:bodyDiv w:val="1"/>
      <w:marLeft w:val="0"/>
      <w:marRight w:val="0"/>
      <w:marTop w:val="0"/>
      <w:marBottom w:val="0"/>
      <w:divBdr>
        <w:top w:val="none" w:sz="0" w:space="0" w:color="auto"/>
        <w:left w:val="none" w:sz="0" w:space="0" w:color="auto"/>
        <w:bottom w:val="none" w:sz="0" w:space="0" w:color="auto"/>
        <w:right w:val="none" w:sz="0" w:space="0" w:color="auto"/>
      </w:divBdr>
    </w:div>
    <w:div w:id="1976521784">
      <w:bodyDiv w:val="1"/>
      <w:marLeft w:val="0"/>
      <w:marRight w:val="0"/>
      <w:marTop w:val="0"/>
      <w:marBottom w:val="0"/>
      <w:divBdr>
        <w:top w:val="none" w:sz="0" w:space="0" w:color="auto"/>
        <w:left w:val="none" w:sz="0" w:space="0" w:color="auto"/>
        <w:bottom w:val="none" w:sz="0" w:space="0" w:color="auto"/>
        <w:right w:val="none" w:sz="0" w:space="0" w:color="auto"/>
      </w:divBdr>
    </w:div>
    <w:div w:id="2066441332">
      <w:bodyDiv w:val="1"/>
      <w:marLeft w:val="0"/>
      <w:marRight w:val="0"/>
      <w:marTop w:val="0"/>
      <w:marBottom w:val="0"/>
      <w:divBdr>
        <w:top w:val="none" w:sz="0" w:space="0" w:color="auto"/>
        <w:left w:val="none" w:sz="0" w:space="0" w:color="auto"/>
        <w:bottom w:val="none" w:sz="0" w:space="0" w:color="auto"/>
        <w:right w:val="none" w:sz="0" w:space="0" w:color="auto"/>
      </w:divBdr>
      <w:divsChild>
        <w:div w:id="179004024">
          <w:marLeft w:val="360"/>
          <w:marRight w:val="0"/>
          <w:marTop w:val="200"/>
          <w:marBottom w:val="0"/>
          <w:divBdr>
            <w:top w:val="none" w:sz="0" w:space="0" w:color="auto"/>
            <w:left w:val="none" w:sz="0" w:space="0" w:color="auto"/>
            <w:bottom w:val="none" w:sz="0" w:space="0" w:color="auto"/>
            <w:right w:val="none" w:sz="0" w:space="0" w:color="auto"/>
          </w:divBdr>
        </w:div>
        <w:div w:id="420179495">
          <w:marLeft w:val="1080"/>
          <w:marRight w:val="0"/>
          <w:marTop w:val="100"/>
          <w:marBottom w:val="0"/>
          <w:divBdr>
            <w:top w:val="none" w:sz="0" w:space="0" w:color="auto"/>
            <w:left w:val="none" w:sz="0" w:space="0" w:color="auto"/>
            <w:bottom w:val="none" w:sz="0" w:space="0" w:color="auto"/>
            <w:right w:val="none" w:sz="0" w:space="0" w:color="auto"/>
          </w:divBdr>
        </w:div>
      </w:divsChild>
    </w:div>
    <w:div w:id="2077894667">
      <w:bodyDiv w:val="1"/>
      <w:marLeft w:val="0"/>
      <w:marRight w:val="0"/>
      <w:marTop w:val="0"/>
      <w:marBottom w:val="0"/>
      <w:divBdr>
        <w:top w:val="none" w:sz="0" w:space="0" w:color="auto"/>
        <w:left w:val="none" w:sz="0" w:space="0" w:color="auto"/>
        <w:bottom w:val="none" w:sz="0" w:space="0" w:color="auto"/>
        <w:right w:val="none" w:sz="0" w:space="0" w:color="auto"/>
      </w:divBdr>
      <w:divsChild>
        <w:div w:id="13923432">
          <w:marLeft w:val="0"/>
          <w:marRight w:val="0"/>
          <w:marTop w:val="0"/>
          <w:marBottom w:val="0"/>
          <w:divBdr>
            <w:top w:val="none" w:sz="0" w:space="0" w:color="auto"/>
            <w:left w:val="none" w:sz="0" w:space="0" w:color="auto"/>
            <w:bottom w:val="none" w:sz="0" w:space="0" w:color="auto"/>
            <w:right w:val="none" w:sz="0" w:space="0" w:color="auto"/>
          </w:divBdr>
          <w:divsChild>
            <w:div w:id="1894147970">
              <w:marLeft w:val="0"/>
              <w:marRight w:val="0"/>
              <w:marTop w:val="0"/>
              <w:marBottom w:val="0"/>
              <w:divBdr>
                <w:top w:val="none" w:sz="0" w:space="0" w:color="auto"/>
                <w:left w:val="none" w:sz="0" w:space="0" w:color="auto"/>
                <w:bottom w:val="none" w:sz="0" w:space="0" w:color="auto"/>
                <w:right w:val="none" w:sz="0" w:space="0" w:color="auto"/>
              </w:divBdr>
            </w:div>
          </w:divsChild>
        </w:div>
        <w:div w:id="43725544">
          <w:marLeft w:val="0"/>
          <w:marRight w:val="0"/>
          <w:marTop w:val="0"/>
          <w:marBottom w:val="0"/>
          <w:divBdr>
            <w:top w:val="none" w:sz="0" w:space="0" w:color="auto"/>
            <w:left w:val="none" w:sz="0" w:space="0" w:color="auto"/>
            <w:bottom w:val="none" w:sz="0" w:space="0" w:color="auto"/>
            <w:right w:val="none" w:sz="0" w:space="0" w:color="auto"/>
          </w:divBdr>
          <w:divsChild>
            <w:div w:id="707217690">
              <w:marLeft w:val="0"/>
              <w:marRight w:val="0"/>
              <w:marTop w:val="0"/>
              <w:marBottom w:val="0"/>
              <w:divBdr>
                <w:top w:val="none" w:sz="0" w:space="0" w:color="auto"/>
                <w:left w:val="none" w:sz="0" w:space="0" w:color="auto"/>
                <w:bottom w:val="none" w:sz="0" w:space="0" w:color="auto"/>
                <w:right w:val="none" w:sz="0" w:space="0" w:color="auto"/>
              </w:divBdr>
            </w:div>
          </w:divsChild>
        </w:div>
        <w:div w:id="322776979">
          <w:marLeft w:val="0"/>
          <w:marRight w:val="0"/>
          <w:marTop w:val="0"/>
          <w:marBottom w:val="0"/>
          <w:divBdr>
            <w:top w:val="none" w:sz="0" w:space="0" w:color="auto"/>
            <w:left w:val="none" w:sz="0" w:space="0" w:color="auto"/>
            <w:bottom w:val="none" w:sz="0" w:space="0" w:color="auto"/>
            <w:right w:val="none" w:sz="0" w:space="0" w:color="auto"/>
          </w:divBdr>
          <w:divsChild>
            <w:div w:id="215314897">
              <w:marLeft w:val="0"/>
              <w:marRight w:val="0"/>
              <w:marTop w:val="0"/>
              <w:marBottom w:val="0"/>
              <w:divBdr>
                <w:top w:val="none" w:sz="0" w:space="0" w:color="auto"/>
                <w:left w:val="none" w:sz="0" w:space="0" w:color="auto"/>
                <w:bottom w:val="none" w:sz="0" w:space="0" w:color="auto"/>
                <w:right w:val="none" w:sz="0" w:space="0" w:color="auto"/>
              </w:divBdr>
            </w:div>
            <w:div w:id="1202669617">
              <w:marLeft w:val="0"/>
              <w:marRight w:val="0"/>
              <w:marTop w:val="0"/>
              <w:marBottom w:val="0"/>
              <w:divBdr>
                <w:top w:val="none" w:sz="0" w:space="0" w:color="auto"/>
                <w:left w:val="none" w:sz="0" w:space="0" w:color="auto"/>
                <w:bottom w:val="none" w:sz="0" w:space="0" w:color="auto"/>
                <w:right w:val="none" w:sz="0" w:space="0" w:color="auto"/>
              </w:divBdr>
            </w:div>
          </w:divsChild>
        </w:div>
        <w:div w:id="490828427">
          <w:marLeft w:val="0"/>
          <w:marRight w:val="0"/>
          <w:marTop w:val="0"/>
          <w:marBottom w:val="0"/>
          <w:divBdr>
            <w:top w:val="none" w:sz="0" w:space="0" w:color="auto"/>
            <w:left w:val="none" w:sz="0" w:space="0" w:color="auto"/>
            <w:bottom w:val="none" w:sz="0" w:space="0" w:color="auto"/>
            <w:right w:val="none" w:sz="0" w:space="0" w:color="auto"/>
          </w:divBdr>
          <w:divsChild>
            <w:div w:id="940189629">
              <w:marLeft w:val="0"/>
              <w:marRight w:val="0"/>
              <w:marTop w:val="0"/>
              <w:marBottom w:val="0"/>
              <w:divBdr>
                <w:top w:val="none" w:sz="0" w:space="0" w:color="auto"/>
                <w:left w:val="none" w:sz="0" w:space="0" w:color="auto"/>
                <w:bottom w:val="none" w:sz="0" w:space="0" w:color="auto"/>
                <w:right w:val="none" w:sz="0" w:space="0" w:color="auto"/>
              </w:divBdr>
            </w:div>
          </w:divsChild>
        </w:div>
        <w:div w:id="509682132">
          <w:marLeft w:val="0"/>
          <w:marRight w:val="0"/>
          <w:marTop w:val="0"/>
          <w:marBottom w:val="0"/>
          <w:divBdr>
            <w:top w:val="none" w:sz="0" w:space="0" w:color="auto"/>
            <w:left w:val="none" w:sz="0" w:space="0" w:color="auto"/>
            <w:bottom w:val="none" w:sz="0" w:space="0" w:color="auto"/>
            <w:right w:val="none" w:sz="0" w:space="0" w:color="auto"/>
          </w:divBdr>
          <w:divsChild>
            <w:div w:id="1839423614">
              <w:marLeft w:val="0"/>
              <w:marRight w:val="0"/>
              <w:marTop w:val="0"/>
              <w:marBottom w:val="0"/>
              <w:divBdr>
                <w:top w:val="none" w:sz="0" w:space="0" w:color="auto"/>
                <w:left w:val="none" w:sz="0" w:space="0" w:color="auto"/>
                <w:bottom w:val="none" w:sz="0" w:space="0" w:color="auto"/>
                <w:right w:val="none" w:sz="0" w:space="0" w:color="auto"/>
              </w:divBdr>
            </w:div>
            <w:div w:id="1916235955">
              <w:marLeft w:val="0"/>
              <w:marRight w:val="0"/>
              <w:marTop w:val="0"/>
              <w:marBottom w:val="0"/>
              <w:divBdr>
                <w:top w:val="none" w:sz="0" w:space="0" w:color="auto"/>
                <w:left w:val="none" w:sz="0" w:space="0" w:color="auto"/>
                <w:bottom w:val="none" w:sz="0" w:space="0" w:color="auto"/>
                <w:right w:val="none" w:sz="0" w:space="0" w:color="auto"/>
              </w:divBdr>
            </w:div>
          </w:divsChild>
        </w:div>
        <w:div w:id="565604011">
          <w:marLeft w:val="0"/>
          <w:marRight w:val="0"/>
          <w:marTop w:val="0"/>
          <w:marBottom w:val="0"/>
          <w:divBdr>
            <w:top w:val="none" w:sz="0" w:space="0" w:color="auto"/>
            <w:left w:val="none" w:sz="0" w:space="0" w:color="auto"/>
            <w:bottom w:val="none" w:sz="0" w:space="0" w:color="auto"/>
            <w:right w:val="none" w:sz="0" w:space="0" w:color="auto"/>
          </w:divBdr>
          <w:divsChild>
            <w:div w:id="1145196740">
              <w:marLeft w:val="0"/>
              <w:marRight w:val="0"/>
              <w:marTop w:val="0"/>
              <w:marBottom w:val="0"/>
              <w:divBdr>
                <w:top w:val="none" w:sz="0" w:space="0" w:color="auto"/>
                <w:left w:val="none" w:sz="0" w:space="0" w:color="auto"/>
                <w:bottom w:val="none" w:sz="0" w:space="0" w:color="auto"/>
                <w:right w:val="none" w:sz="0" w:space="0" w:color="auto"/>
              </w:divBdr>
            </w:div>
          </w:divsChild>
        </w:div>
        <w:div w:id="593822015">
          <w:marLeft w:val="0"/>
          <w:marRight w:val="0"/>
          <w:marTop w:val="0"/>
          <w:marBottom w:val="0"/>
          <w:divBdr>
            <w:top w:val="none" w:sz="0" w:space="0" w:color="auto"/>
            <w:left w:val="none" w:sz="0" w:space="0" w:color="auto"/>
            <w:bottom w:val="none" w:sz="0" w:space="0" w:color="auto"/>
            <w:right w:val="none" w:sz="0" w:space="0" w:color="auto"/>
          </w:divBdr>
          <w:divsChild>
            <w:div w:id="660547521">
              <w:marLeft w:val="0"/>
              <w:marRight w:val="0"/>
              <w:marTop w:val="0"/>
              <w:marBottom w:val="0"/>
              <w:divBdr>
                <w:top w:val="none" w:sz="0" w:space="0" w:color="auto"/>
                <w:left w:val="none" w:sz="0" w:space="0" w:color="auto"/>
                <w:bottom w:val="none" w:sz="0" w:space="0" w:color="auto"/>
                <w:right w:val="none" w:sz="0" w:space="0" w:color="auto"/>
              </w:divBdr>
            </w:div>
          </w:divsChild>
        </w:div>
        <w:div w:id="1553611995">
          <w:marLeft w:val="0"/>
          <w:marRight w:val="0"/>
          <w:marTop w:val="0"/>
          <w:marBottom w:val="0"/>
          <w:divBdr>
            <w:top w:val="none" w:sz="0" w:space="0" w:color="auto"/>
            <w:left w:val="none" w:sz="0" w:space="0" w:color="auto"/>
            <w:bottom w:val="none" w:sz="0" w:space="0" w:color="auto"/>
            <w:right w:val="none" w:sz="0" w:space="0" w:color="auto"/>
          </w:divBdr>
          <w:divsChild>
            <w:div w:id="536621792">
              <w:marLeft w:val="0"/>
              <w:marRight w:val="0"/>
              <w:marTop w:val="0"/>
              <w:marBottom w:val="0"/>
              <w:divBdr>
                <w:top w:val="none" w:sz="0" w:space="0" w:color="auto"/>
                <w:left w:val="none" w:sz="0" w:space="0" w:color="auto"/>
                <w:bottom w:val="none" w:sz="0" w:space="0" w:color="auto"/>
                <w:right w:val="none" w:sz="0" w:space="0" w:color="auto"/>
              </w:divBdr>
            </w:div>
            <w:div w:id="1092243226">
              <w:marLeft w:val="0"/>
              <w:marRight w:val="0"/>
              <w:marTop w:val="0"/>
              <w:marBottom w:val="0"/>
              <w:divBdr>
                <w:top w:val="none" w:sz="0" w:space="0" w:color="auto"/>
                <w:left w:val="none" w:sz="0" w:space="0" w:color="auto"/>
                <w:bottom w:val="none" w:sz="0" w:space="0" w:color="auto"/>
                <w:right w:val="none" w:sz="0" w:space="0" w:color="auto"/>
              </w:divBdr>
            </w:div>
            <w:div w:id="1094858506">
              <w:marLeft w:val="0"/>
              <w:marRight w:val="0"/>
              <w:marTop w:val="0"/>
              <w:marBottom w:val="0"/>
              <w:divBdr>
                <w:top w:val="none" w:sz="0" w:space="0" w:color="auto"/>
                <w:left w:val="none" w:sz="0" w:space="0" w:color="auto"/>
                <w:bottom w:val="none" w:sz="0" w:space="0" w:color="auto"/>
                <w:right w:val="none" w:sz="0" w:space="0" w:color="auto"/>
              </w:divBdr>
            </w:div>
          </w:divsChild>
        </w:div>
        <w:div w:id="1565993844">
          <w:marLeft w:val="0"/>
          <w:marRight w:val="0"/>
          <w:marTop w:val="0"/>
          <w:marBottom w:val="0"/>
          <w:divBdr>
            <w:top w:val="none" w:sz="0" w:space="0" w:color="auto"/>
            <w:left w:val="none" w:sz="0" w:space="0" w:color="auto"/>
            <w:bottom w:val="none" w:sz="0" w:space="0" w:color="auto"/>
            <w:right w:val="none" w:sz="0" w:space="0" w:color="auto"/>
          </w:divBdr>
          <w:divsChild>
            <w:div w:id="1465613159">
              <w:marLeft w:val="0"/>
              <w:marRight w:val="0"/>
              <w:marTop w:val="0"/>
              <w:marBottom w:val="0"/>
              <w:divBdr>
                <w:top w:val="none" w:sz="0" w:space="0" w:color="auto"/>
                <w:left w:val="none" w:sz="0" w:space="0" w:color="auto"/>
                <w:bottom w:val="none" w:sz="0" w:space="0" w:color="auto"/>
                <w:right w:val="none" w:sz="0" w:space="0" w:color="auto"/>
              </w:divBdr>
            </w:div>
          </w:divsChild>
        </w:div>
        <w:div w:id="1865437476">
          <w:marLeft w:val="0"/>
          <w:marRight w:val="0"/>
          <w:marTop w:val="0"/>
          <w:marBottom w:val="0"/>
          <w:divBdr>
            <w:top w:val="none" w:sz="0" w:space="0" w:color="auto"/>
            <w:left w:val="none" w:sz="0" w:space="0" w:color="auto"/>
            <w:bottom w:val="none" w:sz="0" w:space="0" w:color="auto"/>
            <w:right w:val="none" w:sz="0" w:space="0" w:color="auto"/>
          </w:divBdr>
        </w:div>
      </w:divsChild>
    </w:div>
    <w:div w:id="2085486763">
      <w:bodyDiv w:val="1"/>
      <w:marLeft w:val="0"/>
      <w:marRight w:val="0"/>
      <w:marTop w:val="0"/>
      <w:marBottom w:val="0"/>
      <w:divBdr>
        <w:top w:val="none" w:sz="0" w:space="0" w:color="auto"/>
        <w:left w:val="none" w:sz="0" w:space="0" w:color="auto"/>
        <w:bottom w:val="none" w:sz="0" w:space="0" w:color="auto"/>
        <w:right w:val="none" w:sz="0" w:space="0" w:color="auto"/>
      </w:divBdr>
    </w:div>
    <w:div w:id="2112309973">
      <w:bodyDiv w:val="1"/>
      <w:marLeft w:val="0"/>
      <w:marRight w:val="0"/>
      <w:marTop w:val="0"/>
      <w:marBottom w:val="0"/>
      <w:divBdr>
        <w:top w:val="none" w:sz="0" w:space="0" w:color="auto"/>
        <w:left w:val="none" w:sz="0" w:space="0" w:color="auto"/>
        <w:bottom w:val="none" w:sz="0" w:space="0" w:color="auto"/>
        <w:right w:val="none" w:sz="0" w:space="0" w:color="auto"/>
      </w:divBdr>
      <w:divsChild>
        <w:div w:id="748188754">
          <w:marLeft w:val="0"/>
          <w:marRight w:val="0"/>
          <w:marTop w:val="0"/>
          <w:marBottom w:val="0"/>
          <w:divBdr>
            <w:top w:val="none" w:sz="0" w:space="0" w:color="auto"/>
            <w:left w:val="none" w:sz="0" w:space="0" w:color="auto"/>
            <w:bottom w:val="none" w:sz="0" w:space="0" w:color="auto"/>
            <w:right w:val="none" w:sz="0" w:space="0" w:color="auto"/>
          </w:divBdr>
          <w:divsChild>
            <w:div w:id="1999648746">
              <w:marLeft w:val="0"/>
              <w:marRight w:val="0"/>
              <w:marTop w:val="0"/>
              <w:marBottom w:val="0"/>
              <w:divBdr>
                <w:top w:val="none" w:sz="0" w:space="0" w:color="auto"/>
                <w:left w:val="none" w:sz="0" w:space="0" w:color="auto"/>
                <w:bottom w:val="none" w:sz="0" w:space="0" w:color="auto"/>
                <w:right w:val="none" w:sz="0" w:space="0" w:color="auto"/>
              </w:divBdr>
            </w:div>
          </w:divsChild>
        </w:div>
        <w:div w:id="753554267">
          <w:marLeft w:val="0"/>
          <w:marRight w:val="0"/>
          <w:marTop w:val="0"/>
          <w:marBottom w:val="0"/>
          <w:divBdr>
            <w:top w:val="none" w:sz="0" w:space="0" w:color="auto"/>
            <w:left w:val="none" w:sz="0" w:space="0" w:color="auto"/>
            <w:bottom w:val="none" w:sz="0" w:space="0" w:color="auto"/>
            <w:right w:val="none" w:sz="0" w:space="0" w:color="auto"/>
          </w:divBdr>
          <w:divsChild>
            <w:div w:id="931163722">
              <w:marLeft w:val="0"/>
              <w:marRight w:val="0"/>
              <w:marTop w:val="0"/>
              <w:marBottom w:val="0"/>
              <w:divBdr>
                <w:top w:val="none" w:sz="0" w:space="0" w:color="auto"/>
                <w:left w:val="none" w:sz="0" w:space="0" w:color="auto"/>
                <w:bottom w:val="none" w:sz="0" w:space="0" w:color="auto"/>
                <w:right w:val="none" w:sz="0" w:space="0" w:color="auto"/>
              </w:divBdr>
            </w:div>
          </w:divsChild>
        </w:div>
        <w:div w:id="877859365">
          <w:marLeft w:val="0"/>
          <w:marRight w:val="0"/>
          <w:marTop w:val="0"/>
          <w:marBottom w:val="0"/>
          <w:divBdr>
            <w:top w:val="none" w:sz="0" w:space="0" w:color="auto"/>
            <w:left w:val="none" w:sz="0" w:space="0" w:color="auto"/>
            <w:bottom w:val="none" w:sz="0" w:space="0" w:color="auto"/>
            <w:right w:val="none" w:sz="0" w:space="0" w:color="auto"/>
          </w:divBdr>
          <w:divsChild>
            <w:div w:id="34893898">
              <w:marLeft w:val="0"/>
              <w:marRight w:val="0"/>
              <w:marTop w:val="0"/>
              <w:marBottom w:val="0"/>
              <w:divBdr>
                <w:top w:val="none" w:sz="0" w:space="0" w:color="auto"/>
                <w:left w:val="none" w:sz="0" w:space="0" w:color="auto"/>
                <w:bottom w:val="none" w:sz="0" w:space="0" w:color="auto"/>
                <w:right w:val="none" w:sz="0" w:space="0" w:color="auto"/>
              </w:divBdr>
            </w:div>
            <w:div w:id="720792274">
              <w:marLeft w:val="0"/>
              <w:marRight w:val="0"/>
              <w:marTop w:val="0"/>
              <w:marBottom w:val="0"/>
              <w:divBdr>
                <w:top w:val="none" w:sz="0" w:space="0" w:color="auto"/>
                <w:left w:val="none" w:sz="0" w:space="0" w:color="auto"/>
                <w:bottom w:val="none" w:sz="0" w:space="0" w:color="auto"/>
                <w:right w:val="none" w:sz="0" w:space="0" w:color="auto"/>
              </w:divBdr>
            </w:div>
          </w:divsChild>
        </w:div>
        <w:div w:id="1060982001">
          <w:marLeft w:val="0"/>
          <w:marRight w:val="0"/>
          <w:marTop w:val="0"/>
          <w:marBottom w:val="0"/>
          <w:divBdr>
            <w:top w:val="none" w:sz="0" w:space="0" w:color="auto"/>
            <w:left w:val="none" w:sz="0" w:space="0" w:color="auto"/>
            <w:bottom w:val="none" w:sz="0" w:space="0" w:color="auto"/>
            <w:right w:val="none" w:sz="0" w:space="0" w:color="auto"/>
          </w:divBdr>
          <w:divsChild>
            <w:div w:id="290404516">
              <w:marLeft w:val="0"/>
              <w:marRight w:val="0"/>
              <w:marTop w:val="0"/>
              <w:marBottom w:val="0"/>
              <w:divBdr>
                <w:top w:val="none" w:sz="0" w:space="0" w:color="auto"/>
                <w:left w:val="none" w:sz="0" w:space="0" w:color="auto"/>
                <w:bottom w:val="none" w:sz="0" w:space="0" w:color="auto"/>
                <w:right w:val="none" w:sz="0" w:space="0" w:color="auto"/>
              </w:divBdr>
            </w:div>
            <w:div w:id="1031030994">
              <w:marLeft w:val="0"/>
              <w:marRight w:val="0"/>
              <w:marTop w:val="0"/>
              <w:marBottom w:val="0"/>
              <w:divBdr>
                <w:top w:val="none" w:sz="0" w:space="0" w:color="auto"/>
                <w:left w:val="none" w:sz="0" w:space="0" w:color="auto"/>
                <w:bottom w:val="none" w:sz="0" w:space="0" w:color="auto"/>
                <w:right w:val="none" w:sz="0" w:space="0" w:color="auto"/>
              </w:divBdr>
            </w:div>
            <w:div w:id="2069061525">
              <w:marLeft w:val="0"/>
              <w:marRight w:val="0"/>
              <w:marTop w:val="0"/>
              <w:marBottom w:val="0"/>
              <w:divBdr>
                <w:top w:val="none" w:sz="0" w:space="0" w:color="auto"/>
                <w:left w:val="none" w:sz="0" w:space="0" w:color="auto"/>
                <w:bottom w:val="none" w:sz="0" w:space="0" w:color="auto"/>
                <w:right w:val="none" w:sz="0" w:space="0" w:color="auto"/>
              </w:divBdr>
            </w:div>
          </w:divsChild>
        </w:div>
        <w:div w:id="1818373498">
          <w:marLeft w:val="0"/>
          <w:marRight w:val="0"/>
          <w:marTop w:val="0"/>
          <w:marBottom w:val="0"/>
          <w:divBdr>
            <w:top w:val="none" w:sz="0" w:space="0" w:color="auto"/>
            <w:left w:val="none" w:sz="0" w:space="0" w:color="auto"/>
            <w:bottom w:val="none" w:sz="0" w:space="0" w:color="auto"/>
            <w:right w:val="none" w:sz="0" w:space="0" w:color="auto"/>
          </w:divBdr>
          <w:divsChild>
            <w:div w:id="423845227">
              <w:marLeft w:val="0"/>
              <w:marRight w:val="0"/>
              <w:marTop w:val="0"/>
              <w:marBottom w:val="0"/>
              <w:divBdr>
                <w:top w:val="none" w:sz="0" w:space="0" w:color="auto"/>
                <w:left w:val="none" w:sz="0" w:space="0" w:color="auto"/>
                <w:bottom w:val="none" w:sz="0" w:space="0" w:color="auto"/>
                <w:right w:val="none" w:sz="0" w:space="0" w:color="auto"/>
              </w:divBdr>
            </w:div>
          </w:divsChild>
        </w:div>
        <w:div w:id="2075157956">
          <w:marLeft w:val="0"/>
          <w:marRight w:val="0"/>
          <w:marTop w:val="0"/>
          <w:marBottom w:val="0"/>
          <w:divBdr>
            <w:top w:val="none" w:sz="0" w:space="0" w:color="auto"/>
            <w:left w:val="none" w:sz="0" w:space="0" w:color="auto"/>
            <w:bottom w:val="none" w:sz="0" w:space="0" w:color="auto"/>
            <w:right w:val="none" w:sz="0" w:space="0" w:color="auto"/>
          </w:divBdr>
          <w:divsChild>
            <w:div w:id="25128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72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alth.govt.nz/publication/guidelines-mental-health-compulsory-assessment-and-treatment-act-1992" TargetMode="External"/><Relationship Id="rId21" Type="http://schemas.openxmlformats.org/officeDocument/2006/relationships/hyperlink" Target="https://www.health.govt.nz/publication/whakamaua-maori-health-action-plan-2020-2025" TargetMode="External"/><Relationship Id="rId42" Type="http://schemas.openxmlformats.org/officeDocument/2006/relationships/hyperlink" Target="https://terauora.com/wp-content/uploads/2022/05/Making_a_stand_for_change_Doc..pdf" TargetMode="External"/><Relationship Id="rId47" Type="http://schemas.openxmlformats.org/officeDocument/2006/relationships/hyperlink" Target="https://terauora.com/workforce/" TargetMode="External"/><Relationship Id="rId63" Type="http://schemas.openxmlformats.org/officeDocument/2006/relationships/hyperlink" Target="https://www.hqsc.govt.nz/resources/resource-library/code-of-expectations-for-health-entities-engagement-with-consumers-and-whanau/" TargetMode="External"/><Relationship Id="rId68" Type="http://schemas.openxmlformats.org/officeDocument/2006/relationships/hyperlink" Target="https://www.health.govt.nz/publication/kia-manawanui-aotearoa-long-term-pathway-mental-wellbeing" TargetMode="External"/><Relationship Id="rId84" Type="http://schemas.openxmlformats.org/officeDocument/2006/relationships/hyperlink" Target="http://www.mhwc.govt.nz/assets/Nau-Mai-te-Ao/Final-Nau-Mai-te-Ao-A2-v2" TargetMode="External"/><Relationship Id="rId89" Type="http://schemas.openxmlformats.org/officeDocument/2006/relationships/hyperlink" Target="https://www.tepou.co.nz/resources/consumer-peer-support-and-lived-experience-workforce-development-action-plan" TargetMode="External"/><Relationship Id="rId112" Type="http://schemas.openxmlformats.org/officeDocument/2006/relationships/image" Target="media/image5.png"/><Relationship Id="rId16" Type="http://schemas.openxmlformats.org/officeDocument/2006/relationships/hyperlink" Target="https://www.mhwc.govt.nz/assets/Nau-Mai-te-Ao/Final-Nau-Mai-te-Ao-A2-v2.pdf" TargetMode="External"/><Relationship Id="rId107" Type="http://schemas.openxmlformats.org/officeDocument/2006/relationships/image" Target="media/image4.png"/><Relationship Id="rId11" Type="http://schemas.openxmlformats.org/officeDocument/2006/relationships/endnotes" Target="endnotes.xml"/><Relationship Id="rId32" Type="http://schemas.openxmlformats.org/officeDocument/2006/relationships/hyperlink" Target="https://d2ew8vb2gktr0m.cloudfront.net/files/resources/Peer-lived-experience-and-consumer-competencies-2021.pdf" TargetMode="External"/><Relationship Id="rId37" Type="http://schemas.openxmlformats.org/officeDocument/2006/relationships/hyperlink" Target="https://wharaurau.org.nz/sites/default/files/2020-WWW-YCA-Guide-UpdatedLogo.pdf" TargetMode="External"/><Relationship Id="rId58" Type="http://schemas.openxmlformats.org/officeDocument/2006/relationships/hyperlink" Target="https://terauora.com/wp-content/uploads/2022/04/Tumata-Kokiritia-Report-2018.pdf" TargetMode="External"/><Relationship Id="rId74" Type="http://schemas.openxmlformats.org/officeDocument/2006/relationships/hyperlink" Target="https://www.health.govt.nz/publication/guidelines-reducing-and-eliminating-seclusion-and-restraint-under-mental-health-compulsory" TargetMode="External"/><Relationship Id="rId79" Type="http://schemas.openxmlformats.org/officeDocument/2006/relationships/hyperlink" Target="https://www.hpa.org.nz/sites/default/files/Final-report-TeOrangaHinengaro-M%C4%81ori-Mental-Wellbeing-Oct2018.pdf" TargetMode="External"/><Relationship Id="rId102" Type="http://schemas.openxmlformats.org/officeDocument/2006/relationships/hyperlink" Target="https://wharaurau.org.nz/sites/default/files/2020-WWW-YCA-Guide-UpdatedLogo.pdf" TargetMode="External"/><Relationship Id="rId5" Type="http://schemas.openxmlformats.org/officeDocument/2006/relationships/customXml" Target="../customXml/item5.xml"/><Relationship Id="rId90" Type="http://schemas.openxmlformats.org/officeDocument/2006/relationships/hyperlink" Target="https://www.tepou.co.nz/resources/glossary-of-terms-used-in-the-consumer-peer-support-and-lived-experience-workforce" TargetMode="External"/><Relationship Id="rId95" Type="http://schemas.openxmlformats.org/officeDocument/2006/relationships/hyperlink" Target="https://www.tepou.co.nz/resources/te-whatu-ora-adult-mental-health-and-addiction-workforce-2022-adult-alcohol-and-drug-and-mental-health-services-report" TargetMode="External"/><Relationship Id="rId22" Type="http://schemas.openxmlformats.org/officeDocument/2006/relationships/hyperlink" Target="https://www.standards.govt.nz/shop/nzs-81342021/" TargetMode="External"/><Relationship Id="rId27" Type="http://schemas.openxmlformats.org/officeDocument/2006/relationships/hyperlink" Target="https://www.health.govt.nz/publication/human-rights-and-mental-health-compulsory-assessment-and-treatment-act-1992" TargetMode="External"/><Relationship Id="rId43" Type="http://schemas.openxmlformats.org/officeDocument/2006/relationships/hyperlink" Target="https://www.health.govt.nz/publication/oranga-hinengaro-system-and-service-framework" TargetMode="External"/><Relationship Id="rId48" Type="http://schemas.openxmlformats.org/officeDocument/2006/relationships/hyperlink" Target="https://terauora.com/employment-of-maori-staff/" TargetMode="External"/><Relationship Id="rId64" Type="http://schemas.openxmlformats.org/officeDocument/2006/relationships/hyperlink" Target="https://mentalhealth.inquiry.govt.nz/assets/Uploads/Summary-of-submissions-featuring-Maori-voice.pdf" TargetMode="External"/><Relationship Id="rId69" Type="http://schemas.openxmlformats.org/officeDocument/2006/relationships/hyperlink" Target="https://www.health.govt.nz/system/files/documents/publications/guide_to_primhd_activity_collection_and_use_v1.1_final.pdf" TargetMode="External"/><Relationship Id="rId113" Type="http://schemas.openxmlformats.org/officeDocument/2006/relationships/fontTable" Target="fontTable.xml"/><Relationship Id="rId80" Type="http://schemas.openxmlformats.org/officeDocument/2006/relationships/hyperlink" Target="https://ir.canterbury.ac.nz/handle/10092/5258" TargetMode="External"/><Relationship Id="rId85" Type="http://schemas.openxmlformats.org/officeDocument/2006/relationships/hyperlink" Target="https://www.mhwc.govt.nz/assets/Te-Tiriti-Position-Statement/Te-Tiriti-Doc-English.pdf" TargetMode="External"/><Relationship Id="rId12" Type="http://schemas.openxmlformats.org/officeDocument/2006/relationships/image" Target="media/image1.png"/><Relationship Id="rId17" Type="http://schemas.openxmlformats.org/officeDocument/2006/relationships/hyperlink" Target="https://mentalhealth.inquiry.govt.nz/inquiry-report/he-ara-oranga/" TargetMode="External"/><Relationship Id="rId33" Type="http://schemas.openxmlformats.org/officeDocument/2006/relationships/hyperlink" Target="https://d2ew8vb2gktr0m.cloudfront.net/files/resources/CPSLE_Action_Plan.pdf" TargetMode="External"/><Relationship Id="rId38" Type="http://schemas.openxmlformats.org/officeDocument/2006/relationships/hyperlink" Target="https://wharaurau.org.nz/sites/default/files/YCA_Toolkit_08-22%20UPDATED-compressed.pdf" TargetMode="External"/><Relationship Id="rId59" Type="http://schemas.openxmlformats.org/officeDocument/2006/relationships/hyperlink" Target="https://terauora.com/wp-content/uploads/2022/04/Ma_Purapura_mai_Doc..pdf" TargetMode="External"/><Relationship Id="rId103" Type="http://schemas.openxmlformats.org/officeDocument/2006/relationships/hyperlink" Target="https://wharaurau.org.nz/sites/default/files/pdf/Stocktake/2020%20ICAMH_AOD%20Workforce%20Stocktake%20National%20Report%202021%20Final.pdf" TargetMode="External"/><Relationship Id="rId108" Type="http://schemas.openxmlformats.org/officeDocument/2006/relationships/footer" Target="footer1.xml"/><Relationship Id="rId70" Type="http://schemas.openxmlformats.org/officeDocument/2006/relationships/hyperlink" Target="https://www.health.govt.nz/publication/guidelines-mental-health-compulsory-assessment-and-treatment-act-1992" TargetMode="External"/><Relationship Id="rId75" Type="http://schemas.openxmlformats.org/officeDocument/2006/relationships/hyperlink" Target="https://www.health.govt.nz/publication/oranga-hinengaro-system-and-service-framework" TargetMode="External"/><Relationship Id="rId91" Type="http://schemas.openxmlformats.org/officeDocument/2006/relationships/hyperlink" Target="https://www.tepou.co.nz/resources/supervision-for-the-cpsle-workforce" TargetMode="External"/><Relationship Id="rId96" Type="http://schemas.openxmlformats.org/officeDocument/2006/relationships/hyperlink" Target="https://terauora.com/wp-content/uploads/2022/05/Making_a_stand_for_change_Doc..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hqsc.govt.nz/consumer-hub/engaging-consumers-and-whanau/code-of-expectations-for-health-entities-engagement-with-consumers-and-whanau/" TargetMode="External"/><Relationship Id="rId28" Type="http://schemas.openxmlformats.org/officeDocument/2006/relationships/hyperlink" Target="https://www.health.govt.nz/publication/guidelines-reducing-and-eliminating-seclusion-and-restraint-under-mental-health-compulsory" TargetMode="External"/><Relationship Id="rId36" Type="http://schemas.openxmlformats.org/officeDocument/2006/relationships/hyperlink" Target="https://www.tepou.co.nz/resources/ngo-workforce-estimates-2022" TargetMode="External"/><Relationship Id="rId49" Type="http://schemas.openxmlformats.org/officeDocument/2006/relationships/hyperlink" Target="https://terauora.com/employment-of-maori-staff/" TargetMode="External"/><Relationship Id="rId57" Type="http://schemas.openxmlformats.org/officeDocument/2006/relationships/image" Target="media/image3.png"/><Relationship Id="rId106" Type="http://schemas.openxmlformats.org/officeDocument/2006/relationships/hyperlink" Target="https://www.hpa.org.nz/research-library/research-publications/n%C5%8Dku-te-ao-sovereignty-of-the-m%C4%81ori-mind" TargetMode="External"/><Relationship Id="rId114" Type="http://schemas.openxmlformats.org/officeDocument/2006/relationships/theme" Target="theme/theme1.xml"/><Relationship Id="rId10" Type="http://schemas.openxmlformats.org/officeDocument/2006/relationships/footnotes" Target="footnotes.xml"/><Relationship Id="rId31" Type="http://schemas.openxmlformats.org/officeDocument/2006/relationships/hyperlink" Target="https://d2ew8vb2gktr0m.cloudfront.net/files/resources/Peer-workforce-strategy-2020-2025-final.pdf" TargetMode="External"/><Relationship Id="rId44" Type="http://schemas.openxmlformats.org/officeDocument/2006/relationships/hyperlink" Target="https://ir.canterbury.ac.nz/bitstream/handle/10092/5258/12630803_Peer%20support%20practice%20in%20Aotearoa%20New%20Zealand-%20Final.pdf?sequence=1&amp;isAllowed=y" TargetMode="External"/><Relationship Id="rId52" Type="http://schemas.openxmlformats.org/officeDocument/2006/relationships/customXml" Target="ink/ink1.xml"/><Relationship Id="rId60" Type="http://schemas.openxmlformats.org/officeDocument/2006/relationships/hyperlink" Target="https://mhwcnz.sharepoint.com/sites/health/AssessMonitor/Te%20Huringa%202023/(08)%20Workforce%20focus%20report/mentalhealth.inquiry.govt.nz/inquiry-report/he-ara-oranga" TargetMode="External"/><Relationship Id="rId65" Type="http://schemas.openxmlformats.org/officeDocument/2006/relationships/hyperlink" Target="http://www.maryohagan.com/resources/Text_Files/Our%20Lives%20in%202014.pdf" TargetMode="External"/><Relationship Id="rId73" Type="http://schemas.openxmlformats.org/officeDocument/2006/relationships/hyperlink" Target="https://www.tewhatuora.govt.nz/our-health-system/pay-equity-settlements/mental-health-and-addiction-support-workers-pay-equity-settlement/" TargetMode="External"/><Relationship Id="rId78" Type="http://schemas.openxmlformats.org/officeDocument/2006/relationships/hyperlink" Target="https://doi.org/10.1136%2Fbmjopen-2022-061336" TargetMode="External"/><Relationship Id="rId81" Type="http://schemas.openxmlformats.org/officeDocument/2006/relationships/hyperlink" Target="https://www.southernhealth.nz/sites/default/files/2023-02/Background%20paper%20B%20-%20Designing%20peer-led%20services.pdf" TargetMode="External"/><Relationship Id="rId86" Type="http://schemas.openxmlformats.org/officeDocument/2006/relationships/hyperlink" Target="https://huarahi-whakatau.lawcom.govt.nz/" TargetMode="External"/><Relationship Id="rId94" Type="http://schemas.openxmlformats.org/officeDocument/2006/relationships/hyperlink" Target="https://www.tepou.co.nz/resources/ngo-workforce-estimates-2022" TargetMode="External"/><Relationship Id="rId99" Type="http://schemas.openxmlformats.org/officeDocument/2006/relationships/hyperlink" Target="https://terauora.com/workforce/" TargetMode="External"/><Relationship Id="rId101" Type="http://schemas.openxmlformats.org/officeDocument/2006/relationships/hyperlink" Target="https://cran.r-project.org/package=survival"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yperlink" Target="https://mentalhealth.inquiry.govt.nz/whats-new/resources/summary-of-submissions-featuring-a-maori-voice-oranga-tangata-oranga-whanau/" TargetMode="External"/><Relationship Id="rId39" Type="http://schemas.openxmlformats.org/officeDocument/2006/relationships/hyperlink" Target="https://wharaurau.org.nz/sites/default/files/YAT%20Orientation%20Template%20August%202022.pdf" TargetMode="External"/><Relationship Id="rId109" Type="http://schemas.openxmlformats.org/officeDocument/2006/relationships/footer" Target="footer2.xml"/><Relationship Id="rId34" Type="http://schemas.openxmlformats.org/officeDocument/2006/relationships/hyperlink" Target="https://d2ew8vb2gktr0m.cloudfront.net/files/resources/CPSLE-guide.pdf" TargetMode="External"/><Relationship Id="rId50" Type="http://schemas.openxmlformats.org/officeDocument/2006/relationships/hyperlink" Target="https://terauora.com/ma-purapura-mai-lived-experience-leadership-programme/" TargetMode="External"/><Relationship Id="rId76" Type="http://schemas.openxmlformats.org/officeDocument/2006/relationships/hyperlink" Target="https://www.drugfoundation.org.nz/assets/uploads/2022-uploads/State-of-the-Nation-2022/State-of-the-Nation-2022-web.pdf" TargetMode="External"/><Relationship Id="rId97" Type="http://schemas.openxmlformats.org/officeDocument/2006/relationships/hyperlink" Target="https://mhwcnz.sharepoint.com/sites/health/AssessMonitor/Te%20Huringa%202023/(08)%20Workforce%20focus%20report/terauora.com/employment-of-maori-staff" TargetMode="External"/><Relationship Id="rId104" Type="http://schemas.openxmlformats.org/officeDocument/2006/relationships/hyperlink" Target="https://wharaurau.org.nz/sites/default/files/YCA_Toolkit_08-22%20UPDATED-compressed.pdf" TargetMode="External"/><Relationship Id="rId7" Type="http://schemas.openxmlformats.org/officeDocument/2006/relationships/styles" Target="styles.xml"/><Relationship Id="rId71" Type="http://schemas.openxmlformats.org/officeDocument/2006/relationships/hyperlink" Target="https://www.health.govt.nz/publication/human-rights-and-mental-health-compulsory-assessment-and-treatment-act-1992" TargetMode="External"/><Relationship Id="rId92" Type="http://schemas.openxmlformats.org/officeDocument/2006/relationships/hyperlink" Target="https://www.tepou.co.nz/resources/cpsle-guide" TargetMode="External"/><Relationship Id="rId2" Type="http://schemas.openxmlformats.org/officeDocument/2006/relationships/customXml" Target="../customXml/item2.xml"/><Relationship Id="rId29" Type="http://schemas.openxmlformats.org/officeDocument/2006/relationships/hyperlink" Target="https://www.health.govt.nz/publication/oranga-hinengaro-system-and-service-framework" TargetMode="External"/><Relationship Id="rId24" Type="http://schemas.openxmlformats.org/officeDocument/2006/relationships/hyperlink" Target="https://www.health.govt.nz/our-work/mental-health-and-addiction/mental-health-legislation/repealing-and-replacing-mental-health-act" TargetMode="External"/><Relationship Id="rId40" Type="http://schemas.openxmlformats.org/officeDocument/2006/relationships/hyperlink" Target="https://wharaurau.org.nz/events/ka-rangatahi-youth-lived-experience-workforce-development-workshop-auckland" TargetMode="External"/><Relationship Id="rId45" Type="http://schemas.openxmlformats.org/officeDocument/2006/relationships/hyperlink" Target="https://d2ew8vb2gktr0m.cloudfront.net/files/resources/MTN-summary-workforce-report-2018.pdf" TargetMode="External"/><Relationship Id="rId66" Type="http://schemas.openxmlformats.org/officeDocument/2006/relationships/hyperlink" Target="https://www.health.govt.nz/our-work/populations/maori-health/he-korowai-oranga" TargetMode="External"/><Relationship Id="rId87" Type="http://schemas.openxmlformats.org/officeDocument/2006/relationships/hyperlink" Target="https://www.tepou.co.nz/resources/consumer-peer-support-and-lived-experience-mental-health-and-addiction-workforce-development-strategy-2020-2025" TargetMode="External"/><Relationship Id="rId110" Type="http://schemas.openxmlformats.org/officeDocument/2006/relationships/header" Target="header1.xml"/><Relationship Id="rId115" Type="http://schemas.microsoft.com/office/2019/05/relationships/documenttasks" Target="documenttasks/documenttasks1.xml"/><Relationship Id="rId61" Type="http://schemas.openxmlformats.org/officeDocument/2006/relationships/hyperlink" Target="http://www.tewhatuora.govt.nz/publications/hiso-10023-32017-primhd-code-set-standard" TargetMode="External"/><Relationship Id="rId82" Type="http://schemas.openxmlformats.org/officeDocument/2006/relationships/hyperlink" Target="http://www.standards.govt.nz/shop/nzs-81342021/" TargetMode="External"/><Relationship Id="rId19" Type="http://schemas.openxmlformats.org/officeDocument/2006/relationships/hyperlink" Target="http://www.maryohagan.com/resources/Text_Files/Our%20Lives%20in%202014.pdf" TargetMode="External"/><Relationship Id="rId14" Type="http://schemas.openxmlformats.org/officeDocument/2006/relationships/hyperlink" Target="http://www.mhwc.govt.nz" TargetMode="External"/><Relationship Id="rId30" Type="http://schemas.openxmlformats.org/officeDocument/2006/relationships/hyperlink" Target="https://www.health.govt.nz/publication/kia-manawanui-aotearoa-long-term-pathway-mental-wellbeing" TargetMode="External"/><Relationship Id="rId35" Type="http://schemas.openxmlformats.org/officeDocument/2006/relationships/hyperlink" Target="https://www.tepou.co.nz/resources/ngo-workforce-development-challenges-2022" TargetMode="External"/><Relationship Id="rId77" Type="http://schemas.openxmlformats.org/officeDocument/2006/relationships/hyperlink" Target="https://www.r-project.org/" TargetMode="External"/><Relationship Id="rId100" Type="http://schemas.openxmlformats.org/officeDocument/2006/relationships/hyperlink" Target="https://tewhatuora.shinyapps.io/suicide-web-tool/" TargetMode="External"/><Relationship Id="rId105" Type="http://schemas.openxmlformats.org/officeDocument/2006/relationships/hyperlink" Target="https://wharaurau.org.nz/sites/default/files/YAT%20Orientation%20Template%20August%202022.pdf" TargetMode="External"/><Relationship Id="rId8" Type="http://schemas.openxmlformats.org/officeDocument/2006/relationships/settings" Target="settings.xml"/><Relationship Id="rId51" Type="http://schemas.openxmlformats.org/officeDocument/2006/relationships/hyperlink" Target="https://terauora.com/wp-content/uploads/2022/04/Tumata-Kokiritia-Report-2018.pdf" TargetMode="External"/><Relationship Id="rId72" Type="http://schemas.openxmlformats.org/officeDocument/2006/relationships/hyperlink" Target="http://www.health.govt.nz/our-work/mental-health-and-addiction/mental-health-legislation/repealing-and-replacing-mental-health-act" TargetMode="External"/><Relationship Id="rId93" Type="http://schemas.openxmlformats.org/officeDocument/2006/relationships/hyperlink" Target="https://www.tepou.co.nz/resources/ngo-workforce-development-challenges-2022" TargetMode="External"/><Relationship Id="rId98" Type="http://schemas.openxmlformats.org/officeDocument/2006/relationships/hyperlink" Target="https://terauora.com/employment-of-maori-staff/" TargetMode="External"/><Relationship Id="rId3" Type="http://schemas.openxmlformats.org/officeDocument/2006/relationships/customXml" Target="../customXml/item3.xml"/><Relationship Id="rId25" Type="http://schemas.openxmlformats.org/officeDocument/2006/relationships/hyperlink" Target="https://huarahi-whakatau.lawcom.govt.nz/wp-content/uploads/2022/11/LawCommission-ADC-PIP49-Standard.pdf" TargetMode="External"/><Relationship Id="rId46" Type="http://schemas.openxmlformats.org/officeDocument/2006/relationships/hyperlink" Target="https://d2ew8vb2gktr0m.cloudfront.net/files/resources/NGO-estimates-report-2022.pdf" TargetMode="External"/><Relationship Id="rId67" Type="http://schemas.openxmlformats.org/officeDocument/2006/relationships/hyperlink" Target="http://www.health.govt.nz/our-work/populations/maori-health/whakamaua-maori-health-action-plan-2020-2025" TargetMode="External"/><Relationship Id="rId20" Type="http://schemas.openxmlformats.org/officeDocument/2006/relationships/hyperlink" Target="https://www.health.govt.nz/publication/kia-manawanui-aotearoa-long-term-pathway-mental-wellbeing" TargetMode="External"/><Relationship Id="rId41" Type="http://schemas.openxmlformats.org/officeDocument/2006/relationships/hyperlink" Target="https://wharaurau.org.nz/resources/news/2020-icamh-aod-workforce-stocktake" TargetMode="External"/><Relationship Id="rId62" Type="http://schemas.openxmlformats.org/officeDocument/2006/relationships/hyperlink" Target="http://www.hqsc.govt.nz/assets/Consumer-hub/Partners-in-Care/Publications-resources/engaging-with-consumers-3-Jul-2015.pdf" TargetMode="External"/><Relationship Id="rId83" Type="http://schemas.openxmlformats.org/officeDocument/2006/relationships/hyperlink" Target="https://d2ew8vb2gktr0m.cloudfront.net/files/resources/Tupu-Ake-Evaluation-Final.pdf" TargetMode="External"/><Relationship Id="rId88" Type="http://schemas.openxmlformats.org/officeDocument/2006/relationships/hyperlink" Target="https://www.tepou.co.nz/resources/competencies-for-the-mental-health-and-addiction-consumer-peer-support-and-lived-experience-workforce-1" TargetMode="External"/><Relationship Id="rId111"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tepou.co.nz/" TargetMode="External"/><Relationship Id="rId2" Type="http://schemas.openxmlformats.org/officeDocument/2006/relationships/hyperlink" Target="https://www.health.govt.nz/our-work/populations/maori-health/he-korowai-oranga" TargetMode="External"/><Relationship Id="rId1" Type="http://schemas.openxmlformats.org/officeDocument/2006/relationships/hyperlink" Target="https://www.health.govt.nz/publication/whakamaua-maori-health-action-plan-2020-2025" TargetMode="External"/><Relationship Id="rId5" Type="http://schemas.openxmlformats.org/officeDocument/2006/relationships/hyperlink" Target="https://www.legislation.govt.nz/act/public/1993/0082/latest/DLM304212.html" TargetMode="External"/><Relationship Id="rId4" Type="http://schemas.openxmlformats.org/officeDocument/2006/relationships/hyperlink" Target="https://wharaurau.org.nz/" TargetMode="External"/></Relationships>
</file>

<file path=word/documenttasks/documenttasks1.xml><?xml version="1.0" encoding="utf-8"?>
<t:Tasks xmlns:t="http://schemas.microsoft.com/office/tasks/2019/documenttasks" xmlns:oel="http://schemas.microsoft.com/office/2019/extlst">
  <t:Task id="{4188880A-A084-47AC-9971-88E3B2E59FC1}">
    <t:Anchor>
      <t:Comment id="1657475831"/>
    </t:Anchor>
    <t:History>
      <t:Event id="{4F6D4D41-CDAB-447B-8B57-424A2652AC65}" time="2022-11-03T23:54:43.308Z">
        <t:Attribution userId="S::tanya.maloney@mhwc.govt.nz::92785291-a8a2-4023-bd4b-661f259cdb3a" userProvider="AD" userName="Tanya Maloney"/>
        <t:Anchor>
          <t:Comment id="1657475831"/>
        </t:Anchor>
        <t:Create/>
      </t:Event>
      <t:Event id="{43514F77-8811-4C87-8C32-ACCE40C4BBBB}" time="2022-11-03T23:54:43.308Z">
        <t:Attribution userId="S::tanya.maloney@mhwc.govt.nz::92785291-a8a2-4023-bd4b-661f259cdb3a" userProvider="AD" userName="Tanya Maloney"/>
        <t:Anchor>
          <t:Comment id="1657475831"/>
        </t:Anchor>
        <t:Assign userId="S::tania.simmons@mhwc.govt.nz::105e2fa5-6647-4537-9d01-58bcb18c0d06" userProvider="AD" userName="Tania Simmons"/>
      </t:Event>
      <t:Event id="{F8FE9280-60EB-4C61-961C-2C9ECC2309A5}" time="2022-11-03T23:54:43.308Z">
        <t:Attribution userId="S::tanya.maloney@mhwc.govt.nz::92785291-a8a2-4023-bd4b-661f259cdb3a" userProvider="AD" userName="Tanya Maloney"/>
        <t:Anchor>
          <t:Comment id="1657475831"/>
        </t:Anchor>
        <t:SetTitle title="@Tania Simmons significant of this?"/>
      </t:Event>
    </t:History>
  </t:Task>
</t:Task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08T05:49:42.494"/>
    </inkml:context>
    <inkml:brush xml:id="br0">
      <inkml:brushProperty name="width" value="0.05" units="cm"/>
      <inkml:brushProperty name="height" value="0.05" units="cm"/>
    </inkml:brush>
  </inkml:definitions>
  <inkml:trace contextRef="#ctx0" brushRef="#br0">226 77 6447 0 0,'-15'-7'576'0'0,"-1"-1"-464"0"0,-1 1-112 0 0,4 0 0 0 0,3 0 928 0 0,1 2 2568 0 0</inkml:trace>
</inkml:ink>
</file>

<file path=word/theme/theme1.xml><?xml version="1.0" encoding="utf-8"?>
<a:theme xmlns:a="http://schemas.openxmlformats.org/drawingml/2006/main" name="Office Theme">
  <a:themeElements>
    <a:clrScheme name="MHWC Brand Colours">
      <a:dk1>
        <a:sysClr val="windowText" lastClr="000000"/>
      </a:dk1>
      <a:lt1>
        <a:sysClr val="window" lastClr="FFFFFF"/>
      </a:lt1>
      <a:dk2>
        <a:srgbClr val="005E85"/>
      </a:dk2>
      <a:lt2>
        <a:srgbClr val="EE9183"/>
      </a:lt2>
      <a:accent1>
        <a:srgbClr val="2B5262"/>
      </a:accent1>
      <a:accent2>
        <a:srgbClr val="618CAB"/>
      </a:accent2>
      <a:accent3>
        <a:srgbClr val="0DB1CA"/>
      </a:accent3>
      <a:accent4>
        <a:srgbClr val="EE9183"/>
      </a:accent4>
      <a:accent5>
        <a:srgbClr val="FBC2B1"/>
      </a:accent5>
      <a:accent6>
        <a:srgbClr val="F7DDBF"/>
      </a:accent6>
      <a:hlink>
        <a:srgbClr val="0563C1"/>
      </a:hlink>
      <a:folHlink>
        <a:srgbClr val="618CA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_document" ma:contentTypeID="0x010100EC715CFEA79834468078ACA06B4C38E4004EF78A82A15C8147AE70441C92B3DF4A" ma:contentTypeVersion="22" ma:contentTypeDescription="MHWC document content type" ma:contentTypeScope="" ma:versionID="76658b96258f1a11cad0820f0639ff09">
  <xsd:schema xmlns:xsd="http://www.w3.org/2001/XMLSchema" xmlns:xs="http://www.w3.org/2001/XMLSchema" xmlns:p="http://schemas.microsoft.com/office/2006/metadata/properties" xmlns:ns2="bd74e8db-9588-4046-9f22-b81f23249a13" xmlns:ns3="bb0bd7a6-c265-44d5-b39f-e5b415113992" xmlns:ns4="c4f8c120-9fd5-4d9a-bdd4-e2b6e9a49f9f" targetNamespace="http://schemas.microsoft.com/office/2006/metadata/properties" ma:root="true" ma:fieldsID="ba771276242c3db8c9ef4e71cc2230d0" ns2:_="" ns3:_="" ns4:_="">
    <xsd:import namespace="bd74e8db-9588-4046-9f22-b81f23249a13"/>
    <xsd:import namespace="bb0bd7a6-c265-44d5-b39f-e5b415113992"/>
    <xsd:import namespace="c4f8c120-9fd5-4d9a-bdd4-e2b6e9a49f9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Comment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9bb54d9-f134-4739-ac41-42e1c520000f}"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99bb54d9-f134-4739-ac41-42e1c520000f}"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Meeting management"/>
          <xsd:enumeration value="Planning"/>
          <xsd:enumeration value="Service development"/>
          <xsd:enumeration value="Strategy develop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c4f8c120-9fd5-4d9a-bdd4-e2b6e9a49f9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AutoTags" ma:index="26" nillable="true" ma:displayName="Tags" ma:internalName="MediaServiceAutoTags"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Comments" ma:index="30" nillable="true" ma:displayName="Comments" ma:description="Use folder in Research and Insights instead" ma:format="Dropdown" ma:internalName="Comments">
      <xsd:simpleType>
        <xsd:restriction base="dms:Note">
          <xsd:maxLength value="255"/>
        </xsd:restriction>
      </xsd:simpleType>
    </xsd:element>
    <xsd:element name="MediaServiceOCR" ma:index="31" nillable="true" ma:displayName="Extracted Text" ma:internalName="MediaServiceOCR" ma:readOnly="true">
      <xsd:simpleType>
        <xsd:restriction base="dms:Note">
          <xsd:maxLength value="255"/>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omments xmlns="c4f8c120-9fd5-4d9a-bdd4-e2b6e9a49f9f" xsi:nil="true"/>
    <lcf76f155ced4ddcb4097134ff3c332f xmlns="c4f8c120-9fd5-4d9a-bdd4-e2b6e9a49f9f">
      <Terms xmlns="http://schemas.microsoft.com/office/infopath/2007/PartnerControls"/>
    </lcf76f155ced4ddcb4097134ff3c332f>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DOCS-680008961-3484</_dlc_DocId>
    <_dlc_DocIdUrl xmlns="bd74e8db-9588-4046-9f22-b81f23249a13">
      <Url>https://mhwcnz.sharepoint.com/sites/health/_layouts/15/DocIdRedir.aspx?ID=DOCS-680008961-3484</Url>
      <Description>DOCS-680008961-3484</Description>
    </_dlc_DocIdUrl>
    <SharedWithUsers xmlns="bd74e8db-9588-4046-9f22-b81f23249a13">
      <UserInfo>
        <DisplayName>Hannah Paap</DisplayName>
        <AccountId>31</AccountId>
        <AccountType/>
      </UserInfo>
      <UserInfo>
        <DisplayName>Tania Simmons</DisplayName>
        <AccountId>14</AccountId>
        <AccountType/>
      </UserInfo>
      <UserInfo>
        <DisplayName>Tanya Maloney</DisplayName>
        <AccountId>21</AccountId>
        <AccountType/>
      </UserInfo>
      <UserInfo>
        <DisplayName>Chris Byrne</DisplayName>
        <AccountId>237</AccountId>
        <AccountType/>
      </UserInfo>
      <UserInfo>
        <DisplayName>Emily Nixon</DisplayName>
        <AccountId>33</AccountId>
        <AccountType/>
      </UserInfo>
      <UserInfo>
        <DisplayName>Katie Sherriff</DisplayName>
        <AccountId>23</AccountId>
        <AccountType/>
      </UserInfo>
      <UserInfo>
        <DisplayName>Bryanna Lingley</DisplayName>
        <AccountId>173</AccountId>
        <AccountType/>
      </UserInfo>
      <UserInfo>
        <DisplayName>Grace Loftus</DisplayName>
        <AccountId>107</AccountId>
        <AccountType/>
      </UserInfo>
      <UserInfo>
        <DisplayName>Guy Baker</DisplayName>
        <AccountId>142</AccountId>
        <AccountType/>
      </UserInfo>
      <UserInfo>
        <DisplayName>Louise Fawthorpe</DisplayName>
        <AccountId>205</AccountId>
        <AccountType/>
      </UserInfo>
      <UserInfo>
        <DisplayName>Kelly Pope</DisplayName>
        <AccountId>22</AccountId>
        <AccountType/>
      </UserInfo>
      <UserInfo>
        <DisplayName>Alison Schneller</DisplayName>
        <AccountId>212</AccountId>
        <AccountType/>
      </UserInfo>
    </SharedWithUsers>
  </documentManagement>
</p:properties>
</file>

<file path=customXml/itemProps1.xml><?xml version="1.0" encoding="utf-8"?>
<ds:datastoreItem xmlns:ds="http://schemas.openxmlformats.org/officeDocument/2006/customXml" ds:itemID="{D071F950-2EC8-404F-9D20-E0CD09172697}">
  <ds:schemaRefs>
    <ds:schemaRef ds:uri="http://schemas.microsoft.com/sharepoint/events"/>
  </ds:schemaRefs>
</ds:datastoreItem>
</file>

<file path=customXml/itemProps2.xml><?xml version="1.0" encoding="utf-8"?>
<ds:datastoreItem xmlns:ds="http://schemas.openxmlformats.org/officeDocument/2006/customXml" ds:itemID="{1D166BE1-E0B5-4B30-85C0-985A21A09C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c4f8c120-9fd5-4d9a-bdd4-e2b6e9a49f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3DA35-FDE2-41B3-8A23-D4445B8989E3}">
  <ds:schemaRefs>
    <ds:schemaRef ds:uri="http://schemas.microsoft.com/sharepoint/v3/contenttype/forms"/>
  </ds:schemaRefs>
</ds:datastoreItem>
</file>

<file path=customXml/itemProps4.xml><?xml version="1.0" encoding="utf-8"?>
<ds:datastoreItem xmlns:ds="http://schemas.openxmlformats.org/officeDocument/2006/customXml" ds:itemID="{BC61A57F-8848-8C40-986F-C7A59208A9FF}">
  <ds:schemaRefs>
    <ds:schemaRef ds:uri="http://schemas.openxmlformats.org/officeDocument/2006/bibliography"/>
  </ds:schemaRefs>
</ds:datastoreItem>
</file>

<file path=customXml/itemProps5.xml><?xml version="1.0" encoding="utf-8"?>
<ds:datastoreItem xmlns:ds="http://schemas.openxmlformats.org/officeDocument/2006/customXml" ds:itemID="{EDD77FC1-D49E-4E3E-9AD5-E0C80C9A68F8}">
  <ds:schemaRefs>
    <ds:schemaRef ds:uri="http://schemas.microsoft.com/office/2006/metadata/properties"/>
    <ds:schemaRef ds:uri="http://schemas.microsoft.com/office/infopath/2007/PartnerControls"/>
    <ds:schemaRef ds:uri="bb0bd7a6-c265-44d5-b39f-e5b415113992"/>
    <ds:schemaRef ds:uri="c4f8c120-9fd5-4d9a-bdd4-e2b6e9a49f9f"/>
    <ds:schemaRef ds:uri="bd74e8db-9588-4046-9f22-b81f23249a1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63</Pages>
  <Words>20565</Words>
  <Characters>117224</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137514</CharactersWithSpaces>
  <SharedDoc>false</SharedDoc>
  <HLinks>
    <vt:vector size="666" baseType="variant">
      <vt:variant>
        <vt:i4>5832733</vt:i4>
      </vt:variant>
      <vt:variant>
        <vt:i4>372</vt:i4>
      </vt:variant>
      <vt:variant>
        <vt:i4>0</vt:i4>
      </vt:variant>
      <vt:variant>
        <vt:i4>5</vt:i4>
      </vt:variant>
      <vt:variant>
        <vt:lpwstr>https://www.hpa.org.nz/research-library/research-publications/n%C5%8Dku-te-ao-sovereignty-of-the-m%C4%81ori-mind</vt:lpwstr>
      </vt:variant>
      <vt:variant>
        <vt:lpwstr/>
      </vt:variant>
      <vt:variant>
        <vt:i4>327697</vt:i4>
      </vt:variant>
      <vt:variant>
        <vt:i4>369</vt:i4>
      </vt:variant>
      <vt:variant>
        <vt:i4>0</vt:i4>
      </vt:variant>
      <vt:variant>
        <vt:i4>5</vt:i4>
      </vt:variant>
      <vt:variant>
        <vt:lpwstr>https://wharaurau.org.nz/sites/default/files/YAT Orientation Template August 2022.pdf</vt:lpwstr>
      </vt:variant>
      <vt:variant>
        <vt:lpwstr/>
      </vt:variant>
      <vt:variant>
        <vt:i4>720985</vt:i4>
      </vt:variant>
      <vt:variant>
        <vt:i4>366</vt:i4>
      </vt:variant>
      <vt:variant>
        <vt:i4>0</vt:i4>
      </vt:variant>
      <vt:variant>
        <vt:i4>5</vt:i4>
      </vt:variant>
      <vt:variant>
        <vt:lpwstr>https://wharaurau.org.nz/sites/default/files/YCA_Toolkit_08-22 UPDATED-compressed.pdf</vt:lpwstr>
      </vt:variant>
      <vt:variant>
        <vt:lpwstr/>
      </vt:variant>
      <vt:variant>
        <vt:i4>7012376</vt:i4>
      </vt:variant>
      <vt:variant>
        <vt:i4>363</vt:i4>
      </vt:variant>
      <vt:variant>
        <vt:i4>0</vt:i4>
      </vt:variant>
      <vt:variant>
        <vt:i4>5</vt:i4>
      </vt:variant>
      <vt:variant>
        <vt:lpwstr>https://wharaurau.org.nz/sites/default/files/pdf/Stocktake/2020 ICAMH_AOD Workforce Stocktake National Report 2021 Final.pdf</vt:lpwstr>
      </vt:variant>
      <vt:variant>
        <vt:lpwstr/>
      </vt:variant>
      <vt:variant>
        <vt:i4>2687036</vt:i4>
      </vt:variant>
      <vt:variant>
        <vt:i4>360</vt:i4>
      </vt:variant>
      <vt:variant>
        <vt:i4>0</vt:i4>
      </vt:variant>
      <vt:variant>
        <vt:i4>5</vt:i4>
      </vt:variant>
      <vt:variant>
        <vt:lpwstr>https://wharaurau.org.nz/sites/default/files/2020-WWW-YCA-Guide-UpdatedLogo.pdf</vt:lpwstr>
      </vt:variant>
      <vt:variant>
        <vt:lpwstr/>
      </vt:variant>
      <vt:variant>
        <vt:i4>6750316</vt:i4>
      </vt:variant>
      <vt:variant>
        <vt:i4>357</vt:i4>
      </vt:variant>
      <vt:variant>
        <vt:i4>0</vt:i4>
      </vt:variant>
      <vt:variant>
        <vt:i4>5</vt:i4>
      </vt:variant>
      <vt:variant>
        <vt:lpwstr>https://cran.r-project.org/package=survival</vt:lpwstr>
      </vt:variant>
      <vt:variant>
        <vt:lpwstr/>
      </vt:variant>
      <vt:variant>
        <vt:i4>5505093</vt:i4>
      </vt:variant>
      <vt:variant>
        <vt:i4>354</vt:i4>
      </vt:variant>
      <vt:variant>
        <vt:i4>0</vt:i4>
      </vt:variant>
      <vt:variant>
        <vt:i4>5</vt:i4>
      </vt:variant>
      <vt:variant>
        <vt:lpwstr>https://tewhatuora.shinyapps.io/suicide-web-tool/</vt:lpwstr>
      </vt:variant>
      <vt:variant>
        <vt:lpwstr/>
      </vt:variant>
      <vt:variant>
        <vt:i4>6357031</vt:i4>
      </vt:variant>
      <vt:variant>
        <vt:i4>351</vt:i4>
      </vt:variant>
      <vt:variant>
        <vt:i4>0</vt:i4>
      </vt:variant>
      <vt:variant>
        <vt:i4>5</vt:i4>
      </vt:variant>
      <vt:variant>
        <vt:lpwstr>https://terauora.com/workforce/</vt:lpwstr>
      </vt:variant>
      <vt:variant>
        <vt:lpwstr/>
      </vt:variant>
      <vt:variant>
        <vt:i4>3670056</vt:i4>
      </vt:variant>
      <vt:variant>
        <vt:i4>348</vt:i4>
      </vt:variant>
      <vt:variant>
        <vt:i4>0</vt:i4>
      </vt:variant>
      <vt:variant>
        <vt:i4>5</vt:i4>
      </vt:variant>
      <vt:variant>
        <vt:lpwstr>https://terauora.com/employment-of-maori-staff/</vt:lpwstr>
      </vt:variant>
      <vt:variant>
        <vt:lpwstr/>
      </vt:variant>
      <vt:variant>
        <vt:i4>6684722</vt:i4>
      </vt:variant>
      <vt:variant>
        <vt:i4>345</vt:i4>
      </vt:variant>
      <vt:variant>
        <vt:i4>0</vt:i4>
      </vt:variant>
      <vt:variant>
        <vt:i4>5</vt:i4>
      </vt:variant>
      <vt:variant>
        <vt:lpwstr>https://mhwcnz.sharepoint.com/sites/health/AssessMonitor/Te Huringa 2023/(08) Workforce focus report/terauora.com/employment-of-maori-staff</vt:lpwstr>
      </vt:variant>
      <vt:variant>
        <vt:lpwstr/>
      </vt:variant>
      <vt:variant>
        <vt:i4>6094945</vt:i4>
      </vt:variant>
      <vt:variant>
        <vt:i4>342</vt:i4>
      </vt:variant>
      <vt:variant>
        <vt:i4>0</vt:i4>
      </vt:variant>
      <vt:variant>
        <vt:i4>5</vt:i4>
      </vt:variant>
      <vt:variant>
        <vt:lpwstr>https://terauora.com/wp-content/uploads/2022/05/Making_a_stand_for_change_Doc..pdf</vt:lpwstr>
      </vt:variant>
      <vt:variant>
        <vt:lpwstr/>
      </vt:variant>
      <vt:variant>
        <vt:i4>4980800</vt:i4>
      </vt:variant>
      <vt:variant>
        <vt:i4>339</vt:i4>
      </vt:variant>
      <vt:variant>
        <vt:i4>0</vt:i4>
      </vt:variant>
      <vt:variant>
        <vt:i4>5</vt:i4>
      </vt:variant>
      <vt:variant>
        <vt:lpwstr>https://www.tepou.co.nz/resources/te-whatu-ora-adult-mental-health-and-addiction-workforce-2022-adult-alcohol-and-drug-and-mental-health-services-report</vt:lpwstr>
      </vt:variant>
      <vt:variant>
        <vt:lpwstr/>
      </vt:variant>
      <vt:variant>
        <vt:i4>3014764</vt:i4>
      </vt:variant>
      <vt:variant>
        <vt:i4>336</vt:i4>
      </vt:variant>
      <vt:variant>
        <vt:i4>0</vt:i4>
      </vt:variant>
      <vt:variant>
        <vt:i4>5</vt:i4>
      </vt:variant>
      <vt:variant>
        <vt:lpwstr>https://www.tepou.co.nz/resources/ngo-workforce-estimates-2022</vt:lpwstr>
      </vt:variant>
      <vt:variant>
        <vt:lpwstr/>
      </vt:variant>
      <vt:variant>
        <vt:i4>2818160</vt:i4>
      </vt:variant>
      <vt:variant>
        <vt:i4>333</vt:i4>
      </vt:variant>
      <vt:variant>
        <vt:i4>0</vt:i4>
      </vt:variant>
      <vt:variant>
        <vt:i4>5</vt:i4>
      </vt:variant>
      <vt:variant>
        <vt:lpwstr>https://www.tepou.co.nz/resources/ngo-workforce-development-challenges-2022</vt:lpwstr>
      </vt:variant>
      <vt:variant>
        <vt:lpwstr/>
      </vt:variant>
      <vt:variant>
        <vt:i4>5242905</vt:i4>
      </vt:variant>
      <vt:variant>
        <vt:i4>330</vt:i4>
      </vt:variant>
      <vt:variant>
        <vt:i4>0</vt:i4>
      </vt:variant>
      <vt:variant>
        <vt:i4>5</vt:i4>
      </vt:variant>
      <vt:variant>
        <vt:lpwstr>https://www.tepou.co.nz/resources/cpsle-guide</vt:lpwstr>
      </vt:variant>
      <vt:variant>
        <vt:lpwstr/>
      </vt:variant>
      <vt:variant>
        <vt:i4>1638428</vt:i4>
      </vt:variant>
      <vt:variant>
        <vt:i4>327</vt:i4>
      </vt:variant>
      <vt:variant>
        <vt:i4>0</vt:i4>
      </vt:variant>
      <vt:variant>
        <vt:i4>5</vt:i4>
      </vt:variant>
      <vt:variant>
        <vt:lpwstr>https://www.tepou.co.nz/resources/supervision-for-the-cpsle-workforce</vt:lpwstr>
      </vt:variant>
      <vt:variant>
        <vt:lpwstr/>
      </vt:variant>
      <vt:variant>
        <vt:i4>917527</vt:i4>
      </vt:variant>
      <vt:variant>
        <vt:i4>324</vt:i4>
      </vt:variant>
      <vt:variant>
        <vt:i4>0</vt:i4>
      </vt:variant>
      <vt:variant>
        <vt:i4>5</vt:i4>
      </vt:variant>
      <vt:variant>
        <vt:lpwstr>https://www.tepou.co.nz/resources/glossary-of-terms-used-in-the-consumer-peer-support-and-lived-experience-workforce</vt:lpwstr>
      </vt:variant>
      <vt:variant>
        <vt:lpwstr/>
      </vt:variant>
      <vt:variant>
        <vt:i4>3276923</vt:i4>
      </vt:variant>
      <vt:variant>
        <vt:i4>321</vt:i4>
      </vt:variant>
      <vt:variant>
        <vt:i4>0</vt:i4>
      </vt:variant>
      <vt:variant>
        <vt:i4>5</vt:i4>
      </vt:variant>
      <vt:variant>
        <vt:lpwstr>https://www.tepou.co.nz/resources/consumer-peer-support-and-lived-experience-workforce-development-action-plan</vt:lpwstr>
      </vt:variant>
      <vt:variant>
        <vt:lpwstr/>
      </vt:variant>
      <vt:variant>
        <vt:i4>851997</vt:i4>
      </vt:variant>
      <vt:variant>
        <vt:i4>318</vt:i4>
      </vt:variant>
      <vt:variant>
        <vt:i4>0</vt:i4>
      </vt:variant>
      <vt:variant>
        <vt:i4>5</vt:i4>
      </vt:variant>
      <vt:variant>
        <vt:lpwstr>https://www.tepou.co.nz/resources/competencies-for-the-mental-health-and-addiction-consumer-peer-support-and-lived-experience-workforce-1</vt:lpwstr>
      </vt:variant>
      <vt:variant>
        <vt:lpwstr/>
      </vt:variant>
      <vt:variant>
        <vt:i4>1179727</vt:i4>
      </vt:variant>
      <vt:variant>
        <vt:i4>315</vt:i4>
      </vt:variant>
      <vt:variant>
        <vt:i4>0</vt:i4>
      </vt:variant>
      <vt:variant>
        <vt:i4>5</vt:i4>
      </vt:variant>
      <vt:variant>
        <vt:lpwstr>https://www.tepou.co.nz/resources/consumer-peer-support-and-lived-experience-mental-health-and-addiction-workforce-development-strategy-2020-2025</vt:lpwstr>
      </vt:variant>
      <vt:variant>
        <vt:lpwstr/>
      </vt:variant>
      <vt:variant>
        <vt:i4>5308499</vt:i4>
      </vt:variant>
      <vt:variant>
        <vt:i4>312</vt:i4>
      </vt:variant>
      <vt:variant>
        <vt:i4>0</vt:i4>
      </vt:variant>
      <vt:variant>
        <vt:i4>5</vt:i4>
      </vt:variant>
      <vt:variant>
        <vt:lpwstr>https://huarahi-whakatau.lawcom.govt.nz/</vt:lpwstr>
      </vt:variant>
      <vt:variant>
        <vt:lpwstr/>
      </vt:variant>
      <vt:variant>
        <vt:i4>3145761</vt:i4>
      </vt:variant>
      <vt:variant>
        <vt:i4>309</vt:i4>
      </vt:variant>
      <vt:variant>
        <vt:i4>0</vt:i4>
      </vt:variant>
      <vt:variant>
        <vt:i4>5</vt:i4>
      </vt:variant>
      <vt:variant>
        <vt:lpwstr>https://www.mhwc.govt.nz/assets/Te-Tiriti-Position-Statement/Te-Tiriti-Doc-English.pdf</vt:lpwstr>
      </vt:variant>
      <vt:variant>
        <vt:lpwstr/>
      </vt:variant>
      <vt:variant>
        <vt:i4>3801140</vt:i4>
      </vt:variant>
      <vt:variant>
        <vt:i4>306</vt:i4>
      </vt:variant>
      <vt:variant>
        <vt:i4>0</vt:i4>
      </vt:variant>
      <vt:variant>
        <vt:i4>5</vt:i4>
      </vt:variant>
      <vt:variant>
        <vt:lpwstr>http://www.mhwc.govt.nz/assets/Nau-Mai-te-Ao/Final-Nau-Mai-te-Ao-A2-v2</vt:lpwstr>
      </vt:variant>
      <vt:variant>
        <vt:lpwstr/>
      </vt:variant>
      <vt:variant>
        <vt:i4>6553714</vt:i4>
      </vt:variant>
      <vt:variant>
        <vt:i4>303</vt:i4>
      </vt:variant>
      <vt:variant>
        <vt:i4>0</vt:i4>
      </vt:variant>
      <vt:variant>
        <vt:i4>5</vt:i4>
      </vt:variant>
      <vt:variant>
        <vt:lpwstr>https://d2ew8vb2gktr0m.cloudfront.net/files/resources/Tupu-Ake-Evaluation-Final.pdf</vt:lpwstr>
      </vt:variant>
      <vt:variant>
        <vt:lpwstr/>
      </vt:variant>
      <vt:variant>
        <vt:i4>7929909</vt:i4>
      </vt:variant>
      <vt:variant>
        <vt:i4>300</vt:i4>
      </vt:variant>
      <vt:variant>
        <vt:i4>0</vt:i4>
      </vt:variant>
      <vt:variant>
        <vt:i4>5</vt:i4>
      </vt:variant>
      <vt:variant>
        <vt:lpwstr>http://www.standards.govt.nz/shop/nzs-81342021/</vt:lpwstr>
      </vt:variant>
      <vt:variant>
        <vt:lpwstr/>
      </vt:variant>
      <vt:variant>
        <vt:i4>6357107</vt:i4>
      </vt:variant>
      <vt:variant>
        <vt:i4>297</vt:i4>
      </vt:variant>
      <vt:variant>
        <vt:i4>0</vt:i4>
      </vt:variant>
      <vt:variant>
        <vt:i4>5</vt:i4>
      </vt:variant>
      <vt:variant>
        <vt:lpwstr>https://www.southernhealth.nz/sites/default/files/2023-02/Background paper B - Designing peer-led services.pdf</vt:lpwstr>
      </vt:variant>
      <vt:variant>
        <vt:lpwstr/>
      </vt:variant>
      <vt:variant>
        <vt:i4>4456456</vt:i4>
      </vt:variant>
      <vt:variant>
        <vt:i4>294</vt:i4>
      </vt:variant>
      <vt:variant>
        <vt:i4>0</vt:i4>
      </vt:variant>
      <vt:variant>
        <vt:i4>5</vt:i4>
      </vt:variant>
      <vt:variant>
        <vt:lpwstr>https://ir.canterbury.ac.nz/handle/10092/5258</vt:lpwstr>
      </vt:variant>
      <vt:variant>
        <vt:lpwstr/>
      </vt:variant>
      <vt:variant>
        <vt:i4>5111883</vt:i4>
      </vt:variant>
      <vt:variant>
        <vt:i4>291</vt:i4>
      </vt:variant>
      <vt:variant>
        <vt:i4>0</vt:i4>
      </vt:variant>
      <vt:variant>
        <vt:i4>5</vt:i4>
      </vt:variant>
      <vt:variant>
        <vt:lpwstr>https://www.hpa.org.nz/sites/default/files/Final-report-TeOrangaHinengaro-M%C4%81ori-Mental-Wellbeing-Oct2018.pdf</vt:lpwstr>
      </vt:variant>
      <vt:variant>
        <vt:lpwstr/>
      </vt:variant>
      <vt:variant>
        <vt:i4>393297</vt:i4>
      </vt:variant>
      <vt:variant>
        <vt:i4>288</vt:i4>
      </vt:variant>
      <vt:variant>
        <vt:i4>0</vt:i4>
      </vt:variant>
      <vt:variant>
        <vt:i4>5</vt:i4>
      </vt:variant>
      <vt:variant>
        <vt:lpwstr>https://doi.org/10.1136%2Fbmjopen-2022-061336</vt:lpwstr>
      </vt:variant>
      <vt:variant>
        <vt:lpwstr/>
      </vt:variant>
      <vt:variant>
        <vt:i4>7143476</vt:i4>
      </vt:variant>
      <vt:variant>
        <vt:i4>285</vt:i4>
      </vt:variant>
      <vt:variant>
        <vt:i4>0</vt:i4>
      </vt:variant>
      <vt:variant>
        <vt:i4>5</vt:i4>
      </vt:variant>
      <vt:variant>
        <vt:lpwstr>https://www.r-project.org/</vt:lpwstr>
      </vt:variant>
      <vt:variant>
        <vt:lpwstr/>
      </vt:variant>
      <vt:variant>
        <vt:i4>7340157</vt:i4>
      </vt:variant>
      <vt:variant>
        <vt:i4>282</vt:i4>
      </vt:variant>
      <vt:variant>
        <vt:i4>0</vt:i4>
      </vt:variant>
      <vt:variant>
        <vt:i4>5</vt:i4>
      </vt:variant>
      <vt:variant>
        <vt:lpwstr>https://www.drugfoundation.org.nz/assets/uploads/2022-uploads/State-of-the-Nation-2022/State-of-the-Nation-2022-web.pdf</vt:lpwstr>
      </vt:variant>
      <vt:variant>
        <vt:lpwstr/>
      </vt:variant>
      <vt:variant>
        <vt:i4>983120</vt:i4>
      </vt:variant>
      <vt:variant>
        <vt:i4>279</vt:i4>
      </vt:variant>
      <vt:variant>
        <vt:i4>0</vt:i4>
      </vt:variant>
      <vt:variant>
        <vt:i4>5</vt:i4>
      </vt:variant>
      <vt:variant>
        <vt:lpwstr>https://www.health.govt.nz/publication/oranga-hinengaro-system-and-service-framework</vt:lpwstr>
      </vt:variant>
      <vt:variant>
        <vt:lpwstr/>
      </vt:variant>
      <vt:variant>
        <vt:i4>1310741</vt:i4>
      </vt:variant>
      <vt:variant>
        <vt:i4>276</vt:i4>
      </vt:variant>
      <vt:variant>
        <vt:i4>0</vt:i4>
      </vt:variant>
      <vt:variant>
        <vt:i4>5</vt:i4>
      </vt:variant>
      <vt:variant>
        <vt:lpwstr>https://www.health.govt.nz/publication/guidelines-reducing-and-eliminating-seclusion-and-restraint-under-mental-health-compulsory</vt:lpwstr>
      </vt:variant>
      <vt:variant>
        <vt:lpwstr/>
      </vt:variant>
      <vt:variant>
        <vt:i4>6488176</vt:i4>
      </vt:variant>
      <vt:variant>
        <vt:i4>273</vt:i4>
      </vt:variant>
      <vt:variant>
        <vt:i4>0</vt:i4>
      </vt:variant>
      <vt:variant>
        <vt:i4>5</vt:i4>
      </vt:variant>
      <vt:variant>
        <vt:lpwstr>https://www.tewhatuora.govt.nz/our-health-system/pay-equity-settlements/mental-health-and-addiction-support-workers-pay-equity-settlement/</vt:lpwstr>
      </vt:variant>
      <vt:variant>
        <vt:lpwstr/>
      </vt:variant>
      <vt:variant>
        <vt:i4>3801190</vt:i4>
      </vt:variant>
      <vt:variant>
        <vt:i4>270</vt:i4>
      </vt:variant>
      <vt:variant>
        <vt:i4>0</vt:i4>
      </vt:variant>
      <vt:variant>
        <vt:i4>5</vt:i4>
      </vt:variant>
      <vt:variant>
        <vt:lpwstr>http://www.health.govt.nz/our-work/mental-health-and-addiction/mental-health-legislation/repealing-and-replacing-mental-health-act</vt:lpwstr>
      </vt:variant>
      <vt:variant>
        <vt:lpwstr/>
      </vt:variant>
      <vt:variant>
        <vt:i4>2687016</vt:i4>
      </vt:variant>
      <vt:variant>
        <vt:i4>267</vt:i4>
      </vt:variant>
      <vt:variant>
        <vt:i4>0</vt:i4>
      </vt:variant>
      <vt:variant>
        <vt:i4>5</vt:i4>
      </vt:variant>
      <vt:variant>
        <vt:lpwstr>https://www.health.govt.nz/publication/human-rights-and-mental-health-compulsory-assessment-and-treatment-act-1992</vt:lpwstr>
      </vt:variant>
      <vt:variant>
        <vt:lpwstr/>
      </vt:variant>
      <vt:variant>
        <vt:i4>458758</vt:i4>
      </vt:variant>
      <vt:variant>
        <vt:i4>264</vt:i4>
      </vt:variant>
      <vt:variant>
        <vt:i4>0</vt:i4>
      </vt:variant>
      <vt:variant>
        <vt:i4>5</vt:i4>
      </vt:variant>
      <vt:variant>
        <vt:lpwstr>https://www.health.govt.nz/publication/guidelines-mental-health-compulsory-assessment-and-treatment-act-1992</vt:lpwstr>
      </vt:variant>
      <vt:variant>
        <vt:lpwstr/>
      </vt:variant>
      <vt:variant>
        <vt:i4>7798823</vt:i4>
      </vt:variant>
      <vt:variant>
        <vt:i4>261</vt:i4>
      </vt:variant>
      <vt:variant>
        <vt:i4>0</vt:i4>
      </vt:variant>
      <vt:variant>
        <vt:i4>5</vt:i4>
      </vt:variant>
      <vt:variant>
        <vt:lpwstr>https://www.health.govt.nz/system/files/documents/publications/guide_to_primhd_activity_collection_and_use_v1.1_final.pdf</vt:lpwstr>
      </vt:variant>
      <vt:variant>
        <vt:lpwstr/>
      </vt:variant>
      <vt:variant>
        <vt:i4>5373955</vt:i4>
      </vt:variant>
      <vt:variant>
        <vt:i4>258</vt:i4>
      </vt:variant>
      <vt:variant>
        <vt:i4>0</vt:i4>
      </vt:variant>
      <vt:variant>
        <vt:i4>5</vt:i4>
      </vt:variant>
      <vt:variant>
        <vt:lpwstr>https://www.health.govt.nz/publication/kia-manawanui-aotearoa-long-term-pathway-mental-wellbeing</vt:lpwstr>
      </vt:variant>
      <vt:variant>
        <vt:lpwstr/>
      </vt:variant>
      <vt:variant>
        <vt:i4>5701723</vt:i4>
      </vt:variant>
      <vt:variant>
        <vt:i4>255</vt:i4>
      </vt:variant>
      <vt:variant>
        <vt:i4>0</vt:i4>
      </vt:variant>
      <vt:variant>
        <vt:i4>5</vt:i4>
      </vt:variant>
      <vt:variant>
        <vt:lpwstr>http://www.health.govt.nz/our-work/populations/maori-health/whakamaua-maori-health-action-plan-2020-2025</vt:lpwstr>
      </vt:variant>
      <vt:variant>
        <vt:lpwstr/>
      </vt:variant>
      <vt:variant>
        <vt:i4>2293795</vt:i4>
      </vt:variant>
      <vt:variant>
        <vt:i4>252</vt:i4>
      </vt:variant>
      <vt:variant>
        <vt:i4>0</vt:i4>
      </vt:variant>
      <vt:variant>
        <vt:i4>5</vt:i4>
      </vt:variant>
      <vt:variant>
        <vt:lpwstr>https://www.health.govt.nz/our-work/populations/maori-health/he-korowai-oranga</vt:lpwstr>
      </vt:variant>
      <vt:variant>
        <vt:lpwstr/>
      </vt:variant>
      <vt:variant>
        <vt:i4>4194413</vt:i4>
      </vt:variant>
      <vt:variant>
        <vt:i4>249</vt:i4>
      </vt:variant>
      <vt:variant>
        <vt:i4>0</vt:i4>
      </vt:variant>
      <vt:variant>
        <vt:i4>5</vt:i4>
      </vt:variant>
      <vt:variant>
        <vt:lpwstr>http://www.maryohagan.com/resources/Text_Files/Our Lives in 2014.pdf</vt:lpwstr>
      </vt:variant>
      <vt:variant>
        <vt:lpwstr/>
      </vt:variant>
      <vt:variant>
        <vt:i4>1048671</vt:i4>
      </vt:variant>
      <vt:variant>
        <vt:i4>246</vt:i4>
      </vt:variant>
      <vt:variant>
        <vt:i4>0</vt:i4>
      </vt:variant>
      <vt:variant>
        <vt:i4>5</vt:i4>
      </vt:variant>
      <vt:variant>
        <vt:lpwstr>https://mentalhealth.inquiry.govt.nz/assets/Uploads/Summary-of-submissions-featuring-Maori-voice.pdf</vt:lpwstr>
      </vt:variant>
      <vt:variant>
        <vt:lpwstr/>
      </vt:variant>
      <vt:variant>
        <vt:i4>7208994</vt:i4>
      </vt:variant>
      <vt:variant>
        <vt:i4>243</vt:i4>
      </vt:variant>
      <vt:variant>
        <vt:i4>0</vt:i4>
      </vt:variant>
      <vt:variant>
        <vt:i4>5</vt:i4>
      </vt:variant>
      <vt:variant>
        <vt:lpwstr>https://www.hqsc.govt.nz/resources/resource-library/code-of-expectations-for-health-entities-engagement-with-consumers-and-whanau/</vt:lpwstr>
      </vt:variant>
      <vt:variant>
        <vt:lpwstr/>
      </vt:variant>
      <vt:variant>
        <vt:i4>7143527</vt:i4>
      </vt:variant>
      <vt:variant>
        <vt:i4>240</vt:i4>
      </vt:variant>
      <vt:variant>
        <vt:i4>0</vt:i4>
      </vt:variant>
      <vt:variant>
        <vt:i4>5</vt:i4>
      </vt:variant>
      <vt:variant>
        <vt:lpwstr>http://www.hqsc.govt.nz/assets/Consumer-hub/Partners-in-Care/Publications-resources/engaging-with-consumers-3-Jul-2015.pdf</vt:lpwstr>
      </vt:variant>
      <vt:variant>
        <vt:lpwstr/>
      </vt:variant>
      <vt:variant>
        <vt:i4>1638405</vt:i4>
      </vt:variant>
      <vt:variant>
        <vt:i4>237</vt:i4>
      </vt:variant>
      <vt:variant>
        <vt:i4>0</vt:i4>
      </vt:variant>
      <vt:variant>
        <vt:i4>5</vt:i4>
      </vt:variant>
      <vt:variant>
        <vt:lpwstr>http://www.tewhatuora.govt.nz/publications/hiso-10023-32017-primhd-code-set-standard</vt:lpwstr>
      </vt:variant>
      <vt:variant>
        <vt:lpwstr/>
      </vt:variant>
      <vt:variant>
        <vt:i4>8323191</vt:i4>
      </vt:variant>
      <vt:variant>
        <vt:i4>234</vt:i4>
      </vt:variant>
      <vt:variant>
        <vt:i4>0</vt:i4>
      </vt:variant>
      <vt:variant>
        <vt:i4>5</vt:i4>
      </vt:variant>
      <vt:variant>
        <vt:lpwstr>https://mhwcnz.sharepoint.com/sites/health/AssessMonitor/Te Huringa 2023/(08) Workforce focus report/mentalhealth.inquiry.govt.nz/inquiry-report/he-ara-oranga</vt:lpwstr>
      </vt:variant>
      <vt:variant>
        <vt:lpwstr/>
      </vt:variant>
      <vt:variant>
        <vt:i4>720936</vt:i4>
      </vt:variant>
      <vt:variant>
        <vt:i4>231</vt:i4>
      </vt:variant>
      <vt:variant>
        <vt:i4>0</vt:i4>
      </vt:variant>
      <vt:variant>
        <vt:i4>5</vt:i4>
      </vt:variant>
      <vt:variant>
        <vt:lpwstr>https://terauora.com/wp-content/uploads/2022/04/Ma_Purapura_mai_Doc..pdf</vt:lpwstr>
      </vt:variant>
      <vt:variant>
        <vt:lpwstr/>
      </vt:variant>
      <vt:variant>
        <vt:i4>851983</vt:i4>
      </vt:variant>
      <vt:variant>
        <vt:i4>228</vt:i4>
      </vt:variant>
      <vt:variant>
        <vt:i4>0</vt:i4>
      </vt:variant>
      <vt:variant>
        <vt:i4>5</vt:i4>
      </vt:variant>
      <vt:variant>
        <vt:lpwstr>https://terauora.com/wp-content/uploads/2022/04/Tumata-Kokiritia-Report-2018.pdf</vt:lpwstr>
      </vt:variant>
      <vt:variant>
        <vt:lpwstr/>
      </vt:variant>
      <vt:variant>
        <vt:i4>1048611</vt:i4>
      </vt:variant>
      <vt:variant>
        <vt:i4>225</vt:i4>
      </vt:variant>
      <vt:variant>
        <vt:i4>0</vt:i4>
      </vt:variant>
      <vt:variant>
        <vt:i4>5</vt:i4>
      </vt:variant>
      <vt:variant>
        <vt:lpwstr/>
      </vt:variant>
      <vt:variant>
        <vt:lpwstr>_The_CPSLE_workforce</vt:lpwstr>
      </vt:variant>
      <vt:variant>
        <vt:i4>851983</vt:i4>
      </vt:variant>
      <vt:variant>
        <vt:i4>222</vt:i4>
      </vt:variant>
      <vt:variant>
        <vt:i4>0</vt:i4>
      </vt:variant>
      <vt:variant>
        <vt:i4>5</vt:i4>
      </vt:variant>
      <vt:variant>
        <vt:lpwstr>https://terauora.com/wp-content/uploads/2022/04/Tumata-Kokiritia-Report-2018.pdf</vt:lpwstr>
      </vt:variant>
      <vt:variant>
        <vt:lpwstr/>
      </vt:variant>
      <vt:variant>
        <vt:i4>7143479</vt:i4>
      </vt:variant>
      <vt:variant>
        <vt:i4>219</vt:i4>
      </vt:variant>
      <vt:variant>
        <vt:i4>0</vt:i4>
      </vt:variant>
      <vt:variant>
        <vt:i4>5</vt:i4>
      </vt:variant>
      <vt:variant>
        <vt:lpwstr>https://terauora.com/ma-purapura-mai-lived-experience-leadership-programme/</vt:lpwstr>
      </vt:variant>
      <vt:variant>
        <vt:lpwstr/>
      </vt:variant>
      <vt:variant>
        <vt:i4>3670056</vt:i4>
      </vt:variant>
      <vt:variant>
        <vt:i4>216</vt:i4>
      </vt:variant>
      <vt:variant>
        <vt:i4>0</vt:i4>
      </vt:variant>
      <vt:variant>
        <vt:i4>5</vt:i4>
      </vt:variant>
      <vt:variant>
        <vt:lpwstr>https://terauora.com/employment-of-maori-staff/</vt:lpwstr>
      </vt:variant>
      <vt:variant>
        <vt:lpwstr/>
      </vt:variant>
      <vt:variant>
        <vt:i4>3670056</vt:i4>
      </vt:variant>
      <vt:variant>
        <vt:i4>213</vt:i4>
      </vt:variant>
      <vt:variant>
        <vt:i4>0</vt:i4>
      </vt:variant>
      <vt:variant>
        <vt:i4>5</vt:i4>
      </vt:variant>
      <vt:variant>
        <vt:lpwstr>https://terauora.com/employment-of-maori-staff/</vt:lpwstr>
      </vt:variant>
      <vt:variant>
        <vt:lpwstr/>
      </vt:variant>
      <vt:variant>
        <vt:i4>6357031</vt:i4>
      </vt:variant>
      <vt:variant>
        <vt:i4>210</vt:i4>
      </vt:variant>
      <vt:variant>
        <vt:i4>0</vt:i4>
      </vt:variant>
      <vt:variant>
        <vt:i4>5</vt:i4>
      </vt:variant>
      <vt:variant>
        <vt:lpwstr>https://terauora.com/workforce/</vt:lpwstr>
      </vt:variant>
      <vt:variant>
        <vt:lpwstr/>
      </vt:variant>
      <vt:variant>
        <vt:i4>131108</vt:i4>
      </vt:variant>
      <vt:variant>
        <vt:i4>207</vt:i4>
      </vt:variant>
      <vt:variant>
        <vt:i4>0</vt:i4>
      </vt:variant>
      <vt:variant>
        <vt:i4>5</vt:i4>
      </vt:variant>
      <vt:variant>
        <vt:lpwstr/>
      </vt:variant>
      <vt:variant>
        <vt:lpwstr>_Appendix_2:_PRIMHD</vt:lpwstr>
      </vt:variant>
      <vt:variant>
        <vt:i4>131108</vt:i4>
      </vt:variant>
      <vt:variant>
        <vt:i4>201</vt:i4>
      </vt:variant>
      <vt:variant>
        <vt:i4>0</vt:i4>
      </vt:variant>
      <vt:variant>
        <vt:i4>5</vt:i4>
      </vt:variant>
      <vt:variant>
        <vt:lpwstr/>
      </vt:variant>
      <vt:variant>
        <vt:lpwstr>_Appendix_2:_PRIMHD</vt:lpwstr>
      </vt:variant>
      <vt:variant>
        <vt:i4>2621472</vt:i4>
      </vt:variant>
      <vt:variant>
        <vt:i4>195</vt:i4>
      </vt:variant>
      <vt:variant>
        <vt:i4>0</vt:i4>
      </vt:variant>
      <vt:variant>
        <vt:i4>5</vt:i4>
      </vt:variant>
      <vt:variant>
        <vt:lpwstr>https://d2ew8vb2gktr0m.cloudfront.net/files/resources/NGO-estimates-report-2022.pdf</vt:lpwstr>
      </vt:variant>
      <vt:variant>
        <vt:lpwstr/>
      </vt:variant>
      <vt:variant>
        <vt:i4>6881313</vt:i4>
      </vt:variant>
      <vt:variant>
        <vt:i4>192</vt:i4>
      </vt:variant>
      <vt:variant>
        <vt:i4>0</vt:i4>
      </vt:variant>
      <vt:variant>
        <vt:i4>5</vt:i4>
      </vt:variant>
      <vt:variant>
        <vt:lpwstr>https://d2ew8vb2gktr0m.cloudfront.net/files/resources/MTN-summary-workforce-report-2018.pdf</vt:lpwstr>
      </vt:variant>
      <vt:variant>
        <vt:lpwstr/>
      </vt:variant>
      <vt:variant>
        <vt:i4>1441844</vt:i4>
      </vt:variant>
      <vt:variant>
        <vt:i4>183</vt:i4>
      </vt:variant>
      <vt:variant>
        <vt:i4>0</vt:i4>
      </vt:variant>
      <vt:variant>
        <vt:i4>5</vt:i4>
      </vt:variant>
      <vt:variant>
        <vt:lpwstr>https://ir.canterbury.ac.nz/bitstream/handle/10092/5258/12630803_Peer support practice in Aotearoa New Zealand- Final.pdf?sequence=1&amp;isAllowed=y</vt:lpwstr>
      </vt:variant>
      <vt:variant>
        <vt:lpwstr/>
      </vt:variant>
      <vt:variant>
        <vt:i4>983120</vt:i4>
      </vt:variant>
      <vt:variant>
        <vt:i4>180</vt:i4>
      </vt:variant>
      <vt:variant>
        <vt:i4>0</vt:i4>
      </vt:variant>
      <vt:variant>
        <vt:i4>5</vt:i4>
      </vt:variant>
      <vt:variant>
        <vt:lpwstr>https://www.health.govt.nz/publication/oranga-hinengaro-system-and-service-framework</vt:lpwstr>
      </vt:variant>
      <vt:variant>
        <vt:lpwstr/>
      </vt:variant>
      <vt:variant>
        <vt:i4>6094945</vt:i4>
      </vt:variant>
      <vt:variant>
        <vt:i4>177</vt:i4>
      </vt:variant>
      <vt:variant>
        <vt:i4>0</vt:i4>
      </vt:variant>
      <vt:variant>
        <vt:i4>5</vt:i4>
      </vt:variant>
      <vt:variant>
        <vt:lpwstr>https://terauora.com/wp-content/uploads/2022/05/Making_a_stand_for_change_Doc..pdf</vt:lpwstr>
      </vt:variant>
      <vt:variant>
        <vt:lpwstr/>
      </vt:variant>
      <vt:variant>
        <vt:i4>2555964</vt:i4>
      </vt:variant>
      <vt:variant>
        <vt:i4>174</vt:i4>
      </vt:variant>
      <vt:variant>
        <vt:i4>0</vt:i4>
      </vt:variant>
      <vt:variant>
        <vt:i4>5</vt:i4>
      </vt:variant>
      <vt:variant>
        <vt:lpwstr>https://wharaurau.org.nz/resources/news/2020-icamh-aod-workforce-stocktake</vt:lpwstr>
      </vt:variant>
      <vt:variant>
        <vt:lpwstr/>
      </vt:variant>
      <vt:variant>
        <vt:i4>7733291</vt:i4>
      </vt:variant>
      <vt:variant>
        <vt:i4>171</vt:i4>
      </vt:variant>
      <vt:variant>
        <vt:i4>0</vt:i4>
      </vt:variant>
      <vt:variant>
        <vt:i4>5</vt:i4>
      </vt:variant>
      <vt:variant>
        <vt:lpwstr>https://wharaurau.org.nz/events/ka-rangatahi-youth-lived-experience-workforce-development-workshop-auckland</vt:lpwstr>
      </vt:variant>
      <vt:variant>
        <vt:lpwstr/>
      </vt:variant>
      <vt:variant>
        <vt:i4>327697</vt:i4>
      </vt:variant>
      <vt:variant>
        <vt:i4>168</vt:i4>
      </vt:variant>
      <vt:variant>
        <vt:i4>0</vt:i4>
      </vt:variant>
      <vt:variant>
        <vt:i4>5</vt:i4>
      </vt:variant>
      <vt:variant>
        <vt:lpwstr>https://wharaurau.org.nz/sites/default/files/YAT Orientation Template August 2022.pdf</vt:lpwstr>
      </vt:variant>
      <vt:variant>
        <vt:lpwstr/>
      </vt:variant>
      <vt:variant>
        <vt:i4>720985</vt:i4>
      </vt:variant>
      <vt:variant>
        <vt:i4>165</vt:i4>
      </vt:variant>
      <vt:variant>
        <vt:i4>0</vt:i4>
      </vt:variant>
      <vt:variant>
        <vt:i4>5</vt:i4>
      </vt:variant>
      <vt:variant>
        <vt:lpwstr>https://wharaurau.org.nz/sites/default/files/YCA_Toolkit_08-22 UPDATED-compressed.pdf</vt:lpwstr>
      </vt:variant>
      <vt:variant>
        <vt:lpwstr/>
      </vt:variant>
      <vt:variant>
        <vt:i4>2687036</vt:i4>
      </vt:variant>
      <vt:variant>
        <vt:i4>162</vt:i4>
      </vt:variant>
      <vt:variant>
        <vt:i4>0</vt:i4>
      </vt:variant>
      <vt:variant>
        <vt:i4>5</vt:i4>
      </vt:variant>
      <vt:variant>
        <vt:lpwstr>https://wharaurau.org.nz/sites/default/files/2020-WWW-YCA-Guide-UpdatedLogo.pdf</vt:lpwstr>
      </vt:variant>
      <vt:variant>
        <vt:lpwstr/>
      </vt:variant>
      <vt:variant>
        <vt:i4>3014764</vt:i4>
      </vt:variant>
      <vt:variant>
        <vt:i4>159</vt:i4>
      </vt:variant>
      <vt:variant>
        <vt:i4>0</vt:i4>
      </vt:variant>
      <vt:variant>
        <vt:i4>5</vt:i4>
      </vt:variant>
      <vt:variant>
        <vt:lpwstr>https://www.tepou.co.nz/resources/ngo-workforce-estimates-2022</vt:lpwstr>
      </vt:variant>
      <vt:variant>
        <vt:lpwstr/>
      </vt:variant>
      <vt:variant>
        <vt:i4>2818160</vt:i4>
      </vt:variant>
      <vt:variant>
        <vt:i4>156</vt:i4>
      </vt:variant>
      <vt:variant>
        <vt:i4>0</vt:i4>
      </vt:variant>
      <vt:variant>
        <vt:i4>5</vt:i4>
      </vt:variant>
      <vt:variant>
        <vt:lpwstr>https://www.tepou.co.nz/resources/ngo-workforce-development-challenges-2022</vt:lpwstr>
      </vt:variant>
      <vt:variant>
        <vt:lpwstr/>
      </vt:variant>
      <vt:variant>
        <vt:i4>983067</vt:i4>
      </vt:variant>
      <vt:variant>
        <vt:i4>153</vt:i4>
      </vt:variant>
      <vt:variant>
        <vt:i4>0</vt:i4>
      </vt:variant>
      <vt:variant>
        <vt:i4>5</vt:i4>
      </vt:variant>
      <vt:variant>
        <vt:lpwstr>https://d2ew8vb2gktr0m.cloudfront.net/files/resources/CPSLE-guide.pdf</vt:lpwstr>
      </vt:variant>
      <vt:variant>
        <vt:lpwstr/>
      </vt:variant>
      <vt:variant>
        <vt:i4>1638487</vt:i4>
      </vt:variant>
      <vt:variant>
        <vt:i4>150</vt:i4>
      </vt:variant>
      <vt:variant>
        <vt:i4>0</vt:i4>
      </vt:variant>
      <vt:variant>
        <vt:i4>5</vt:i4>
      </vt:variant>
      <vt:variant>
        <vt:lpwstr>https://d2ew8vb2gktr0m.cloudfront.net/files/resources/CPSLE_Action_Plan.pdf</vt:lpwstr>
      </vt:variant>
      <vt:variant>
        <vt:lpwstr/>
      </vt:variant>
      <vt:variant>
        <vt:i4>3276915</vt:i4>
      </vt:variant>
      <vt:variant>
        <vt:i4>147</vt:i4>
      </vt:variant>
      <vt:variant>
        <vt:i4>0</vt:i4>
      </vt:variant>
      <vt:variant>
        <vt:i4>5</vt:i4>
      </vt:variant>
      <vt:variant>
        <vt:lpwstr>https://d2ew8vb2gktr0m.cloudfront.net/files/resources/Peer-lived-experience-and-consumer-competencies-2021.pdf</vt:lpwstr>
      </vt:variant>
      <vt:variant>
        <vt:lpwstr/>
      </vt:variant>
      <vt:variant>
        <vt:i4>5636189</vt:i4>
      </vt:variant>
      <vt:variant>
        <vt:i4>144</vt:i4>
      </vt:variant>
      <vt:variant>
        <vt:i4>0</vt:i4>
      </vt:variant>
      <vt:variant>
        <vt:i4>5</vt:i4>
      </vt:variant>
      <vt:variant>
        <vt:lpwstr>https://d2ew8vb2gktr0m.cloudfront.net/files/resources/Peer-workforce-strategy-2020-2025-final.pdf</vt:lpwstr>
      </vt:variant>
      <vt:variant>
        <vt:lpwstr/>
      </vt:variant>
      <vt:variant>
        <vt:i4>5373955</vt:i4>
      </vt:variant>
      <vt:variant>
        <vt:i4>141</vt:i4>
      </vt:variant>
      <vt:variant>
        <vt:i4>0</vt:i4>
      </vt:variant>
      <vt:variant>
        <vt:i4>5</vt:i4>
      </vt:variant>
      <vt:variant>
        <vt:lpwstr>https://www.health.govt.nz/publication/kia-manawanui-aotearoa-long-term-pathway-mental-wellbeing</vt:lpwstr>
      </vt:variant>
      <vt:variant>
        <vt:lpwstr/>
      </vt:variant>
      <vt:variant>
        <vt:i4>983120</vt:i4>
      </vt:variant>
      <vt:variant>
        <vt:i4>138</vt:i4>
      </vt:variant>
      <vt:variant>
        <vt:i4>0</vt:i4>
      </vt:variant>
      <vt:variant>
        <vt:i4>5</vt:i4>
      </vt:variant>
      <vt:variant>
        <vt:lpwstr>https://www.health.govt.nz/publication/oranga-hinengaro-system-and-service-framework</vt:lpwstr>
      </vt:variant>
      <vt:variant>
        <vt:lpwstr/>
      </vt:variant>
      <vt:variant>
        <vt:i4>1310741</vt:i4>
      </vt:variant>
      <vt:variant>
        <vt:i4>135</vt:i4>
      </vt:variant>
      <vt:variant>
        <vt:i4>0</vt:i4>
      </vt:variant>
      <vt:variant>
        <vt:i4>5</vt:i4>
      </vt:variant>
      <vt:variant>
        <vt:lpwstr>https://www.health.govt.nz/publication/guidelines-reducing-and-eliminating-seclusion-and-restraint-under-mental-health-compulsory</vt:lpwstr>
      </vt:variant>
      <vt:variant>
        <vt:lpwstr/>
      </vt:variant>
      <vt:variant>
        <vt:i4>2687016</vt:i4>
      </vt:variant>
      <vt:variant>
        <vt:i4>132</vt:i4>
      </vt:variant>
      <vt:variant>
        <vt:i4>0</vt:i4>
      </vt:variant>
      <vt:variant>
        <vt:i4>5</vt:i4>
      </vt:variant>
      <vt:variant>
        <vt:lpwstr>https://www.health.govt.nz/publication/human-rights-and-mental-health-compulsory-assessment-and-treatment-act-1992</vt:lpwstr>
      </vt:variant>
      <vt:variant>
        <vt:lpwstr/>
      </vt:variant>
      <vt:variant>
        <vt:i4>458758</vt:i4>
      </vt:variant>
      <vt:variant>
        <vt:i4>129</vt:i4>
      </vt:variant>
      <vt:variant>
        <vt:i4>0</vt:i4>
      </vt:variant>
      <vt:variant>
        <vt:i4>5</vt:i4>
      </vt:variant>
      <vt:variant>
        <vt:lpwstr>https://www.health.govt.nz/publication/guidelines-mental-health-compulsory-assessment-and-treatment-act-1992</vt:lpwstr>
      </vt:variant>
      <vt:variant>
        <vt:lpwstr/>
      </vt:variant>
      <vt:variant>
        <vt:i4>3145850</vt:i4>
      </vt:variant>
      <vt:variant>
        <vt:i4>126</vt:i4>
      </vt:variant>
      <vt:variant>
        <vt:i4>0</vt:i4>
      </vt:variant>
      <vt:variant>
        <vt:i4>5</vt:i4>
      </vt:variant>
      <vt:variant>
        <vt:lpwstr>https://huarahi-whakatau.lawcom.govt.nz/wp-content/uploads/2022/11/LawCommission-ADC-PIP49-Standard.pdf</vt:lpwstr>
      </vt:variant>
      <vt:variant>
        <vt:lpwstr/>
      </vt:variant>
      <vt:variant>
        <vt:i4>3211300</vt:i4>
      </vt:variant>
      <vt:variant>
        <vt:i4>123</vt:i4>
      </vt:variant>
      <vt:variant>
        <vt:i4>0</vt:i4>
      </vt:variant>
      <vt:variant>
        <vt:i4>5</vt:i4>
      </vt:variant>
      <vt:variant>
        <vt:lpwstr>https://www.health.govt.nz/our-work/mental-health-and-addiction/mental-health-legislation/repealing-and-replacing-mental-health-act</vt:lpwstr>
      </vt:variant>
      <vt:variant>
        <vt:lpwstr>:~:text='Repeal%20and%20replace%20the%20Mental,minimise%20compulsory%20or%20coercive%20treatment.</vt:lpwstr>
      </vt:variant>
      <vt:variant>
        <vt:i4>3014698</vt:i4>
      </vt:variant>
      <vt:variant>
        <vt:i4>120</vt:i4>
      </vt:variant>
      <vt:variant>
        <vt:i4>0</vt:i4>
      </vt:variant>
      <vt:variant>
        <vt:i4>5</vt:i4>
      </vt:variant>
      <vt:variant>
        <vt:lpwstr>https://www.hqsc.govt.nz/consumer-hub/engaging-consumers-and-whanau/code-of-expectations-for-health-entities-engagement-with-consumers-and-whanau/</vt:lpwstr>
      </vt:variant>
      <vt:variant>
        <vt:lpwstr/>
      </vt:variant>
      <vt:variant>
        <vt:i4>131090</vt:i4>
      </vt:variant>
      <vt:variant>
        <vt:i4>117</vt:i4>
      </vt:variant>
      <vt:variant>
        <vt:i4>0</vt:i4>
      </vt:variant>
      <vt:variant>
        <vt:i4>5</vt:i4>
      </vt:variant>
      <vt:variant>
        <vt:lpwstr>https://www.standards.govt.nz/shop/nzs-81342021/</vt:lpwstr>
      </vt:variant>
      <vt:variant>
        <vt:lpwstr/>
      </vt:variant>
      <vt:variant>
        <vt:i4>6619174</vt:i4>
      </vt:variant>
      <vt:variant>
        <vt:i4>114</vt:i4>
      </vt:variant>
      <vt:variant>
        <vt:i4>0</vt:i4>
      </vt:variant>
      <vt:variant>
        <vt:i4>5</vt:i4>
      </vt:variant>
      <vt:variant>
        <vt:lpwstr>https://www.health.govt.nz/publication/whakamaua-maori-health-action-plan-2020-2025</vt:lpwstr>
      </vt:variant>
      <vt:variant>
        <vt:lpwstr/>
      </vt:variant>
      <vt:variant>
        <vt:i4>5373955</vt:i4>
      </vt:variant>
      <vt:variant>
        <vt:i4>111</vt:i4>
      </vt:variant>
      <vt:variant>
        <vt:i4>0</vt:i4>
      </vt:variant>
      <vt:variant>
        <vt:i4>5</vt:i4>
      </vt:variant>
      <vt:variant>
        <vt:lpwstr>https://www.health.govt.nz/publication/kia-manawanui-aotearoa-long-term-pathway-mental-wellbeing</vt:lpwstr>
      </vt:variant>
      <vt:variant>
        <vt:lpwstr/>
      </vt:variant>
      <vt:variant>
        <vt:i4>4194413</vt:i4>
      </vt:variant>
      <vt:variant>
        <vt:i4>108</vt:i4>
      </vt:variant>
      <vt:variant>
        <vt:i4>0</vt:i4>
      </vt:variant>
      <vt:variant>
        <vt:i4>5</vt:i4>
      </vt:variant>
      <vt:variant>
        <vt:lpwstr>http://www.maryohagan.com/resources/Text_Files/Our Lives in 2014.pdf</vt:lpwstr>
      </vt:variant>
      <vt:variant>
        <vt:lpwstr/>
      </vt:variant>
      <vt:variant>
        <vt:i4>2031630</vt:i4>
      </vt:variant>
      <vt:variant>
        <vt:i4>105</vt:i4>
      </vt:variant>
      <vt:variant>
        <vt:i4>0</vt:i4>
      </vt:variant>
      <vt:variant>
        <vt:i4>5</vt:i4>
      </vt:variant>
      <vt:variant>
        <vt:lpwstr>https://mentalhealth.inquiry.govt.nz/whats-new/resources/summary-of-submissions-featuring-a-maori-voice-oranga-tangata-oranga-whanau/</vt:lpwstr>
      </vt:variant>
      <vt:variant>
        <vt:lpwstr/>
      </vt:variant>
      <vt:variant>
        <vt:i4>3407921</vt:i4>
      </vt:variant>
      <vt:variant>
        <vt:i4>102</vt:i4>
      </vt:variant>
      <vt:variant>
        <vt:i4>0</vt:i4>
      </vt:variant>
      <vt:variant>
        <vt:i4>5</vt:i4>
      </vt:variant>
      <vt:variant>
        <vt:lpwstr>https://mentalhealth.inquiry.govt.nz/inquiry-report/he-ara-oranga/</vt:lpwstr>
      </vt:variant>
      <vt:variant>
        <vt:lpwstr/>
      </vt:variant>
      <vt:variant>
        <vt:i4>6488159</vt:i4>
      </vt:variant>
      <vt:variant>
        <vt:i4>99</vt:i4>
      </vt:variant>
      <vt:variant>
        <vt:i4>0</vt:i4>
      </vt:variant>
      <vt:variant>
        <vt:i4>5</vt:i4>
      </vt:variant>
      <vt:variant>
        <vt:lpwstr/>
      </vt:variant>
      <vt:variant>
        <vt:lpwstr>_Appendix_1:_Language</vt:lpwstr>
      </vt:variant>
      <vt:variant>
        <vt:i4>8126552</vt:i4>
      </vt:variant>
      <vt:variant>
        <vt:i4>96</vt:i4>
      </vt:variant>
      <vt:variant>
        <vt:i4>0</vt:i4>
      </vt:variant>
      <vt:variant>
        <vt:i4>5</vt:i4>
      </vt:variant>
      <vt:variant>
        <vt:lpwstr/>
      </vt:variant>
      <vt:variant>
        <vt:lpwstr>_Appendix_3:_Methodology</vt:lpwstr>
      </vt:variant>
      <vt:variant>
        <vt:i4>6684705</vt:i4>
      </vt:variant>
      <vt:variant>
        <vt:i4>93</vt:i4>
      </vt:variant>
      <vt:variant>
        <vt:i4>0</vt:i4>
      </vt:variant>
      <vt:variant>
        <vt:i4>5</vt:i4>
      </vt:variant>
      <vt:variant>
        <vt:lpwstr>https://www.mhwc.govt.nz/assets/Nau-Mai-te-Ao/Final-Nau-Mai-te-Ao-A2-v2.pdf</vt:lpwstr>
      </vt:variant>
      <vt:variant>
        <vt:lpwstr/>
      </vt:variant>
      <vt:variant>
        <vt:i4>1572922</vt:i4>
      </vt:variant>
      <vt:variant>
        <vt:i4>86</vt:i4>
      </vt:variant>
      <vt:variant>
        <vt:i4>0</vt:i4>
      </vt:variant>
      <vt:variant>
        <vt:i4>5</vt:i4>
      </vt:variant>
      <vt:variant>
        <vt:lpwstr/>
      </vt:variant>
      <vt:variant>
        <vt:lpwstr>_Toc138679435</vt:lpwstr>
      </vt:variant>
      <vt:variant>
        <vt:i4>1572922</vt:i4>
      </vt:variant>
      <vt:variant>
        <vt:i4>80</vt:i4>
      </vt:variant>
      <vt:variant>
        <vt:i4>0</vt:i4>
      </vt:variant>
      <vt:variant>
        <vt:i4>5</vt:i4>
      </vt:variant>
      <vt:variant>
        <vt:lpwstr/>
      </vt:variant>
      <vt:variant>
        <vt:lpwstr>_Toc138679434</vt:lpwstr>
      </vt:variant>
      <vt:variant>
        <vt:i4>1572922</vt:i4>
      </vt:variant>
      <vt:variant>
        <vt:i4>74</vt:i4>
      </vt:variant>
      <vt:variant>
        <vt:i4>0</vt:i4>
      </vt:variant>
      <vt:variant>
        <vt:i4>5</vt:i4>
      </vt:variant>
      <vt:variant>
        <vt:lpwstr/>
      </vt:variant>
      <vt:variant>
        <vt:lpwstr>_Toc138679433</vt:lpwstr>
      </vt:variant>
      <vt:variant>
        <vt:i4>1572922</vt:i4>
      </vt:variant>
      <vt:variant>
        <vt:i4>68</vt:i4>
      </vt:variant>
      <vt:variant>
        <vt:i4>0</vt:i4>
      </vt:variant>
      <vt:variant>
        <vt:i4>5</vt:i4>
      </vt:variant>
      <vt:variant>
        <vt:lpwstr/>
      </vt:variant>
      <vt:variant>
        <vt:lpwstr>_Toc138679432</vt:lpwstr>
      </vt:variant>
      <vt:variant>
        <vt:i4>1572922</vt:i4>
      </vt:variant>
      <vt:variant>
        <vt:i4>62</vt:i4>
      </vt:variant>
      <vt:variant>
        <vt:i4>0</vt:i4>
      </vt:variant>
      <vt:variant>
        <vt:i4>5</vt:i4>
      </vt:variant>
      <vt:variant>
        <vt:lpwstr/>
      </vt:variant>
      <vt:variant>
        <vt:lpwstr>_Toc138679431</vt:lpwstr>
      </vt:variant>
      <vt:variant>
        <vt:i4>1572922</vt:i4>
      </vt:variant>
      <vt:variant>
        <vt:i4>56</vt:i4>
      </vt:variant>
      <vt:variant>
        <vt:i4>0</vt:i4>
      </vt:variant>
      <vt:variant>
        <vt:i4>5</vt:i4>
      </vt:variant>
      <vt:variant>
        <vt:lpwstr/>
      </vt:variant>
      <vt:variant>
        <vt:lpwstr>_Toc138679430</vt:lpwstr>
      </vt:variant>
      <vt:variant>
        <vt:i4>1638458</vt:i4>
      </vt:variant>
      <vt:variant>
        <vt:i4>50</vt:i4>
      </vt:variant>
      <vt:variant>
        <vt:i4>0</vt:i4>
      </vt:variant>
      <vt:variant>
        <vt:i4>5</vt:i4>
      </vt:variant>
      <vt:variant>
        <vt:lpwstr/>
      </vt:variant>
      <vt:variant>
        <vt:lpwstr>_Toc138679429</vt:lpwstr>
      </vt:variant>
      <vt:variant>
        <vt:i4>1638458</vt:i4>
      </vt:variant>
      <vt:variant>
        <vt:i4>44</vt:i4>
      </vt:variant>
      <vt:variant>
        <vt:i4>0</vt:i4>
      </vt:variant>
      <vt:variant>
        <vt:i4>5</vt:i4>
      </vt:variant>
      <vt:variant>
        <vt:lpwstr/>
      </vt:variant>
      <vt:variant>
        <vt:lpwstr>_Toc138679428</vt:lpwstr>
      </vt:variant>
      <vt:variant>
        <vt:i4>1638458</vt:i4>
      </vt:variant>
      <vt:variant>
        <vt:i4>38</vt:i4>
      </vt:variant>
      <vt:variant>
        <vt:i4>0</vt:i4>
      </vt:variant>
      <vt:variant>
        <vt:i4>5</vt:i4>
      </vt:variant>
      <vt:variant>
        <vt:lpwstr/>
      </vt:variant>
      <vt:variant>
        <vt:lpwstr>_Toc138679427</vt:lpwstr>
      </vt:variant>
      <vt:variant>
        <vt:i4>1638458</vt:i4>
      </vt:variant>
      <vt:variant>
        <vt:i4>32</vt:i4>
      </vt:variant>
      <vt:variant>
        <vt:i4>0</vt:i4>
      </vt:variant>
      <vt:variant>
        <vt:i4>5</vt:i4>
      </vt:variant>
      <vt:variant>
        <vt:lpwstr/>
      </vt:variant>
      <vt:variant>
        <vt:lpwstr>_Toc138679426</vt:lpwstr>
      </vt:variant>
      <vt:variant>
        <vt:i4>1638458</vt:i4>
      </vt:variant>
      <vt:variant>
        <vt:i4>26</vt:i4>
      </vt:variant>
      <vt:variant>
        <vt:i4>0</vt:i4>
      </vt:variant>
      <vt:variant>
        <vt:i4>5</vt:i4>
      </vt:variant>
      <vt:variant>
        <vt:lpwstr/>
      </vt:variant>
      <vt:variant>
        <vt:lpwstr>_Toc138679425</vt:lpwstr>
      </vt:variant>
      <vt:variant>
        <vt:i4>1638458</vt:i4>
      </vt:variant>
      <vt:variant>
        <vt:i4>20</vt:i4>
      </vt:variant>
      <vt:variant>
        <vt:i4>0</vt:i4>
      </vt:variant>
      <vt:variant>
        <vt:i4>5</vt:i4>
      </vt:variant>
      <vt:variant>
        <vt:lpwstr/>
      </vt:variant>
      <vt:variant>
        <vt:lpwstr>_Toc138679424</vt:lpwstr>
      </vt:variant>
      <vt:variant>
        <vt:i4>1638458</vt:i4>
      </vt:variant>
      <vt:variant>
        <vt:i4>14</vt:i4>
      </vt:variant>
      <vt:variant>
        <vt:i4>0</vt:i4>
      </vt:variant>
      <vt:variant>
        <vt:i4>5</vt:i4>
      </vt:variant>
      <vt:variant>
        <vt:lpwstr/>
      </vt:variant>
      <vt:variant>
        <vt:lpwstr>_Toc138679423</vt:lpwstr>
      </vt:variant>
      <vt:variant>
        <vt:i4>1638458</vt:i4>
      </vt:variant>
      <vt:variant>
        <vt:i4>8</vt:i4>
      </vt:variant>
      <vt:variant>
        <vt:i4>0</vt:i4>
      </vt:variant>
      <vt:variant>
        <vt:i4>5</vt:i4>
      </vt:variant>
      <vt:variant>
        <vt:lpwstr/>
      </vt:variant>
      <vt:variant>
        <vt:lpwstr>_Toc138679422</vt:lpwstr>
      </vt:variant>
      <vt:variant>
        <vt:i4>4522014</vt:i4>
      </vt:variant>
      <vt:variant>
        <vt:i4>3</vt:i4>
      </vt:variant>
      <vt:variant>
        <vt:i4>0</vt:i4>
      </vt:variant>
      <vt:variant>
        <vt:i4>5</vt:i4>
      </vt:variant>
      <vt:variant>
        <vt:lpwstr>http://www.mhwc.govt.nz/</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8126523</vt:i4>
      </vt:variant>
      <vt:variant>
        <vt:i4>12</vt:i4>
      </vt:variant>
      <vt:variant>
        <vt:i4>0</vt:i4>
      </vt:variant>
      <vt:variant>
        <vt:i4>5</vt:i4>
      </vt:variant>
      <vt:variant>
        <vt:lpwstr>https://www.legislation.govt.nz/act/public/1993/0082/latest/DLM304212.html</vt:lpwstr>
      </vt:variant>
      <vt:variant>
        <vt:lpwstr/>
      </vt:variant>
      <vt:variant>
        <vt:i4>1507414</vt:i4>
      </vt:variant>
      <vt:variant>
        <vt:i4>9</vt:i4>
      </vt:variant>
      <vt:variant>
        <vt:i4>0</vt:i4>
      </vt:variant>
      <vt:variant>
        <vt:i4>5</vt:i4>
      </vt:variant>
      <vt:variant>
        <vt:lpwstr>https://wharaurau.org.nz/</vt:lpwstr>
      </vt:variant>
      <vt:variant>
        <vt:lpwstr/>
      </vt:variant>
      <vt:variant>
        <vt:i4>4325382</vt:i4>
      </vt:variant>
      <vt:variant>
        <vt:i4>6</vt:i4>
      </vt:variant>
      <vt:variant>
        <vt:i4>0</vt:i4>
      </vt:variant>
      <vt:variant>
        <vt:i4>5</vt:i4>
      </vt:variant>
      <vt:variant>
        <vt:lpwstr>https://www.tepou.co.nz/</vt:lpwstr>
      </vt:variant>
      <vt:variant>
        <vt:lpwstr/>
      </vt:variant>
      <vt:variant>
        <vt:i4>2293795</vt:i4>
      </vt:variant>
      <vt:variant>
        <vt:i4>3</vt:i4>
      </vt:variant>
      <vt:variant>
        <vt:i4>0</vt:i4>
      </vt:variant>
      <vt:variant>
        <vt:i4>5</vt:i4>
      </vt:variant>
      <vt:variant>
        <vt:lpwstr>https://www.health.govt.nz/our-work/populations/maori-health/he-korowai-oranga</vt:lpwstr>
      </vt:variant>
      <vt:variant>
        <vt:lpwstr/>
      </vt:variant>
      <vt:variant>
        <vt:i4>6619174</vt:i4>
      </vt:variant>
      <vt:variant>
        <vt:i4>0</vt:i4>
      </vt:variant>
      <vt:variant>
        <vt:i4>0</vt:i4>
      </vt:variant>
      <vt:variant>
        <vt:i4>5</vt:i4>
      </vt:variant>
      <vt:variant>
        <vt:lpwstr>https://www.health.govt.nz/publication/whakamaua-maori-health-action-plan-2020-2025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Bryanna Lingley</dc:creator>
  <cp:keywords/>
  <dc:description/>
  <cp:lastModifiedBy>Bryanna Lingley</cp:lastModifiedBy>
  <cp:revision>12</cp:revision>
  <cp:lastPrinted>2023-06-26T02:25:00Z</cp:lastPrinted>
  <dcterms:created xsi:type="dcterms:W3CDTF">2023-06-26T02:24:00Z</dcterms:created>
  <dcterms:modified xsi:type="dcterms:W3CDTF">2023-06-27T02:25:00Z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0x010100EC715CFEA79834468078ACA06B4C38E4004EF78A82A15C8147AE70441C92B3DF4A</vt:lpwstr>
  </property>
  <property fmtid="{D5CDD505-2E9C-101B-9397-08002B2CF9AE}" pid="3" name="BusinessFunction">
    <vt:lpwstr/>
  </property>
  <property fmtid="{D5CDD505-2E9C-101B-9397-08002B2CF9AE}" pid="4" name="MediaServiceImageTags">
    <vt:lpwstr/>
  </property>
  <property fmtid="{D5CDD505-2E9C-101B-9397-08002B2CF9AE}" pid="5" name="GrammarlyDocumentId">
    <vt:lpwstr>8f5c8e148f2a73e954864eeb08e219a8605d3933fe94a41b32bf2b9ae962332f</vt:lpwstr>
  </property>
  <property fmtid="{D5CDD505-2E9C-101B-9397-08002B2CF9AE}" pid="6" name="_dlc_DocIdItemGuid">
    <vt:lpwstr>03023b1b-2642-4c37-9236-8dde5ac236f1</vt:lpwstr>
  </property>
</Properties>
</file>