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96F7" w14:textId="0E087F05" w:rsidR="00897CC3" w:rsidRDefault="005743FF" w:rsidP="550DCA4B">
      <w:pPr>
        <w:spacing w:before="0" w:line="276" w:lineRule="auto"/>
        <w:jc w:val="both"/>
        <w:textAlignment w:val="baseline"/>
        <w:rPr>
          <w:rFonts w:ascii="Calibri" w:eastAsia="Times New Roman" w:hAnsi="Calibri" w:cs="Calibri"/>
          <w:sz w:val="40"/>
          <w:szCs w:val="40"/>
          <w:lang w:eastAsia="en-NZ"/>
        </w:rPr>
      </w:pPr>
      <w:r>
        <w:rPr>
          <w:noProof/>
        </w:rPr>
        <w:drawing>
          <wp:anchor distT="0" distB="0" distL="114300" distR="114300" simplePos="0" relativeHeight="251658244" behindDoc="1" locked="0" layoutInCell="1" allowOverlap="1" wp14:anchorId="3D930CDC" wp14:editId="076DA76A">
            <wp:simplePos x="0" y="0"/>
            <wp:positionH relativeFrom="column">
              <wp:posOffset>4011930</wp:posOffset>
            </wp:positionH>
            <wp:positionV relativeFrom="paragraph">
              <wp:posOffset>-494030</wp:posOffset>
            </wp:positionV>
            <wp:extent cx="1799590" cy="805815"/>
            <wp:effectExtent l="0" t="0" r="0" b="0"/>
            <wp:wrapNone/>
            <wp:docPr id="1660054885" name="Picture 166005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9590" cy="805815"/>
                    </a:xfrm>
                    <a:prstGeom prst="rect">
                      <a:avLst/>
                    </a:prstGeom>
                    <a:noFill/>
                    <a:ln>
                      <a:noFill/>
                    </a:ln>
                  </pic:spPr>
                </pic:pic>
              </a:graphicData>
            </a:graphic>
          </wp:anchor>
        </w:drawing>
      </w:r>
      <w:r w:rsidR="000C3BFB">
        <w:rPr>
          <w:rFonts w:ascii="Calibri" w:eastAsia="Times New Roman" w:hAnsi="Calibri" w:cs="Calibri"/>
          <w:sz w:val="40"/>
          <w:szCs w:val="40"/>
          <w:lang w:eastAsia="en-NZ"/>
        </w:rPr>
        <w:t xml:space="preserve"> </w:t>
      </w:r>
    </w:p>
    <w:p w14:paraId="2663444D" w14:textId="776725DF" w:rsidR="00897CC3" w:rsidRDefault="00897CC3" w:rsidP="550DCA4B">
      <w:pPr>
        <w:spacing w:before="0" w:line="276" w:lineRule="auto"/>
        <w:jc w:val="both"/>
        <w:textAlignment w:val="baseline"/>
        <w:rPr>
          <w:rFonts w:ascii="Calibri" w:eastAsia="Times New Roman" w:hAnsi="Calibri" w:cs="Calibri"/>
          <w:sz w:val="40"/>
          <w:szCs w:val="40"/>
          <w:lang w:eastAsia="en-NZ"/>
        </w:rPr>
      </w:pPr>
    </w:p>
    <w:p w14:paraId="05B5B90B" w14:textId="77777777" w:rsidR="00897CC3" w:rsidRDefault="00897CC3" w:rsidP="550DCA4B">
      <w:pPr>
        <w:spacing w:before="0" w:line="276" w:lineRule="auto"/>
        <w:jc w:val="both"/>
        <w:textAlignment w:val="baseline"/>
        <w:rPr>
          <w:rFonts w:ascii="Calibri" w:eastAsia="Times New Roman" w:hAnsi="Calibri" w:cs="Calibri"/>
          <w:sz w:val="40"/>
          <w:szCs w:val="40"/>
          <w:lang w:eastAsia="en-NZ"/>
        </w:rPr>
      </w:pPr>
    </w:p>
    <w:p w14:paraId="7B9A50E7" w14:textId="77777777" w:rsidR="005743FF" w:rsidRDefault="005743FF" w:rsidP="550DCA4B">
      <w:pPr>
        <w:spacing w:before="0" w:line="276" w:lineRule="auto"/>
        <w:jc w:val="both"/>
        <w:textAlignment w:val="baseline"/>
        <w:rPr>
          <w:rFonts w:ascii="Calibri" w:eastAsia="Times New Roman" w:hAnsi="Calibri" w:cs="Calibri"/>
          <w:sz w:val="40"/>
          <w:szCs w:val="40"/>
          <w:lang w:eastAsia="en-NZ"/>
        </w:rPr>
      </w:pPr>
    </w:p>
    <w:p w14:paraId="243C2F92" w14:textId="1958FB84" w:rsidR="008A4B71" w:rsidRPr="003B1E56" w:rsidRDefault="34E2C6AD" w:rsidP="550DCA4B">
      <w:pPr>
        <w:spacing w:before="0" w:line="276" w:lineRule="auto"/>
        <w:jc w:val="both"/>
        <w:textAlignment w:val="baseline"/>
        <w:rPr>
          <w:rFonts w:eastAsia="Times New Roman" w:cs="Times New Roman"/>
          <w:sz w:val="40"/>
          <w:szCs w:val="40"/>
          <w:lang w:eastAsia="en-NZ"/>
        </w:rPr>
      </w:pPr>
      <w:r w:rsidRPr="550DCA4B">
        <w:rPr>
          <w:rFonts w:ascii="Calibri" w:eastAsia="Times New Roman" w:hAnsi="Calibri" w:cs="Calibri"/>
          <w:sz w:val="40"/>
          <w:szCs w:val="40"/>
          <w:lang w:eastAsia="en-NZ"/>
        </w:rPr>
        <w:t> </w:t>
      </w:r>
    </w:p>
    <w:p w14:paraId="48B95476" w14:textId="77777777" w:rsidR="0017028B" w:rsidRPr="00801D7B" w:rsidRDefault="3F9414CF" w:rsidP="550DCA4B">
      <w:pPr>
        <w:spacing w:before="0" w:line="276" w:lineRule="auto"/>
        <w:rPr>
          <w:rFonts w:ascii="Basic Sans" w:eastAsia="Times New Roman" w:hAnsi="Basic Sans" w:cs="Calibri"/>
          <w:color w:val="005E85" w:themeColor="text2"/>
          <w:sz w:val="72"/>
          <w:szCs w:val="72"/>
          <w:lang w:eastAsia="en-NZ"/>
        </w:rPr>
      </w:pPr>
      <w:r w:rsidRPr="550DCA4B">
        <w:rPr>
          <w:rFonts w:ascii="Basic Sans" w:eastAsia="Times New Roman" w:hAnsi="Basic Sans" w:cs="Calibri"/>
          <w:color w:val="005E85" w:themeColor="text2"/>
          <w:sz w:val="72"/>
          <w:szCs w:val="72"/>
          <w:lang w:eastAsia="en-NZ"/>
        </w:rPr>
        <w:t xml:space="preserve">Young people speak out about Wellbeing: </w:t>
      </w:r>
    </w:p>
    <w:p w14:paraId="33F9C7E3" w14:textId="1604ACC8" w:rsidR="003E28D8" w:rsidRPr="00801D7B" w:rsidRDefault="3F9414CF" w:rsidP="550DCA4B">
      <w:pPr>
        <w:spacing w:before="0" w:line="276" w:lineRule="auto"/>
        <w:rPr>
          <w:rFonts w:ascii="Basic Sans" w:eastAsia="Times New Roman" w:hAnsi="Basic Sans" w:cs="Calibri"/>
          <w:color w:val="618CAB" w:themeColor="accent2"/>
          <w:sz w:val="72"/>
          <w:szCs w:val="72"/>
          <w:lang w:eastAsia="en-NZ"/>
        </w:rPr>
      </w:pPr>
      <w:r w:rsidRPr="550DCA4B">
        <w:rPr>
          <w:rFonts w:ascii="Basic Sans" w:eastAsia="Times New Roman" w:hAnsi="Basic Sans" w:cs="Calibri"/>
          <w:color w:val="618CAB" w:themeColor="accent2"/>
          <w:sz w:val="72"/>
          <w:szCs w:val="72"/>
          <w:lang w:eastAsia="en-NZ"/>
        </w:rPr>
        <w:t>An insights report into the Wellbeing of Rangatahi Māori and</w:t>
      </w:r>
      <w:r w:rsidR="7FD666A2" w:rsidRPr="550DCA4B">
        <w:rPr>
          <w:rFonts w:ascii="Basic Sans" w:eastAsia="Times New Roman" w:hAnsi="Basic Sans" w:cs="Calibri"/>
          <w:color w:val="618CAB" w:themeColor="accent2"/>
          <w:sz w:val="72"/>
          <w:szCs w:val="72"/>
          <w:lang w:eastAsia="en-NZ"/>
        </w:rPr>
        <w:t xml:space="preserve"> other</w:t>
      </w:r>
      <w:r w:rsidRPr="550DCA4B">
        <w:rPr>
          <w:rFonts w:ascii="Basic Sans" w:eastAsia="Times New Roman" w:hAnsi="Basic Sans" w:cs="Calibri"/>
          <w:color w:val="618CAB" w:themeColor="accent2"/>
          <w:sz w:val="72"/>
          <w:szCs w:val="72"/>
          <w:lang w:eastAsia="en-NZ"/>
        </w:rPr>
        <w:t xml:space="preserve"> Young People in Aotearoa</w:t>
      </w:r>
    </w:p>
    <w:p w14:paraId="1395FBCB" w14:textId="0BDB7744" w:rsidR="003E28D8" w:rsidRPr="00E0499D" w:rsidRDefault="003E28D8" w:rsidP="550DCA4B">
      <w:pPr>
        <w:spacing w:before="0" w:line="276" w:lineRule="auto"/>
        <w:rPr>
          <w:rFonts w:eastAsia="Times New Roman" w:cs="Calibri"/>
          <w:color w:val="000000" w:themeColor="text1"/>
          <w:sz w:val="40"/>
          <w:szCs w:val="40"/>
          <w:lang w:eastAsia="en-NZ"/>
        </w:rPr>
      </w:pPr>
      <w:r w:rsidRPr="550DCA4B">
        <w:rPr>
          <w:rFonts w:eastAsia="Times New Roman" w:cs="Calibri"/>
          <w:color w:val="000000" w:themeColor="text1"/>
          <w:sz w:val="40"/>
          <w:szCs w:val="40"/>
          <w:lang w:eastAsia="en-NZ"/>
        </w:rPr>
        <w:br w:type="page"/>
      </w:r>
    </w:p>
    <w:p w14:paraId="13966244" w14:textId="77777777" w:rsidR="00BB4BB7" w:rsidRDefault="00BB4BB7" w:rsidP="550DCA4B">
      <w:pPr>
        <w:spacing w:before="0" w:line="276" w:lineRule="auto"/>
        <w:rPr>
          <w:rFonts w:ascii="Basic Sans" w:hAnsi="Basic Sans"/>
          <w:color w:val="005E85"/>
          <w:sz w:val="24"/>
          <w:szCs w:val="24"/>
        </w:rPr>
      </w:pPr>
    </w:p>
    <w:p w14:paraId="5C33CD32" w14:textId="77777777" w:rsidR="00BB4BB7" w:rsidRDefault="00BB4BB7" w:rsidP="550DCA4B">
      <w:pPr>
        <w:spacing w:before="0" w:line="276" w:lineRule="auto"/>
        <w:rPr>
          <w:rFonts w:ascii="Basic Sans" w:hAnsi="Basic Sans"/>
          <w:color w:val="005E85"/>
          <w:sz w:val="24"/>
          <w:szCs w:val="24"/>
        </w:rPr>
      </w:pPr>
    </w:p>
    <w:p w14:paraId="0C40E824" w14:textId="77777777" w:rsidR="00BB4BB7" w:rsidRDefault="00BB4BB7" w:rsidP="550DCA4B">
      <w:pPr>
        <w:spacing w:before="0" w:line="276" w:lineRule="auto"/>
        <w:rPr>
          <w:rFonts w:ascii="Basic Sans" w:hAnsi="Basic Sans"/>
          <w:color w:val="005E85"/>
          <w:sz w:val="24"/>
          <w:szCs w:val="24"/>
        </w:rPr>
      </w:pPr>
    </w:p>
    <w:p w14:paraId="45C493C1" w14:textId="77777777" w:rsidR="00BB4BB7" w:rsidRDefault="00BB4BB7" w:rsidP="550DCA4B">
      <w:pPr>
        <w:spacing w:before="0" w:line="276" w:lineRule="auto"/>
        <w:rPr>
          <w:rFonts w:ascii="Basic Sans" w:hAnsi="Basic Sans"/>
          <w:color w:val="005E85"/>
          <w:sz w:val="24"/>
          <w:szCs w:val="24"/>
        </w:rPr>
      </w:pPr>
    </w:p>
    <w:p w14:paraId="4088E92D" w14:textId="77777777" w:rsidR="00BB4BB7" w:rsidRDefault="00BB4BB7" w:rsidP="550DCA4B">
      <w:pPr>
        <w:spacing w:before="0" w:line="276" w:lineRule="auto"/>
        <w:rPr>
          <w:rFonts w:ascii="Basic Sans" w:hAnsi="Basic Sans"/>
          <w:color w:val="005E85"/>
          <w:sz w:val="24"/>
          <w:szCs w:val="24"/>
        </w:rPr>
      </w:pPr>
    </w:p>
    <w:p w14:paraId="70576B55" w14:textId="77777777" w:rsidR="00BB4BB7" w:rsidRDefault="00BB4BB7" w:rsidP="550DCA4B">
      <w:pPr>
        <w:spacing w:before="0" w:line="276" w:lineRule="auto"/>
        <w:rPr>
          <w:rFonts w:ascii="Basic Sans" w:hAnsi="Basic Sans"/>
          <w:color w:val="005E85"/>
          <w:sz w:val="24"/>
          <w:szCs w:val="24"/>
        </w:rPr>
      </w:pPr>
    </w:p>
    <w:p w14:paraId="5479C116" w14:textId="5F663DA2" w:rsidR="003E28D8" w:rsidRPr="00BB4BB7" w:rsidRDefault="512A0A31" w:rsidP="550DCA4B">
      <w:pPr>
        <w:spacing w:before="0" w:line="276" w:lineRule="auto"/>
        <w:rPr>
          <w:rFonts w:ascii="Basic Sans" w:hAnsi="Basic Sans"/>
          <w:color w:val="005E85"/>
          <w:sz w:val="24"/>
          <w:szCs w:val="24"/>
        </w:rPr>
      </w:pPr>
      <w:r w:rsidRPr="550DCA4B">
        <w:rPr>
          <w:rFonts w:ascii="Basic Sans" w:hAnsi="Basic Sans"/>
          <w:color w:val="005E85" w:themeColor="text2"/>
          <w:sz w:val="24"/>
          <w:szCs w:val="24"/>
        </w:rPr>
        <w:t xml:space="preserve">Young people speak out about Wellbeing: An insights report into the Wellbeing of Rangatahi Māori and other Young People in Aotearoa. </w:t>
      </w:r>
    </w:p>
    <w:p w14:paraId="603BE634" w14:textId="77777777" w:rsidR="00A94392" w:rsidRDefault="00A94392" w:rsidP="550DCA4B">
      <w:pPr>
        <w:spacing w:before="0" w:line="276" w:lineRule="auto"/>
        <w:rPr>
          <w:sz w:val="24"/>
          <w:szCs w:val="24"/>
        </w:rPr>
      </w:pPr>
      <w:r w:rsidRPr="550DCA4B">
        <w:rPr>
          <w:sz w:val="24"/>
          <w:szCs w:val="24"/>
        </w:rPr>
        <w:t>A report issued by Te Hiringa Mahara – the New Zealand Mental Health and Wellbeing Commission (Te Hiringa Mahara).</w:t>
      </w:r>
    </w:p>
    <w:p w14:paraId="0C333054" w14:textId="75E7FF59" w:rsidR="003E28D8" w:rsidRPr="003B1E56" w:rsidRDefault="512A0A31" w:rsidP="550DCA4B">
      <w:pPr>
        <w:spacing w:before="0" w:line="276" w:lineRule="auto"/>
        <w:rPr>
          <w:sz w:val="24"/>
          <w:szCs w:val="24"/>
        </w:rPr>
      </w:pPr>
      <w:r w:rsidRPr="550DCA4B">
        <w:rPr>
          <w:sz w:val="24"/>
          <w:szCs w:val="24"/>
        </w:rPr>
        <w:t xml:space="preserve">This work is protected by copyright owned by Te Hiringa Mahara. This copyright material is licensed for re-use under the Creative Commons Attribution 4.0 International License. This means you are free to copy, distribute and adapt the material, as long as you attribute it to Te Hiringa Mahara and abide by the other license terms. To view a copy of this license, visit </w:t>
      </w:r>
      <w:hyperlink r:id="rId13">
        <w:r w:rsidRPr="550DCA4B">
          <w:rPr>
            <w:rStyle w:val="Hyperlink"/>
            <w:color w:val="0645AD"/>
            <w:sz w:val="24"/>
            <w:szCs w:val="24"/>
            <w:u w:val="none"/>
          </w:rPr>
          <w:t>https://creativecommons.org/licenses/by/4.0/legalcode</w:t>
        </w:r>
      </w:hyperlink>
      <w:r w:rsidRPr="550DCA4B">
        <w:rPr>
          <w:color w:val="0645AD"/>
          <w:sz w:val="24"/>
          <w:szCs w:val="24"/>
        </w:rPr>
        <w:t xml:space="preserve">  </w:t>
      </w:r>
    </w:p>
    <w:p w14:paraId="2439F065" w14:textId="5658788F" w:rsidR="00543C15" w:rsidRPr="003B1E56" w:rsidRDefault="512A0A31" w:rsidP="550DCA4B">
      <w:pPr>
        <w:spacing w:before="0" w:line="276" w:lineRule="auto"/>
        <w:rPr>
          <w:sz w:val="24"/>
          <w:szCs w:val="24"/>
        </w:rPr>
      </w:pPr>
      <w:r w:rsidRPr="550DCA4B">
        <w:rPr>
          <w:sz w:val="24"/>
          <w:szCs w:val="24"/>
        </w:rPr>
        <w:t xml:space="preserve">ISBN: </w:t>
      </w:r>
      <w:r w:rsidR="21684D0F" w:rsidRPr="550DCA4B">
        <w:rPr>
          <w:sz w:val="24"/>
          <w:szCs w:val="24"/>
        </w:rPr>
        <w:t>978-1-7385863-0-1</w:t>
      </w:r>
    </w:p>
    <w:p w14:paraId="65293C4D" w14:textId="66ECA837" w:rsidR="003E28D8" w:rsidRPr="003B1E56" w:rsidRDefault="512A0A31" w:rsidP="550DCA4B">
      <w:pPr>
        <w:spacing w:before="0" w:line="276" w:lineRule="auto"/>
        <w:rPr>
          <w:sz w:val="24"/>
          <w:szCs w:val="24"/>
        </w:rPr>
      </w:pPr>
      <w:r w:rsidRPr="550DCA4B">
        <w:rPr>
          <w:sz w:val="24"/>
          <w:szCs w:val="24"/>
        </w:rPr>
        <w:t>Te Hiringa Mahara – the Mental Health and Wellbeing Commission was set up in February 2021 and works under the Mental Health and Wellbeing Commission Act 2020. Our purpose is to contribute to better and equitable mental health and wellbeing outcomes for people in Aotearoa New Zealand.</w:t>
      </w:r>
    </w:p>
    <w:p w14:paraId="79FB50C7" w14:textId="77777777" w:rsidR="003E28D8" w:rsidRPr="003B1E56" w:rsidRDefault="512A0A31" w:rsidP="550DCA4B">
      <w:pPr>
        <w:spacing w:before="0" w:line="276" w:lineRule="auto"/>
        <w:rPr>
          <w:sz w:val="24"/>
          <w:szCs w:val="24"/>
        </w:rPr>
      </w:pPr>
      <w:r w:rsidRPr="550DCA4B">
        <w:rPr>
          <w:sz w:val="24"/>
          <w:szCs w:val="24"/>
        </w:rPr>
        <w:t xml:space="preserve">For more information, please visit our website: </w:t>
      </w:r>
      <w:hyperlink r:id="rId14">
        <w:r w:rsidRPr="550DCA4B">
          <w:rPr>
            <w:rStyle w:val="Hyperlink"/>
            <w:color w:val="0645AD"/>
            <w:sz w:val="24"/>
            <w:szCs w:val="24"/>
            <w:u w:val="none"/>
          </w:rPr>
          <w:t>https://www.mhwc.govt.nz/</w:t>
        </w:r>
      </w:hyperlink>
      <w:r w:rsidRPr="550DCA4B">
        <w:rPr>
          <w:color w:val="0645AD"/>
          <w:sz w:val="24"/>
          <w:szCs w:val="24"/>
        </w:rPr>
        <w:t xml:space="preserve"> </w:t>
      </w:r>
    </w:p>
    <w:p w14:paraId="3956D755" w14:textId="77777777" w:rsidR="003E28D8" w:rsidRPr="003B1E56" w:rsidRDefault="512A0A31" w:rsidP="550DCA4B">
      <w:pPr>
        <w:spacing w:before="0" w:line="276" w:lineRule="auto"/>
        <w:rPr>
          <w:sz w:val="24"/>
          <w:szCs w:val="24"/>
        </w:rPr>
      </w:pPr>
      <w:r w:rsidRPr="550DCA4B">
        <w:rPr>
          <w:sz w:val="24"/>
          <w:szCs w:val="24"/>
        </w:rPr>
        <w:t xml:space="preserve">Te Hiringa Mahara – the Mental Health and Wellbeing Commission (2022). </w:t>
      </w:r>
      <w:r w:rsidRPr="550DCA4B">
        <w:rPr>
          <w:b/>
          <w:bCs/>
          <w:sz w:val="24"/>
          <w:szCs w:val="24"/>
        </w:rPr>
        <w:t xml:space="preserve">Young people speak out about Wellbeing: An insights report into the Wellbeing of Rangatahi Māori and other Young People in Aotearoa. </w:t>
      </w:r>
      <w:r w:rsidRPr="550DCA4B">
        <w:rPr>
          <w:sz w:val="24"/>
          <w:szCs w:val="24"/>
        </w:rPr>
        <w:t>Wellington: New Zealand.</w:t>
      </w:r>
    </w:p>
    <w:p w14:paraId="1B85AFEE" w14:textId="047736CC" w:rsidR="00EE2EA5" w:rsidRPr="003B1E56" w:rsidRDefault="512A0A31" w:rsidP="550DCA4B">
      <w:pPr>
        <w:spacing w:before="0" w:line="276" w:lineRule="auto"/>
        <w:rPr>
          <w:sz w:val="24"/>
          <w:szCs w:val="24"/>
        </w:rPr>
      </w:pPr>
      <w:r w:rsidRPr="550DCA4B">
        <w:rPr>
          <w:sz w:val="24"/>
          <w:szCs w:val="24"/>
        </w:rPr>
        <w:t xml:space="preserve">The mission statement in our strategy is “clearing pathways to wellbeing for all.” This insights report acknowledges the increasing levels of distress among </w:t>
      </w:r>
      <w:r w:rsidR="358CFFAF" w:rsidRPr="550DCA4B">
        <w:rPr>
          <w:sz w:val="24"/>
          <w:szCs w:val="24"/>
        </w:rPr>
        <w:t>r</w:t>
      </w:r>
      <w:r w:rsidRPr="550DCA4B">
        <w:rPr>
          <w:sz w:val="24"/>
          <w:szCs w:val="24"/>
        </w:rPr>
        <w:t xml:space="preserve">angatahi Māori and </w:t>
      </w:r>
      <w:r w:rsidR="358CFFAF" w:rsidRPr="550DCA4B">
        <w:rPr>
          <w:sz w:val="24"/>
          <w:szCs w:val="24"/>
        </w:rPr>
        <w:t>y</w:t>
      </w:r>
      <w:r w:rsidRPr="550DCA4B">
        <w:rPr>
          <w:sz w:val="24"/>
          <w:szCs w:val="24"/>
        </w:rPr>
        <w:t xml:space="preserve">oung </w:t>
      </w:r>
      <w:r w:rsidR="358CFFAF" w:rsidRPr="550DCA4B">
        <w:rPr>
          <w:sz w:val="24"/>
          <w:szCs w:val="24"/>
        </w:rPr>
        <w:t>p</w:t>
      </w:r>
      <w:r w:rsidRPr="550DCA4B">
        <w:rPr>
          <w:sz w:val="24"/>
          <w:szCs w:val="24"/>
        </w:rPr>
        <w:t>eople.</w:t>
      </w:r>
    </w:p>
    <w:p w14:paraId="6F39076C" w14:textId="52B12060" w:rsidR="000A635C" w:rsidRDefault="512A0A31" w:rsidP="550DCA4B">
      <w:pPr>
        <w:spacing w:before="0" w:line="276" w:lineRule="auto"/>
        <w:rPr>
          <w:sz w:val="24"/>
          <w:szCs w:val="24"/>
        </w:rPr>
      </w:pPr>
      <w:r w:rsidRPr="550DCA4B">
        <w:rPr>
          <w:sz w:val="24"/>
          <w:szCs w:val="24"/>
        </w:rPr>
        <w:t xml:space="preserve"> It recognises the barriers to wellbeing by drawing on the voices of young people across Aotearoa New Zealand</w:t>
      </w:r>
      <w:r w:rsidR="772859FC" w:rsidRPr="550DCA4B">
        <w:rPr>
          <w:sz w:val="24"/>
          <w:szCs w:val="24"/>
        </w:rPr>
        <w:t>, and the need for cross-party and cross-agency commitment for long-term systemic changes to address</w:t>
      </w:r>
      <w:r w:rsidRPr="550DCA4B">
        <w:rPr>
          <w:sz w:val="24"/>
          <w:szCs w:val="24"/>
        </w:rPr>
        <w:t xml:space="preserve"> </w:t>
      </w:r>
      <w:r w:rsidR="772859FC" w:rsidRPr="550DCA4B">
        <w:rPr>
          <w:sz w:val="24"/>
          <w:szCs w:val="24"/>
        </w:rPr>
        <w:t xml:space="preserve">them. </w:t>
      </w:r>
      <w:r w:rsidRPr="550DCA4B">
        <w:rPr>
          <w:sz w:val="24"/>
          <w:szCs w:val="24"/>
        </w:rPr>
        <w:t>Transforming the ways young people experience wellbeing can only be realised when young peoples’ participation is prioritised</w:t>
      </w:r>
      <w:r w:rsidR="5A4D4A33" w:rsidRPr="550DCA4B">
        <w:rPr>
          <w:sz w:val="24"/>
          <w:szCs w:val="24"/>
        </w:rPr>
        <w:t xml:space="preserve"> in </w:t>
      </w:r>
      <w:r w:rsidR="68943E98" w:rsidRPr="550DCA4B">
        <w:rPr>
          <w:sz w:val="24"/>
          <w:szCs w:val="24"/>
        </w:rPr>
        <w:t xml:space="preserve">any </w:t>
      </w:r>
      <w:r w:rsidR="013D5142" w:rsidRPr="550DCA4B">
        <w:rPr>
          <w:sz w:val="24"/>
          <w:szCs w:val="24"/>
        </w:rPr>
        <w:t>decision-</w:t>
      </w:r>
      <w:r w:rsidR="68943E98" w:rsidRPr="550DCA4B">
        <w:rPr>
          <w:sz w:val="24"/>
          <w:szCs w:val="24"/>
        </w:rPr>
        <w:t xml:space="preserve">making that </w:t>
      </w:r>
      <w:r w:rsidR="5A4D4A33" w:rsidRPr="550DCA4B">
        <w:rPr>
          <w:sz w:val="24"/>
          <w:szCs w:val="24"/>
        </w:rPr>
        <w:t>involves them</w:t>
      </w:r>
      <w:r w:rsidR="6586D39F" w:rsidRPr="550DCA4B">
        <w:rPr>
          <w:sz w:val="24"/>
          <w:szCs w:val="24"/>
        </w:rPr>
        <w:t xml:space="preserve">, </w:t>
      </w:r>
      <w:r w:rsidR="5A4D4A33" w:rsidRPr="550DCA4B">
        <w:rPr>
          <w:sz w:val="24"/>
          <w:szCs w:val="24"/>
        </w:rPr>
        <w:t xml:space="preserve">and the determination of their futures. </w:t>
      </w:r>
      <w:bookmarkStart w:id="0" w:name="_Toc1430126920"/>
    </w:p>
    <w:p w14:paraId="25127E47" w14:textId="77777777" w:rsidR="000A635C" w:rsidRDefault="000A635C" w:rsidP="550DCA4B">
      <w:pPr>
        <w:spacing w:before="0" w:line="276" w:lineRule="auto"/>
        <w:rPr>
          <w:sz w:val="24"/>
          <w:szCs w:val="24"/>
        </w:rPr>
      </w:pPr>
    </w:p>
    <w:p w14:paraId="4FA75014" w14:textId="136DF0E5" w:rsidR="305AFD79" w:rsidRPr="00DA4B5C" w:rsidRDefault="47F8AB44" w:rsidP="550DCA4B">
      <w:pPr>
        <w:pStyle w:val="Heading1"/>
      </w:pPr>
      <w:bookmarkStart w:id="1" w:name="_Toc132891643"/>
      <w:r w:rsidRPr="550DCA4B">
        <w:lastRenderedPageBreak/>
        <w:t>Foreword</w:t>
      </w:r>
      <w:bookmarkEnd w:id="0"/>
      <w:bookmarkEnd w:id="1"/>
    </w:p>
    <w:p w14:paraId="4AAAB2BC" w14:textId="71A87A9C" w:rsidR="3766074D" w:rsidRPr="003B1E56" w:rsidRDefault="1E06981A" w:rsidP="550DCA4B">
      <w:pPr>
        <w:spacing w:before="0" w:line="276" w:lineRule="auto"/>
        <w:rPr>
          <w:sz w:val="24"/>
          <w:szCs w:val="24"/>
        </w:rPr>
      </w:pPr>
      <w:r w:rsidRPr="550DCA4B">
        <w:rPr>
          <w:rStyle w:val="normaltextrun"/>
          <w:rFonts w:eastAsia="Basic Sans Light" w:cs="Basic Sans Light"/>
          <w:color w:val="000000" w:themeColor="text1"/>
          <w:sz w:val="24"/>
          <w:szCs w:val="24"/>
        </w:rPr>
        <w:t>The mental health and wellbeing of</w:t>
      </w:r>
      <w:r w:rsidR="158468C4" w:rsidRPr="550DCA4B">
        <w:rPr>
          <w:rStyle w:val="normaltextrun"/>
          <w:rFonts w:eastAsia="Basic Sans Light" w:cs="Basic Sans Light"/>
          <w:color w:val="000000" w:themeColor="text1"/>
          <w:sz w:val="24"/>
          <w:szCs w:val="24"/>
        </w:rPr>
        <w:t xml:space="preserve"> </w:t>
      </w:r>
      <w:r w:rsidR="11FD347E" w:rsidRPr="550DCA4B">
        <w:rPr>
          <w:rStyle w:val="normaltextrun"/>
          <w:rFonts w:eastAsia="Basic Sans Light" w:cs="Basic Sans Light"/>
          <w:color w:val="000000" w:themeColor="text1"/>
          <w:sz w:val="24"/>
          <w:szCs w:val="24"/>
        </w:rPr>
        <w:t xml:space="preserve">rangatahi Māori and </w:t>
      </w:r>
      <w:r w:rsidRPr="550DCA4B">
        <w:rPr>
          <w:rStyle w:val="normaltextrun"/>
          <w:rFonts w:eastAsia="Basic Sans Light" w:cs="Basic Sans Light"/>
          <w:color w:val="000000" w:themeColor="text1"/>
          <w:sz w:val="24"/>
          <w:szCs w:val="24"/>
        </w:rPr>
        <w:t>young people</w:t>
      </w:r>
      <w:r w:rsidR="6EC4E697" w:rsidRPr="550DCA4B">
        <w:rPr>
          <w:rStyle w:val="FootnoteReference"/>
          <w:rFonts w:eastAsia="Basic Sans Light" w:cs="Basic Sans Light"/>
          <w:color w:val="000000" w:themeColor="text1"/>
          <w:sz w:val="24"/>
          <w:szCs w:val="24"/>
        </w:rPr>
        <w:footnoteReference w:id="2"/>
      </w:r>
      <w:r w:rsidRPr="550DCA4B">
        <w:rPr>
          <w:rStyle w:val="normaltextrun"/>
          <w:rFonts w:eastAsia="Basic Sans Light" w:cs="Basic Sans Light"/>
          <w:color w:val="000000" w:themeColor="text1"/>
          <w:sz w:val="24"/>
          <w:szCs w:val="24"/>
        </w:rPr>
        <w:t xml:space="preserve"> is one of the most important issues we can focus on today. </w:t>
      </w:r>
      <w:r w:rsidR="37D2DCE9" w:rsidRPr="550DCA4B">
        <w:rPr>
          <w:rStyle w:val="normaltextrun"/>
          <w:rFonts w:eastAsia="Basic Sans Light" w:cs="Basic Sans Light"/>
          <w:color w:val="000000" w:themeColor="text1"/>
          <w:sz w:val="24"/>
          <w:szCs w:val="24"/>
        </w:rPr>
        <w:t>We only need to acknowledge increasing levels of distress, and the many well-known barriers to wellbeing, to understand that</w:t>
      </w:r>
      <w:r w:rsidRPr="550DCA4B" w:rsidDel="1FF36C52">
        <w:rPr>
          <w:rStyle w:val="normaltextrun"/>
          <w:rFonts w:eastAsia="Basic Sans Light" w:cs="Basic Sans Light"/>
          <w:color w:val="000000" w:themeColor="text1"/>
          <w:sz w:val="24"/>
          <w:szCs w:val="24"/>
        </w:rPr>
        <w:t xml:space="preserve"> </w:t>
      </w:r>
      <w:r w:rsidR="7A1C1008" w:rsidRPr="550DCA4B">
        <w:rPr>
          <w:rStyle w:val="normaltextrun"/>
          <w:rFonts w:eastAsia="Basic Sans Light" w:cs="Basic Sans Light"/>
          <w:color w:val="000000" w:themeColor="text1"/>
          <w:sz w:val="24"/>
          <w:szCs w:val="24"/>
        </w:rPr>
        <w:t xml:space="preserve">much more needs to be done to </w:t>
      </w:r>
      <w:r w:rsidR="455D600E" w:rsidRPr="550DCA4B">
        <w:rPr>
          <w:rStyle w:val="normaltextrun"/>
          <w:rFonts w:eastAsia="Basic Sans Light" w:cs="Basic Sans Light"/>
          <w:color w:val="000000" w:themeColor="text1"/>
          <w:sz w:val="24"/>
          <w:szCs w:val="24"/>
        </w:rPr>
        <w:t xml:space="preserve">support </w:t>
      </w:r>
      <w:r w:rsidR="7A1C1008" w:rsidRPr="550DCA4B">
        <w:rPr>
          <w:rStyle w:val="normaltextrun"/>
          <w:rFonts w:eastAsia="Basic Sans Light" w:cs="Basic Sans Light"/>
          <w:color w:val="000000" w:themeColor="text1"/>
          <w:sz w:val="24"/>
          <w:szCs w:val="24"/>
        </w:rPr>
        <w:t>young peoples’ mental health and wellbeing.</w:t>
      </w:r>
    </w:p>
    <w:p w14:paraId="7E117B62" w14:textId="7BEC9100" w:rsidR="3766074D" w:rsidRPr="003B1E56" w:rsidRDefault="22ABA78E" w:rsidP="550DCA4B">
      <w:pPr>
        <w:spacing w:before="0" w:line="276" w:lineRule="auto"/>
        <w:rPr>
          <w:rStyle w:val="normaltextrun"/>
          <w:rFonts w:eastAsia="Basic Sans Light" w:cs="Basic Sans Light"/>
          <w:color w:val="000000" w:themeColor="text1"/>
          <w:sz w:val="24"/>
          <w:szCs w:val="24"/>
        </w:rPr>
      </w:pPr>
      <w:r w:rsidRPr="550DCA4B">
        <w:rPr>
          <w:rStyle w:val="normaltextrun"/>
          <w:rFonts w:eastAsia="Basic Sans Light" w:cs="Basic Sans Light"/>
          <w:color w:val="000000" w:themeColor="text1"/>
          <w:sz w:val="24"/>
          <w:szCs w:val="24"/>
        </w:rPr>
        <w:t>There is no quick fix for improving youth mental health and wellbeing, and while we welcome continued investment in youth</w:t>
      </w:r>
      <w:r w:rsidR="354B13F7" w:rsidRPr="550DCA4B">
        <w:rPr>
          <w:rStyle w:val="FootnoteReference"/>
          <w:rFonts w:eastAsia="Basic Sans Light" w:cs="Basic Sans Light"/>
          <w:color w:val="000000" w:themeColor="text1"/>
          <w:sz w:val="24"/>
          <w:szCs w:val="24"/>
        </w:rPr>
        <w:footnoteReference w:id="3"/>
      </w:r>
      <w:r w:rsidRPr="550DCA4B">
        <w:rPr>
          <w:rStyle w:val="normaltextrun"/>
          <w:rFonts w:eastAsia="Basic Sans Light" w:cs="Basic Sans Light"/>
          <w:color w:val="000000" w:themeColor="text1"/>
          <w:sz w:val="24"/>
          <w:szCs w:val="24"/>
        </w:rPr>
        <w:t xml:space="preserve"> mental health services, we need cross-party and cross-agency commitment for long-term systemic changes to address the fundamental barriers to wellbeing.</w:t>
      </w:r>
    </w:p>
    <w:p w14:paraId="28B63585" w14:textId="4ECBB398" w:rsidR="3766074D" w:rsidRPr="003B1E56" w:rsidRDefault="3C2A12D1" w:rsidP="550DCA4B">
      <w:pPr>
        <w:spacing w:before="0" w:line="276" w:lineRule="auto"/>
        <w:rPr>
          <w:rStyle w:val="normaltextrun"/>
          <w:rFonts w:eastAsia="Basic Sans Light" w:cs="Basic Sans Light"/>
          <w:color w:val="000000" w:themeColor="text1"/>
          <w:sz w:val="24"/>
          <w:szCs w:val="24"/>
        </w:rPr>
      </w:pPr>
      <w:r w:rsidRPr="550DCA4B">
        <w:rPr>
          <w:rStyle w:val="normaltextrun"/>
          <w:rFonts w:eastAsia="Basic Sans Light" w:cs="Basic Sans Light"/>
          <w:color w:val="000000" w:themeColor="text1"/>
          <w:sz w:val="24"/>
          <w:szCs w:val="24"/>
        </w:rPr>
        <w:t xml:space="preserve">This report is our call to action. </w:t>
      </w:r>
      <w:r w:rsidR="44EC921F" w:rsidRPr="550DCA4B">
        <w:rPr>
          <w:rStyle w:val="normaltextrun"/>
          <w:rFonts w:eastAsia="Basic Sans Light" w:cs="Basic Sans Light"/>
          <w:color w:val="000000" w:themeColor="text1"/>
          <w:sz w:val="24"/>
          <w:szCs w:val="24"/>
        </w:rPr>
        <w:t xml:space="preserve"> </w:t>
      </w:r>
      <w:r w:rsidR="14560E77" w:rsidRPr="550DCA4B">
        <w:rPr>
          <w:rStyle w:val="normaltextrun"/>
          <w:rFonts w:eastAsia="Basic Sans Light" w:cs="Basic Sans Light"/>
          <w:color w:val="000000" w:themeColor="text1"/>
          <w:sz w:val="24"/>
          <w:szCs w:val="24"/>
        </w:rPr>
        <w:t xml:space="preserve">What these findings present is proof that </w:t>
      </w:r>
      <w:r w:rsidR="72807C9A" w:rsidRPr="550DCA4B">
        <w:rPr>
          <w:rStyle w:val="normaltextrun"/>
          <w:rFonts w:eastAsia="Basic Sans Light" w:cs="Basic Sans Light"/>
          <w:color w:val="000000" w:themeColor="text1"/>
          <w:sz w:val="24"/>
          <w:szCs w:val="24"/>
        </w:rPr>
        <w:t>there are changes we can make now</w:t>
      </w:r>
      <w:r w:rsidR="14560E77" w:rsidRPr="550DCA4B">
        <w:rPr>
          <w:rStyle w:val="normaltextrun"/>
          <w:rFonts w:eastAsia="Basic Sans Light" w:cs="Basic Sans Light"/>
          <w:color w:val="000000" w:themeColor="text1"/>
          <w:sz w:val="24"/>
          <w:szCs w:val="24"/>
        </w:rPr>
        <w:t xml:space="preserve">. </w:t>
      </w:r>
    </w:p>
    <w:p w14:paraId="50348444" w14:textId="1E6ABA69" w:rsidR="3766074D" w:rsidRPr="003B1E56" w:rsidRDefault="01463D0D" w:rsidP="550DCA4B">
      <w:pPr>
        <w:spacing w:before="0" w:line="276" w:lineRule="auto"/>
        <w:rPr>
          <w:sz w:val="24"/>
          <w:szCs w:val="24"/>
        </w:rPr>
      </w:pPr>
      <w:r w:rsidRPr="550DCA4B">
        <w:rPr>
          <w:sz w:val="24"/>
          <w:szCs w:val="24"/>
        </w:rPr>
        <w:t>At the heart of our call to action is</w:t>
      </w:r>
      <w:r w:rsidR="1AC6E8AB" w:rsidRPr="550DCA4B">
        <w:rPr>
          <w:sz w:val="24"/>
          <w:szCs w:val="24"/>
        </w:rPr>
        <w:t xml:space="preserve"> </w:t>
      </w:r>
      <w:r w:rsidRPr="550DCA4B">
        <w:rPr>
          <w:sz w:val="24"/>
          <w:szCs w:val="24"/>
        </w:rPr>
        <w:t xml:space="preserve">young peoples’ participation. </w:t>
      </w:r>
      <w:r w:rsidR="0866180B" w:rsidRPr="550DCA4B">
        <w:rPr>
          <w:sz w:val="24"/>
          <w:szCs w:val="24"/>
        </w:rPr>
        <w:t xml:space="preserve">Young people need to </w:t>
      </w:r>
      <w:r w:rsidR="4761C13B" w:rsidRPr="550DCA4B">
        <w:rPr>
          <w:sz w:val="24"/>
          <w:szCs w:val="24"/>
        </w:rPr>
        <w:t xml:space="preserve">have real opportunities to </w:t>
      </w:r>
      <w:r w:rsidR="0866180B" w:rsidRPr="550DCA4B">
        <w:rPr>
          <w:sz w:val="24"/>
          <w:szCs w:val="24"/>
        </w:rPr>
        <w:t xml:space="preserve">be involved in anything – and everything – that </w:t>
      </w:r>
      <w:r w:rsidR="0C65270D" w:rsidRPr="550DCA4B">
        <w:rPr>
          <w:sz w:val="24"/>
          <w:szCs w:val="24"/>
        </w:rPr>
        <w:t xml:space="preserve">impacts </w:t>
      </w:r>
      <w:r w:rsidR="0866180B" w:rsidRPr="550DCA4B">
        <w:rPr>
          <w:sz w:val="24"/>
          <w:szCs w:val="24"/>
        </w:rPr>
        <w:t xml:space="preserve">them. </w:t>
      </w:r>
      <w:r w:rsidRPr="550DCA4B">
        <w:rPr>
          <w:sz w:val="24"/>
          <w:szCs w:val="24"/>
        </w:rPr>
        <w:t>From providing</w:t>
      </w:r>
      <w:r w:rsidR="2E1ACE60" w:rsidRPr="550DCA4B">
        <w:rPr>
          <w:sz w:val="24"/>
          <w:szCs w:val="24"/>
        </w:rPr>
        <w:t xml:space="preserve"> rangatahi Māori and</w:t>
      </w:r>
      <w:r w:rsidRPr="550DCA4B">
        <w:rPr>
          <w:sz w:val="24"/>
          <w:szCs w:val="24"/>
        </w:rPr>
        <w:t xml:space="preserve"> young people the tools to navigate life transitions</w:t>
      </w:r>
      <w:r w:rsidR="2C0293C1" w:rsidRPr="550DCA4B">
        <w:rPr>
          <w:sz w:val="24"/>
          <w:szCs w:val="24"/>
        </w:rPr>
        <w:t xml:space="preserve"> and to make their own decisions</w:t>
      </w:r>
      <w:r w:rsidRPr="550DCA4B">
        <w:rPr>
          <w:sz w:val="24"/>
          <w:szCs w:val="24"/>
        </w:rPr>
        <w:t xml:space="preserve">, </w:t>
      </w:r>
      <w:r w:rsidR="73198E01" w:rsidRPr="550DCA4B">
        <w:rPr>
          <w:sz w:val="24"/>
          <w:szCs w:val="24"/>
        </w:rPr>
        <w:t>taking serious</w:t>
      </w:r>
      <w:r w:rsidR="7F9DC1EE" w:rsidRPr="550DCA4B">
        <w:rPr>
          <w:sz w:val="24"/>
          <w:szCs w:val="24"/>
        </w:rPr>
        <w:t xml:space="preserve"> and measurable</w:t>
      </w:r>
      <w:r w:rsidR="73198E01" w:rsidRPr="550DCA4B">
        <w:rPr>
          <w:sz w:val="24"/>
          <w:szCs w:val="24"/>
        </w:rPr>
        <w:t xml:space="preserve"> action on climate change,</w:t>
      </w:r>
      <w:r w:rsidR="51AF2258" w:rsidRPr="550DCA4B">
        <w:rPr>
          <w:sz w:val="24"/>
          <w:szCs w:val="24"/>
        </w:rPr>
        <w:t xml:space="preserve"> and design</w:t>
      </w:r>
      <w:r w:rsidR="647D9AF7" w:rsidRPr="550DCA4B">
        <w:rPr>
          <w:sz w:val="24"/>
          <w:szCs w:val="24"/>
        </w:rPr>
        <w:t>ing</w:t>
      </w:r>
      <w:r w:rsidR="51AF2258" w:rsidRPr="550DCA4B">
        <w:rPr>
          <w:sz w:val="24"/>
          <w:szCs w:val="24"/>
        </w:rPr>
        <w:t xml:space="preserve"> supports and services that best meet their needs, to ensuring the online world is safe</w:t>
      </w:r>
      <w:r w:rsidR="0362E960" w:rsidRPr="550DCA4B">
        <w:rPr>
          <w:sz w:val="24"/>
          <w:szCs w:val="24"/>
        </w:rPr>
        <w:t xml:space="preserve"> and supportive</w:t>
      </w:r>
      <w:r w:rsidR="6A146264" w:rsidRPr="550DCA4B">
        <w:rPr>
          <w:sz w:val="24"/>
          <w:szCs w:val="24"/>
        </w:rPr>
        <w:t>. I</w:t>
      </w:r>
      <w:r w:rsidR="6E6B131F" w:rsidRPr="550DCA4B">
        <w:rPr>
          <w:sz w:val="24"/>
          <w:szCs w:val="24"/>
        </w:rPr>
        <w:t>t is crucial that</w:t>
      </w:r>
      <w:r w:rsidR="462BDA25" w:rsidRPr="550DCA4B">
        <w:rPr>
          <w:sz w:val="24"/>
          <w:szCs w:val="24"/>
        </w:rPr>
        <w:t xml:space="preserve"> </w:t>
      </w:r>
      <w:r w:rsidR="65B2EDBD" w:rsidRPr="550DCA4B">
        <w:rPr>
          <w:sz w:val="24"/>
          <w:szCs w:val="24"/>
        </w:rPr>
        <w:t>rangatahi Māori and</w:t>
      </w:r>
      <w:r w:rsidR="6E6B131F" w:rsidRPr="550DCA4B">
        <w:rPr>
          <w:sz w:val="24"/>
          <w:szCs w:val="24"/>
        </w:rPr>
        <w:t xml:space="preserve"> young people determine their own futures</w:t>
      </w:r>
      <w:r w:rsidR="49600982" w:rsidRPr="550DCA4B">
        <w:rPr>
          <w:sz w:val="24"/>
          <w:szCs w:val="24"/>
        </w:rPr>
        <w:t xml:space="preserve"> </w:t>
      </w:r>
      <w:r w:rsidR="008473BE" w:rsidRPr="550DCA4B">
        <w:rPr>
          <w:sz w:val="24"/>
          <w:szCs w:val="24"/>
        </w:rPr>
        <w:t xml:space="preserve">and have </w:t>
      </w:r>
      <w:r w:rsidR="49600982" w:rsidRPr="550DCA4B">
        <w:rPr>
          <w:sz w:val="24"/>
          <w:szCs w:val="24"/>
        </w:rPr>
        <w:t xml:space="preserve">a seat at every decision-making table. </w:t>
      </w:r>
    </w:p>
    <w:p w14:paraId="0D0049CD" w14:textId="56CC8A2A" w:rsidR="3766074D" w:rsidRPr="003B1E56" w:rsidRDefault="3455AEE9" w:rsidP="550DCA4B">
      <w:pPr>
        <w:spacing w:before="0" w:line="276" w:lineRule="auto"/>
        <w:rPr>
          <w:rStyle w:val="normaltextrun"/>
          <w:rFonts w:eastAsia="Basic Sans Light" w:cs="Basic Sans Light"/>
          <w:color w:val="000000" w:themeColor="text1"/>
          <w:sz w:val="24"/>
          <w:szCs w:val="24"/>
        </w:rPr>
      </w:pPr>
      <w:r w:rsidRPr="550DCA4B">
        <w:rPr>
          <w:rStyle w:val="normaltextrun"/>
          <w:rFonts w:eastAsia="Basic Sans Light" w:cs="Basic Sans Light"/>
          <w:color w:val="000000" w:themeColor="text1"/>
          <w:sz w:val="24"/>
          <w:szCs w:val="24"/>
        </w:rPr>
        <w:t xml:space="preserve">We call on </w:t>
      </w:r>
      <w:r w:rsidR="169E635E" w:rsidRPr="550DCA4B">
        <w:rPr>
          <w:rStyle w:val="normaltextrun"/>
          <w:rFonts w:eastAsia="Basic Sans Light" w:cs="Basic Sans Light"/>
          <w:color w:val="000000" w:themeColor="text1"/>
          <w:sz w:val="24"/>
          <w:szCs w:val="24"/>
        </w:rPr>
        <w:t xml:space="preserve">leaders, </w:t>
      </w:r>
      <w:r w:rsidRPr="550DCA4B">
        <w:rPr>
          <w:rStyle w:val="normaltextrun"/>
          <w:rFonts w:eastAsia="Basic Sans Light" w:cs="Basic Sans Light"/>
          <w:color w:val="000000" w:themeColor="text1"/>
          <w:sz w:val="24"/>
          <w:szCs w:val="24"/>
        </w:rPr>
        <w:t xml:space="preserve">agencies and </w:t>
      </w:r>
      <w:r w:rsidR="30C74B3C" w:rsidRPr="550DCA4B">
        <w:rPr>
          <w:rStyle w:val="normaltextrun"/>
          <w:rFonts w:eastAsia="Basic Sans Light" w:cs="Basic Sans Light"/>
          <w:color w:val="000000" w:themeColor="text1"/>
          <w:sz w:val="24"/>
          <w:szCs w:val="24"/>
        </w:rPr>
        <w:t>entities</w:t>
      </w:r>
      <w:r w:rsidRPr="550DCA4B">
        <w:rPr>
          <w:rStyle w:val="normaltextrun"/>
          <w:rFonts w:eastAsia="Basic Sans Light" w:cs="Basic Sans Light"/>
          <w:color w:val="000000" w:themeColor="text1"/>
          <w:sz w:val="24"/>
          <w:szCs w:val="24"/>
        </w:rPr>
        <w:t xml:space="preserve"> that </w:t>
      </w:r>
      <w:r w:rsidR="0BD0B3F2" w:rsidRPr="550DCA4B">
        <w:rPr>
          <w:rStyle w:val="normaltextrun"/>
          <w:rFonts w:eastAsia="Basic Sans Light" w:cs="Basic Sans Light"/>
          <w:color w:val="000000" w:themeColor="text1"/>
          <w:sz w:val="24"/>
          <w:szCs w:val="24"/>
        </w:rPr>
        <w:t>contribute to</w:t>
      </w:r>
      <w:r w:rsidRPr="550DCA4B">
        <w:rPr>
          <w:rStyle w:val="normaltextrun"/>
          <w:rFonts w:eastAsia="Basic Sans Light" w:cs="Basic Sans Light"/>
          <w:color w:val="000000" w:themeColor="text1"/>
          <w:sz w:val="24"/>
          <w:szCs w:val="24"/>
        </w:rPr>
        <w:t xml:space="preserve"> th</w:t>
      </w:r>
      <w:r w:rsidR="3E498E8A" w:rsidRPr="550DCA4B">
        <w:rPr>
          <w:rStyle w:val="normaltextrun"/>
          <w:rFonts w:eastAsia="Basic Sans Light" w:cs="Basic Sans Light"/>
          <w:color w:val="000000" w:themeColor="text1"/>
          <w:sz w:val="24"/>
          <w:szCs w:val="24"/>
        </w:rPr>
        <w:t>e</w:t>
      </w:r>
      <w:r w:rsidRPr="550DCA4B">
        <w:rPr>
          <w:rStyle w:val="normaltextrun"/>
          <w:rFonts w:eastAsia="Basic Sans Light" w:cs="Basic Sans Light"/>
          <w:color w:val="000000" w:themeColor="text1"/>
          <w:sz w:val="24"/>
          <w:szCs w:val="24"/>
        </w:rPr>
        <w:t xml:space="preserve"> wellbeing system in </w:t>
      </w:r>
      <w:r w:rsidR="3CEA4C8F" w:rsidRPr="550DCA4B">
        <w:rPr>
          <w:rStyle w:val="normaltextrun"/>
          <w:rFonts w:eastAsia="Basic Sans Light" w:cs="Basic Sans Light"/>
          <w:color w:val="000000" w:themeColor="text1"/>
          <w:sz w:val="24"/>
          <w:szCs w:val="24"/>
        </w:rPr>
        <w:t>Aotear</w:t>
      </w:r>
      <w:r w:rsidR="2595DC08" w:rsidRPr="550DCA4B">
        <w:rPr>
          <w:rStyle w:val="normaltextrun"/>
          <w:rFonts w:eastAsia="Basic Sans Light" w:cs="Basic Sans Light"/>
          <w:color w:val="000000" w:themeColor="text1"/>
          <w:sz w:val="24"/>
          <w:szCs w:val="24"/>
        </w:rPr>
        <w:t>o</w:t>
      </w:r>
      <w:r w:rsidR="3CEA4C8F" w:rsidRPr="550DCA4B">
        <w:rPr>
          <w:rStyle w:val="normaltextrun"/>
          <w:rFonts w:eastAsia="Basic Sans Light" w:cs="Basic Sans Light"/>
          <w:color w:val="000000" w:themeColor="text1"/>
          <w:sz w:val="24"/>
          <w:szCs w:val="24"/>
        </w:rPr>
        <w:t>a</w:t>
      </w:r>
      <w:r w:rsidRPr="550DCA4B">
        <w:rPr>
          <w:rStyle w:val="normaltextrun"/>
          <w:rFonts w:eastAsia="Basic Sans Light" w:cs="Basic Sans Light"/>
          <w:color w:val="000000" w:themeColor="text1"/>
          <w:sz w:val="24"/>
          <w:szCs w:val="24"/>
        </w:rPr>
        <w:t xml:space="preserve"> to work together</w:t>
      </w:r>
      <w:r w:rsidR="00379872" w:rsidRPr="550DCA4B">
        <w:rPr>
          <w:rStyle w:val="normaltextrun"/>
          <w:rFonts w:eastAsia="Basic Sans Light" w:cs="Basic Sans Light"/>
          <w:color w:val="000000" w:themeColor="text1"/>
          <w:sz w:val="24"/>
          <w:szCs w:val="24"/>
        </w:rPr>
        <w:t>,</w:t>
      </w:r>
      <w:r w:rsidR="4F5B9161" w:rsidRPr="550DCA4B">
        <w:rPr>
          <w:rStyle w:val="normaltextrun"/>
          <w:rFonts w:eastAsia="Basic Sans Light" w:cs="Basic Sans Light"/>
          <w:color w:val="000000" w:themeColor="text1"/>
          <w:sz w:val="24"/>
          <w:szCs w:val="24"/>
        </w:rPr>
        <w:t xml:space="preserve"> address the barriers to wellbeing we have outlined in this report and, most importantly, involve </w:t>
      </w:r>
      <w:r w:rsidR="32591E20" w:rsidRPr="550DCA4B">
        <w:rPr>
          <w:rStyle w:val="normaltextrun"/>
          <w:rFonts w:eastAsia="Basic Sans Light" w:cs="Basic Sans Light"/>
          <w:color w:val="000000" w:themeColor="text1"/>
          <w:sz w:val="24"/>
          <w:szCs w:val="24"/>
        </w:rPr>
        <w:t xml:space="preserve">rangatahi Māori and </w:t>
      </w:r>
      <w:r w:rsidR="4F5B9161" w:rsidRPr="550DCA4B">
        <w:rPr>
          <w:rStyle w:val="normaltextrun"/>
          <w:rFonts w:eastAsia="Basic Sans Light" w:cs="Basic Sans Light"/>
          <w:color w:val="000000" w:themeColor="text1"/>
          <w:sz w:val="24"/>
          <w:szCs w:val="24"/>
        </w:rPr>
        <w:t>young people at every step of the way</w:t>
      </w:r>
      <w:r w:rsidRPr="550DCA4B">
        <w:rPr>
          <w:rStyle w:val="normaltextrun"/>
          <w:rFonts w:eastAsia="Basic Sans Light" w:cs="Basic Sans Light"/>
          <w:color w:val="000000" w:themeColor="text1"/>
          <w:sz w:val="24"/>
          <w:szCs w:val="24"/>
        </w:rPr>
        <w:t xml:space="preserve">. </w:t>
      </w:r>
    </w:p>
    <w:p w14:paraId="63261CF6" w14:textId="50F77448" w:rsidR="3766074D" w:rsidRPr="003B1E56" w:rsidRDefault="12E1730E" w:rsidP="550DCA4B">
      <w:pPr>
        <w:spacing w:before="0" w:line="276" w:lineRule="auto"/>
        <w:rPr>
          <w:sz w:val="24"/>
          <w:szCs w:val="24"/>
        </w:rPr>
      </w:pPr>
      <w:r w:rsidRPr="550DCA4B">
        <w:rPr>
          <w:sz w:val="24"/>
          <w:szCs w:val="24"/>
        </w:rPr>
        <w:t>The view</w:t>
      </w:r>
      <w:r w:rsidR="2976D237" w:rsidRPr="550DCA4B">
        <w:rPr>
          <w:sz w:val="24"/>
          <w:szCs w:val="24"/>
        </w:rPr>
        <w:t>s</w:t>
      </w:r>
      <w:r w:rsidRPr="550DCA4B">
        <w:rPr>
          <w:sz w:val="24"/>
          <w:szCs w:val="24"/>
        </w:rPr>
        <w:t xml:space="preserve"> of young people have made this report possible - they have shared their experiences, frustrations and hopes with us, in an effort to shape their futures. Young people want to be heard, and Te Hiringa Mahara is proud to listen and to </w:t>
      </w:r>
      <w:r w:rsidR="0BD0B3F2" w:rsidRPr="550DCA4B">
        <w:rPr>
          <w:sz w:val="24"/>
          <w:szCs w:val="24"/>
        </w:rPr>
        <w:t>elevate</w:t>
      </w:r>
      <w:r w:rsidRPr="550DCA4B">
        <w:rPr>
          <w:sz w:val="24"/>
          <w:szCs w:val="24"/>
        </w:rPr>
        <w:t xml:space="preserve"> those voices, to support greater wellbeing for all rangatahi and young people.</w:t>
      </w:r>
    </w:p>
    <w:p w14:paraId="25B8FEE1" w14:textId="77E20A63" w:rsidR="00BF6C2F" w:rsidRPr="00BF6C2F" w:rsidRDefault="002A0BFA" w:rsidP="550DCA4B">
      <w:pPr>
        <w:spacing w:before="0" w:line="276" w:lineRule="auto"/>
        <w:rPr>
          <w:rFonts w:ascii="Basic Sans" w:eastAsia="Times New Roman" w:hAnsi="Basic Sans"/>
          <w:color w:val="005E85" w:themeColor="text2"/>
          <w:sz w:val="28"/>
          <w:szCs w:val="28"/>
          <w:lang w:eastAsia="en-NZ"/>
        </w:rPr>
      </w:pPr>
      <w:bookmarkStart w:id="2" w:name="_Toc1569397626"/>
      <w:r>
        <w:rPr>
          <w:noProof/>
        </w:rPr>
        <w:drawing>
          <wp:anchor distT="0" distB="0" distL="114300" distR="114300" simplePos="0" relativeHeight="251658243" behindDoc="1" locked="0" layoutInCell="1" allowOverlap="1" wp14:anchorId="79C48A8B" wp14:editId="3B8A8593">
            <wp:simplePos x="0" y="0"/>
            <wp:positionH relativeFrom="column">
              <wp:posOffset>-59635</wp:posOffset>
            </wp:positionH>
            <wp:positionV relativeFrom="paragraph">
              <wp:posOffset>287075</wp:posOffset>
            </wp:positionV>
            <wp:extent cx="944880" cy="616226"/>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6357" cy="6171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6C2F" w:rsidRPr="550DCA4B">
        <w:rPr>
          <w:rFonts w:ascii="Basic Sans" w:eastAsia="Times New Roman" w:hAnsi="Basic Sans"/>
          <w:color w:val="005E85" w:themeColor="text2"/>
          <w:sz w:val="28"/>
          <w:szCs w:val="28"/>
          <w:lang w:eastAsia="en-NZ"/>
        </w:rPr>
        <w:t>Board Chair</w:t>
      </w:r>
      <w:r w:rsidR="00897CC3" w:rsidRPr="550DCA4B">
        <w:rPr>
          <w:rFonts w:ascii="Basic Sans" w:eastAsia="Times New Roman" w:hAnsi="Basic Sans"/>
          <w:color w:val="005E85" w:themeColor="text2"/>
          <w:sz w:val="28"/>
          <w:szCs w:val="28"/>
          <w:lang w:eastAsia="en-NZ"/>
        </w:rPr>
        <w:t xml:space="preserve"> | </w:t>
      </w:r>
      <w:r w:rsidR="00833A6C" w:rsidRPr="550DCA4B">
        <w:rPr>
          <w:rFonts w:ascii="Basic Sans" w:eastAsia="Times New Roman" w:hAnsi="Basic Sans"/>
          <w:color w:val="005E85" w:themeColor="text2"/>
          <w:sz w:val="28"/>
          <w:szCs w:val="28"/>
          <w:lang w:eastAsia="en-NZ"/>
        </w:rPr>
        <w:t>Hayden Wano</w:t>
      </w:r>
    </w:p>
    <w:p w14:paraId="1A819615" w14:textId="2CD4B9A0" w:rsidR="00B52ADB" w:rsidRPr="003B1E56" w:rsidRDefault="00B52ADB" w:rsidP="550DCA4B">
      <w:pPr>
        <w:spacing w:before="0" w:line="276" w:lineRule="auto"/>
        <w:rPr>
          <w:rFonts w:eastAsia="Times New Roman" w:cstheme="majorBidi"/>
          <w:color w:val="203D49" w:themeColor="accent1" w:themeShade="BF"/>
          <w:sz w:val="24"/>
          <w:szCs w:val="24"/>
          <w:lang w:eastAsia="en-NZ"/>
        </w:rPr>
      </w:pPr>
      <w:r w:rsidRPr="550DCA4B">
        <w:rPr>
          <w:rFonts w:eastAsia="Times New Roman"/>
          <w:sz w:val="24"/>
          <w:szCs w:val="24"/>
          <w:lang w:eastAsia="en-NZ"/>
        </w:rPr>
        <w:br w:type="page"/>
      </w:r>
    </w:p>
    <w:p w14:paraId="29591991" w14:textId="4EB543EC" w:rsidR="00525E62" w:rsidRDefault="001F0B01" w:rsidP="550DCA4B">
      <w:pPr>
        <w:spacing w:before="0" w:line="276" w:lineRule="auto"/>
      </w:pPr>
      <w:bookmarkStart w:id="3" w:name="_Toc129695655"/>
      <w:bookmarkStart w:id="4" w:name="_Toc132884583"/>
      <w:r>
        <w:rPr>
          <w:noProof/>
        </w:rPr>
        <w:lastRenderedPageBreak/>
        <w:drawing>
          <wp:anchor distT="0" distB="0" distL="114300" distR="114300" simplePos="0" relativeHeight="251658240" behindDoc="0" locked="0" layoutInCell="1" allowOverlap="1" wp14:anchorId="63A4D2F8" wp14:editId="19A22383">
            <wp:simplePos x="0" y="0"/>
            <wp:positionH relativeFrom="column">
              <wp:posOffset>609600</wp:posOffset>
            </wp:positionH>
            <wp:positionV relativeFrom="paragraph">
              <wp:posOffset>-182880</wp:posOffset>
            </wp:positionV>
            <wp:extent cx="4101728" cy="40081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1136" t="10779" r="17231" b="15503"/>
                    <a:stretch/>
                  </pic:blipFill>
                  <pic:spPr bwMode="auto">
                    <a:xfrm>
                      <a:off x="0" y="0"/>
                      <a:ext cx="4101728" cy="4008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3"/>
      <w:bookmarkEnd w:id="4"/>
    </w:p>
    <w:p w14:paraId="4B7E1F53" w14:textId="662C5B3E" w:rsidR="00525E62" w:rsidRDefault="00525E62" w:rsidP="550DCA4B">
      <w:pPr>
        <w:spacing w:before="0" w:line="276" w:lineRule="auto"/>
      </w:pPr>
    </w:p>
    <w:p w14:paraId="5A060440" w14:textId="31C0188A" w:rsidR="00525E62" w:rsidRDefault="00525E62" w:rsidP="550DCA4B">
      <w:pPr>
        <w:spacing w:before="0" w:line="276" w:lineRule="auto"/>
      </w:pPr>
    </w:p>
    <w:p w14:paraId="502843C9" w14:textId="426D1D91" w:rsidR="00525E62" w:rsidRDefault="00525E62" w:rsidP="550DCA4B">
      <w:pPr>
        <w:spacing w:before="0" w:line="276" w:lineRule="auto"/>
      </w:pPr>
    </w:p>
    <w:p w14:paraId="01CFCF89" w14:textId="4D76A87E" w:rsidR="00525E62" w:rsidRDefault="00525E62" w:rsidP="550DCA4B">
      <w:pPr>
        <w:spacing w:before="0" w:line="276" w:lineRule="auto"/>
      </w:pPr>
    </w:p>
    <w:p w14:paraId="1B19C51B" w14:textId="180B662E" w:rsidR="00525E62" w:rsidRDefault="00525E62" w:rsidP="550DCA4B">
      <w:pPr>
        <w:spacing w:before="0" w:line="276" w:lineRule="auto"/>
      </w:pPr>
    </w:p>
    <w:p w14:paraId="201EE029" w14:textId="5090120C" w:rsidR="00525E62" w:rsidRDefault="00525E62" w:rsidP="550DCA4B">
      <w:pPr>
        <w:spacing w:before="0" w:line="276" w:lineRule="auto"/>
      </w:pPr>
    </w:p>
    <w:p w14:paraId="2FD3D943" w14:textId="77777777" w:rsidR="004A04C3" w:rsidRDefault="004A04C3" w:rsidP="550DCA4B">
      <w:pPr>
        <w:spacing w:before="0" w:line="276" w:lineRule="auto"/>
      </w:pPr>
    </w:p>
    <w:p w14:paraId="33E0CA38" w14:textId="77777777" w:rsidR="004A04C3" w:rsidRDefault="004A04C3" w:rsidP="550DCA4B">
      <w:pPr>
        <w:spacing w:before="0" w:line="276" w:lineRule="auto"/>
      </w:pPr>
    </w:p>
    <w:p w14:paraId="7FC27B31" w14:textId="77777777" w:rsidR="004A04C3" w:rsidRDefault="004A04C3" w:rsidP="550DCA4B">
      <w:pPr>
        <w:spacing w:before="0" w:line="276" w:lineRule="auto"/>
      </w:pPr>
    </w:p>
    <w:p w14:paraId="1E47D707" w14:textId="77777777" w:rsidR="004A04C3" w:rsidRDefault="004A04C3" w:rsidP="550DCA4B">
      <w:pPr>
        <w:spacing w:before="0" w:line="276" w:lineRule="auto"/>
      </w:pPr>
    </w:p>
    <w:p w14:paraId="36C85149" w14:textId="77777777" w:rsidR="004A04C3" w:rsidRDefault="004A04C3" w:rsidP="550DCA4B">
      <w:pPr>
        <w:spacing w:before="0" w:line="276" w:lineRule="auto"/>
      </w:pPr>
    </w:p>
    <w:p w14:paraId="29B119EA" w14:textId="06C5EF9D" w:rsidR="00525E62" w:rsidRPr="00525E62" w:rsidRDefault="00525E62" w:rsidP="550DCA4B">
      <w:pPr>
        <w:spacing w:before="0" w:line="276" w:lineRule="auto"/>
      </w:pPr>
    </w:p>
    <w:p w14:paraId="6AC1EBE0" w14:textId="197106CF" w:rsidR="00BB21F6" w:rsidRPr="00EF38E2" w:rsidRDefault="6B80582B" w:rsidP="550DCA4B">
      <w:pPr>
        <w:pStyle w:val="Heading1"/>
        <w:rPr>
          <w:rFonts w:ascii="Calibri" w:hAnsi="Calibri" w:cs="Calibri"/>
        </w:rPr>
      </w:pPr>
      <w:bookmarkStart w:id="5" w:name="_Toc129695656"/>
      <w:bookmarkStart w:id="6" w:name="_Toc132891644"/>
      <w:r w:rsidRPr="550DCA4B">
        <w:t>Acknowledgements</w:t>
      </w:r>
      <w:bookmarkEnd w:id="5"/>
      <w:bookmarkEnd w:id="6"/>
      <w:r w:rsidRPr="550DCA4B">
        <w:rPr>
          <w:rFonts w:ascii="Calibri" w:hAnsi="Calibri" w:cs="Calibri"/>
        </w:rPr>
        <w:t> </w:t>
      </w:r>
      <w:bookmarkEnd w:id="2"/>
    </w:p>
    <w:p w14:paraId="0EF175F3" w14:textId="3DFDA1B1" w:rsidR="00BB21F6" w:rsidRPr="00F07DCB" w:rsidRDefault="5EA98D96" w:rsidP="550DCA4B">
      <w:pPr>
        <w:spacing w:before="0" w:line="276" w:lineRule="auto"/>
        <w:rPr>
          <w:sz w:val="24"/>
          <w:szCs w:val="24"/>
          <w:lang w:eastAsia="en-NZ"/>
        </w:rPr>
      </w:pPr>
      <w:r w:rsidRPr="550DCA4B">
        <w:rPr>
          <w:sz w:val="24"/>
          <w:szCs w:val="24"/>
          <w:lang w:eastAsia="en-NZ"/>
        </w:rPr>
        <w:t xml:space="preserve">The following groups supported Te Hiringa Mahara to bring together a community of young people, whose voices were represented in this report. </w:t>
      </w:r>
    </w:p>
    <w:p w14:paraId="36B0CB83" w14:textId="2FAE1910" w:rsidR="00BB21F6" w:rsidRPr="00F07DCB" w:rsidRDefault="20221002" w:rsidP="550DCA4B">
      <w:pPr>
        <w:spacing w:before="0" w:line="276" w:lineRule="auto"/>
        <w:rPr>
          <w:sz w:val="24"/>
          <w:szCs w:val="24"/>
          <w:lang w:eastAsia="en-NZ"/>
        </w:rPr>
      </w:pPr>
      <w:r w:rsidRPr="550DCA4B">
        <w:rPr>
          <w:sz w:val="24"/>
          <w:szCs w:val="24"/>
          <w:lang w:eastAsia="en-NZ"/>
        </w:rPr>
        <w:t>We acknowledge the following groups, as well as the large number of individuals who spoke to us: Yes Disability; Complex Care Group; Te Ngākau Kahakura; Māoriland; VOYCE</w:t>
      </w:r>
      <w:r w:rsidR="1AC61704" w:rsidRPr="550DCA4B">
        <w:rPr>
          <w:sz w:val="24"/>
          <w:szCs w:val="24"/>
          <w:lang w:eastAsia="en-NZ"/>
        </w:rPr>
        <w:t xml:space="preserve"> </w:t>
      </w:r>
      <w:r w:rsidRPr="550DCA4B">
        <w:rPr>
          <w:sz w:val="24"/>
          <w:szCs w:val="24"/>
          <w:lang w:eastAsia="en-NZ"/>
        </w:rPr>
        <w:t>Whakarongo Mai; Youthline; QYouth Nelson; Outline; Adhikaar Aotearoa; Ngā Uri o Whiti Te Rā Mai Le Moana Trust; Whāraurau Youth Advisors; N</w:t>
      </w:r>
      <w:r w:rsidR="6EC241F1" w:rsidRPr="550DCA4B">
        <w:rPr>
          <w:sz w:val="24"/>
          <w:szCs w:val="24"/>
          <w:lang w:eastAsia="en-NZ"/>
        </w:rPr>
        <w:t xml:space="preserve">ew </w:t>
      </w:r>
      <w:r w:rsidRPr="550DCA4B">
        <w:rPr>
          <w:sz w:val="24"/>
          <w:szCs w:val="24"/>
          <w:lang w:eastAsia="en-NZ"/>
        </w:rPr>
        <w:t>Z</w:t>
      </w:r>
      <w:r w:rsidR="6EC241F1" w:rsidRPr="550DCA4B">
        <w:rPr>
          <w:sz w:val="24"/>
          <w:szCs w:val="24"/>
          <w:lang w:eastAsia="en-NZ"/>
        </w:rPr>
        <w:t>ealand</w:t>
      </w:r>
      <w:r w:rsidRPr="550DCA4B">
        <w:rPr>
          <w:sz w:val="24"/>
          <w:szCs w:val="24"/>
          <w:lang w:eastAsia="en-NZ"/>
        </w:rPr>
        <w:t xml:space="preserve"> Down Syndrome Association, and we also acknowledge the contributions of participants at a hui organised by the Complex Care Group.</w:t>
      </w:r>
    </w:p>
    <w:p w14:paraId="1E622779" w14:textId="74407F20" w:rsidR="58380176" w:rsidRPr="00F07DCB" w:rsidRDefault="12EB88F8" w:rsidP="550DCA4B">
      <w:pPr>
        <w:spacing w:before="0" w:line="276" w:lineRule="auto"/>
        <w:rPr>
          <w:sz w:val="24"/>
          <w:szCs w:val="24"/>
          <w:lang w:eastAsia="en-NZ"/>
        </w:rPr>
      </w:pPr>
      <w:r w:rsidRPr="550DCA4B">
        <w:rPr>
          <w:sz w:val="24"/>
          <w:szCs w:val="24"/>
          <w:lang w:eastAsia="en-NZ"/>
        </w:rPr>
        <w:t xml:space="preserve">We also would like to acknowledge </w:t>
      </w:r>
      <w:r w:rsidR="6EC241F1" w:rsidRPr="550DCA4B">
        <w:rPr>
          <w:sz w:val="24"/>
          <w:szCs w:val="24"/>
          <w:lang w:eastAsia="en-NZ"/>
        </w:rPr>
        <w:t xml:space="preserve">Abdulla </w:t>
      </w:r>
      <w:r w:rsidR="5C2F178B" w:rsidRPr="550DCA4B">
        <w:rPr>
          <w:sz w:val="24"/>
          <w:szCs w:val="24"/>
          <w:lang w:eastAsia="en-NZ"/>
        </w:rPr>
        <w:t>Shiblaq, Charquera Tobin and Ihorangi Reweti-Peters</w:t>
      </w:r>
      <w:r w:rsidRPr="550DCA4B">
        <w:rPr>
          <w:sz w:val="24"/>
          <w:szCs w:val="24"/>
          <w:lang w:eastAsia="en-NZ"/>
        </w:rPr>
        <w:t xml:space="preserve"> </w:t>
      </w:r>
      <w:r w:rsidR="532282E1" w:rsidRPr="550DCA4B">
        <w:rPr>
          <w:sz w:val="24"/>
          <w:szCs w:val="24"/>
          <w:lang w:eastAsia="en-NZ"/>
        </w:rPr>
        <w:t>for the</w:t>
      </w:r>
      <w:r w:rsidR="39843FDE" w:rsidRPr="550DCA4B">
        <w:rPr>
          <w:sz w:val="24"/>
          <w:szCs w:val="24"/>
          <w:lang w:eastAsia="en-NZ"/>
        </w:rPr>
        <w:t xml:space="preserve">ir time and effort in peer-reviewing </w:t>
      </w:r>
      <w:r w:rsidRPr="550DCA4B">
        <w:rPr>
          <w:sz w:val="24"/>
          <w:szCs w:val="24"/>
          <w:lang w:eastAsia="en-NZ"/>
        </w:rPr>
        <w:t>this report</w:t>
      </w:r>
      <w:r w:rsidR="54DF1D42" w:rsidRPr="550DCA4B">
        <w:rPr>
          <w:sz w:val="24"/>
          <w:szCs w:val="24"/>
          <w:lang w:eastAsia="en-NZ"/>
        </w:rPr>
        <w:t>.</w:t>
      </w:r>
    </w:p>
    <w:p w14:paraId="59CF0391" w14:textId="560B8E93" w:rsidR="00BB21F6" w:rsidRPr="00F07DCB" w:rsidRDefault="20221002" w:rsidP="550DCA4B">
      <w:pPr>
        <w:spacing w:before="0" w:line="276" w:lineRule="auto"/>
        <w:rPr>
          <w:rFonts w:cs="Calibri"/>
          <w:sz w:val="24"/>
          <w:szCs w:val="24"/>
        </w:rPr>
      </w:pPr>
      <w:r w:rsidRPr="550DCA4B">
        <w:rPr>
          <w:sz w:val="24"/>
          <w:szCs w:val="24"/>
        </w:rPr>
        <w:t xml:space="preserve">We hope you feel you have been heard both in this report, and </w:t>
      </w:r>
      <w:r w:rsidR="1E68D62B" w:rsidRPr="550DCA4B">
        <w:rPr>
          <w:sz w:val="24"/>
          <w:szCs w:val="24"/>
        </w:rPr>
        <w:t>through</w:t>
      </w:r>
      <w:r w:rsidRPr="550DCA4B">
        <w:rPr>
          <w:sz w:val="24"/>
          <w:szCs w:val="24"/>
        </w:rPr>
        <w:t xml:space="preserve"> </w:t>
      </w:r>
      <w:r w:rsidR="1E68D62B" w:rsidRPr="550DCA4B">
        <w:rPr>
          <w:sz w:val="24"/>
          <w:szCs w:val="24"/>
        </w:rPr>
        <w:t>our</w:t>
      </w:r>
      <w:r w:rsidRPr="550DCA4B">
        <w:rPr>
          <w:sz w:val="24"/>
          <w:szCs w:val="24"/>
        </w:rPr>
        <w:t xml:space="preserve"> advocacy in the years to come.</w:t>
      </w:r>
    </w:p>
    <w:p w14:paraId="62A0503F" w14:textId="1E2A747C" w:rsidR="007E37A5" w:rsidRPr="00CB6BFF" w:rsidRDefault="43D5466B" w:rsidP="550DCA4B">
      <w:pPr>
        <w:pStyle w:val="Heading2"/>
      </w:pPr>
      <w:bookmarkStart w:id="7" w:name="_Toc129245949"/>
      <w:bookmarkStart w:id="8" w:name="_Toc129695657"/>
      <w:bookmarkStart w:id="9" w:name="_Toc132884585"/>
      <w:bookmarkStart w:id="10" w:name="_Toc132891645"/>
      <w:r w:rsidRPr="550DCA4B">
        <w:t>Content warning</w:t>
      </w:r>
      <w:bookmarkEnd w:id="7"/>
      <w:bookmarkEnd w:id="8"/>
      <w:bookmarkEnd w:id="9"/>
      <w:bookmarkEnd w:id="10"/>
      <w:r w:rsidRPr="550DCA4B">
        <w:t xml:space="preserve"> </w:t>
      </w:r>
    </w:p>
    <w:p w14:paraId="21C18D16" w14:textId="72235F4A" w:rsidR="00BB21F6" w:rsidRPr="00F07DCB" w:rsidRDefault="2D7F9986" w:rsidP="550DCA4B">
      <w:pPr>
        <w:spacing w:before="0" w:line="276" w:lineRule="auto"/>
        <w:rPr>
          <w:sz w:val="24"/>
          <w:szCs w:val="24"/>
          <w:lang w:eastAsia="en-NZ"/>
        </w:rPr>
      </w:pPr>
      <w:r w:rsidRPr="550DCA4B">
        <w:rPr>
          <w:sz w:val="24"/>
          <w:szCs w:val="24"/>
          <w:lang w:eastAsia="en-NZ"/>
        </w:rPr>
        <w:t xml:space="preserve">This report contains </w:t>
      </w:r>
      <w:r w:rsidR="51B695C3" w:rsidRPr="550DCA4B">
        <w:rPr>
          <w:sz w:val="24"/>
          <w:szCs w:val="24"/>
          <w:lang w:eastAsia="en-NZ"/>
        </w:rPr>
        <w:t xml:space="preserve">language and reference to </w:t>
      </w:r>
      <w:r w:rsidR="4DBE7A84" w:rsidRPr="550DCA4B">
        <w:rPr>
          <w:sz w:val="24"/>
          <w:szCs w:val="24"/>
          <w:lang w:eastAsia="en-NZ"/>
        </w:rPr>
        <w:t xml:space="preserve">topics that some </w:t>
      </w:r>
      <w:r w:rsidR="0BB0FCE9" w:rsidRPr="550DCA4B">
        <w:rPr>
          <w:sz w:val="24"/>
          <w:szCs w:val="24"/>
          <w:lang w:eastAsia="en-NZ"/>
        </w:rPr>
        <w:t xml:space="preserve">people </w:t>
      </w:r>
      <w:r w:rsidR="4DBE7A84" w:rsidRPr="550DCA4B">
        <w:rPr>
          <w:sz w:val="24"/>
          <w:szCs w:val="24"/>
          <w:lang w:eastAsia="en-NZ"/>
        </w:rPr>
        <w:t xml:space="preserve">may find </w:t>
      </w:r>
      <w:r w:rsidR="7F3185E8" w:rsidRPr="550DCA4B">
        <w:rPr>
          <w:sz w:val="24"/>
          <w:szCs w:val="24"/>
          <w:lang w:eastAsia="en-NZ"/>
        </w:rPr>
        <w:t>offensive</w:t>
      </w:r>
      <w:r w:rsidR="4DBE7A84" w:rsidRPr="550DCA4B">
        <w:rPr>
          <w:sz w:val="24"/>
          <w:szCs w:val="24"/>
          <w:lang w:eastAsia="en-NZ"/>
        </w:rPr>
        <w:t xml:space="preserve"> or distressing.</w:t>
      </w:r>
    </w:p>
    <w:p w14:paraId="017C4BF1" w14:textId="50D583B5" w:rsidR="0071437A" w:rsidRPr="00E0499D" w:rsidRDefault="0071437A" w:rsidP="550DCA4B">
      <w:pPr>
        <w:pStyle w:val="Heading1"/>
        <w:rPr>
          <w:lang w:eastAsia="en-NZ"/>
        </w:rPr>
      </w:pPr>
      <w:r w:rsidRPr="550DCA4B">
        <w:rPr>
          <w:lang w:eastAsia="en-NZ"/>
        </w:rPr>
        <w:br w:type="page"/>
      </w:r>
    </w:p>
    <w:sdt>
      <w:sdtPr>
        <w:rPr>
          <w:rFonts w:ascii="Basic Sans Light" w:eastAsiaTheme="minorHAnsi" w:hAnsi="Basic Sans Light" w:cstheme="minorBidi"/>
          <w:color w:val="auto"/>
          <w:sz w:val="22"/>
          <w:szCs w:val="22"/>
          <w:lang w:val="en-NZ"/>
        </w:rPr>
        <w:id w:val="743144710"/>
        <w:docPartObj>
          <w:docPartGallery w:val="Table of Contents"/>
          <w:docPartUnique/>
        </w:docPartObj>
      </w:sdtPr>
      <w:sdtEndPr>
        <w:rPr>
          <w:b/>
          <w:bCs/>
          <w:noProof/>
        </w:rPr>
      </w:sdtEndPr>
      <w:sdtContent>
        <w:p w14:paraId="45B01604" w14:textId="47CCC81C" w:rsidR="006F7454" w:rsidRPr="00203639" w:rsidRDefault="006F7454" w:rsidP="550DCA4B">
          <w:pPr>
            <w:pStyle w:val="TOCHeading"/>
            <w:rPr>
              <w:rStyle w:val="Heading1Char"/>
              <w:lang w:val="en-NZ"/>
            </w:rPr>
          </w:pPr>
          <w:r w:rsidRPr="550DCA4B">
            <w:rPr>
              <w:rStyle w:val="Heading1Char"/>
              <w:lang w:val="en-NZ"/>
            </w:rPr>
            <w:t>Contents</w:t>
          </w:r>
        </w:p>
        <w:p w14:paraId="3D571C2F" w14:textId="77DEAE06" w:rsidR="00DA4B5C" w:rsidRPr="00BB4BB7" w:rsidRDefault="006F7454" w:rsidP="004D3138">
          <w:pPr>
            <w:pStyle w:val="TOC1"/>
            <w:rPr>
              <w:rFonts w:eastAsiaTheme="minorEastAsia"/>
              <w:noProof/>
              <w:lang w:eastAsia="en-NZ"/>
            </w:rPr>
          </w:pPr>
          <w:r w:rsidRPr="550DCA4B">
            <w:fldChar w:fldCharType="begin"/>
          </w:r>
          <w:r w:rsidRPr="00BB4BB7">
            <w:rPr>
              <w:sz w:val="24"/>
              <w:szCs w:val="24"/>
            </w:rPr>
            <w:instrText xml:space="preserve"> TOC \o "1-3" \h \z \u </w:instrText>
          </w:r>
          <w:r w:rsidRPr="550DCA4B">
            <w:fldChar w:fldCharType="separate"/>
          </w:r>
          <w:hyperlink w:anchor="_Toc132891643" w:history="1">
            <w:r w:rsidR="00DA4B5C" w:rsidRPr="00BB4BB7">
              <w:rPr>
                <w:rStyle w:val="Hyperlink"/>
                <w:noProof/>
                <w:sz w:val="24"/>
                <w:szCs w:val="24"/>
                <w:lang w:val="en-US"/>
              </w:rPr>
              <w:t>Foreword</w:t>
            </w:r>
            <w:r w:rsidR="00DA4B5C" w:rsidRPr="00BB4BB7">
              <w:rPr>
                <w:noProof/>
                <w:webHidden/>
              </w:rPr>
              <w:tab/>
            </w:r>
            <w:r w:rsidR="00DA4B5C" w:rsidRPr="008048D5">
              <w:rPr>
                <w:rFonts w:ascii="Basic Sans SemiBold" w:hAnsi="Basic Sans SemiBold"/>
                <w:noProof/>
                <w:webHidden/>
                <w:color w:val="005E85" w:themeColor="text2"/>
                <w:sz w:val="24"/>
                <w:szCs w:val="24"/>
              </w:rPr>
              <w:fldChar w:fldCharType="begin"/>
            </w:r>
            <w:r w:rsidR="00DA4B5C" w:rsidRPr="008048D5">
              <w:rPr>
                <w:rFonts w:ascii="Basic Sans SemiBold" w:hAnsi="Basic Sans SemiBold"/>
                <w:noProof/>
                <w:webHidden/>
                <w:color w:val="005E85" w:themeColor="text2"/>
                <w:sz w:val="24"/>
                <w:szCs w:val="24"/>
              </w:rPr>
              <w:instrText xml:space="preserve"> PAGEREF _Toc132891643 \h </w:instrText>
            </w:r>
            <w:r w:rsidR="00DA4B5C" w:rsidRPr="008048D5">
              <w:rPr>
                <w:rFonts w:ascii="Basic Sans SemiBold" w:hAnsi="Basic Sans SemiBold"/>
                <w:noProof/>
                <w:webHidden/>
                <w:color w:val="005E85" w:themeColor="text2"/>
                <w:sz w:val="24"/>
                <w:szCs w:val="24"/>
              </w:rPr>
            </w:r>
            <w:r w:rsidR="00DA4B5C" w:rsidRPr="008048D5">
              <w:rPr>
                <w:rFonts w:ascii="Basic Sans SemiBold" w:hAnsi="Basic Sans SemiBold"/>
                <w:noProof/>
                <w:webHidden/>
                <w:color w:val="005E85" w:themeColor="text2"/>
                <w:sz w:val="24"/>
                <w:szCs w:val="24"/>
              </w:rPr>
              <w:fldChar w:fldCharType="separate"/>
            </w:r>
            <w:r w:rsidR="00B769A0">
              <w:rPr>
                <w:rFonts w:ascii="Basic Sans SemiBold" w:hAnsi="Basic Sans SemiBold"/>
                <w:noProof/>
                <w:webHidden/>
                <w:color w:val="005E85" w:themeColor="text2"/>
                <w:sz w:val="24"/>
                <w:szCs w:val="24"/>
              </w:rPr>
              <w:t>3</w:t>
            </w:r>
            <w:r w:rsidR="00DA4B5C" w:rsidRPr="008048D5">
              <w:rPr>
                <w:rFonts w:ascii="Basic Sans SemiBold" w:hAnsi="Basic Sans SemiBold"/>
                <w:noProof/>
                <w:webHidden/>
                <w:color w:val="005E85" w:themeColor="text2"/>
                <w:sz w:val="24"/>
                <w:szCs w:val="24"/>
              </w:rPr>
              <w:fldChar w:fldCharType="end"/>
            </w:r>
          </w:hyperlink>
        </w:p>
        <w:p w14:paraId="51E1091F" w14:textId="40D8349D" w:rsidR="00DA4B5C" w:rsidRPr="00BB4BB7" w:rsidRDefault="00000000" w:rsidP="004D3138">
          <w:pPr>
            <w:pStyle w:val="TOC1"/>
            <w:rPr>
              <w:rFonts w:eastAsiaTheme="minorEastAsia"/>
              <w:noProof/>
              <w:lang w:eastAsia="en-NZ"/>
            </w:rPr>
          </w:pPr>
          <w:hyperlink w:anchor="_Toc132891644" w:history="1">
            <w:r w:rsidR="00DA4B5C" w:rsidRPr="00BB4BB7">
              <w:rPr>
                <w:rStyle w:val="Hyperlink"/>
                <w:noProof/>
                <w:sz w:val="24"/>
                <w:szCs w:val="24"/>
              </w:rPr>
              <w:t>Acknowledgements</w:t>
            </w:r>
            <w:r w:rsidR="00DA4B5C" w:rsidRPr="00BB4BB7">
              <w:rPr>
                <w:noProof/>
                <w:webHidden/>
              </w:rPr>
              <w:tab/>
            </w:r>
            <w:r w:rsidR="00DA4B5C" w:rsidRPr="008048D5">
              <w:rPr>
                <w:rFonts w:ascii="Basic Sans SemiBold" w:hAnsi="Basic Sans SemiBold"/>
                <w:noProof/>
                <w:webHidden/>
                <w:color w:val="005E85" w:themeColor="text2"/>
                <w:sz w:val="24"/>
                <w:szCs w:val="24"/>
              </w:rPr>
              <w:fldChar w:fldCharType="begin"/>
            </w:r>
            <w:r w:rsidR="00DA4B5C" w:rsidRPr="008048D5">
              <w:rPr>
                <w:rFonts w:ascii="Basic Sans SemiBold" w:hAnsi="Basic Sans SemiBold"/>
                <w:noProof/>
                <w:webHidden/>
                <w:color w:val="005E85" w:themeColor="text2"/>
                <w:sz w:val="24"/>
                <w:szCs w:val="24"/>
              </w:rPr>
              <w:instrText xml:space="preserve"> PAGEREF _Toc132891644 \h </w:instrText>
            </w:r>
            <w:r w:rsidR="00DA4B5C" w:rsidRPr="008048D5">
              <w:rPr>
                <w:rFonts w:ascii="Basic Sans SemiBold" w:hAnsi="Basic Sans SemiBold"/>
                <w:noProof/>
                <w:webHidden/>
                <w:color w:val="005E85" w:themeColor="text2"/>
                <w:sz w:val="24"/>
                <w:szCs w:val="24"/>
              </w:rPr>
            </w:r>
            <w:r w:rsidR="00DA4B5C" w:rsidRPr="008048D5">
              <w:rPr>
                <w:rFonts w:ascii="Basic Sans SemiBold" w:hAnsi="Basic Sans SemiBold"/>
                <w:noProof/>
                <w:webHidden/>
                <w:color w:val="005E85" w:themeColor="text2"/>
                <w:sz w:val="24"/>
                <w:szCs w:val="24"/>
              </w:rPr>
              <w:fldChar w:fldCharType="separate"/>
            </w:r>
            <w:r w:rsidR="00B769A0">
              <w:rPr>
                <w:rFonts w:ascii="Basic Sans SemiBold" w:hAnsi="Basic Sans SemiBold"/>
                <w:noProof/>
                <w:webHidden/>
                <w:color w:val="005E85" w:themeColor="text2"/>
                <w:sz w:val="24"/>
                <w:szCs w:val="24"/>
              </w:rPr>
              <w:t>4</w:t>
            </w:r>
            <w:r w:rsidR="00DA4B5C" w:rsidRPr="008048D5">
              <w:rPr>
                <w:rFonts w:ascii="Basic Sans SemiBold" w:hAnsi="Basic Sans SemiBold"/>
                <w:noProof/>
                <w:webHidden/>
                <w:color w:val="005E85" w:themeColor="text2"/>
                <w:sz w:val="24"/>
                <w:szCs w:val="24"/>
              </w:rPr>
              <w:fldChar w:fldCharType="end"/>
            </w:r>
          </w:hyperlink>
        </w:p>
        <w:p w14:paraId="2D0291F9" w14:textId="3256F0B6" w:rsidR="00DA4B5C" w:rsidRPr="00BB4BB7" w:rsidRDefault="00000000" w:rsidP="004D3138">
          <w:pPr>
            <w:pStyle w:val="TOC1"/>
            <w:rPr>
              <w:rFonts w:eastAsiaTheme="minorEastAsia"/>
              <w:noProof/>
              <w:lang w:eastAsia="en-NZ"/>
            </w:rPr>
          </w:pPr>
          <w:hyperlink w:anchor="_Toc132891646" w:history="1">
            <w:r w:rsidR="00DA4B5C" w:rsidRPr="00BB4BB7">
              <w:rPr>
                <w:rStyle w:val="Hyperlink"/>
                <w:noProof/>
                <w:sz w:val="24"/>
                <w:szCs w:val="24"/>
                <w:lang w:val="en-US"/>
              </w:rPr>
              <w:t>Overall</w:t>
            </w:r>
            <w:r w:rsidR="00DA4B5C" w:rsidRPr="00BB4BB7">
              <w:rPr>
                <w:rStyle w:val="Hyperlink"/>
                <w:b/>
                <w:noProof/>
                <w:sz w:val="24"/>
                <w:szCs w:val="24"/>
                <w:lang w:val="en-US"/>
              </w:rPr>
              <w:t xml:space="preserve"> </w:t>
            </w:r>
            <w:r w:rsidR="00DA4B5C" w:rsidRPr="00BB4BB7">
              <w:rPr>
                <w:rStyle w:val="Hyperlink"/>
                <w:noProof/>
                <w:sz w:val="24"/>
                <w:szCs w:val="24"/>
                <w:lang w:val="en-US"/>
              </w:rPr>
              <w:t>Summary</w:t>
            </w:r>
            <w:r w:rsidR="00DA4B5C" w:rsidRPr="00BB4BB7">
              <w:rPr>
                <w:noProof/>
                <w:webHidden/>
              </w:rPr>
              <w:tab/>
            </w:r>
            <w:r w:rsidR="00DA4B5C" w:rsidRPr="008048D5">
              <w:rPr>
                <w:rFonts w:ascii="Basic Sans SemiBold" w:hAnsi="Basic Sans SemiBold"/>
                <w:noProof/>
                <w:webHidden/>
                <w:color w:val="005E85" w:themeColor="text2"/>
                <w:sz w:val="24"/>
                <w:szCs w:val="24"/>
              </w:rPr>
              <w:fldChar w:fldCharType="begin"/>
            </w:r>
            <w:r w:rsidR="00DA4B5C" w:rsidRPr="008048D5">
              <w:rPr>
                <w:rFonts w:ascii="Basic Sans SemiBold" w:hAnsi="Basic Sans SemiBold"/>
                <w:noProof/>
                <w:webHidden/>
                <w:color w:val="005E85" w:themeColor="text2"/>
                <w:sz w:val="24"/>
                <w:szCs w:val="24"/>
              </w:rPr>
              <w:instrText xml:space="preserve"> PAGEREF _Toc132891646 \h </w:instrText>
            </w:r>
            <w:r w:rsidR="00DA4B5C" w:rsidRPr="008048D5">
              <w:rPr>
                <w:rFonts w:ascii="Basic Sans SemiBold" w:hAnsi="Basic Sans SemiBold"/>
                <w:noProof/>
                <w:webHidden/>
                <w:color w:val="005E85" w:themeColor="text2"/>
                <w:sz w:val="24"/>
                <w:szCs w:val="24"/>
              </w:rPr>
            </w:r>
            <w:r w:rsidR="00DA4B5C" w:rsidRPr="008048D5">
              <w:rPr>
                <w:rFonts w:ascii="Basic Sans SemiBold" w:hAnsi="Basic Sans SemiBold"/>
                <w:noProof/>
                <w:webHidden/>
                <w:color w:val="005E85" w:themeColor="text2"/>
                <w:sz w:val="24"/>
                <w:szCs w:val="24"/>
              </w:rPr>
              <w:fldChar w:fldCharType="separate"/>
            </w:r>
            <w:r w:rsidR="00B769A0">
              <w:rPr>
                <w:rFonts w:ascii="Basic Sans SemiBold" w:hAnsi="Basic Sans SemiBold"/>
                <w:noProof/>
                <w:webHidden/>
                <w:color w:val="005E85" w:themeColor="text2"/>
                <w:sz w:val="24"/>
                <w:szCs w:val="24"/>
              </w:rPr>
              <w:t>6</w:t>
            </w:r>
            <w:r w:rsidR="00DA4B5C" w:rsidRPr="008048D5">
              <w:rPr>
                <w:rFonts w:ascii="Basic Sans SemiBold" w:hAnsi="Basic Sans SemiBold"/>
                <w:noProof/>
                <w:webHidden/>
                <w:color w:val="005E85" w:themeColor="text2"/>
                <w:sz w:val="24"/>
                <w:szCs w:val="24"/>
              </w:rPr>
              <w:fldChar w:fldCharType="end"/>
            </w:r>
          </w:hyperlink>
        </w:p>
        <w:p w14:paraId="764086AC" w14:textId="313BEDE9" w:rsidR="00DA4B5C" w:rsidRPr="00BB4BB7" w:rsidRDefault="00000000" w:rsidP="004D3138">
          <w:pPr>
            <w:pStyle w:val="TOC1"/>
            <w:rPr>
              <w:rFonts w:eastAsiaTheme="minorEastAsia"/>
              <w:noProof/>
              <w:lang w:eastAsia="en-NZ"/>
            </w:rPr>
          </w:pPr>
          <w:hyperlink w:anchor="_Toc132891651" w:history="1">
            <w:r w:rsidR="00DA4B5C" w:rsidRPr="00BB4BB7">
              <w:rPr>
                <w:rStyle w:val="Hyperlink"/>
                <w:noProof/>
                <w:sz w:val="24"/>
                <w:szCs w:val="24"/>
              </w:rPr>
              <w:t>Introduction</w:t>
            </w:r>
            <w:r w:rsidR="00DA4B5C" w:rsidRPr="00BB4BB7">
              <w:rPr>
                <w:noProof/>
                <w:webHidden/>
              </w:rPr>
              <w:tab/>
            </w:r>
            <w:r w:rsidR="00DA4B5C" w:rsidRPr="008048D5">
              <w:rPr>
                <w:rFonts w:ascii="Basic Sans SemiBold" w:hAnsi="Basic Sans SemiBold"/>
                <w:noProof/>
                <w:webHidden/>
                <w:color w:val="005E85" w:themeColor="text2"/>
                <w:sz w:val="24"/>
                <w:szCs w:val="24"/>
              </w:rPr>
              <w:fldChar w:fldCharType="begin"/>
            </w:r>
            <w:r w:rsidR="00DA4B5C" w:rsidRPr="008048D5">
              <w:rPr>
                <w:rFonts w:ascii="Basic Sans SemiBold" w:hAnsi="Basic Sans SemiBold"/>
                <w:noProof/>
                <w:webHidden/>
                <w:color w:val="005E85" w:themeColor="text2"/>
                <w:sz w:val="24"/>
                <w:szCs w:val="24"/>
              </w:rPr>
              <w:instrText xml:space="preserve"> PAGEREF _Toc132891651 \h </w:instrText>
            </w:r>
            <w:r w:rsidR="00DA4B5C" w:rsidRPr="008048D5">
              <w:rPr>
                <w:rFonts w:ascii="Basic Sans SemiBold" w:hAnsi="Basic Sans SemiBold"/>
                <w:noProof/>
                <w:webHidden/>
                <w:color w:val="005E85" w:themeColor="text2"/>
                <w:sz w:val="24"/>
                <w:szCs w:val="24"/>
              </w:rPr>
            </w:r>
            <w:r w:rsidR="00DA4B5C" w:rsidRPr="008048D5">
              <w:rPr>
                <w:rFonts w:ascii="Basic Sans SemiBold" w:hAnsi="Basic Sans SemiBold"/>
                <w:noProof/>
                <w:webHidden/>
                <w:color w:val="005E85" w:themeColor="text2"/>
                <w:sz w:val="24"/>
                <w:szCs w:val="24"/>
              </w:rPr>
              <w:fldChar w:fldCharType="separate"/>
            </w:r>
            <w:r w:rsidR="00B769A0">
              <w:rPr>
                <w:rFonts w:ascii="Basic Sans SemiBold" w:hAnsi="Basic Sans SemiBold"/>
                <w:noProof/>
                <w:webHidden/>
                <w:color w:val="005E85" w:themeColor="text2"/>
                <w:sz w:val="24"/>
                <w:szCs w:val="24"/>
              </w:rPr>
              <w:t>9</w:t>
            </w:r>
            <w:r w:rsidR="00DA4B5C" w:rsidRPr="008048D5">
              <w:rPr>
                <w:rFonts w:ascii="Basic Sans SemiBold" w:hAnsi="Basic Sans SemiBold"/>
                <w:noProof/>
                <w:webHidden/>
                <w:color w:val="005E85" w:themeColor="text2"/>
                <w:sz w:val="24"/>
                <w:szCs w:val="24"/>
              </w:rPr>
              <w:fldChar w:fldCharType="end"/>
            </w:r>
          </w:hyperlink>
        </w:p>
        <w:p w14:paraId="247B5C7D" w14:textId="4C5E06CB" w:rsidR="00DA4B5C" w:rsidRPr="00BB4BB7" w:rsidRDefault="00000000" w:rsidP="004D3138">
          <w:pPr>
            <w:pStyle w:val="TOC1"/>
            <w:rPr>
              <w:rFonts w:eastAsiaTheme="minorEastAsia"/>
              <w:noProof/>
              <w:lang w:eastAsia="en-NZ"/>
            </w:rPr>
          </w:pPr>
          <w:hyperlink w:anchor="_Toc132891652" w:history="1">
            <w:r w:rsidR="00DA4B5C" w:rsidRPr="00BB4BB7">
              <w:rPr>
                <w:rStyle w:val="Hyperlink"/>
                <w:rFonts w:eastAsia="Basic Sans Light" w:cs="Basic Sans Light"/>
                <w:noProof/>
                <w:sz w:val="24"/>
                <w:szCs w:val="24"/>
              </w:rPr>
              <w:t>Calls to Action</w:t>
            </w:r>
            <w:r w:rsidR="00DA4B5C" w:rsidRPr="00BB4BB7">
              <w:rPr>
                <w:noProof/>
                <w:webHidden/>
              </w:rPr>
              <w:tab/>
            </w:r>
            <w:r w:rsidR="00DA4B5C" w:rsidRPr="008048D5">
              <w:rPr>
                <w:rFonts w:ascii="Basic Sans SemiBold" w:hAnsi="Basic Sans SemiBold"/>
                <w:noProof/>
                <w:webHidden/>
                <w:color w:val="005E85" w:themeColor="text2"/>
                <w:sz w:val="24"/>
                <w:szCs w:val="24"/>
              </w:rPr>
              <w:fldChar w:fldCharType="begin"/>
            </w:r>
            <w:r w:rsidR="00DA4B5C" w:rsidRPr="008048D5">
              <w:rPr>
                <w:rFonts w:ascii="Basic Sans SemiBold" w:hAnsi="Basic Sans SemiBold"/>
                <w:noProof/>
                <w:webHidden/>
                <w:color w:val="005E85" w:themeColor="text2"/>
                <w:sz w:val="24"/>
                <w:szCs w:val="24"/>
              </w:rPr>
              <w:instrText xml:space="preserve"> PAGEREF _Toc132891652 \h </w:instrText>
            </w:r>
            <w:r w:rsidR="00DA4B5C" w:rsidRPr="008048D5">
              <w:rPr>
                <w:rFonts w:ascii="Basic Sans SemiBold" w:hAnsi="Basic Sans SemiBold"/>
                <w:noProof/>
                <w:webHidden/>
                <w:color w:val="005E85" w:themeColor="text2"/>
                <w:sz w:val="24"/>
                <w:szCs w:val="24"/>
              </w:rPr>
            </w:r>
            <w:r w:rsidR="00DA4B5C" w:rsidRPr="008048D5">
              <w:rPr>
                <w:rFonts w:ascii="Basic Sans SemiBold" w:hAnsi="Basic Sans SemiBold"/>
                <w:noProof/>
                <w:webHidden/>
                <w:color w:val="005E85" w:themeColor="text2"/>
                <w:sz w:val="24"/>
                <w:szCs w:val="24"/>
              </w:rPr>
              <w:fldChar w:fldCharType="separate"/>
            </w:r>
            <w:r w:rsidR="00B769A0">
              <w:rPr>
                <w:rFonts w:ascii="Basic Sans SemiBold" w:hAnsi="Basic Sans SemiBold"/>
                <w:noProof/>
                <w:webHidden/>
                <w:color w:val="005E85" w:themeColor="text2"/>
                <w:sz w:val="24"/>
                <w:szCs w:val="24"/>
              </w:rPr>
              <w:t>10</w:t>
            </w:r>
            <w:r w:rsidR="00DA4B5C" w:rsidRPr="008048D5">
              <w:rPr>
                <w:rFonts w:ascii="Basic Sans SemiBold" w:hAnsi="Basic Sans SemiBold"/>
                <w:noProof/>
                <w:webHidden/>
                <w:color w:val="005E85" w:themeColor="text2"/>
                <w:sz w:val="24"/>
                <w:szCs w:val="24"/>
              </w:rPr>
              <w:fldChar w:fldCharType="end"/>
            </w:r>
          </w:hyperlink>
        </w:p>
        <w:p w14:paraId="2B97DF62" w14:textId="43AA0D03" w:rsidR="00DA4B5C" w:rsidRPr="00BB4BB7" w:rsidRDefault="00000000" w:rsidP="004D3138">
          <w:pPr>
            <w:pStyle w:val="TOC1"/>
            <w:rPr>
              <w:rFonts w:eastAsiaTheme="minorEastAsia"/>
              <w:noProof/>
              <w:lang w:eastAsia="en-NZ"/>
            </w:rPr>
          </w:pPr>
          <w:hyperlink w:anchor="_Toc132891653" w:history="1">
            <w:r w:rsidR="00DA4B5C" w:rsidRPr="00BB4BB7">
              <w:rPr>
                <w:rStyle w:val="Hyperlink"/>
                <w:noProof/>
                <w:sz w:val="24"/>
                <w:szCs w:val="24"/>
              </w:rPr>
              <w:t>Approach and methodology</w:t>
            </w:r>
            <w:r w:rsidR="00DA4B5C" w:rsidRPr="00BB4BB7">
              <w:rPr>
                <w:noProof/>
                <w:webHidden/>
              </w:rPr>
              <w:tab/>
            </w:r>
            <w:r w:rsidR="00DA4B5C" w:rsidRPr="008048D5">
              <w:rPr>
                <w:rFonts w:ascii="Basic Sans SemiBold" w:hAnsi="Basic Sans SemiBold"/>
                <w:noProof/>
                <w:webHidden/>
                <w:color w:val="005E85" w:themeColor="text2"/>
                <w:sz w:val="24"/>
                <w:szCs w:val="24"/>
              </w:rPr>
              <w:fldChar w:fldCharType="begin"/>
            </w:r>
            <w:r w:rsidR="00DA4B5C" w:rsidRPr="008048D5">
              <w:rPr>
                <w:rFonts w:ascii="Basic Sans SemiBold" w:hAnsi="Basic Sans SemiBold"/>
                <w:noProof/>
                <w:webHidden/>
                <w:color w:val="005E85" w:themeColor="text2"/>
                <w:sz w:val="24"/>
                <w:szCs w:val="24"/>
              </w:rPr>
              <w:instrText xml:space="preserve"> PAGEREF _Toc132891653 \h </w:instrText>
            </w:r>
            <w:r w:rsidR="00DA4B5C" w:rsidRPr="008048D5">
              <w:rPr>
                <w:rFonts w:ascii="Basic Sans SemiBold" w:hAnsi="Basic Sans SemiBold"/>
                <w:noProof/>
                <w:webHidden/>
                <w:color w:val="005E85" w:themeColor="text2"/>
                <w:sz w:val="24"/>
                <w:szCs w:val="24"/>
              </w:rPr>
            </w:r>
            <w:r w:rsidR="00DA4B5C" w:rsidRPr="008048D5">
              <w:rPr>
                <w:rFonts w:ascii="Basic Sans SemiBold" w:hAnsi="Basic Sans SemiBold"/>
                <w:noProof/>
                <w:webHidden/>
                <w:color w:val="005E85" w:themeColor="text2"/>
                <w:sz w:val="24"/>
                <w:szCs w:val="24"/>
              </w:rPr>
              <w:fldChar w:fldCharType="separate"/>
            </w:r>
            <w:r w:rsidR="00B769A0">
              <w:rPr>
                <w:rFonts w:ascii="Basic Sans SemiBold" w:hAnsi="Basic Sans SemiBold"/>
                <w:noProof/>
                <w:webHidden/>
                <w:color w:val="005E85" w:themeColor="text2"/>
                <w:sz w:val="24"/>
                <w:szCs w:val="24"/>
              </w:rPr>
              <w:t>11</w:t>
            </w:r>
            <w:r w:rsidR="00DA4B5C" w:rsidRPr="008048D5">
              <w:rPr>
                <w:rFonts w:ascii="Basic Sans SemiBold" w:hAnsi="Basic Sans SemiBold"/>
                <w:noProof/>
                <w:webHidden/>
                <w:color w:val="005E85" w:themeColor="text2"/>
                <w:sz w:val="24"/>
                <w:szCs w:val="24"/>
              </w:rPr>
              <w:fldChar w:fldCharType="end"/>
            </w:r>
          </w:hyperlink>
        </w:p>
        <w:p w14:paraId="7C618060" w14:textId="49221958" w:rsidR="00DA4B5C" w:rsidRPr="00BB4BB7" w:rsidRDefault="00000000" w:rsidP="004D3138">
          <w:pPr>
            <w:pStyle w:val="TOC1"/>
            <w:rPr>
              <w:rFonts w:eastAsiaTheme="minorEastAsia"/>
              <w:noProof/>
              <w:lang w:eastAsia="en-NZ"/>
            </w:rPr>
          </w:pPr>
          <w:hyperlink w:anchor="_Toc132891654" w:history="1">
            <w:r w:rsidR="00DA4B5C" w:rsidRPr="00BB4BB7">
              <w:rPr>
                <w:rStyle w:val="Hyperlink"/>
                <w:noProof/>
                <w:sz w:val="24"/>
                <w:szCs w:val="24"/>
              </w:rPr>
              <w:t>Literature Review</w:t>
            </w:r>
            <w:r w:rsidR="00DA4B5C" w:rsidRPr="00BB4BB7">
              <w:rPr>
                <w:noProof/>
                <w:webHidden/>
              </w:rPr>
              <w:tab/>
            </w:r>
            <w:r w:rsidR="00DA4B5C" w:rsidRPr="008048D5">
              <w:rPr>
                <w:rFonts w:ascii="Basic Sans SemiBold" w:hAnsi="Basic Sans SemiBold"/>
                <w:noProof/>
                <w:webHidden/>
                <w:color w:val="005E85" w:themeColor="text2"/>
                <w:sz w:val="24"/>
                <w:szCs w:val="24"/>
              </w:rPr>
              <w:fldChar w:fldCharType="begin"/>
            </w:r>
            <w:r w:rsidR="00DA4B5C" w:rsidRPr="008048D5">
              <w:rPr>
                <w:rFonts w:ascii="Basic Sans SemiBold" w:hAnsi="Basic Sans SemiBold"/>
                <w:noProof/>
                <w:webHidden/>
                <w:color w:val="005E85" w:themeColor="text2"/>
                <w:sz w:val="24"/>
                <w:szCs w:val="24"/>
              </w:rPr>
              <w:instrText xml:space="preserve"> PAGEREF _Toc132891654 \h </w:instrText>
            </w:r>
            <w:r w:rsidR="00DA4B5C" w:rsidRPr="008048D5">
              <w:rPr>
                <w:rFonts w:ascii="Basic Sans SemiBold" w:hAnsi="Basic Sans SemiBold"/>
                <w:noProof/>
                <w:webHidden/>
                <w:color w:val="005E85" w:themeColor="text2"/>
                <w:sz w:val="24"/>
                <w:szCs w:val="24"/>
              </w:rPr>
            </w:r>
            <w:r w:rsidR="00DA4B5C" w:rsidRPr="008048D5">
              <w:rPr>
                <w:rFonts w:ascii="Basic Sans SemiBold" w:hAnsi="Basic Sans SemiBold"/>
                <w:noProof/>
                <w:webHidden/>
                <w:color w:val="005E85" w:themeColor="text2"/>
                <w:sz w:val="24"/>
                <w:szCs w:val="24"/>
              </w:rPr>
              <w:fldChar w:fldCharType="separate"/>
            </w:r>
            <w:r w:rsidR="00B769A0">
              <w:rPr>
                <w:rFonts w:ascii="Basic Sans SemiBold" w:hAnsi="Basic Sans SemiBold"/>
                <w:noProof/>
                <w:webHidden/>
                <w:color w:val="005E85" w:themeColor="text2"/>
                <w:sz w:val="24"/>
                <w:szCs w:val="24"/>
              </w:rPr>
              <w:t>12</w:t>
            </w:r>
            <w:r w:rsidR="00DA4B5C" w:rsidRPr="008048D5">
              <w:rPr>
                <w:rFonts w:ascii="Basic Sans SemiBold" w:hAnsi="Basic Sans SemiBold"/>
                <w:noProof/>
                <w:webHidden/>
                <w:color w:val="005E85" w:themeColor="text2"/>
                <w:sz w:val="24"/>
                <w:szCs w:val="24"/>
              </w:rPr>
              <w:fldChar w:fldCharType="end"/>
            </w:r>
          </w:hyperlink>
        </w:p>
        <w:p w14:paraId="4386D18B" w14:textId="13621825" w:rsidR="00DA4B5C" w:rsidRPr="00BB4BB7" w:rsidRDefault="00000000" w:rsidP="004D3138">
          <w:pPr>
            <w:pStyle w:val="TOC1"/>
            <w:rPr>
              <w:rFonts w:eastAsiaTheme="minorEastAsia"/>
              <w:noProof/>
              <w:lang w:eastAsia="en-NZ"/>
            </w:rPr>
          </w:pPr>
          <w:hyperlink w:anchor="_Toc132891655" w:history="1">
            <w:r w:rsidR="00DA4B5C" w:rsidRPr="00BB4BB7">
              <w:rPr>
                <w:rStyle w:val="Hyperlink"/>
                <w:noProof/>
                <w:sz w:val="24"/>
                <w:szCs w:val="24"/>
              </w:rPr>
              <w:t>Findings</w:t>
            </w:r>
            <w:r w:rsidR="00DA4B5C" w:rsidRPr="00BB4BB7">
              <w:rPr>
                <w:noProof/>
                <w:webHidden/>
              </w:rPr>
              <w:tab/>
            </w:r>
            <w:r w:rsidR="00DA4B5C" w:rsidRPr="008048D5">
              <w:rPr>
                <w:rFonts w:ascii="Basic Sans SemiBold" w:hAnsi="Basic Sans SemiBold"/>
                <w:noProof/>
                <w:webHidden/>
                <w:color w:val="005E85" w:themeColor="text2"/>
                <w:sz w:val="24"/>
                <w:szCs w:val="24"/>
              </w:rPr>
              <w:fldChar w:fldCharType="begin"/>
            </w:r>
            <w:r w:rsidR="00DA4B5C" w:rsidRPr="008048D5">
              <w:rPr>
                <w:rFonts w:ascii="Basic Sans SemiBold" w:hAnsi="Basic Sans SemiBold"/>
                <w:noProof/>
                <w:webHidden/>
                <w:color w:val="005E85" w:themeColor="text2"/>
                <w:sz w:val="24"/>
                <w:szCs w:val="24"/>
              </w:rPr>
              <w:instrText xml:space="preserve"> PAGEREF _Toc132891655 \h </w:instrText>
            </w:r>
            <w:r w:rsidR="00DA4B5C" w:rsidRPr="008048D5">
              <w:rPr>
                <w:rFonts w:ascii="Basic Sans SemiBold" w:hAnsi="Basic Sans SemiBold"/>
                <w:noProof/>
                <w:webHidden/>
                <w:color w:val="005E85" w:themeColor="text2"/>
                <w:sz w:val="24"/>
                <w:szCs w:val="24"/>
              </w:rPr>
            </w:r>
            <w:r w:rsidR="00DA4B5C" w:rsidRPr="008048D5">
              <w:rPr>
                <w:rFonts w:ascii="Basic Sans SemiBold" w:hAnsi="Basic Sans SemiBold"/>
                <w:noProof/>
                <w:webHidden/>
                <w:color w:val="005E85" w:themeColor="text2"/>
                <w:sz w:val="24"/>
                <w:szCs w:val="24"/>
              </w:rPr>
              <w:fldChar w:fldCharType="separate"/>
            </w:r>
            <w:r w:rsidR="00B769A0">
              <w:rPr>
                <w:rFonts w:ascii="Basic Sans SemiBold" w:hAnsi="Basic Sans SemiBold"/>
                <w:noProof/>
                <w:webHidden/>
                <w:color w:val="005E85" w:themeColor="text2"/>
                <w:sz w:val="24"/>
                <w:szCs w:val="24"/>
              </w:rPr>
              <w:t>13</w:t>
            </w:r>
            <w:r w:rsidR="00DA4B5C" w:rsidRPr="008048D5">
              <w:rPr>
                <w:rFonts w:ascii="Basic Sans SemiBold" w:hAnsi="Basic Sans SemiBold"/>
                <w:noProof/>
                <w:webHidden/>
                <w:color w:val="005E85" w:themeColor="text2"/>
                <w:sz w:val="24"/>
                <w:szCs w:val="24"/>
              </w:rPr>
              <w:fldChar w:fldCharType="end"/>
            </w:r>
          </w:hyperlink>
        </w:p>
        <w:p w14:paraId="650B48A0" w14:textId="3484873B" w:rsidR="00DA4B5C" w:rsidRPr="00BB4BB7" w:rsidRDefault="00000000" w:rsidP="004D3138">
          <w:pPr>
            <w:pStyle w:val="TOC1"/>
            <w:rPr>
              <w:rFonts w:eastAsiaTheme="minorEastAsia"/>
              <w:noProof/>
              <w:lang w:eastAsia="en-NZ"/>
            </w:rPr>
          </w:pPr>
          <w:hyperlink w:anchor="_Toc132891675" w:history="1">
            <w:r w:rsidR="00DA4B5C" w:rsidRPr="00BB4BB7">
              <w:rPr>
                <w:rStyle w:val="Hyperlink"/>
                <w:rFonts w:eastAsia="Times New Roman"/>
                <w:noProof/>
                <w:sz w:val="24"/>
                <w:szCs w:val="24"/>
                <w:lang w:eastAsia="en-NZ"/>
              </w:rPr>
              <w:t>Conclusion</w:t>
            </w:r>
            <w:r w:rsidR="00DA4B5C" w:rsidRPr="00BB4BB7">
              <w:rPr>
                <w:noProof/>
                <w:webHidden/>
              </w:rPr>
              <w:tab/>
            </w:r>
            <w:r w:rsidR="00DA4B5C" w:rsidRPr="008048D5">
              <w:rPr>
                <w:rFonts w:ascii="Basic Sans SemiBold" w:hAnsi="Basic Sans SemiBold"/>
                <w:noProof/>
                <w:webHidden/>
                <w:color w:val="005E85" w:themeColor="text2"/>
                <w:sz w:val="24"/>
                <w:szCs w:val="24"/>
              </w:rPr>
              <w:fldChar w:fldCharType="begin"/>
            </w:r>
            <w:r w:rsidR="00DA4B5C" w:rsidRPr="008048D5">
              <w:rPr>
                <w:rFonts w:ascii="Basic Sans SemiBold" w:hAnsi="Basic Sans SemiBold"/>
                <w:noProof/>
                <w:webHidden/>
                <w:color w:val="005E85" w:themeColor="text2"/>
                <w:sz w:val="24"/>
                <w:szCs w:val="24"/>
              </w:rPr>
              <w:instrText xml:space="preserve"> PAGEREF _Toc132891675 \h </w:instrText>
            </w:r>
            <w:r w:rsidR="00DA4B5C" w:rsidRPr="008048D5">
              <w:rPr>
                <w:rFonts w:ascii="Basic Sans SemiBold" w:hAnsi="Basic Sans SemiBold"/>
                <w:noProof/>
                <w:webHidden/>
                <w:color w:val="005E85" w:themeColor="text2"/>
                <w:sz w:val="24"/>
                <w:szCs w:val="24"/>
              </w:rPr>
            </w:r>
            <w:r w:rsidR="00DA4B5C" w:rsidRPr="008048D5">
              <w:rPr>
                <w:rFonts w:ascii="Basic Sans SemiBold" w:hAnsi="Basic Sans SemiBold"/>
                <w:noProof/>
                <w:webHidden/>
                <w:color w:val="005E85" w:themeColor="text2"/>
                <w:sz w:val="24"/>
                <w:szCs w:val="24"/>
              </w:rPr>
              <w:fldChar w:fldCharType="separate"/>
            </w:r>
            <w:r w:rsidR="00B769A0">
              <w:rPr>
                <w:rFonts w:ascii="Basic Sans SemiBold" w:hAnsi="Basic Sans SemiBold"/>
                <w:noProof/>
                <w:webHidden/>
                <w:color w:val="005E85" w:themeColor="text2"/>
                <w:sz w:val="24"/>
                <w:szCs w:val="24"/>
              </w:rPr>
              <w:t>31</w:t>
            </w:r>
            <w:r w:rsidR="00DA4B5C" w:rsidRPr="008048D5">
              <w:rPr>
                <w:rFonts w:ascii="Basic Sans SemiBold" w:hAnsi="Basic Sans SemiBold"/>
                <w:noProof/>
                <w:webHidden/>
                <w:color w:val="005E85" w:themeColor="text2"/>
                <w:sz w:val="24"/>
                <w:szCs w:val="24"/>
              </w:rPr>
              <w:fldChar w:fldCharType="end"/>
            </w:r>
          </w:hyperlink>
        </w:p>
        <w:p w14:paraId="51833D6B" w14:textId="7473B811" w:rsidR="00DA4B5C" w:rsidRPr="00BB4BB7" w:rsidRDefault="00000000" w:rsidP="004D3138">
          <w:pPr>
            <w:pStyle w:val="TOC1"/>
            <w:rPr>
              <w:rFonts w:eastAsiaTheme="minorEastAsia"/>
              <w:noProof/>
              <w:lang w:eastAsia="en-NZ"/>
            </w:rPr>
          </w:pPr>
          <w:hyperlink w:anchor="_Toc132891677" w:history="1">
            <w:r w:rsidR="00DA4B5C" w:rsidRPr="00BB4BB7">
              <w:rPr>
                <w:rStyle w:val="Hyperlink"/>
                <w:noProof/>
                <w:sz w:val="24"/>
                <w:szCs w:val="24"/>
              </w:rPr>
              <w:t>References</w:t>
            </w:r>
            <w:r w:rsidR="00DA4B5C" w:rsidRPr="00BB4BB7">
              <w:rPr>
                <w:noProof/>
                <w:webHidden/>
              </w:rPr>
              <w:tab/>
            </w:r>
            <w:r w:rsidR="00DA4B5C" w:rsidRPr="008048D5">
              <w:rPr>
                <w:rFonts w:ascii="Basic Sans SemiBold" w:hAnsi="Basic Sans SemiBold"/>
                <w:noProof/>
                <w:webHidden/>
                <w:color w:val="005E85" w:themeColor="text2"/>
                <w:sz w:val="24"/>
                <w:szCs w:val="24"/>
              </w:rPr>
              <w:fldChar w:fldCharType="begin"/>
            </w:r>
            <w:r w:rsidR="00DA4B5C" w:rsidRPr="008048D5">
              <w:rPr>
                <w:rFonts w:ascii="Basic Sans SemiBold" w:hAnsi="Basic Sans SemiBold"/>
                <w:noProof/>
                <w:webHidden/>
                <w:color w:val="005E85" w:themeColor="text2"/>
                <w:sz w:val="24"/>
                <w:szCs w:val="24"/>
              </w:rPr>
              <w:instrText xml:space="preserve"> PAGEREF _Toc132891677 \h </w:instrText>
            </w:r>
            <w:r w:rsidR="00DA4B5C" w:rsidRPr="008048D5">
              <w:rPr>
                <w:rFonts w:ascii="Basic Sans SemiBold" w:hAnsi="Basic Sans SemiBold"/>
                <w:noProof/>
                <w:webHidden/>
                <w:color w:val="005E85" w:themeColor="text2"/>
                <w:sz w:val="24"/>
                <w:szCs w:val="24"/>
              </w:rPr>
            </w:r>
            <w:r w:rsidR="00DA4B5C" w:rsidRPr="008048D5">
              <w:rPr>
                <w:rFonts w:ascii="Basic Sans SemiBold" w:hAnsi="Basic Sans SemiBold"/>
                <w:noProof/>
                <w:webHidden/>
                <w:color w:val="005E85" w:themeColor="text2"/>
                <w:sz w:val="24"/>
                <w:szCs w:val="24"/>
              </w:rPr>
              <w:fldChar w:fldCharType="separate"/>
            </w:r>
            <w:r w:rsidR="00B769A0">
              <w:rPr>
                <w:rFonts w:ascii="Basic Sans SemiBold" w:hAnsi="Basic Sans SemiBold"/>
                <w:noProof/>
                <w:webHidden/>
                <w:color w:val="005E85" w:themeColor="text2"/>
                <w:sz w:val="24"/>
                <w:szCs w:val="24"/>
              </w:rPr>
              <w:t>32</w:t>
            </w:r>
            <w:r w:rsidR="00DA4B5C" w:rsidRPr="008048D5">
              <w:rPr>
                <w:rFonts w:ascii="Basic Sans SemiBold" w:hAnsi="Basic Sans SemiBold"/>
                <w:noProof/>
                <w:webHidden/>
                <w:color w:val="005E85" w:themeColor="text2"/>
                <w:sz w:val="24"/>
                <w:szCs w:val="24"/>
              </w:rPr>
              <w:fldChar w:fldCharType="end"/>
            </w:r>
          </w:hyperlink>
        </w:p>
        <w:p w14:paraId="0F49751E" w14:textId="32D812E8" w:rsidR="006F7454" w:rsidRDefault="006F7454" w:rsidP="550DCA4B">
          <w:pPr>
            <w:spacing w:before="0" w:line="276" w:lineRule="auto"/>
          </w:pPr>
          <w:r w:rsidRPr="550DCA4B">
            <w:rPr>
              <w:b/>
              <w:bCs/>
              <w:sz w:val="24"/>
              <w:szCs w:val="24"/>
            </w:rPr>
            <w:fldChar w:fldCharType="end"/>
          </w:r>
        </w:p>
      </w:sdtContent>
    </w:sdt>
    <w:p w14:paraId="401F40DB" w14:textId="7567052F" w:rsidR="00A639E6" w:rsidRDefault="00A639E6" w:rsidP="550DCA4B">
      <w:pPr>
        <w:spacing w:before="0" w:line="276" w:lineRule="auto"/>
        <w:rPr>
          <w:rFonts w:eastAsiaTheme="majorEastAsia" w:cstheme="majorBidi"/>
          <w:b/>
          <w:bCs/>
          <w:color w:val="005E85" w:themeColor="text2"/>
          <w:sz w:val="32"/>
          <w:szCs w:val="32"/>
        </w:rPr>
      </w:pPr>
      <w:r w:rsidRPr="550DCA4B">
        <w:rPr>
          <w:rFonts w:eastAsiaTheme="majorEastAsia" w:cstheme="majorBidi"/>
          <w:b/>
          <w:bCs/>
          <w:color w:val="005E85" w:themeColor="text2"/>
          <w:sz w:val="32"/>
          <w:szCs w:val="32"/>
        </w:rPr>
        <w:br w:type="page"/>
      </w:r>
    </w:p>
    <w:p w14:paraId="0FF5FC2B" w14:textId="02EE34AE" w:rsidR="3EAD345B" w:rsidRPr="0025439A" w:rsidRDefault="7DB7AB18" w:rsidP="550DCA4B">
      <w:pPr>
        <w:pStyle w:val="Heading1"/>
        <w:rPr>
          <w:b/>
          <w:bCs/>
        </w:rPr>
      </w:pPr>
      <w:bookmarkStart w:id="11" w:name="_Toc1236560799"/>
      <w:bookmarkStart w:id="12" w:name="_Toc129695658"/>
      <w:bookmarkStart w:id="13" w:name="_Toc132891646"/>
      <w:r w:rsidRPr="550DCA4B">
        <w:lastRenderedPageBreak/>
        <w:t>Overall</w:t>
      </w:r>
      <w:r w:rsidRPr="550DCA4B">
        <w:rPr>
          <w:b/>
          <w:bCs/>
        </w:rPr>
        <w:t xml:space="preserve"> </w:t>
      </w:r>
      <w:r w:rsidRPr="550DCA4B">
        <w:t>Summary</w:t>
      </w:r>
      <w:bookmarkEnd w:id="11"/>
      <w:bookmarkEnd w:id="12"/>
      <w:bookmarkEnd w:id="13"/>
    </w:p>
    <w:p w14:paraId="370636E9" w14:textId="7273B0BD" w:rsidR="00EF07D8" w:rsidRPr="00F07DCB" w:rsidRDefault="41B9315E" w:rsidP="550DCA4B">
      <w:pPr>
        <w:spacing w:before="0" w:line="276" w:lineRule="auto"/>
        <w:rPr>
          <w:rStyle w:val="eop"/>
          <w:rFonts w:ascii="Calibri" w:hAnsi="Calibri" w:cs="Calibri"/>
          <w:color w:val="000000"/>
          <w:sz w:val="24"/>
          <w:szCs w:val="24"/>
        </w:rPr>
      </w:pPr>
      <w:bookmarkStart w:id="14" w:name="_Toc127510989"/>
      <w:bookmarkStart w:id="15" w:name="_Toc41583375"/>
      <w:r w:rsidRPr="550DCA4B">
        <w:rPr>
          <w:rStyle w:val="normaltextrun"/>
          <w:rFonts w:cs="Segoe UI"/>
          <w:color w:val="000000" w:themeColor="text1"/>
          <w:sz w:val="24"/>
          <w:szCs w:val="24"/>
        </w:rPr>
        <w:t>This report adds to our collective understanding of the drivers of youth wellbeing which, in turn, influence mental health.</w:t>
      </w:r>
      <w:r w:rsidRPr="550DCA4B">
        <w:rPr>
          <w:rStyle w:val="normaltextrun"/>
          <w:rFonts w:ascii="Calibri" w:hAnsi="Calibri" w:cs="Calibri"/>
          <w:color w:val="000000" w:themeColor="text1"/>
          <w:sz w:val="24"/>
          <w:szCs w:val="24"/>
        </w:rPr>
        <w:t> </w:t>
      </w:r>
      <w:r w:rsidRPr="550DCA4B">
        <w:rPr>
          <w:rStyle w:val="eop"/>
          <w:rFonts w:ascii="Calibri" w:hAnsi="Calibri" w:cs="Calibri"/>
          <w:color w:val="000000" w:themeColor="text1"/>
          <w:sz w:val="24"/>
          <w:szCs w:val="24"/>
        </w:rPr>
        <w:t> </w:t>
      </w:r>
    </w:p>
    <w:p w14:paraId="0475529A" w14:textId="5B5035C0" w:rsidR="00EF07D8" w:rsidRPr="00F07DCB" w:rsidRDefault="41B9315E" w:rsidP="550DCA4B">
      <w:pPr>
        <w:spacing w:before="0" w:line="276" w:lineRule="auto"/>
        <w:rPr>
          <w:rFonts w:ascii="Segoe UI" w:hAnsi="Segoe UI"/>
          <w:sz w:val="20"/>
          <w:szCs w:val="20"/>
        </w:rPr>
      </w:pPr>
      <w:r w:rsidRPr="550DCA4B">
        <w:rPr>
          <w:rStyle w:val="normaltextrun"/>
          <w:rFonts w:cs="Segoe UI"/>
          <w:color w:val="000000" w:themeColor="text1"/>
          <w:sz w:val="24"/>
          <w:szCs w:val="24"/>
        </w:rPr>
        <w:t>Mental health is affected by a range of factors, such as a person’s family situation, community, access to housing, work or education. Young people, as a group, experience further inequity and compromised wellbeing, compared to others. To understand how wellbeing can improve, we must listen to and act on the voices, perspectives, and expertise of young people.</w:t>
      </w:r>
      <w:r w:rsidRPr="550DCA4B">
        <w:rPr>
          <w:rStyle w:val="normaltextrun"/>
          <w:rFonts w:ascii="Calibri" w:hAnsi="Calibri" w:cs="Calibri"/>
          <w:color w:val="000000" w:themeColor="text1"/>
          <w:sz w:val="24"/>
          <w:szCs w:val="24"/>
        </w:rPr>
        <w:t> </w:t>
      </w:r>
      <w:r w:rsidRPr="550DCA4B">
        <w:rPr>
          <w:rStyle w:val="eop"/>
          <w:rFonts w:ascii="Calibri" w:hAnsi="Calibri" w:cs="Calibri"/>
          <w:color w:val="000000" w:themeColor="text1"/>
          <w:sz w:val="24"/>
          <w:szCs w:val="24"/>
        </w:rPr>
        <w:t> </w:t>
      </w:r>
    </w:p>
    <w:p w14:paraId="23EE9C23" w14:textId="40839D3F" w:rsidR="00EF07D8" w:rsidRPr="00F07DCB" w:rsidRDefault="41B9315E" w:rsidP="550DCA4B">
      <w:pPr>
        <w:spacing w:before="0" w:line="276" w:lineRule="auto"/>
        <w:rPr>
          <w:rFonts w:ascii="Segoe UI" w:hAnsi="Segoe UI"/>
          <w:sz w:val="20"/>
          <w:szCs w:val="20"/>
        </w:rPr>
      </w:pPr>
      <w:r w:rsidRPr="34DB6098">
        <w:rPr>
          <w:rStyle w:val="normaltextrun"/>
          <w:rFonts w:cs="Segoe UI"/>
          <w:color w:val="000000" w:themeColor="text1"/>
          <w:sz w:val="24"/>
          <w:szCs w:val="24"/>
        </w:rPr>
        <w:t xml:space="preserve">Four themes for the drivers of youth wellbeing were identified. Under each theme are calls to action. It is important to note that these calls for action are not exhaustive, nor do they address all issues faced by all youth in Aotearoa. They reflect the expressed concerns of young people, following a review of public calls to action made by young people between 2018 and 2021, an academic literature review, and validation by rangatahi Māori and young people who were chosen by representative youth-led or centric organisations who support young people with intersectionality (such as rangatahi Māori, rainbow, disabled, state care, experience of distress </w:t>
      </w:r>
      <w:r w:rsidR="7566EC27" w:rsidRPr="34DB6098">
        <w:rPr>
          <w:rStyle w:val="normaltextrun"/>
          <w:rFonts w:cs="Segoe UI"/>
          <w:color w:val="000000" w:themeColor="text1"/>
          <w:sz w:val="24"/>
          <w:szCs w:val="24"/>
        </w:rPr>
        <w:t>and</w:t>
      </w:r>
      <w:r w:rsidR="7E6EA636" w:rsidRPr="34DB6098">
        <w:rPr>
          <w:rStyle w:val="normaltextrun"/>
          <w:rFonts w:cs="Segoe UI"/>
          <w:color w:val="000000" w:themeColor="text1"/>
          <w:sz w:val="24"/>
          <w:szCs w:val="24"/>
        </w:rPr>
        <w:t>,</w:t>
      </w:r>
      <w:r w:rsidR="7566EC27" w:rsidRPr="34DB6098">
        <w:rPr>
          <w:rStyle w:val="normaltextrun"/>
          <w:rFonts w:cs="Segoe UI"/>
          <w:color w:val="000000" w:themeColor="text1"/>
          <w:sz w:val="24"/>
          <w:szCs w:val="24"/>
        </w:rPr>
        <w:t xml:space="preserve"> </w:t>
      </w:r>
      <w:r w:rsidRPr="34DB6098">
        <w:rPr>
          <w:rStyle w:val="normaltextrun"/>
          <w:rFonts w:cs="Segoe UI"/>
          <w:color w:val="000000" w:themeColor="text1"/>
          <w:sz w:val="24"/>
          <w:szCs w:val="24"/>
        </w:rPr>
        <w:t>of addi</w:t>
      </w:r>
      <w:r w:rsidR="329EB541" w:rsidRPr="34DB6098">
        <w:rPr>
          <w:rStyle w:val="normaltextrun"/>
          <w:rFonts w:cs="Segoe UI"/>
          <w:color w:val="000000" w:themeColor="text1"/>
          <w:sz w:val="24"/>
          <w:szCs w:val="24"/>
        </w:rPr>
        <w:t>ct</w:t>
      </w:r>
      <w:r w:rsidRPr="34DB6098">
        <w:rPr>
          <w:rStyle w:val="normaltextrun"/>
          <w:rFonts w:cs="Segoe UI"/>
          <w:color w:val="000000" w:themeColor="text1"/>
          <w:sz w:val="24"/>
          <w:szCs w:val="24"/>
        </w:rPr>
        <w:t>ion).</w:t>
      </w:r>
      <w:r w:rsidRPr="34DB6098">
        <w:rPr>
          <w:rStyle w:val="normaltextrun"/>
          <w:rFonts w:ascii="Calibri" w:hAnsi="Calibri" w:cs="Calibri"/>
          <w:color w:val="000000" w:themeColor="text1"/>
          <w:sz w:val="24"/>
          <w:szCs w:val="24"/>
        </w:rPr>
        <w:t> </w:t>
      </w:r>
      <w:r w:rsidRPr="34DB6098">
        <w:rPr>
          <w:rStyle w:val="eop"/>
          <w:rFonts w:ascii="Calibri" w:hAnsi="Calibri" w:cs="Calibri"/>
          <w:color w:val="000000" w:themeColor="text1"/>
          <w:sz w:val="24"/>
          <w:szCs w:val="24"/>
        </w:rPr>
        <w:t> </w:t>
      </w:r>
    </w:p>
    <w:p w14:paraId="13E8BB6A" w14:textId="77777777" w:rsidR="00EF07D8" w:rsidRPr="001C3E03" w:rsidRDefault="41B9315E" w:rsidP="550DCA4B">
      <w:pPr>
        <w:pStyle w:val="Heading2"/>
        <w:rPr>
          <w:rStyle w:val="eop"/>
          <w:rFonts w:ascii="Calibri" w:hAnsi="Calibri" w:cs="Calibri"/>
        </w:rPr>
      </w:pPr>
      <w:bookmarkStart w:id="16" w:name="_Toc132891647"/>
      <w:r w:rsidRPr="550DCA4B">
        <w:rPr>
          <w:rStyle w:val="normaltextrun"/>
        </w:rPr>
        <w:t>Uncertain futures</w:t>
      </w:r>
      <w:bookmarkEnd w:id="16"/>
      <w:r w:rsidRPr="550DCA4B">
        <w:rPr>
          <w:rStyle w:val="eop"/>
          <w:rFonts w:ascii="Calibri" w:hAnsi="Calibri" w:cs="Calibri"/>
        </w:rPr>
        <w:t> </w:t>
      </w:r>
    </w:p>
    <w:p w14:paraId="626A9D09" w14:textId="16B09A16" w:rsidR="00EF07D8" w:rsidRPr="00F07DCB" w:rsidRDefault="41B9315E" w:rsidP="550DCA4B">
      <w:pPr>
        <w:spacing w:before="0" w:line="276" w:lineRule="auto"/>
        <w:rPr>
          <w:rFonts w:ascii="Segoe UI" w:hAnsi="Segoe UI"/>
          <w:sz w:val="20"/>
          <w:szCs w:val="20"/>
        </w:rPr>
      </w:pPr>
      <w:r w:rsidRPr="550DCA4B">
        <w:rPr>
          <w:rStyle w:val="normaltextrun"/>
          <w:rFonts w:cs="Segoe UI"/>
          <w:color w:val="000000" w:themeColor="text1"/>
          <w:sz w:val="24"/>
          <w:szCs w:val="24"/>
        </w:rPr>
        <w:t>Young people in Aotearoa today feel they are facing an uncertain future with inherited social, economic, and environmental challenges ahead. Collectively, we need to:</w:t>
      </w:r>
      <w:r w:rsidRPr="550DCA4B">
        <w:rPr>
          <w:rStyle w:val="eop"/>
          <w:rFonts w:ascii="Calibri" w:hAnsi="Calibri" w:cs="Calibri"/>
          <w:color w:val="000000" w:themeColor="text1"/>
          <w:sz w:val="24"/>
          <w:szCs w:val="24"/>
        </w:rPr>
        <w:t> </w:t>
      </w:r>
    </w:p>
    <w:p w14:paraId="2F173FB5" w14:textId="77777777" w:rsidR="00EF07D8" w:rsidRPr="00F07DCB" w:rsidRDefault="41B9315E" w:rsidP="550DCA4B">
      <w:pPr>
        <w:pStyle w:val="ListParagraph"/>
        <w:numPr>
          <w:ilvl w:val="0"/>
          <w:numId w:val="17"/>
        </w:numPr>
        <w:spacing w:before="0" w:line="276" w:lineRule="auto"/>
        <w:rPr>
          <w:sz w:val="24"/>
          <w:szCs w:val="24"/>
        </w:rPr>
      </w:pPr>
      <w:r w:rsidRPr="550DCA4B">
        <w:rPr>
          <w:rStyle w:val="normaltextrun"/>
          <w:rFonts w:cs="Segoe UI"/>
          <w:color w:val="000000" w:themeColor="text1"/>
          <w:sz w:val="24"/>
          <w:szCs w:val="24"/>
        </w:rPr>
        <w:t>Ensure government agencies are coordinated and resourced to involve rangatahi Māori and young people in decision-making about their futures, where their mana is upheld.</w:t>
      </w:r>
      <w:r w:rsidRPr="550DCA4B">
        <w:rPr>
          <w:rStyle w:val="eop"/>
          <w:rFonts w:ascii="Calibri" w:hAnsi="Calibri" w:cs="Calibri"/>
          <w:color w:val="000000" w:themeColor="text1"/>
          <w:sz w:val="24"/>
          <w:szCs w:val="24"/>
        </w:rPr>
        <w:t> </w:t>
      </w:r>
    </w:p>
    <w:p w14:paraId="29F3C9A3" w14:textId="416652D3" w:rsidR="00EF07D8" w:rsidRPr="00F07DCB" w:rsidRDefault="41B9315E" w:rsidP="550DCA4B">
      <w:pPr>
        <w:pStyle w:val="ListParagraph"/>
        <w:numPr>
          <w:ilvl w:val="0"/>
          <w:numId w:val="17"/>
        </w:numPr>
        <w:spacing w:before="0" w:line="276" w:lineRule="auto"/>
        <w:rPr>
          <w:sz w:val="24"/>
          <w:szCs w:val="24"/>
        </w:rPr>
      </w:pPr>
      <w:r w:rsidRPr="550DCA4B">
        <w:rPr>
          <w:rStyle w:val="normaltextrun"/>
          <w:rFonts w:cs="Segoe UI"/>
          <w:color w:val="000000" w:themeColor="text1"/>
          <w:sz w:val="24"/>
          <w:szCs w:val="24"/>
        </w:rPr>
        <w:t>Support and empower youth inclusive climate change actions, since they are the future generations that will inherit it.</w:t>
      </w:r>
    </w:p>
    <w:p w14:paraId="088B459D" w14:textId="06146160" w:rsidR="00EF07D8" w:rsidRPr="00F07DCB" w:rsidRDefault="41B9315E" w:rsidP="550DCA4B">
      <w:pPr>
        <w:pStyle w:val="ListParagraph"/>
        <w:numPr>
          <w:ilvl w:val="0"/>
          <w:numId w:val="17"/>
        </w:numPr>
        <w:spacing w:before="0" w:line="276" w:lineRule="auto"/>
        <w:rPr>
          <w:sz w:val="24"/>
          <w:szCs w:val="24"/>
        </w:rPr>
      </w:pPr>
      <w:r w:rsidRPr="550DCA4B">
        <w:rPr>
          <w:rStyle w:val="normaltextrun"/>
          <w:rFonts w:cs="Segoe UI"/>
          <w:color w:val="000000" w:themeColor="text1"/>
          <w:sz w:val="24"/>
          <w:szCs w:val="24"/>
        </w:rPr>
        <w:t>Include in the education curriculum – civic engagement education, life skills, mental health awareness, financial literacy, household management and critical thinking for young people transitioning into adulthood.</w:t>
      </w:r>
    </w:p>
    <w:p w14:paraId="61FA51E1" w14:textId="29BE5646" w:rsidR="00EF07D8" w:rsidRPr="00F07DCB" w:rsidRDefault="41B9315E" w:rsidP="550DCA4B">
      <w:pPr>
        <w:pStyle w:val="ListParagraph"/>
        <w:numPr>
          <w:ilvl w:val="0"/>
          <w:numId w:val="17"/>
        </w:numPr>
        <w:spacing w:before="0" w:line="276" w:lineRule="auto"/>
        <w:rPr>
          <w:sz w:val="24"/>
          <w:szCs w:val="24"/>
        </w:rPr>
      </w:pPr>
      <w:r w:rsidRPr="550DCA4B">
        <w:rPr>
          <w:rStyle w:val="normaltextrun"/>
          <w:rFonts w:cs="Segoe UI"/>
          <w:color w:val="000000" w:themeColor="text1"/>
          <w:sz w:val="24"/>
          <w:szCs w:val="24"/>
        </w:rPr>
        <w:t>Increase the pathways to income support, affordable housing, education and mentoring opportunities.</w:t>
      </w:r>
    </w:p>
    <w:p w14:paraId="5B240745" w14:textId="5DECFAF0" w:rsidR="00EF07D8" w:rsidRPr="00F07DCB" w:rsidRDefault="41B9315E" w:rsidP="550DCA4B">
      <w:pPr>
        <w:pStyle w:val="ListParagraph"/>
        <w:numPr>
          <w:ilvl w:val="0"/>
          <w:numId w:val="17"/>
        </w:numPr>
        <w:spacing w:before="0" w:line="276" w:lineRule="auto"/>
        <w:rPr>
          <w:sz w:val="24"/>
          <w:szCs w:val="24"/>
        </w:rPr>
      </w:pPr>
      <w:r w:rsidRPr="550DCA4B">
        <w:rPr>
          <w:rStyle w:val="normaltextrun"/>
          <w:rFonts w:cs="Segoe UI"/>
          <w:color w:val="000000" w:themeColor="text1"/>
          <w:sz w:val="24"/>
          <w:szCs w:val="24"/>
        </w:rPr>
        <w:t>Expand access to wrap-around services, including mental health and addiction services, across all localities.</w:t>
      </w:r>
    </w:p>
    <w:p w14:paraId="1037B670" w14:textId="146D0AF5" w:rsidR="00EF07D8" w:rsidRPr="00F07DCB" w:rsidRDefault="41B9315E" w:rsidP="550DCA4B">
      <w:pPr>
        <w:pStyle w:val="ListParagraph"/>
        <w:numPr>
          <w:ilvl w:val="0"/>
          <w:numId w:val="17"/>
        </w:numPr>
        <w:spacing w:before="0" w:line="276" w:lineRule="auto"/>
        <w:rPr>
          <w:sz w:val="24"/>
          <w:szCs w:val="24"/>
        </w:rPr>
      </w:pPr>
      <w:r w:rsidRPr="550DCA4B">
        <w:rPr>
          <w:rStyle w:val="normaltextrun"/>
          <w:rFonts w:cs="Segoe UI"/>
          <w:color w:val="000000" w:themeColor="text1"/>
          <w:sz w:val="24"/>
          <w:szCs w:val="24"/>
        </w:rPr>
        <w:t>Ensure service providers tailor supports and services based on young people’s feedback across a range of sectors, along with assessment of risks that impact young people.</w:t>
      </w:r>
    </w:p>
    <w:p w14:paraId="445EAE65" w14:textId="77777777" w:rsidR="00EF07D8" w:rsidRPr="001C3E03" w:rsidRDefault="41B9315E" w:rsidP="550DCA4B">
      <w:pPr>
        <w:pStyle w:val="Heading2"/>
        <w:rPr>
          <w:rStyle w:val="eop"/>
          <w:rFonts w:ascii="Calibri" w:hAnsi="Calibri" w:cs="Calibri"/>
        </w:rPr>
      </w:pPr>
      <w:bookmarkStart w:id="17" w:name="_Toc132891648"/>
      <w:r w:rsidRPr="550DCA4B">
        <w:rPr>
          <w:rStyle w:val="normaltextrun"/>
        </w:rPr>
        <w:lastRenderedPageBreak/>
        <w:t>Racism and discrimination</w:t>
      </w:r>
      <w:bookmarkEnd w:id="17"/>
      <w:r w:rsidRPr="550DCA4B">
        <w:rPr>
          <w:rStyle w:val="eop"/>
          <w:rFonts w:ascii="Calibri" w:hAnsi="Calibri" w:cs="Calibri"/>
        </w:rPr>
        <w:t> </w:t>
      </w:r>
    </w:p>
    <w:p w14:paraId="7F552C02" w14:textId="40097CAB" w:rsidR="00EF07D8" w:rsidRPr="00F07DCB" w:rsidRDefault="41B9315E" w:rsidP="550DCA4B">
      <w:pPr>
        <w:spacing w:before="0" w:line="276" w:lineRule="auto"/>
        <w:rPr>
          <w:rFonts w:ascii="Segoe UI" w:hAnsi="Segoe UI"/>
          <w:sz w:val="20"/>
          <w:szCs w:val="20"/>
        </w:rPr>
      </w:pPr>
      <w:r w:rsidRPr="550DCA4B">
        <w:rPr>
          <w:rStyle w:val="normaltextrun"/>
          <w:rFonts w:cs="Segoe UI"/>
          <w:color w:val="000000" w:themeColor="text1"/>
          <w:sz w:val="24"/>
          <w:szCs w:val="24"/>
        </w:rPr>
        <w:t>Discrimination, including anti-rainbow discrimination and ableism, racism and the impacts of colonisation are significant issues facing young people,</w:t>
      </w:r>
      <w:r w:rsidRPr="550DCA4B">
        <w:rPr>
          <w:rStyle w:val="normaltextrun"/>
          <w:rFonts w:cs="Segoe UI"/>
          <w:color w:val="000000" w:themeColor="text1"/>
          <w:sz w:val="20"/>
          <w:szCs w:val="20"/>
          <w:vertAlign w:val="superscript"/>
        </w:rPr>
        <w:t xml:space="preserve"> </w:t>
      </w:r>
      <w:r w:rsidRPr="550DCA4B">
        <w:rPr>
          <w:rStyle w:val="normaltextrun"/>
          <w:rFonts w:cs="Segoe UI"/>
          <w:color w:val="000000" w:themeColor="text1"/>
          <w:sz w:val="24"/>
          <w:szCs w:val="24"/>
        </w:rPr>
        <w:t>particularly affecting rangatahi Māori and ethnic minority groups.</w:t>
      </w:r>
      <w:r w:rsidRPr="550DCA4B">
        <w:rPr>
          <w:rStyle w:val="normaltextrun"/>
          <w:rFonts w:ascii="Calibri" w:hAnsi="Calibri" w:cs="Calibri"/>
          <w:color w:val="000000" w:themeColor="text1"/>
          <w:sz w:val="24"/>
          <w:szCs w:val="24"/>
        </w:rPr>
        <w:t> </w:t>
      </w:r>
      <w:r w:rsidRPr="550DCA4B">
        <w:rPr>
          <w:rStyle w:val="normaltextrun"/>
          <w:rFonts w:cs="Segoe UI"/>
          <w:color w:val="000000" w:themeColor="text1"/>
          <w:sz w:val="24"/>
          <w:szCs w:val="24"/>
        </w:rPr>
        <w:t>Young people want to see:</w:t>
      </w:r>
    </w:p>
    <w:p w14:paraId="01864855" w14:textId="2F71E922" w:rsidR="00EF07D8" w:rsidRPr="00F07DCB" w:rsidRDefault="41B9315E" w:rsidP="550DCA4B">
      <w:pPr>
        <w:pStyle w:val="ListParagraph"/>
        <w:numPr>
          <w:ilvl w:val="0"/>
          <w:numId w:val="16"/>
        </w:numPr>
        <w:spacing w:before="0" w:line="276" w:lineRule="auto"/>
        <w:rPr>
          <w:rStyle w:val="normaltextrun"/>
          <w:color w:val="000000" w:themeColor="text1"/>
          <w:sz w:val="24"/>
          <w:szCs w:val="24"/>
        </w:rPr>
      </w:pPr>
      <w:r w:rsidRPr="550DCA4B">
        <w:rPr>
          <w:rStyle w:val="normaltextrun"/>
          <w:rFonts w:cs="Segoe UI"/>
          <w:color w:val="000000" w:themeColor="text1"/>
          <w:sz w:val="24"/>
          <w:szCs w:val="24"/>
        </w:rPr>
        <w:t>Increased platform-monitoring and proactive interventions against discriminatory and racist elements across media outlets and social media platforms.</w:t>
      </w:r>
    </w:p>
    <w:p w14:paraId="1791A53F" w14:textId="57F9C319" w:rsidR="00EF07D8" w:rsidRPr="00F07DCB" w:rsidRDefault="41B9315E" w:rsidP="550DCA4B">
      <w:pPr>
        <w:pStyle w:val="ListParagraph"/>
        <w:numPr>
          <w:ilvl w:val="0"/>
          <w:numId w:val="16"/>
        </w:numPr>
        <w:spacing w:before="0" w:line="276" w:lineRule="auto"/>
        <w:rPr>
          <w:rStyle w:val="normaltextrun"/>
          <w:color w:val="000000" w:themeColor="text1"/>
          <w:sz w:val="24"/>
          <w:szCs w:val="24"/>
        </w:rPr>
      </w:pPr>
      <w:r w:rsidRPr="550DCA4B">
        <w:rPr>
          <w:rStyle w:val="normaltextrun"/>
          <w:rFonts w:cs="Segoe UI"/>
          <w:color w:val="000000" w:themeColor="text1"/>
          <w:sz w:val="24"/>
          <w:szCs w:val="24"/>
        </w:rPr>
        <w:t>Growing workforce opportunities that actively include the participation of young people with disabilities.</w:t>
      </w:r>
    </w:p>
    <w:p w14:paraId="497D167D" w14:textId="1ECE00BD" w:rsidR="00EF07D8" w:rsidRPr="00F07DCB" w:rsidRDefault="41B9315E" w:rsidP="550DCA4B">
      <w:pPr>
        <w:pStyle w:val="ListParagraph"/>
        <w:numPr>
          <w:ilvl w:val="0"/>
          <w:numId w:val="16"/>
        </w:numPr>
        <w:spacing w:before="0" w:line="276" w:lineRule="auto"/>
        <w:rPr>
          <w:rStyle w:val="normaltextrun"/>
          <w:color w:val="000000" w:themeColor="text1"/>
          <w:sz w:val="24"/>
          <w:szCs w:val="24"/>
        </w:rPr>
      </w:pPr>
      <w:r w:rsidRPr="550DCA4B">
        <w:rPr>
          <w:rStyle w:val="normaltextrun"/>
          <w:rFonts w:cs="Segoe UI"/>
          <w:color w:val="000000" w:themeColor="text1"/>
          <w:sz w:val="24"/>
          <w:szCs w:val="24"/>
        </w:rPr>
        <w:t>Actively promoted awareness of intersectionality, cultural competency and trauma-informed care to underpin all services accessed by young people.</w:t>
      </w:r>
    </w:p>
    <w:p w14:paraId="5ED48C04" w14:textId="77777777" w:rsidR="00EF07D8" w:rsidRPr="001C3E03" w:rsidRDefault="41B9315E" w:rsidP="550DCA4B">
      <w:pPr>
        <w:pStyle w:val="Heading2"/>
        <w:rPr>
          <w:rStyle w:val="eop"/>
          <w:rFonts w:ascii="Calibri" w:hAnsi="Calibri" w:cs="Calibri"/>
        </w:rPr>
      </w:pPr>
      <w:bookmarkStart w:id="18" w:name="_Toc132891649"/>
      <w:r w:rsidRPr="550DCA4B">
        <w:rPr>
          <w:rStyle w:val="normaltextrun"/>
        </w:rPr>
        <w:t>Social media and safety online</w:t>
      </w:r>
      <w:bookmarkEnd w:id="18"/>
      <w:r w:rsidRPr="550DCA4B">
        <w:rPr>
          <w:rStyle w:val="eop"/>
          <w:rFonts w:ascii="Calibri" w:hAnsi="Calibri" w:cs="Calibri"/>
        </w:rPr>
        <w:t> </w:t>
      </w:r>
    </w:p>
    <w:p w14:paraId="1B0C6C71" w14:textId="218A68EB" w:rsidR="00EF07D8" w:rsidRPr="00F07DCB" w:rsidRDefault="41B9315E" w:rsidP="550DCA4B">
      <w:pPr>
        <w:pStyle w:val="paragraph"/>
        <w:spacing w:before="0" w:beforeAutospacing="0" w:after="160" w:afterAutospacing="0" w:line="276" w:lineRule="auto"/>
        <w:jc w:val="both"/>
        <w:textAlignment w:val="baseline"/>
        <w:rPr>
          <w:rFonts w:ascii="Segoe UI" w:hAnsi="Segoe UI" w:cs="Segoe UI"/>
          <w:sz w:val="18"/>
          <w:szCs w:val="18"/>
        </w:rPr>
      </w:pPr>
      <w:r w:rsidRPr="550DCA4B">
        <w:rPr>
          <w:rStyle w:val="normaltextrun"/>
          <w:rFonts w:ascii="Basic Sans Light" w:hAnsi="Basic Sans Light" w:cs="Segoe UI"/>
          <w:color w:val="000000" w:themeColor="text1"/>
        </w:rPr>
        <w:t>Social media and digital spaces are deeply integrated into many young people’s lives, with both benefits and harms. Making this a safe and supportive space for young people will require:</w:t>
      </w:r>
      <w:r w:rsidRPr="550DCA4B">
        <w:rPr>
          <w:rStyle w:val="eop"/>
          <w:rFonts w:ascii="Calibri" w:hAnsi="Calibri" w:cs="Calibri"/>
          <w:color w:val="000000" w:themeColor="text1"/>
        </w:rPr>
        <w:t> </w:t>
      </w:r>
    </w:p>
    <w:p w14:paraId="46A8EF9C" w14:textId="12F4B414" w:rsidR="00EF07D8" w:rsidRPr="00F07DCB" w:rsidRDefault="41B9315E" w:rsidP="550DCA4B">
      <w:pPr>
        <w:pStyle w:val="ListParagraph"/>
        <w:numPr>
          <w:ilvl w:val="0"/>
          <w:numId w:val="15"/>
        </w:numPr>
        <w:spacing w:before="0" w:line="276" w:lineRule="auto"/>
        <w:rPr>
          <w:rStyle w:val="normaltextrun"/>
          <w:color w:val="000000" w:themeColor="text1"/>
          <w:sz w:val="24"/>
          <w:szCs w:val="24"/>
        </w:rPr>
      </w:pPr>
      <w:r w:rsidRPr="550DCA4B">
        <w:rPr>
          <w:rStyle w:val="normaltextrun"/>
          <w:rFonts w:cs="Segoe UI"/>
          <w:color w:val="000000" w:themeColor="text1"/>
          <w:sz w:val="24"/>
          <w:szCs w:val="24"/>
        </w:rPr>
        <w:t>Prioritising a roll-out of internet and digital tools and technology, to enable equitable online participation and social connection. Particularly in rural areas and lower-income households.</w:t>
      </w:r>
    </w:p>
    <w:p w14:paraId="59FD153A" w14:textId="07A84B23" w:rsidR="00EF07D8" w:rsidRPr="00F07DCB" w:rsidRDefault="41B9315E" w:rsidP="550DCA4B">
      <w:pPr>
        <w:pStyle w:val="ListParagraph"/>
        <w:numPr>
          <w:ilvl w:val="0"/>
          <w:numId w:val="15"/>
        </w:numPr>
        <w:spacing w:before="0" w:line="276" w:lineRule="auto"/>
        <w:rPr>
          <w:rStyle w:val="normaltextrun"/>
          <w:color w:val="000000" w:themeColor="text1"/>
          <w:sz w:val="24"/>
          <w:szCs w:val="24"/>
        </w:rPr>
      </w:pPr>
      <w:r w:rsidRPr="550DCA4B">
        <w:rPr>
          <w:rStyle w:val="normaltextrun"/>
          <w:rFonts w:cs="Segoe UI"/>
          <w:color w:val="000000" w:themeColor="text1"/>
          <w:sz w:val="24"/>
          <w:szCs w:val="24"/>
        </w:rPr>
        <w:t>Developing social media and online safety guidance and regulations for caregivers, family and whānau to support young people to be safe online.</w:t>
      </w:r>
    </w:p>
    <w:p w14:paraId="5D243EF1" w14:textId="5E57366F" w:rsidR="00EF07D8" w:rsidRPr="00F07DCB" w:rsidRDefault="41B9315E" w:rsidP="550DCA4B">
      <w:pPr>
        <w:pStyle w:val="ListParagraph"/>
        <w:numPr>
          <w:ilvl w:val="0"/>
          <w:numId w:val="15"/>
        </w:numPr>
        <w:spacing w:before="0" w:line="276" w:lineRule="auto"/>
        <w:rPr>
          <w:rStyle w:val="normaltextrun"/>
          <w:color w:val="000000" w:themeColor="text1"/>
          <w:sz w:val="24"/>
          <w:szCs w:val="24"/>
        </w:rPr>
      </w:pPr>
      <w:r w:rsidRPr="550DCA4B">
        <w:rPr>
          <w:rStyle w:val="normaltextrun"/>
          <w:rFonts w:cs="Segoe UI"/>
          <w:color w:val="000000" w:themeColor="text1"/>
          <w:sz w:val="24"/>
          <w:szCs w:val="24"/>
        </w:rPr>
        <w:t>Monitoring and managing algorithms that produce distressing social media content.</w:t>
      </w:r>
    </w:p>
    <w:p w14:paraId="528F7A77" w14:textId="77777777" w:rsidR="00EF07D8" w:rsidRPr="001C3E03" w:rsidRDefault="41B9315E" w:rsidP="550DCA4B">
      <w:pPr>
        <w:pStyle w:val="Heading2"/>
        <w:rPr>
          <w:rStyle w:val="eop"/>
          <w:rFonts w:ascii="Calibri" w:hAnsi="Calibri" w:cs="Calibri"/>
        </w:rPr>
      </w:pPr>
      <w:bookmarkStart w:id="19" w:name="_Toc132891650"/>
      <w:r w:rsidRPr="550DCA4B">
        <w:rPr>
          <w:rStyle w:val="normaltextrun"/>
        </w:rPr>
        <w:t>Whānau wellbeing and intergenerational connections</w:t>
      </w:r>
      <w:bookmarkEnd w:id="19"/>
      <w:r w:rsidRPr="550DCA4B">
        <w:rPr>
          <w:rStyle w:val="eop"/>
          <w:rFonts w:ascii="Calibri" w:hAnsi="Calibri" w:cs="Calibri"/>
        </w:rPr>
        <w:t> </w:t>
      </w:r>
    </w:p>
    <w:p w14:paraId="655A1C0B" w14:textId="52D02D6B" w:rsidR="00EF07D8" w:rsidRPr="00F07DCB" w:rsidRDefault="41B9315E" w:rsidP="550DCA4B">
      <w:pPr>
        <w:spacing w:before="0" w:line="276" w:lineRule="auto"/>
        <w:rPr>
          <w:rFonts w:ascii="Segoe UI" w:hAnsi="Segoe UI"/>
          <w:sz w:val="20"/>
          <w:szCs w:val="20"/>
        </w:rPr>
      </w:pPr>
      <w:r w:rsidRPr="550DCA4B">
        <w:rPr>
          <w:rStyle w:val="normaltextrun"/>
          <w:rFonts w:cs="Segoe UI"/>
          <w:color w:val="000000" w:themeColor="text1"/>
          <w:sz w:val="24"/>
          <w:szCs w:val="24"/>
        </w:rPr>
        <w:t>Connection to whānau, and to culture develops cultural resilience which is integral to wellbeing. This should be supported and fostered through:</w:t>
      </w:r>
    </w:p>
    <w:p w14:paraId="4CF2B2A7" w14:textId="39F2684F" w:rsidR="00EF07D8" w:rsidRPr="00F735CE" w:rsidRDefault="03CDE475" w:rsidP="550DCA4B">
      <w:pPr>
        <w:pStyle w:val="ListParagraph"/>
        <w:numPr>
          <w:ilvl w:val="0"/>
          <w:numId w:val="18"/>
        </w:numPr>
        <w:spacing w:before="0" w:after="120" w:line="276" w:lineRule="auto"/>
        <w:ind w:left="714" w:hanging="357"/>
        <w:rPr>
          <w:rStyle w:val="normaltextrun"/>
          <w:color w:val="000000" w:themeColor="text1"/>
          <w:sz w:val="24"/>
          <w:szCs w:val="24"/>
        </w:rPr>
      </w:pPr>
      <w:r w:rsidRPr="550DCA4B">
        <w:rPr>
          <w:rStyle w:val="normaltextrun"/>
          <w:rFonts w:cs="Segoe UI"/>
          <w:color w:val="000000" w:themeColor="text1"/>
          <w:sz w:val="24"/>
          <w:szCs w:val="24"/>
        </w:rPr>
        <w:t>Increased</w:t>
      </w:r>
      <w:r w:rsidR="4A0440E9" w:rsidRPr="550DCA4B">
        <w:rPr>
          <w:rStyle w:val="normaltextrun"/>
          <w:rFonts w:cs="Segoe UI"/>
          <w:color w:val="000000" w:themeColor="text1"/>
          <w:sz w:val="24"/>
          <w:szCs w:val="24"/>
        </w:rPr>
        <w:t xml:space="preserve"> </w:t>
      </w:r>
      <w:r w:rsidRPr="550DCA4B">
        <w:rPr>
          <w:rStyle w:val="normaltextrun"/>
          <w:rFonts w:cs="Segoe UI"/>
          <w:color w:val="000000" w:themeColor="text1"/>
          <w:sz w:val="24"/>
          <w:szCs w:val="24"/>
        </w:rPr>
        <w:t>autonomy for iwi, hapū and whānau to make and operationalise decisions about their lives on their terms, as expressed in Te Tiriti o Waitangi.</w:t>
      </w:r>
    </w:p>
    <w:p w14:paraId="15BC96A6" w14:textId="362C29A3" w:rsidR="00EF07D8" w:rsidRPr="00F735CE" w:rsidRDefault="41B9315E" w:rsidP="550DCA4B">
      <w:pPr>
        <w:pStyle w:val="ListParagraph"/>
        <w:numPr>
          <w:ilvl w:val="0"/>
          <w:numId w:val="18"/>
        </w:numPr>
        <w:spacing w:before="0" w:after="120" w:line="276" w:lineRule="auto"/>
        <w:ind w:left="714" w:hanging="357"/>
        <w:rPr>
          <w:rStyle w:val="normaltextrun"/>
          <w:color w:val="000000" w:themeColor="text1"/>
          <w:sz w:val="24"/>
          <w:szCs w:val="24"/>
        </w:rPr>
      </w:pPr>
      <w:r w:rsidRPr="550DCA4B">
        <w:rPr>
          <w:rStyle w:val="normaltextrun"/>
          <w:rFonts w:cs="Segoe UI"/>
          <w:color w:val="000000" w:themeColor="text1"/>
          <w:sz w:val="24"/>
          <w:szCs w:val="24"/>
        </w:rPr>
        <w:t>Developing mechanisms and pathways for rangatahi Māori to grow connections to whenua and whakapapa in the absence of direct whānau contact.</w:t>
      </w:r>
    </w:p>
    <w:p w14:paraId="7EEC19F2" w14:textId="31FFBF12" w:rsidR="00EF07D8" w:rsidRPr="00F735CE" w:rsidRDefault="41B9315E" w:rsidP="550DCA4B">
      <w:pPr>
        <w:pStyle w:val="ListParagraph"/>
        <w:numPr>
          <w:ilvl w:val="0"/>
          <w:numId w:val="18"/>
        </w:numPr>
        <w:spacing w:before="0" w:after="120" w:line="276" w:lineRule="auto"/>
        <w:ind w:left="714" w:hanging="357"/>
        <w:rPr>
          <w:rStyle w:val="normaltextrun"/>
          <w:color w:val="000000" w:themeColor="text1"/>
          <w:sz w:val="24"/>
          <w:szCs w:val="24"/>
        </w:rPr>
      </w:pPr>
      <w:r w:rsidRPr="550DCA4B">
        <w:rPr>
          <w:rStyle w:val="normaltextrun"/>
          <w:rFonts w:cs="Segoe UI"/>
          <w:color w:val="000000" w:themeColor="text1"/>
          <w:sz w:val="24"/>
          <w:szCs w:val="24"/>
        </w:rPr>
        <w:t xml:space="preserve">Supporting parents and older whānau members, kaumatua and kuia, to understand and participate in digital and social media, </w:t>
      </w:r>
      <w:r w:rsidR="527C9290" w:rsidRPr="550DCA4B">
        <w:rPr>
          <w:rStyle w:val="normaltextrun"/>
          <w:rFonts w:cs="Segoe UI"/>
          <w:color w:val="000000" w:themeColor="text1"/>
          <w:sz w:val="24"/>
          <w:szCs w:val="24"/>
        </w:rPr>
        <w:t>to</w:t>
      </w:r>
      <w:r w:rsidRPr="550DCA4B">
        <w:rPr>
          <w:rStyle w:val="normaltextrun"/>
          <w:rFonts w:cs="Segoe UI"/>
          <w:color w:val="000000" w:themeColor="text1"/>
          <w:sz w:val="24"/>
          <w:szCs w:val="24"/>
        </w:rPr>
        <w:t xml:space="preserve"> foster intergenerational connections.</w:t>
      </w:r>
    </w:p>
    <w:p w14:paraId="42AC493B" w14:textId="5249513A" w:rsidR="00EF07D8" w:rsidRPr="00F735CE" w:rsidRDefault="41B9315E" w:rsidP="550DCA4B">
      <w:pPr>
        <w:pStyle w:val="ListParagraph"/>
        <w:numPr>
          <w:ilvl w:val="0"/>
          <w:numId w:val="18"/>
        </w:numPr>
        <w:spacing w:before="0" w:after="120" w:line="276" w:lineRule="auto"/>
        <w:ind w:left="714" w:hanging="357"/>
        <w:rPr>
          <w:rStyle w:val="normaltextrun"/>
          <w:color w:val="000000" w:themeColor="text1"/>
          <w:sz w:val="24"/>
          <w:szCs w:val="24"/>
        </w:rPr>
      </w:pPr>
      <w:r w:rsidRPr="550DCA4B">
        <w:rPr>
          <w:rStyle w:val="normaltextrun"/>
          <w:rFonts w:cs="Segoe UI"/>
          <w:color w:val="000000" w:themeColor="text1"/>
          <w:sz w:val="24"/>
          <w:szCs w:val="24"/>
        </w:rPr>
        <w:t>Providing tailored support to parents, caregivers and responsible adults of young people experiencing mental distress or addiction.</w:t>
      </w:r>
    </w:p>
    <w:p w14:paraId="504676B1" w14:textId="62DC97C0" w:rsidR="00272E44" w:rsidRPr="004C6CDA" w:rsidRDefault="41B9315E" w:rsidP="550DCA4B">
      <w:pPr>
        <w:spacing w:before="0" w:line="276" w:lineRule="auto"/>
        <w:rPr>
          <w:rFonts w:ascii="Segoe UI" w:hAnsi="Segoe UI"/>
          <w:sz w:val="20"/>
          <w:szCs w:val="20"/>
        </w:rPr>
      </w:pPr>
      <w:r w:rsidRPr="550DCA4B">
        <w:rPr>
          <w:rStyle w:val="normaltextrun"/>
          <w:rFonts w:cs="Segoe UI"/>
          <w:color w:val="000000" w:themeColor="text1"/>
          <w:sz w:val="24"/>
          <w:szCs w:val="24"/>
        </w:rPr>
        <w:lastRenderedPageBreak/>
        <w:t>Although there is no simple ‘fix’ or response to the themes, we as kaitiaki of mental health and wellbeing, our government partners, communities and individuals can take up these calls to action to uphold the mana of rangatahi Māori and young people’s wellbeing.</w:t>
      </w:r>
      <w:r w:rsidRPr="550DCA4B">
        <w:rPr>
          <w:rStyle w:val="eop"/>
          <w:rFonts w:ascii="Calibri" w:hAnsi="Calibri" w:cs="Calibri"/>
          <w:color w:val="000000" w:themeColor="text1"/>
          <w:sz w:val="24"/>
          <w:szCs w:val="24"/>
        </w:rPr>
        <w:t> </w:t>
      </w:r>
      <w:r w:rsidRPr="550DCA4B">
        <w:rPr>
          <w:rFonts w:eastAsia="Times New Roman"/>
          <w:sz w:val="24"/>
          <w:szCs w:val="24"/>
          <w:lang w:eastAsia="en-NZ"/>
        </w:rPr>
        <w:br w:type="page"/>
      </w:r>
    </w:p>
    <w:p w14:paraId="6729CB82" w14:textId="3DA383AC" w:rsidR="00850713" w:rsidRPr="0079747C" w:rsidRDefault="5C7D5A20" w:rsidP="550DCA4B">
      <w:pPr>
        <w:pStyle w:val="Heading1"/>
        <w:rPr>
          <w:rFonts w:ascii="Calibri" w:hAnsi="Calibri" w:cs="Calibri"/>
        </w:rPr>
      </w:pPr>
      <w:bookmarkStart w:id="20" w:name="_Toc129695659"/>
      <w:bookmarkStart w:id="21" w:name="_Toc132891651"/>
      <w:r w:rsidRPr="550DCA4B">
        <w:lastRenderedPageBreak/>
        <w:t>Introduction</w:t>
      </w:r>
      <w:bookmarkEnd w:id="14"/>
      <w:bookmarkEnd w:id="20"/>
      <w:bookmarkEnd w:id="21"/>
      <w:r w:rsidRPr="550DCA4B">
        <w:rPr>
          <w:rFonts w:ascii="Calibri" w:hAnsi="Calibri" w:cs="Calibri"/>
        </w:rPr>
        <w:t> </w:t>
      </w:r>
      <w:bookmarkEnd w:id="15"/>
    </w:p>
    <w:p w14:paraId="7DF57CD9" w14:textId="63EB0738" w:rsidR="00E1363D" w:rsidRPr="000746F3" w:rsidRDefault="4B7BCB7B" w:rsidP="550DCA4B">
      <w:pPr>
        <w:spacing w:before="0" w:line="276" w:lineRule="auto"/>
        <w:rPr>
          <w:rFonts w:cs="Calibri"/>
          <w:sz w:val="24"/>
          <w:szCs w:val="24"/>
          <w:lang w:eastAsia="en-NZ"/>
        </w:rPr>
      </w:pPr>
      <w:r w:rsidRPr="34DB6098">
        <w:rPr>
          <w:sz w:val="24"/>
          <w:szCs w:val="24"/>
          <w:lang w:eastAsia="en-NZ"/>
        </w:rPr>
        <w:t xml:space="preserve">The mental health and wellbeing of young people is integral to their development </w:t>
      </w:r>
      <w:r w:rsidR="21CBE533" w:rsidRPr="34DB6098">
        <w:rPr>
          <w:sz w:val="24"/>
          <w:szCs w:val="24"/>
          <w:lang w:eastAsia="en-NZ"/>
        </w:rPr>
        <w:t>and</w:t>
      </w:r>
      <w:r w:rsidR="0C2D8E9B" w:rsidRPr="34DB6098">
        <w:rPr>
          <w:sz w:val="24"/>
          <w:szCs w:val="24"/>
          <w:lang w:eastAsia="en-NZ"/>
        </w:rPr>
        <w:t xml:space="preserve"> </w:t>
      </w:r>
      <w:r w:rsidR="5EBF3CFE" w:rsidRPr="34DB6098">
        <w:rPr>
          <w:sz w:val="24"/>
          <w:szCs w:val="24"/>
          <w:lang w:eastAsia="en-NZ"/>
        </w:rPr>
        <w:t>influences</w:t>
      </w:r>
      <w:r w:rsidR="79A975A0" w:rsidRPr="34DB6098">
        <w:rPr>
          <w:sz w:val="24"/>
          <w:szCs w:val="24"/>
          <w:lang w:eastAsia="en-NZ"/>
        </w:rPr>
        <w:t xml:space="preserve"> </w:t>
      </w:r>
      <w:r w:rsidR="60381AF3" w:rsidRPr="34DB6098">
        <w:rPr>
          <w:sz w:val="24"/>
          <w:szCs w:val="24"/>
          <w:lang w:eastAsia="en-NZ"/>
        </w:rPr>
        <w:t xml:space="preserve">their </w:t>
      </w:r>
      <w:r w:rsidR="79A975A0" w:rsidRPr="34DB6098">
        <w:rPr>
          <w:sz w:val="24"/>
          <w:szCs w:val="24"/>
          <w:lang w:eastAsia="en-NZ"/>
        </w:rPr>
        <w:t>trajectories</w:t>
      </w:r>
      <w:r w:rsidRPr="34DB6098">
        <w:rPr>
          <w:sz w:val="24"/>
          <w:szCs w:val="24"/>
          <w:lang w:eastAsia="en-NZ"/>
        </w:rPr>
        <w:t xml:space="preserve"> into adulthood</w:t>
      </w:r>
      <w:r w:rsidR="0C2D8E9B" w:rsidRPr="34DB6098">
        <w:rPr>
          <w:sz w:val="24"/>
          <w:szCs w:val="24"/>
          <w:lang w:eastAsia="en-NZ"/>
        </w:rPr>
        <w:t xml:space="preserve"> </w:t>
      </w:r>
      <w:r w:rsidR="21CBE533" w:rsidRPr="34DB6098">
        <w:rPr>
          <w:sz w:val="24"/>
          <w:szCs w:val="24"/>
          <w:lang w:eastAsia="en-NZ"/>
        </w:rPr>
        <w:t xml:space="preserve">which </w:t>
      </w:r>
      <w:r w:rsidR="0C2D8E9B" w:rsidRPr="34DB6098">
        <w:rPr>
          <w:sz w:val="24"/>
          <w:szCs w:val="24"/>
          <w:lang w:eastAsia="en-NZ"/>
        </w:rPr>
        <w:t>has long term impacts on society as a whole</w:t>
      </w:r>
      <w:r w:rsidRPr="34DB6098">
        <w:rPr>
          <w:sz w:val="24"/>
          <w:szCs w:val="24"/>
          <w:lang w:eastAsia="en-NZ"/>
        </w:rPr>
        <w:t>. Young people are valuable members of hāpori/communities</w:t>
      </w:r>
      <w:r w:rsidR="5626EFB7" w:rsidRPr="34DB6098">
        <w:rPr>
          <w:sz w:val="24"/>
          <w:szCs w:val="24"/>
          <w:lang w:eastAsia="en-NZ"/>
        </w:rPr>
        <w:t xml:space="preserve"> </w:t>
      </w:r>
      <w:r w:rsidR="5EB70645" w:rsidRPr="34DB6098">
        <w:rPr>
          <w:sz w:val="24"/>
          <w:szCs w:val="24"/>
          <w:lang w:eastAsia="en-NZ"/>
        </w:rPr>
        <w:t xml:space="preserve">since </w:t>
      </w:r>
      <w:r w:rsidR="2CE4C2BF" w:rsidRPr="34DB6098">
        <w:rPr>
          <w:sz w:val="24"/>
          <w:szCs w:val="24"/>
          <w:lang w:eastAsia="en-NZ"/>
        </w:rPr>
        <w:t>they are</w:t>
      </w:r>
      <w:r w:rsidR="5626EFB7" w:rsidRPr="34DB6098">
        <w:rPr>
          <w:sz w:val="24"/>
          <w:szCs w:val="24"/>
          <w:lang w:eastAsia="en-NZ"/>
        </w:rPr>
        <w:t xml:space="preserve"> </w:t>
      </w:r>
      <w:r w:rsidRPr="34DB6098">
        <w:rPr>
          <w:sz w:val="24"/>
          <w:szCs w:val="24"/>
          <w:lang w:eastAsia="en-NZ"/>
        </w:rPr>
        <w:t>the future leaders of Aotearoa</w:t>
      </w:r>
      <w:r w:rsidR="69D61847" w:rsidRPr="34DB6098">
        <w:rPr>
          <w:sz w:val="24"/>
          <w:szCs w:val="24"/>
          <w:lang w:eastAsia="en-NZ"/>
        </w:rPr>
        <w:t xml:space="preserve">, but are not growing up with the same privileges and opportunities as those </w:t>
      </w:r>
      <w:r w:rsidR="17E29134" w:rsidRPr="34DB6098">
        <w:rPr>
          <w:sz w:val="24"/>
          <w:szCs w:val="24"/>
          <w:lang w:eastAsia="en-NZ"/>
        </w:rPr>
        <w:t>who</w:t>
      </w:r>
      <w:r w:rsidR="69D61847" w:rsidRPr="34DB6098">
        <w:rPr>
          <w:sz w:val="24"/>
          <w:szCs w:val="24"/>
          <w:lang w:eastAsia="en-NZ"/>
        </w:rPr>
        <w:t xml:space="preserve"> came before them</w:t>
      </w:r>
      <w:r w:rsidRPr="34DB6098">
        <w:rPr>
          <w:sz w:val="24"/>
          <w:szCs w:val="24"/>
          <w:lang w:eastAsia="en-NZ"/>
        </w:rPr>
        <w:t xml:space="preserve">. </w:t>
      </w:r>
    </w:p>
    <w:p w14:paraId="18E7D365" w14:textId="33D77C6C" w:rsidR="00D009AF" w:rsidRPr="000746F3" w:rsidRDefault="0B6AD4CE" w:rsidP="550DCA4B">
      <w:pPr>
        <w:spacing w:before="0" w:line="276" w:lineRule="auto"/>
        <w:rPr>
          <w:sz w:val="24"/>
          <w:szCs w:val="24"/>
          <w:lang w:eastAsia="en-NZ"/>
        </w:rPr>
      </w:pPr>
      <w:r w:rsidRPr="550DCA4B">
        <w:rPr>
          <w:sz w:val="24"/>
          <w:szCs w:val="24"/>
          <w:lang w:eastAsia="en-NZ"/>
        </w:rPr>
        <w:t xml:space="preserve">This </w:t>
      </w:r>
      <w:r w:rsidR="4E49031D" w:rsidRPr="550DCA4B">
        <w:rPr>
          <w:sz w:val="24"/>
          <w:szCs w:val="24"/>
          <w:lang w:eastAsia="en-NZ"/>
        </w:rPr>
        <w:t xml:space="preserve">insights </w:t>
      </w:r>
      <w:r w:rsidR="2B65C321" w:rsidRPr="550DCA4B">
        <w:rPr>
          <w:sz w:val="24"/>
          <w:szCs w:val="24"/>
          <w:lang w:eastAsia="en-NZ"/>
        </w:rPr>
        <w:t>report</w:t>
      </w:r>
      <w:r w:rsidRPr="550DCA4B">
        <w:rPr>
          <w:sz w:val="24"/>
          <w:szCs w:val="24"/>
          <w:lang w:eastAsia="en-NZ"/>
        </w:rPr>
        <w:t xml:space="preserve"> builds on a</w:t>
      </w:r>
      <w:r w:rsidR="76F0ABCB" w:rsidRPr="550DCA4B">
        <w:rPr>
          <w:sz w:val="24"/>
          <w:szCs w:val="24"/>
          <w:lang w:eastAsia="en-NZ"/>
        </w:rPr>
        <w:t xml:space="preserve">n existing </w:t>
      </w:r>
      <w:r w:rsidRPr="550DCA4B">
        <w:rPr>
          <w:sz w:val="24"/>
          <w:szCs w:val="24"/>
          <w:lang w:eastAsia="en-NZ"/>
        </w:rPr>
        <w:t>body of work looking at declining youth mental health and wellbeing</w:t>
      </w:r>
      <w:r w:rsidR="3674808A" w:rsidRPr="550DCA4B">
        <w:rPr>
          <w:sz w:val="24"/>
          <w:szCs w:val="24"/>
          <w:lang w:eastAsia="en-NZ"/>
        </w:rPr>
        <w:t xml:space="preserve"> and seeks to reflect and amplify the words of young people themselves. </w:t>
      </w:r>
    </w:p>
    <w:p w14:paraId="6C84C66C" w14:textId="685AC12E" w:rsidR="00F84946" w:rsidRPr="000746F3" w:rsidRDefault="24555C32" w:rsidP="550DCA4B">
      <w:pPr>
        <w:spacing w:before="0" w:line="276" w:lineRule="auto"/>
        <w:rPr>
          <w:sz w:val="24"/>
          <w:szCs w:val="24"/>
          <w:lang w:eastAsia="en-NZ"/>
        </w:rPr>
      </w:pPr>
      <w:r w:rsidRPr="550DCA4B">
        <w:rPr>
          <w:sz w:val="24"/>
          <w:szCs w:val="24"/>
          <w:lang w:eastAsia="en-NZ"/>
        </w:rPr>
        <w:t>Through research and engagement with young people, w</w:t>
      </w:r>
      <w:r w:rsidR="61332C07" w:rsidRPr="550DCA4B">
        <w:rPr>
          <w:sz w:val="24"/>
          <w:szCs w:val="24"/>
          <w:lang w:eastAsia="en-NZ"/>
        </w:rPr>
        <w:t>e</w:t>
      </w:r>
      <w:r w:rsidR="5D1A237F" w:rsidRPr="550DCA4B">
        <w:rPr>
          <w:sz w:val="24"/>
          <w:szCs w:val="24"/>
          <w:lang w:eastAsia="en-NZ"/>
        </w:rPr>
        <w:t xml:space="preserve"> i</w:t>
      </w:r>
      <w:r w:rsidR="5BE82DF9" w:rsidRPr="550DCA4B">
        <w:rPr>
          <w:sz w:val="24"/>
          <w:szCs w:val="24"/>
          <w:lang w:eastAsia="en-NZ"/>
        </w:rPr>
        <w:t>dentified four themes that reflect</w:t>
      </w:r>
      <w:r w:rsidR="6D67DDC6" w:rsidRPr="550DCA4B">
        <w:rPr>
          <w:sz w:val="24"/>
          <w:szCs w:val="24"/>
          <w:lang w:eastAsia="en-NZ"/>
        </w:rPr>
        <w:t xml:space="preserve"> </w:t>
      </w:r>
      <w:r w:rsidR="7A74481E" w:rsidRPr="550DCA4B">
        <w:rPr>
          <w:sz w:val="24"/>
          <w:szCs w:val="24"/>
          <w:lang w:eastAsia="en-NZ"/>
        </w:rPr>
        <w:t xml:space="preserve">the </w:t>
      </w:r>
      <w:r w:rsidR="0F6AB309" w:rsidRPr="550DCA4B">
        <w:rPr>
          <w:sz w:val="24"/>
          <w:szCs w:val="24"/>
          <w:lang w:eastAsia="en-NZ"/>
        </w:rPr>
        <w:t>needs</w:t>
      </w:r>
      <w:r w:rsidR="21CBE533" w:rsidRPr="550DCA4B">
        <w:rPr>
          <w:sz w:val="24"/>
          <w:szCs w:val="24"/>
          <w:lang w:eastAsia="en-NZ"/>
        </w:rPr>
        <w:t>, hopes and opportunities</w:t>
      </w:r>
      <w:r w:rsidR="53DF4644" w:rsidRPr="550DCA4B">
        <w:rPr>
          <w:sz w:val="24"/>
          <w:szCs w:val="24"/>
          <w:lang w:eastAsia="en-NZ"/>
        </w:rPr>
        <w:t xml:space="preserve"> young people shared where collective action could</w:t>
      </w:r>
      <w:r w:rsidR="21CBE533" w:rsidRPr="550DCA4B">
        <w:rPr>
          <w:sz w:val="24"/>
          <w:szCs w:val="24"/>
          <w:lang w:eastAsia="en-NZ"/>
        </w:rPr>
        <w:t xml:space="preserve"> better protect, support</w:t>
      </w:r>
      <w:r w:rsidR="32791DED" w:rsidRPr="550DCA4B">
        <w:rPr>
          <w:sz w:val="24"/>
          <w:szCs w:val="24"/>
          <w:lang w:eastAsia="en-NZ"/>
        </w:rPr>
        <w:t>,</w:t>
      </w:r>
      <w:r w:rsidR="21CBE533" w:rsidRPr="550DCA4B">
        <w:rPr>
          <w:sz w:val="24"/>
          <w:szCs w:val="24"/>
          <w:lang w:eastAsia="en-NZ"/>
        </w:rPr>
        <w:t xml:space="preserve"> and enhance </w:t>
      </w:r>
      <w:r w:rsidR="43AA9478" w:rsidRPr="550DCA4B">
        <w:rPr>
          <w:sz w:val="24"/>
          <w:szCs w:val="24"/>
          <w:lang w:eastAsia="en-NZ"/>
        </w:rPr>
        <w:t>their</w:t>
      </w:r>
      <w:r w:rsidR="21CBE533" w:rsidRPr="550DCA4B">
        <w:rPr>
          <w:sz w:val="24"/>
          <w:szCs w:val="24"/>
          <w:lang w:eastAsia="en-NZ"/>
        </w:rPr>
        <w:t xml:space="preserve"> mental health and wellbeing</w:t>
      </w:r>
      <w:r w:rsidR="33279837" w:rsidRPr="550DCA4B">
        <w:rPr>
          <w:sz w:val="24"/>
          <w:szCs w:val="24"/>
          <w:lang w:eastAsia="en-NZ"/>
        </w:rPr>
        <w:t>.</w:t>
      </w:r>
    </w:p>
    <w:p w14:paraId="4CDCB25D" w14:textId="16ACE622" w:rsidR="008814E3" w:rsidRPr="000746F3" w:rsidRDefault="55E8B93D" w:rsidP="550DCA4B">
      <w:pPr>
        <w:spacing w:before="0" w:line="276" w:lineRule="auto"/>
        <w:rPr>
          <w:sz w:val="24"/>
          <w:szCs w:val="24"/>
          <w:lang w:eastAsia="en-NZ"/>
        </w:rPr>
      </w:pPr>
      <w:r w:rsidRPr="550DCA4B">
        <w:rPr>
          <w:sz w:val="24"/>
          <w:szCs w:val="24"/>
          <w:lang w:eastAsia="en-NZ"/>
        </w:rPr>
        <w:t>S</w:t>
      </w:r>
      <w:r w:rsidR="676AE743" w:rsidRPr="550DCA4B">
        <w:rPr>
          <w:sz w:val="24"/>
          <w:szCs w:val="24"/>
          <w:lang w:eastAsia="en-NZ"/>
        </w:rPr>
        <w:t>ome</w:t>
      </w:r>
      <w:r w:rsidR="4B7BCB7B" w:rsidRPr="550DCA4B">
        <w:rPr>
          <w:sz w:val="24"/>
          <w:szCs w:val="24"/>
          <w:lang w:eastAsia="en-NZ"/>
        </w:rPr>
        <w:t xml:space="preserve"> </w:t>
      </w:r>
      <w:r w:rsidR="6924C085" w:rsidRPr="550DCA4B">
        <w:rPr>
          <w:sz w:val="24"/>
          <w:szCs w:val="24"/>
          <w:lang w:eastAsia="en-NZ"/>
        </w:rPr>
        <w:t>groups of young</w:t>
      </w:r>
      <w:r w:rsidR="4B7BCB7B" w:rsidRPr="550DCA4B">
        <w:rPr>
          <w:sz w:val="24"/>
          <w:szCs w:val="24"/>
          <w:lang w:eastAsia="en-NZ"/>
        </w:rPr>
        <w:t xml:space="preserve"> people and communities experience </w:t>
      </w:r>
      <w:r w:rsidR="6A109F79" w:rsidRPr="550DCA4B">
        <w:rPr>
          <w:sz w:val="24"/>
          <w:szCs w:val="24"/>
          <w:lang w:eastAsia="en-NZ"/>
        </w:rPr>
        <w:t>f</w:t>
      </w:r>
      <w:r w:rsidR="6DC8AD12" w:rsidRPr="550DCA4B">
        <w:rPr>
          <w:sz w:val="24"/>
          <w:szCs w:val="24"/>
          <w:lang w:eastAsia="en-NZ"/>
        </w:rPr>
        <w:t>urther</w:t>
      </w:r>
      <w:r w:rsidR="1CF05C38" w:rsidRPr="550DCA4B">
        <w:rPr>
          <w:sz w:val="24"/>
          <w:szCs w:val="24"/>
          <w:lang w:eastAsia="en-NZ"/>
        </w:rPr>
        <w:t xml:space="preserve"> </w:t>
      </w:r>
      <w:r w:rsidR="4B7BCB7B" w:rsidRPr="550DCA4B">
        <w:rPr>
          <w:sz w:val="24"/>
          <w:szCs w:val="24"/>
          <w:lang w:eastAsia="en-NZ"/>
        </w:rPr>
        <w:t xml:space="preserve">inequity and compromised wellbeing, compared to others. </w:t>
      </w:r>
      <w:r w:rsidR="2AAC86E7" w:rsidRPr="550DCA4B">
        <w:rPr>
          <w:sz w:val="24"/>
          <w:szCs w:val="24"/>
          <w:lang w:eastAsia="en-NZ"/>
        </w:rPr>
        <w:t>T</w:t>
      </w:r>
      <w:r w:rsidR="3E48BCE3" w:rsidRPr="550DCA4B">
        <w:rPr>
          <w:sz w:val="24"/>
          <w:szCs w:val="24"/>
          <w:lang w:eastAsia="en-NZ"/>
        </w:rPr>
        <w:t>his report seeks to identify where</w:t>
      </w:r>
      <w:r w:rsidR="23467676" w:rsidRPr="550DCA4B">
        <w:rPr>
          <w:sz w:val="24"/>
          <w:szCs w:val="24"/>
          <w:lang w:eastAsia="en-NZ"/>
        </w:rPr>
        <w:t xml:space="preserve"> disparity</w:t>
      </w:r>
      <w:r w:rsidR="3E48BCE3" w:rsidRPr="550DCA4B">
        <w:rPr>
          <w:sz w:val="24"/>
          <w:szCs w:val="24"/>
          <w:lang w:eastAsia="en-NZ"/>
        </w:rPr>
        <w:t xml:space="preserve"> exists and where this is </w:t>
      </w:r>
      <w:r w:rsidR="711FA3C4" w:rsidRPr="550DCA4B">
        <w:rPr>
          <w:sz w:val="24"/>
          <w:szCs w:val="24"/>
          <w:lang w:eastAsia="en-NZ"/>
        </w:rPr>
        <w:t xml:space="preserve">being </w:t>
      </w:r>
      <w:r w:rsidR="3E48BCE3" w:rsidRPr="550DCA4B">
        <w:rPr>
          <w:sz w:val="24"/>
          <w:szCs w:val="24"/>
          <w:lang w:eastAsia="en-NZ"/>
        </w:rPr>
        <w:t>reinforced by inequitable systems and services</w:t>
      </w:r>
      <w:r w:rsidR="4B7BCB7B" w:rsidRPr="550DCA4B">
        <w:rPr>
          <w:sz w:val="24"/>
          <w:szCs w:val="24"/>
          <w:lang w:eastAsia="en-NZ"/>
        </w:rPr>
        <w:t xml:space="preserve">. </w:t>
      </w:r>
    </w:p>
    <w:p w14:paraId="44BB9260" w14:textId="77777777" w:rsidR="0028731C" w:rsidRPr="000746F3" w:rsidRDefault="4B7BCB7B" w:rsidP="550DCA4B">
      <w:pPr>
        <w:spacing w:before="0" w:line="276" w:lineRule="auto"/>
        <w:rPr>
          <w:sz w:val="24"/>
          <w:szCs w:val="24"/>
          <w:lang w:eastAsia="en-NZ"/>
        </w:rPr>
      </w:pPr>
      <w:r w:rsidRPr="550DCA4B">
        <w:rPr>
          <w:sz w:val="24"/>
          <w:szCs w:val="24"/>
          <w:lang w:eastAsia="en-NZ"/>
        </w:rPr>
        <w:t>To grow our knowledge and understand what needs to change, it</w:t>
      </w:r>
      <w:r w:rsidR="500188F0" w:rsidRPr="550DCA4B">
        <w:rPr>
          <w:sz w:val="24"/>
          <w:szCs w:val="24"/>
          <w:lang w:eastAsia="en-NZ"/>
        </w:rPr>
        <w:t xml:space="preserve"> is</w:t>
      </w:r>
      <w:r w:rsidRPr="550DCA4B">
        <w:rPr>
          <w:sz w:val="24"/>
          <w:szCs w:val="24"/>
          <w:lang w:eastAsia="en-NZ"/>
        </w:rPr>
        <w:t xml:space="preserve"> vital that we listen to and act on the voices, perspectives, and expertise of young people themselves.</w:t>
      </w:r>
      <w:r w:rsidRPr="550DCA4B">
        <w:rPr>
          <w:rFonts w:ascii="Calibri" w:hAnsi="Calibri" w:cs="Calibri"/>
          <w:sz w:val="24"/>
          <w:szCs w:val="24"/>
          <w:lang w:eastAsia="en-NZ"/>
        </w:rPr>
        <w:t> </w:t>
      </w:r>
    </w:p>
    <w:p w14:paraId="5295F15D" w14:textId="5FA38BBA" w:rsidR="00850713" w:rsidRPr="000746F3" w:rsidRDefault="746345E2" w:rsidP="550DCA4B">
      <w:pPr>
        <w:spacing w:before="0" w:line="276" w:lineRule="auto"/>
        <w:rPr>
          <w:sz w:val="24"/>
          <w:szCs w:val="24"/>
          <w:lang w:eastAsia="en-NZ"/>
        </w:rPr>
      </w:pPr>
      <w:r w:rsidRPr="34DB6098">
        <w:rPr>
          <w:sz w:val="24"/>
          <w:szCs w:val="24"/>
          <w:lang w:eastAsia="en-NZ"/>
        </w:rPr>
        <w:t>This report is a call to action for government, decision</w:t>
      </w:r>
      <w:r w:rsidR="0CA946A3" w:rsidRPr="34DB6098">
        <w:rPr>
          <w:sz w:val="24"/>
          <w:szCs w:val="24"/>
          <w:lang w:eastAsia="en-NZ"/>
        </w:rPr>
        <w:t>-</w:t>
      </w:r>
      <w:r w:rsidRPr="34DB6098">
        <w:rPr>
          <w:sz w:val="24"/>
          <w:szCs w:val="24"/>
          <w:lang w:eastAsia="en-NZ"/>
        </w:rPr>
        <w:t xml:space="preserve">makers and community leaders to listen to young people, and to </w:t>
      </w:r>
      <w:r w:rsidR="3FDACA3D" w:rsidRPr="34DB6098">
        <w:rPr>
          <w:sz w:val="24"/>
          <w:szCs w:val="24"/>
          <w:lang w:eastAsia="en-NZ"/>
        </w:rPr>
        <w:t xml:space="preserve">progress </w:t>
      </w:r>
      <w:r w:rsidRPr="34DB6098">
        <w:rPr>
          <w:sz w:val="24"/>
          <w:szCs w:val="24"/>
          <w:lang w:eastAsia="en-NZ"/>
        </w:rPr>
        <w:t>action</w:t>
      </w:r>
      <w:r w:rsidR="74A7024E" w:rsidRPr="34DB6098">
        <w:rPr>
          <w:sz w:val="24"/>
          <w:szCs w:val="24"/>
          <w:lang w:eastAsia="en-NZ"/>
        </w:rPr>
        <w:t xml:space="preserve">s </w:t>
      </w:r>
      <w:r w:rsidR="3FDACA3D" w:rsidRPr="34DB6098">
        <w:rPr>
          <w:sz w:val="24"/>
          <w:szCs w:val="24"/>
          <w:lang w:eastAsia="en-NZ"/>
        </w:rPr>
        <w:t>that</w:t>
      </w:r>
      <w:r w:rsidR="4841E673" w:rsidRPr="34DB6098">
        <w:rPr>
          <w:sz w:val="24"/>
          <w:szCs w:val="24"/>
          <w:lang w:eastAsia="en-NZ"/>
        </w:rPr>
        <w:t xml:space="preserve"> </w:t>
      </w:r>
      <w:r w:rsidR="16F083AC" w:rsidRPr="34DB6098">
        <w:rPr>
          <w:sz w:val="24"/>
          <w:szCs w:val="24"/>
          <w:lang w:eastAsia="en-NZ"/>
        </w:rPr>
        <w:t>positively</w:t>
      </w:r>
      <w:r w:rsidRPr="34DB6098">
        <w:rPr>
          <w:sz w:val="24"/>
          <w:szCs w:val="24"/>
          <w:lang w:eastAsia="en-NZ"/>
        </w:rPr>
        <w:t xml:space="preserve"> influence the systems that</w:t>
      </w:r>
      <w:r w:rsidR="4841E673" w:rsidRPr="34DB6098">
        <w:rPr>
          <w:sz w:val="24"/>
          <w:szCs w:val="24"/>
          <w:lang w:eastAsia="en-NZ"/>
        </w:rPr>
        <w:t xml:space="preserve"> </w:t>
      </w:r>
      <w:r w:rsidRPr="34DB6098">
        <w:rPr>
          <w:sz w:val="24"/>
          <w:szCs w:val="24"/>
          <w:lang w:eastAsia="en-NZ"/>
        </w:rPr>
        <w:t>i</w:t>
      </w:r>
      <w:r w:rsidR="4841E673" w:rsidRPr="34DB6098">
        <w:rPr>
          <w:sz w:val="24"/>
          <w:szCs w:val="24"/>
          <w:lang w:eastAsia="en-NZ"/>
        </w:rPr>
        <w:t>mpact on</w:t>
      </w:r>
      <w:r w:rsidRPr="34DB6098">
        <w:rPr>
          <w:sz w:val="24"/>
          <w:szCs w:val="24"/>
          <w:lang w:eastAsia="en-NZ"/>
        </w:rPr>
        <w:t xml:space="preserve"> young peoples’ wellbeing and mental health. </w:t>
      </w:r>
    </w:p>
    <w:p w14:paraId="7064FF67" w14:textId="77777777" w:rsidR="00952480" w:rsidRDefault="00952480" w:rsidP="550DCA4B">
      <w:pPr>
        <w:spacing w:before="0" w:line="276" w:lineRule="auto"/>
        <w:rPr>
          <w:rFonts w:eastAsia="Basic Sans Light" w:cs="Basic Sans Light"/>
          <w:b/>
          <w:bCs/>
          <w:color w:val="005E85" w:themeColor="text2"/>
          <w:sz w:val="28"/>
          <w:szCs w:val="28"/>
        </w:rPr>
      </w:pPr>
      <w:bookmarkStart w:id="22" w:name="_Toc129695660"/>
      <w:r w:rsidRPr="550DCA4B">
        <w:rPr>
          <w:rFonts w:eastAsia="Basic Sans Light" w:cs="Basic Sans Light"/>
          <w:b/>
          <w:bCs/>
          <w:color w:val="005E85" w:themeColor="text2"/>
          <w:sz w:val="28"/>
          <w:szCs w:val="28"/>
        </w:rPr>
        <w:br w:type="page"/>
      </w:r>
    </w:p>
    <w:p w14:paraId="36CE7126" w14:textId="75FFC63D" w:rsidR="5A424B64" w:rsidRPr="00045216" w:rsidRDefault="39D4048F" w:rsidP="550DCA4B">
      <w:pPr>
        <w:pStyle w:val="Heading1"/>
      </w:pPr>
      <w:bookmarkStart w:id="23" w:name="_Toc132891652"/>
      <w:r w:rsidRPr="550DCA4B">
        <w:lastRenderedPageBreak/>
        <w:t>Calls to Action</w:t>
      </w:r>
      <w:bookmarkEnd w:id="22"/>
      <w:bookmarkEnd w:id="23"/>
    </w:p>
    <w:p w14:paraId="238CF22E" w14:textId="77777777" w:rsidR="00A55A97" w:rsidRPr="003202DB" w:rsidRDefault="4253A5B6" w:rsidP="550DCA4B">
      <w:pPr>
        <w:spacing w:before="0" w:line="276" w:lineRule="auto"/>
        <w:rPr>
          <w:sz w:val="24"/>
          <w:szCs w:val="24"/>
          <w:lang w:eastAsia="en-NZ"/>
        </w:rPr>
      </w:pPr>
      <w:r w:rsidRPr="550DCA4B">
        <w:rPr>
          <w:sz w:val="24"/>
          <w:szCs w:val="24"/>
          <w:lang w:eastAsia="en-NZ"/>
        </w:rPr>
        <w:t>Te Hiringa Mahara is kaitiaki of mental health and wellbeing in Aotearoa. Our role is to contribute to better and equitable mental health and wellbeing outcomes for all people in Aotearoa. We amplify the voices of our communities and keep watch on what is happening in our mental health and addiction systems, speaking up and bringing focus to areas where meaningful, long-term transformation can take place.</w:t>
      </w:r>
    </w:p>
    <w:p w14:paraId="6EDFCBCC" w14:textId="2B1A1B10" w:rsidR="003004D4" w:rsidRPr="003202DB" w:rsidRDefault="39D4048F" w:rsidP="550DCA4B">
      <w:pPr>
        <w:spacing w:before="0" w:line="276" w:lineRule="auto"/>
        <w:rPr>
          <w:sz w:val="24"/>
          <w:szCs w:val="24"/>
          <w:lang w:eastAsia="en-NZ"/>
        </w:rPr>
      </w:pPr>
      <w:r w:rsidRPr="550DCA4B">
        <w:rPr>
          <w:sz w:val="24"/>
          <w:szCs w:val="24"/>
          <w:lang w:eastAsia="en-NZ"/>
        </w:rPr>
        <w:t>Drawing on the learnings of this report, we have highlighted actions</w:t>
      </w:r>
      <w:r w:rsidR="3D67F9CB" w:rsidRPr="550DCA4B">
        <w:rPr>
          <w:sz w:val="24"/>
          <w:szCs w:val="24"/>
          <w:lang w:eastAsia="en-NZ"/>
        </w:rPr>
        <w:t xml:space="preserve"> below each theme</w:t>
      </w:r>
      <w:r w:rsidRPr="550DCA4B">
        <w:rPr>
          <w:sz w:val="24"/>
          <w:szCs w:val="24"/>
          <w:lang w:eastAsia="en-NZ"/>
        </w:rPr>
        <w:t xml:space="preserve"> that we as </w:t>
      </w:r>
      <w:r w:rsidR="53CBC2C7" w:rsidRPr="550DCA4B">
        <w:rPr>
          <w:sz w:val="24"/>
          <w:szCs w:val="24"/>
          <w:lang w:eastAsia="en-NZ"/>
        </w:rPr>
        <w:t>kaitiaki of mental health and wellbeing</w:t>
      </w:r>
      <w:r w:rsidRPr="550DCA4B">
        <w:rPr>
          <w:sz w:val="24"/>
          <w:szCs w:val="24"/>
          <w:lang w:eastAsia="en-NZ"/>
        </w:rPr>
        <w:t xml:space="preserve">, our government partners, communities and individuals can take to uphold the mana of rangatahi Māori and young people’s wellbeing. </w:t>
      </w:r>
    </w:p>
    <w:p w14:paraId="53606D41" w14:textId="3F95A0B6" w:rsidR="5A424B64" w:rsidRPr="003202DB" w:rsidRDefault="39D4048F" w:rsidP="550DCA4B">
      <w:pPr>
        <w:spacing w:before="0" w:line="276" w:lineRule="auto"/>
        <w:rPr>
          <w:sz w:val="24"/>
          <w:szCs w:val="24"/>
          <w:lang w:eastAsia="en-NZ"/>
        </w:rPr>
      </w:pPr>
      <w:r w:rsidRPr="550DCA4B">
        <w:rPr>
          <w:sz w:val="24"/>
          <w:szCs w:val="24"/>
          <w:lang w:eastAsia="en-NZ"/>
        </w:rPr>
        <w:t xml:space="preserve">The actions are driven by the </w:t>
      </w:r>
      <w:r w:rsidR="53CBC2C7" w:rsidRPr="550DCA4B">
        <w:rPr>
          <w:sz w:val="24"/>
          <w:szCs w:val="24"/>
          <w:lang w:eastAsia="en-NZ"/>
        </w:rPr>
        <w:t xml:space="preserve">voices </w:t>
      </w:r>
      <w:r w:rsidRPr="550DCA4B">
        <w:rPr>
          <w:sz w:val="24"/>
          <w:szCs w:val="24"/>
          <w:lang w:eastAsia="en-NZ"/>
        </w:rPr>
        <w:t xml:space="preserve">of rangatahi Māori and young people as seen in the literature </w:t>
      </w:r>
      <w:r w:rsidR="46080E04" w:rsidRPr="550DCA4B">
        <w:rPr>
          <w:sz w:val="24"/>
          <w:szCs w:val="24"/>
          <w:lang w:eastAsia="en-NZ"/>
        </w:rPr>
        <w:t xml:space="preserve">review </w:t>
      </w:r>
      <w:r w:rsidRPr="550DCA4B">
        <w:rPr>
          <w:sz w:val="24"/>
          <w:szCs w:val="24"/>
          <w:lang w:eastAsia="en-NZ"/>
        </w:rPr>
        <w:t xml:space="preserve">and in direct advice to Te Hiringa Mahara. It is critical that rangatahi Māori and young people directly participate in decisions that impact them and their futures. It is important to note that while these calls </w:t>
      </w:r>
      <w:r w:rsidR="0B976A69" w:rsidRPr="550DCA4B">
        <w:rPr>
          <w:sz w:val="24"/>
          <w:szCs w:val="24"/>
          <w:lang w:eastAsia="en-NZ"/>
        </w:rPr>
        <w:t xml:space="preserve">to </w:t>
      </w:r>
      <w:r w:rsidRPr="550DCA4B">
        <w:rPr>
          <w:sz w:val="24"/>
          <w:szCs w:val="24"/>
          <w:lang w:eastAsia="en-NZ"/>
        </w:rPr>
        <w:t>action are not exhaustive nor do they address all issues faced by youth in Aotearoa, they reflect the expressed concerns of young people.</w:t>
      </w:r>
    </w:p>
    <w:p w14:paraId="7618A0E1" w14:textId="7862B935" w:rsidR="008E311D" w:rsidRPr="003202DB" w:rsidRDefault="175042E1" w:rsidP="550DCA4B">
      <w:pPr>
        <w:spacing w:before="0" w:line="276" w:lineRule="auto"/>
        <w:rPr>
          <w:sz w:val="24"/>
          <w:szCs w:val="24"/>
          <w:lang w:eastAsia="en-NZ"/>
        </w:rPr>
      </w:pPr>
      <w:r w:rsidRPr="550DCA4B">
        <w:rPr>
          <w:sz w:val="24"/>
          <w:szCs w:val="24"/>
          <w:lang w:eastAsia="en-NZ"/>
        </w:rPr>
        <w:t>Our hope is that the voices through this report</w:t>
      </w:r>
      <w:r w:rsidR="2F63B72E" w:rsidRPr="550DCA4B">
        <w:rPr>
          <w:sz w:val="24"/>
          <w:szCs w:val="24"/>
          <w:lang w:eastAsia="en-NZ"/>
        </w:rPr>
        <w:t xml:space="preserve"> and our subsequent advocacy</w:t>
      </w:r>
      <w:r w:rsidR="209D8799" w:rsidRPr="550DCA4B">
        <w:rPr>
          <w:sz w:val="24"/>
          <w:szCs w:val="24"/>
          <w:lang w:eastAsia="en-NZ"/>
        </w:rPr>
        <w:t xml:space="preserve">, </w:t>
      </w:r>
      <w:r w:rsidR="65D10364" w:rsidRPr="550DCA4B">
        <w:rPr>
          <w:sz w:val="24"/>
          <w:szCs w:val="24"/>
          <w:lang w:eastAsia="en-NZ"/>
        </w:rPr>
        <w:t>inspire</w:t>
      </w:r>
      <w:r w:rsidRPr="550DCA4B">
        <w:rPr>
          <w:sz w:val="24"/>
          <w:szCs w:val="24"/>
          <w:lang w:eastAsia="en-NZ"/>
        </w:rPr>
        <w:t xml:space="preserve"> </w:t>
      </w:r>
      <w:r w:rsidR="080DAB54" w:rsidRPr="550DCA4B">
        <w:rPr>
          <w:sz w:val="24"/>
          <w:szCs w:val="24"/>
          <w:lang w:eastAsia="en-NZ"/>
        </w:rPr>
        <w:t>action.</w:t>
      </w:r>
      <w:r w:rsidR="080DAB54" w:rsidRPr="550DCA4B">
        <w:rPr>
          <w:rStyle w:val="normaltextrun"/>
          <w:color w:val="000000"/>
          <w:sz w:val="24"/>
          <w:szCs w:val="24"/>
          <w:shd w:val="clear" w:color="auto" w:fill="FFFFFF"/>
        </w:rPr>
        <w:t xml:space="preserve"> We</w:t>
      </w:r>
      <w:r w:rsidR="62091201" w:rsidRPr="550DCA4B">
        <w:rPr>
          <w:rStyle w:val="normaltextrun"/>
          <w:color w:val="000000"/>
          <w:sz w:val="24"/>
          <w:szCs w:val="24"/>
          <w:shd w:val="clear" w:color="auto" w:fill="FFFFFF"/>
        </w:rPr>
        <w:t xml:space="preserve"> want political, community and other leaders to listen to these voices.</w:t>
      </w:r>
      <w:r w:rsidR="62091201" w:rsidRPr="550DCA4B">
        <w:rPr>
          <w:rStyle w:val="normaltextrun"/>
          <w:rFonts w:ascii="Calibri" w:hAnsi="Calibri" w:cs="Calibri"/>
          <w:color w:val="000000"/>
          <w:sz w:val="24"/>
          <w:szCs w:val="24"/>
          <w:shd w:val="clear" w:color="auto" w:fill="FFFFFF"/>
        </w:rPr>
        <w:t> </w:t>
      </w:r>
      <w:r w:rsidRPr="550DCA4B">
        <w:rPr>
          <w:sz w:val="24"/>
          <w:szCs w:val="24"/>
          <w:lang w:eastAsia="en-NZ"/>
        </w:rPr>
        <w:t>Addressing youth mental health and wellbeing cannot be done overnight</w:t>
      </w:r>
      <w:r w:rsidR="2F63B72E" w:rsidRPr="550DCA4B">
        <w:rPr>
          <w:sz w:val="24"/>
          <w:szCs w:val="24"/>
          <w:lang w:eastAsia="en-NZ"/>
        </w:rPr>
        <w:t>, but it can start now</w:t>
      </w:r>
      <w:r w:rsidRPr="550DCA4B">
        <w:rPr>
          <w:sz w:val="24"/>
          <w:szCs w:val="24"/>
          <w:lang w:eastAsia="en-NZ"/>
        </w:rPr>
        <w:t xml:space="preserve">. </w:t>
      </w:r>
    </w:p>
    <w:p w14:paraId="7F6B4002" w14:textId="4F66E3DA" w:rsidR="00F84946" w:rsidRPr="003B1E56" w:rsidRDefault="00F84946" w:rsidP="550DCA4B">
      <w:pPr>
        <w:spacing w:before="0" w:line="276" w:lineRule="auto"/>
        <w:rPr>
          <w:rFonts w:eastAsia="Times New Roman" w:cs="Calibri"/>
          <w:color w:val="203D49" w:themeColor="accent1" w:themeShade="BF"/>
          <w:sz w:val="24"/>
          <w:szCs w:val="24"/>
          <w:lang w:eastAsia="en-NZ"/>
        </w:rPr>
      </w:pPr>
      <w:r w:rsidRPr="550DCA4B">
        <w:rPr>
          <w:rFonts w:eastAsia="Times New Roman" w:cs="Calibri"/>
          <w:sz w:val="24"/>
          <w:szCs w:val="24"/>
          <w:lang w:eastAsia="en-NZ"/>
        </w:rPr>
        <w:br w:type="page"/>
      </w:r>
    </w:p>
    <w:p w14:paraId="0379B5F7" w14:textId="2DF9435D" w:rsidR="008A4B71" w:rsidRPr="00CD7C6E" w:rsidRDefault="4DEC9EEE" w:rsidP="550DCA4B">
      <w:pPr>
        <w:pStyle w:val="Heading1"/>
        <w:rPr>
          <w:rFonts w:ascii="Calibri" w:hAnsi="Calibri" w:cs="Calibri"/>
        </w:rPr>
      </w:pPr>
      <w:bookmarkStart w:id="24" w:name="_Toc127510992"/>
      <w:bookmarkStart w:id="25" w:name="_Toc129695661"/>
      <w:bookmarkStart w:id="26" w:name="_Toc132891653"/>
      <w:bookmarkStart w:id="27" w:name="_Toc2038863756"/>
      <w:r w:rsidRPr="550DCA4B">
        <w:lastRenderedPageBreak/>
        <w:t>Approach and methodology</w:t>
      </w:r>
      <w:bookmarkEnd w:id="24"/>
      <w:bookmarkEnd w:id="25"/>
      <w:bookmarkEnd w:id="26"/>
      <w:r w:rsidRPr="550DCA4B">
        <w:rPr>
          <w:rFonts w:ascii="Calibri" w:hAnsi="Calibri" w:cs="Calibri"/>
        </w:rPr>
        <w:t>  </w:t>
      </w:r>
      <w:bookmarkEnd w:id="27"/>
    </w:p>
    <w:p w14:paraId="39C0AD82" w14:textId="770A2B82" w:rsidR="1321BE6E" w:rsidRPr="00922AD9" w:rsidRDefault="59B470AD" w:rsidP="550DCA4B">
      <w:pPr>
        <w:spacing w:before="0" w:line="276" w:lineRule="auto"/>
        <w:rPr>
          <w:rFonts w:cs="Times New Roman"/>
          <w:sz w:val="24"/>
          <w:szCs w:val="24"/>
          <w:lang w:eastAsia="en-NZ"/>
        </w:rPr>
      </w:pPr>
      <w:r w:rsidRPr="550DCA4B">
        <w:rPr>
          <w:sz w:val="24"/>
          <w:szCs w:val="24"/>
          <w:lang w:eastAsia="en-NZ"/>
        </w:rPr>
        <w:t xml:space="preserve">Our approach </w:t>
      </w:r>
      <w:r w:rsidR="1B14A886" w:rsidRPr="550DCA4B">
        <w:rPr>
          <w:sz w:val="24"/>
          <w:szCs w:val="24"/>
          <w:lang w:eastAsia="en-NZ"/>
        </w:rPr>
        <w:t xml:space="preserve">is centred on </w:t>
      </w:r>
      <w:r w:rsidR="4681DD69" w:rsidRPr="550DCA4B">
        <w:rPr>
          <w:sz w:val="24"/>
          <w:szCs w:val="24"/>
          <w:lang w:eastAsia="en-NZ"/>
        </w:rPr>
        <w:t>listening to</w:t>
      </w:r>
      <w:r w:rsidR="0A4F61B6" w:rsidRPr="550DCA4B">
        <w:rPr>
          <w:sz w:val="24"/>
          <w:szCs w:val="24"/>
          <w:lang w:eastAsia="en-NZ"/>
        </w:rPr>
        <w:t xml:space="preserve"> </w:t>
      </w:r>
      <w:r w:rsidR="6EBC0873" w:rsidRPr="550DCA4B">
        <w:rPr>
          <w:sz w:val="24"/>
          <w:szCs w:val="24"/>
          <w:lang w:eastAsia="en-NZ"/>
        </w:rPr>
        <w:t xml:space="preserve">young people in Aotearoa. </w:t>
      </w:r>
      <w:r w:rsidR="43C00239" w:rsidRPr="550DCA4B">
        <w:rPr>
          <w:sz w:val="24"/>
          <w:szCs w:val="24"/>
          <w:lang w:eastAsia="en-NZ"/>
        </w:rPr>
        <w:t xml:space="preserve">The </w:t>
      </w:r>
      <w:r w:rsidR="7FC578CD" w:rsidRPr="550DCA4B">
        <w:rPr>
          <w:sz w:val="24"/>
          <w:szCs w:val="24"/>
          <w:lang w:eastAsia="en-NZ"/>
        </w:rPr>
        <w:t xml:space="preserve">focus </w:t>
      </w:r>
      <w:r w:rsidR="2A19E421" w:rsidRPr="550DCA4B">
        <w:rPr>
          <w:sz w:val="24"/>
          <w:szCs w:val="24"/>
          <w:lang w:eastAsia="en-NZ"/>
        </w:rPr>
        <w:t>in th</w:t>
      </w:r>
      <w:r w:rsidR="7FC578CD" w:rsidRPr="550DCA4B">
        <w:rPr>
          <w:sz w:val="24"/>
          <w:szCs w:val="24"/>
          <w:lang w:eastAsia="en-NZ"/>
        </w:rPr>
        <w:t xml:space="preserve">is </w:t>
      </w:r>
      <w:r w:rsidR="358CFFAF" w:rsidRPr="550DCA4B">
        <w:rPr>
          <w:sz w:val="24"/>
          <w:szCs w:val="24"/>
          <w:lang w:eastAsia="en-NZ"/>
        </w:rPr>
        <w:t xml:space="preserve">report is </w:t>
      </w:r>
      <w:r w:rsidR="7FC578CD" w:rsidRPr="550DCA4B">
        <w:rPr>
          <w:sz w:val="24"/>
          <w:szCs w:val="24"/>
          <w:lang w:eastAsia="en-NZ"/>
        </w:rPr>
        <w:t xml:space="preserve">young people aged 12 to 24 years of age, in alignment with the definition of ‘youth’ used by the World Health Organisation (WHO) and </w:t>
      </w:r>
      <w:r w:rsidR="7FC578CD" w:rsidRPr="550DCA4B">
        <w:rPr>
          <w:rFonts w:cs="Times New Roman"/>
          <w:sz w:val="24"/>
          <w:szCs w:val="24"/>
          <w:lang w:eastAsia="en-NZ"/>
        </w:rPr>
        <w:t>New Zealand’s Child and Youth Wellbeing Strategy</w:t>
      </w:r>
      <w:r w:rsidR="6E7A7895" w:rsidRPr="550DCA4B">
        <w:rPr>
          <w:rFonts w:cs="Times New Roman"/>
          <w:sz w:val="24"/>
          <w:szCs w:val="24"/>
          <w:lang w:eastAsia="en-NZ"/>
        </w:rPr>
        <w:t>.</w:t>
      </w:r>
    </w:p>
    <w:p w14:paraId="0E230B9C" w14:textId="53CD37D1" w:rsidR="79B84400" w:rsidRPr="00922AD9" w:rsidRDefault="239C7C36" w:rsidP="550DCA4B">
      <w:pPr>
        <w:spacing w:before="0" w:line="276" w:lineRule="auto"/>
        <w:rPr>
          <w:rFonts w:eastAsia="Basic Sans Light" w:cs="Basic Sans Light"/>
          <w:sz w:val="24"/>
          <w:szCs w:val="24"/>
        </w:rPr>
      </w:pPr>
      <w:r w:rsidRPr="550DCA4B">
        <w:rPr>
          <w:rFonts w:eastAsia="Basic Sans Light" w:cs="Basic Sans Light"/>
          <w:sz w:val="24"/>
          <w:szCs w:val="24"/>
        </w:rPr>
        <w:t>In December 2021, we reviewed consultation with you</w:t>
      </w:r>
      <w:r w:rsidR="6D1D063D" w:rsidRPr="550DCA4B">
        <w:rPr>
          <w:rFonts w:eastAsia="Basic Sans Light" w:cs="Basic Sans Light"/>
          <w:sz w:val="24"/>
          <w:szCs w:val="24"/>
        </w:rPr>
        <w:t>ng people</w:t>
      </w:r>
      <w:r w:rsidRPr="550DCA4B">
        <w:rPr>
          <w:rFonts w:eastAsia="Basic Sans Light" w:cs="Basic Sans Light"/>
          <w:sz w:val="24"/>
          <w:szCs w:val="24"/>
        </w:rPr>
        <w:t xml:space="preserve"> and other intersecting priority population </w:t>
      </w:r>
      <w:r w:rsidR="53AA3555" w:rsidRPr="550DCA4B">
        <w:rPr>
          <w:rFonts w:eastAsia="Basic Sans Light" w:cs="Basic Sans Light"/>
          <w:sz w:val="24"/>
          <w:szCs w:val="24"/>
        </w:rPr>
        <w:t>groups</w:t>
      </w:r>
      <w:r w:rsidRPr="550DCA4B">
        <w:rPr>
          <w:rFonts w:eastAsia="Basic Sans Light" w:cs="Basic Sans Light"/>
          <w:sz w:val="24"/>
          <w:szCs w:val="24"/>
        </w:rPr>
        <w:t xml:space="preserve">. We were told: </w:t>
      </w:r>
    </w:p>
    <w:p w14:paraId="16D79241" w14:textId="2C3017F8" w:rsidR="79B84400" w:rsidRPr="00150FD7" w:rsidRDefault="4554DCC5" w:rsidP="550DCA4B">
      <w:pPr>
        <w:pStyle w:val="ListParagraph"/>
        <w:numPr>
          <w:ilvl w:val="0"/>
          <w:numId w:val="19"/>
        </w:numPr>
        <w:spacing w:before="0" w:line="276" w:lineRule="auto"/>
        <w:rPr>
          <w:rFonts w:eastAsia="Basic Sans Light" w:cs="Basic Sans Light"/>
          <w:sz w:val="24"/>
          <w:szCs w:val="24"/>
        </w:rPr>
      </w:pPr>
      <w:r w:rsidRPr="550DCA4B">
        <w:rPr>
          <w:rFonts w:eastAsia="Basic Sans Light" w:cs="Basic Sans Light"/>
          <w:sz w:val="24"/>
          <w:szCs w:val="24"/>
        </w:rPr>
        <w:t>Young people are fatigued at talking to government agencies</w:t>
      </w:r>
    </w:p>
    <w:p w14:paraId="0F024E6A" w14:textId="45F952CC" w:rsidR="79B84400" w:rsidRPr="00150FD7" w:rsidRDefault="4554DCC5" w:rsidP="550DCA4B">
      <w:pPr>
        <w:pStyle w:val="ListParagraph"/>
        <w:numPr>
          <w:ilvl w:val="0"/>
          <w:numId w:val="19"/>
        </w:numPr>
        <w:spacing w:before="0" w:line="276" w:lineRule="auto"/>
        <w:rPr>
          <w:rFonts w:eastAsia="Basic Sans Light" w:cs="Basic Sans Light"/>
          <w:sz w:val="24"/>
          <w:szCs w:val="24"/>
        </w:rPr>
      </w:pPr>
      <w:r w:rsidRPr="550DCA4B">
        <w:rPr>
          <w:rFonts w:eastAsia="Basic Sans Light" w:cs="Basic Sans Light"/>
          <w:sz w:val="24"/>
          <w:szCs w:val="24"/>
        </w:rPr>
        <w:t>Young people are frustrated at providing the same ideas to agencies</w:t>
      </w:r>
    </w:p>
    <w:p w14:paraId="1AE8414E" w14:textId="5AC2D280" w:rsidR="00330023" w:rsidRPr="00150FD7" w:rsidRDefault="4554DCC5" w:rsidP="550DCA4B">
      <w:pPr>
        <w:pStyle w:val="ListParagraph"/>
        <w:numPr>
          <w:ilvl w:val="0"/>
          <w:numId w:val="19"/>
        </w:numPr>
        <w:spacing w:before="0" w:line="276" w:lineRule="auto"/>
        <w:rPr>
          <w:rFonts w:eastAsia="Basic Sans Light" w:cs="Basic Sans Light"/>
          <w:sz w:val="24"/>
          <w:szCs w:val="24"/>
        </w:rPr>
      </w:pPr>
      <w:r w:rsidRPr="550DCA4B">
        <w:rPr>
          <w:rFonts w:eastAsia="Basic Sans Light" w:cs="Basic Sans Light"/>
          <w:sz w:val="24"/>
          <w:szCs w:val="24"/>
        </w:rPr>
        <w:t>Rangatahi Māori are frustrated at not being able to contribute to whānau and hapū</w:t>
      </w:r>
    </w:p>
    <w:p w14:paraId="7AE0E1C5" w14:textId="7F126C56" w:rsidR="00330023" w:rsidRPr="00150FD7" w:rsidRDefault="5453D341" w:rsidP="550DCA4B">
      <w:pPr>
        <w:pStyle w:val="ListParagraph"/>
        <w:numPr>
          <w:ilvl w:val="0"/>
          <w:numId w:val="19"/>
        </w:numPr>
        <w:spacing w:before="0" w:line="276" w:lineRule="auto"/>
        <w:rPr>
          <w:rFonts w:eastAsia="Basic Sans Light" w:cs="Basic Sans Light"/>
          <w:sz w:val="24"/>
          <w:szCs w:val="24"/>
        </w:rPr>
      </w:pPr>
      <w:r w:rsidRPr="550DCA4B">
        <w:rPr>
          <w:rFonts w:eastAsia="Basic Sans Light" w:cs="Basic Sans Light"/>
          <w:sz w:val="24"/>
          <w:szCs w:val="24"/>
        </w:rPr>
        <w:t xml:space="preserve">Many young people were regularly asked to give their time and expertise </w:t>
      </w:r>
      <w:r w:rsidR="6CCFE624" w:rsidRPr="550DCA4B">
        <w:rPr>
          <w:rFonts w:eastAsia="Basic Sans Light" w:cs="Basic Sans Light"/>
          <w:sz w:val="24"/>
          <w:szCs w:val="24"/>
        </w:rPr>
        <w:t>to</w:t>
      </w:r>
      <w:r w:rsidR="1D3F5942" w:rsidRPr="550DCA4B">
        <w:rPr>
          <w:rFonts w:eastAsia="Basic Sans Light" w:cs="Basic Sans Light"/>
          <w:sz w:val="24"/>
          <w:szCs w:val="24"/>
        </w:rPr>
        <w:t xml:space="preserve"> several</w:t>
      </w:r>
      <w:r w:rsidRPr="550DCA4B">
        <w:rPr>
          <w:rFonts w:eastAsia="Basic Sans Light" w:cs="Basic Sans Light"/>
          <w:sz w:val="24"/>
          <w:szCs w:val="24"/>
        </w:rPr>
        <w:t xml:space="preserve"> government consultations</w:t>
      </w:r>
      <w:r w:rsidR="67412BAA" w:rsidRPr="550DCA4B">
        <w:rPr>
          <w:rFonts w:eastAsia="Basic Sans Light" w:cs="Basic Sans Light"/>
          <w:sz w:val="24"/>
          <w:szCs w:val="24"/>
        </w:rPr>
        <w:t>.</w:t>
      </w:r>
    </w:p>
    <w:p w14:paraId="4C7584B1" w14:textId="2B8CE080" w:rsidR="79B84400" w:rsidRPr="0063238A" w:rsidRDefault="239C7C36" w:rsidP="550DCA4B">
      <w:pPr>
        <w:spacing w:before="0" w:line="276" w:lineRule="auto"/>
        <w:rPr>
          <w:sz w:val="24"/>
          <w:szCs w:val="24"/>
        </w:rPr>
      </w:pPr>
      <w:r w:rsidRPr="550DCA4B">
        <w:rPr>
          <w:sz w:val="24"/>
          <w:szCs w:val="24"/>
        </w:rPr>
        <w:t xml:space="preserve">From this feedback, </w:t>
      </w:r>
      <w:r w:rsidR="2525F753" w:rsidRPr="550DCA4B">
        <w:rPr>
          <w:sz w:val="24"/>
          <w:szCs w:val="24"/>
        </w:rPr>
        <w:t xml:space="preserve">we drew on engagement and consultation records from other government agencies </w:t>
      </w:r>
      <w:r w:rsidR="6383C472" w:rsidRPr="550DCA4B">
        <w:rPr>
          <w:sz w:val="24"/>
          <w:szCs w:val="24"/>
        </w:rPr>
        <w:t xml:space="preserve">and </w:t>
      </w:r>
      <w:r w:rsidR="2525F753" w:rsidRPr="550DCA4B">
        <w:rPr>
          <w:sz w:val="24"/>
          <w:szCs w:val="24"/>
        </w:rPr>
        <w:t xml:space="preserve">organisations to avoid </w:t>
      </w:r>
      <w:r w:rsidR="6383C472" w:rsidRPr="550DCA4B">
        <w:rPr>
          <w:sz w:val="24"/>
          <w:szCs w:val="24"/>
        </w:rPr>
        <w:t>consultation</w:t>
      </w:r>
      <w:r w:rsidR="2525F753" w:rsidRPr="550DCA4B">
        <w:rPr>
          <w:sz w:val="24"/>
          <w:szCs w:val="24"/>
        </w:rPr>
        <w:t xml:space="preserve"> fatigue. </w:t>
      </w:r>
      <w:r w:rsidR="6383C472" w:rsidRPr="550DCA4B">
        <w:rPr>
          <w:sz w:val="24"/>
          <w:szCs w:val="24"/>
        </w:rPr>
        <w:t>W</w:t>
      </w:r>
      <w:r w:rsidRPr="550DCA4B">
        <w:rPr>
          <w:sz w:val="24"/>
          <w:szCs w:val="24"/>
        </w:rPr>
        <w:t>e undertook a desktop review of calls made by young people in the period following the He Ara Oranga Inquiry (2018 to 2021). This provided us with a series of thematic areas for further exploration.</w:t>
      </w:r>
      <w:r w:rsidR="4BC131CA" w:rsidRPr="550DCA4B">
        <w:rPr>
          <w:sz w:val="24"/>
          <w:szCs w:val="24"/>
        </w:rPr>
        <w:t xml:space="preserve"> </w:t>
      </w:r>
    </w:p>
    <w:p w14:paraId="224333D2" w14:textId="588BA815" w:rsidR="79B84400" w:rsidRPr="0063238A" w:rsidRDefault="239C7C36" w:rsidP="550DCA4B">
      <w:pPr>
        <w:spacing w:before="0" w:line="276" w:lineRule="auto"/>
        <w:rPr>
          <w:sz w:val="24"/>
          <w:szCs w:val="24"/>
        </w:rPr>
      </w:pPr>
      <w:r w:rsidRPr="550DCA4B">
        <w:rPr>
          <w:sz w:val="24"/>
          <w:szCs w:val="24"/>
        </w:rPr>
        <w:t xml:space="preserve">We commissioned a </w:t>
      </w:r>
      <w:hyperlink r:id="rId17">
        <w:r w:rsidRPr="550DCA4B">
          <w:rPr>
            <w:rStyle w:val="Hyperlink"/>
            <w:sz w:val="24"/>
            <w:szCs w:val="24"/>
          </w:rPr>
          <w:t>literature review</w:t>
        </w:r>
      </w:hyperlink>
      <w:r w:rsidRPr="550DCA4B">
        <w:rPr>
          <w:sz w:val="24"/>
          <w:szCs w:val="24"/>
        </w:rPr>
        <w:t xml:space="preserve"> based on the learnings of the desktop review. This was conducted by </w:t>
      </w:r>
      <w:r w:rsidRPr="550DCA4B">
        <w:rPr>
          <w:i/>
          <w:iCs/>
          <w:sz w:val="24"/>
          <w:szCs w:val="24"/>
        </w:rPr>
        <w:t>Koi Tū: The Centre for Informed Futures</w:t>
      </w:r>
      <w:r w:rsidRPr="550DCA4B">
        <w:rPr>
          <w:sz w:val="24"/>
          <w:szCs w:val="24"/>
        </w:rPr>
        <w:t xml:space="preserve"> and delivered to Te Hiringa Mahara in August 2022. </w:t>
      </w:r>
    </w:p>
    <w:p w14:paraId="6941F1F6" w14:textId="568D58FA" w:rsidR="490CA99F" w:rsidRPr="0063238A" w:rsidRDefault="70257836" w:rsidP="550DCA4B">
      <w:pPr>
        <w:spacing w:before="0" w:line="276" w:lineRule="auto"/>
        <w:rPr>
          <w:rFonts w:eastAsia="Times New Roman" w:cs="Times New Roman"/>
          <w:sz w:val="24"/>
          <w:szCs w:val="24"/>
          <w:lang w:eastAsia="en-NZ"/>
        </w:rPr>
      </w:pPr>
      <w:r w:rsidRPr="550DCA4B">
        <w:rPr>
          <w:sz w:val="24"/>
          <w:szCs w:val="24"/>
        </w:rPr>
        <w:t xml:space="preserve">Between </w:t>
      </w:r>
      <w:r w:rsidR="4554DCC5" w:rsidRPr="550DCA4B">
        <w:rPr>
          <w:sz w:val="24"/>
          <w:szCs w:val="24"/>
        </w:rPr>
        <w:t>July and August 2022, with an interim draft of the literature review and the results of the desktop review, we spoke with 95 young people representing 20 different community groups (including Kaupapa Māori and whānau</w:t>
      </w:r>
      <w:r w:rsidR="06429AAD" w:rsidRPr="550DCA4B">
        <w:rPr>
          <w:sz w:val="24"/>
          <w:szCs w:val="24"/>
        </w:rPr>
        <w:t xml:space="preserve"> / </w:t>
      </w:r>
      <w:r w:rsidR="4554DCC5" w:rsidRPr="550DCA4B">
        <w:rPr>
          <w:sz w:val="24"/>
          <w:szCs w:val="24"/>
        </w:rPr>
        <w:t>hapū roopu)</w:t>
      </w:r>
      <w:r w:rsidR="5F5BD56F" w:rsidRPr="550DCA4B">
        <w:rPr>
          <w:sz w:val="24"/>
          <w:szCs w:val="24"/>
        </w:rPr>
        <w:t xml:space="preserve"> </w:t>
      </w:r>
      <w:r w:rsidR="5F5BD56F" w:rsidRPr="550DCA4B">
        <w:rPr>
          <w:rFonts w:eastAsia="Times New Roman" w:cs="Times New Roman"/>
          <w:sz w:val="24"/>
          <w:szCs w:val="24"/>
          <w:lang w:eastAsia="en-NZ"/>
        </w:rPr>
        <w:t>through a mixture of online and face-to-face focus group meetings</w:t>
      </w:r>
      <w:r w:rsidR="0FE0AB39" w:rsidRPr="550DCA4B">
        <w:rPr>
          <w:rFonts w:eastAsia="Times New Roman" w:cs="Times New Roman"/>
          <w:sz w:val="24"/>
          <w:szCs w:val="24"/>
          <w:lang w:eastAsia="en-NZ"/>
        </w:rPr>
        <w:t>.</w:t>
      </w:r>
    </w:p>
    <w:p w14:paraId="0B3B071C" w14:textId="6DC28A64" w:rsidR="79B84400" w:rsidRPr="0063238A" w:rsidRDefault="4554DCC5" w:rsidP="550DCA4B">
      <w:pPr>
        <w:spacing w:before="0" w:line="276" w:lineRule="auto"/>
        <w:rPr>
          <w:sz w:val="24"/>
          <w:szCs w:val="24"/>
        </w:rPr>
      </w:pPr>
      <w:r w:rsidRPr="34DB6098">
        <w:rPr>
          <w:sz w:val="24"/>
          <w:szCs w:val="24"/>
        </w:rPr>
        <w:t xml:space="preserve">We asked </w:t>
      </w:r>
      <w:r w:rsidR="5BD37CDA" w:rsidRPr="34DB6098">
        <w:rPr>
          <w:sz w:val="24"/>
          <w:szCs w:val="24"/>
        </w:rPr>
        <w:t>young people</w:t>
      </w:r>
      <w:r w:rsidRPr="34DB6098">
        <w:rPr>
          <w:sz w:val="24"/>
          <w:szCs w:val="24"/>
        </w:rPr>
        <w:t xml:space="preserve"> to respond to the thematic areas, specific examples (found in literature)</w:t>
      </w:r>
      <w:r w:rsidR="51D47DA4" w:rsidRPr="34DB6098">
        <w:rPr>
          <w:sz w:val="24"/>
          <w:szCs w:val="24"/>
        </w:rPr>
        <w:t xml:space="preserve">, </w:t>
      </w:r>
      <w:r w:rsidRPr="34DB6098">
        <w:rPr>
          <w:sz w:val="24"/>
          <w:szCs w:val="24"/>
        </w:rPr>
        <w:t>and to provide their perspectives.</w:t>
      </w:r>
      <w:r w:rsidR="3AACE84B" w:rsidRPr="34DB6098">
        <w:rPr>
          <w:sz w:val="24"/>
          <w:szCs w:val="24"/>
        </w:rPr>
        <w:t xml:space="preserve"> Along with </w:t>
      </w:r>
      <w:r w:rsidR="3AACE84B" w:rsidRPr="34DB6098">
        <w:rPr>
          <w:rFonts w:eastAsia="Times New Roman" w:cs="Times New Roman"/>
          <w:sz w:val="24"/>
          <w:szCs w:val="24"/>
          <w:lang w:eastAsia="en-NZ"/>
        </w:rPr>
        <w:t>ways they proactively sought to improve outcomes, and their calls for change to government and decision</w:t>
      </w:r>
      <w:r w:rsidR="7CAAC351" w:rsidRPr="34DB6098">
        <w:rPr>
          <w:rFonts w:eastAsia="Times New Roman" w:cs="Times New Roman"/>
          <w:sz w:val="24"/>
          <w:szCs w:val="24"/>
          <w:lang w:eastAsia="en-NZ"/>
        </w:rPr>
        <w:t>-</w:t>
      </w:r>
      <w:r w:rsidR="3AACE84B" w:rsidRPr="34DB6098">
        <w:rPr>
          <w:rFonts w:eastAsia="Times New Roman" w:cs="Times New Roman"/>
          <w:sz w:val="24"/>
          <w:szCs w:val="24"/>
          <w:lang w:eastAsia="en-NZ"/>
        </w:rPr>
        <w:t>makers.</w:t>
      </w:r>
      <w:r w:rsidR="4D2B2579" w:rsidRPr="34DB6098">
        <w:rPr>
          <w:sz w:val="24"/>
          <w:szCs w:val="24"/>
        </w:rPr>
        <w:t xml:space="preserve"> </w:t>
      </w:r>
      <w:r w:rsidRPr="34DB6098">
        <w:rPr>
          <w:sz w:val="24"/>
          <w:szCs w:val="24"/>
        </w:rPr>
        <w:t>Those perspectives</w:t>
      </w:r>
      <w:r w:rsidR="371F58D3" w:rsidRPr="34DB6098">
        <w:rPr>
          <w:sz w:val="24"/>
          <w:szCs w:val="24"/>
        </w:rPr>
        <w:t xml:space="preserve"> are </w:t>
      </w:r>
      <w:r w:rsidR="229EDB93" w:rsidRPr="34DB6098">
        <w:rPr>
          <w:sz w:val="24"/>
          <w:szCs w:val="24"/>
        </w:rPr>
        <w:t xml:space="preserve">presented </w:t>
      </w:r>
      <w:r w:rsidR="371F58D3" w:rsidRPr="34DB6098">
        <w:rPr>
          <w:sz w:val="24"/>
          <w:szCs w:val="24"/>
        </w:rPr>
        <w:t xml:space="preserve">as </w:t>
      </w:r>
      <w:r w:rsidR="5C3FAAE1" w:rsidRPr="34DB6098">
        <w:rPr>
          <w:sz w:val="24"/>
          <w:szCs w:val="24"/>
        </w:rPr>
        <w:t xml:space="preserve">direct </w:t>
      </w:r>
      <w:r w:rsidR="371F58D3" w:rsidRPr="34DB6098">
        <w:rPr>
          <w:sz w:val="24"/>
          <w:szCs w:val="24"/>
        </w:rPr>
        <w:t xml:space="preserve">quotes to </w:t>
      </w:r>
      <w:r w:rsidR="67355E03" w:rsidRPr="34DB6098">
        <w:rPr>
          <w:sz w:val="24"/>
          <w:szCs w:val="24"/>
        </w:rPr>
        <w:t>address</w:t>
      </w:r>
      <w:r w:rsidR="233304D6" w:rsidRPr="34DB6098">
        <w:rPr>
          <w:sz w:val="24"/>
          <w:szCs w:val="24"/>
        </w:rPr>
        <w:t xml:space="preserve"> </w:t>
      </w:r>
      <w:r w:rsidRPr="34DB6098">
        <w:rPr>
          <w:sz w:val="24"/>
          <w:szCs w:val="24"/>
        </w:rPr>
        <w:t>the substantive learnings</w:t>
      </w:r>
      <w:r w:rsidR="764D1842" w:rsidRPr="34DB6098">
        <w:rPr>
          <w:sz w:val="24"/>
          <w:szCs w:val="24"/>
        </w:rPr>
        <w:t xml:space="preserve"> in</w:t>
      </w:r>
      <w:r w:rsidRPr="34DB6098">
        <w:rPr>
          <w:sz w:val="24"/>
          <w:szCs w:val="24"/>
        </w:rPr>
        <w:t xml:space="preserve"> the report</w:t>
      </w:r>
      <w:r w:rsidR="594E9D5C" w:rsidRPr="34DB6098">
        <w:rPr>
          <w:sz w:val="24"/>
          <w:szCs w:val="24"/>
        </w:rPr>
        <w:t xml:space="preserve"> and inspired the calls to action</w:t>
      </w:r>
      <w:r w:rsidR="7958ECD3" w:rsidRPr="34DB6098">
        <w:rPr>
          <w:sz w:val="24"/>
          <w:szCs w:val="24"/>
        </w:rPr>
        <w:t>.</w:t>
      </w:r>
    </w:p>
    <w:p w14:paraId="7F096E4F" w14:textId="7596B82E" w:rsidR="69EE1D91" w:rsidRPr="00215B2A" w:rsidRDefault="6A57A098" w:rsidP="550DCA4B">
      <w:pPr>
        <w:spacing w:before="0" w:line="276" w:lineRule="auto"/>
        <w:rPr>
          <w:rFonts w:eastAsia="Times New Roman" w:cs="Times New Roman"/>
          <w:sz w:val="24"/>
          <w:szCs w:val="24"/>
          <w:lang w:eastAsia="en-NZ"/>
        </w:rPr>
      </w:pPr>
      <w:r w:rsidRPr="550DCA4B">
        <w:rPr>
          <w:sz w:val="24"/>
          <w:szCs w:val="24"/>
        </w:rPr>
        <w:t>Our engagement was</w:t>
      </w:r>
      <w:r w:rsidR="5985DDFF" w:rsidRPr="550DCA4B">
        <w:rPr>
          <w:sz w:val="24"/>
          <w:szCs w:val="24"/>
        </w:rPr>
        <w:t xml:space="preserve"> with </w:t>
      </w:r>
      <w:r w:rsidR="53308172" w:rsidRPr="550DCA4B">
        <w:rPr>
          <w:sz w:val="24"/>
          <w:szCs w:val="24"/>
        </w:rPr>
        <w:t xml:space="preserve">rangatahi Māori and </w:t>
      </w:r>
      <w:r w:rsidR="43E40870" w:rsidRPr="550DCA4B">
        <w:rPr>
          <w:sz w:val="24"/>
          <w:szCs w:val="24"/>
        </w:rPr>
        <w:t xml:space="preserve">young people </w:t>
      </w:r>
      <w:r w:rsidR="0FBA206E" w:rsidRPr="550DCA4B">
        <w:rPr>
          <w:sz w:val="24"/>
          <w:szCs w:val="24"/>
        </w:rPr>
        <w:t xml:space="preserve">mostly </w:t>
      </w:r>
      <w:r w:rsidR="43E40870" w:rsidRPr="550DCA4B">
        <w:rPr>
          <w:sz w:val="24"/>
          <w:szCs w:val="24"/>
        </w:rPr>
        <w:t>aged 12-24 years, but where appropriate, we included older adults to ensure the inclusion of lived experience perspectives, particularly young people</w:t>
      </w:r>
      <w:r w:rsidR="53D92D20" w:rsidRPr="550DCA4B">
        <w:rPr>
          <w:sz w:val="24"/>
          <w:szCs w:val="24"/>
        </w:rPr>
        <w:t xml:space="preserve"> with disabilities</w:t>
      </w:r>
      <w:r w:rsidR="19CB7D95" w:rsidRPr="550DCA4B">
        <w:rPr>
          <w:sz w:val="24"/>
          <w:szCs w:val="24"/>
        </w:rPr>
        <w:t xml:space="preserve"> (our engagement </w:t>
      </w:r>
      <w:r w:rsidR="66AEBC89" w:rsidRPr="550DCA4B">
        <w:rPr>
          <w:sz w:val="24"/>
          <w:szCs w:val="24"/>
        </w:rPr>
        <w:t xml:space="preserve">included young people with </w:t>
      </w:r>
      <w:r w:rsidR="725DD8AE" w:rsidRPr="550DCA4B">
        <w:rPr>
          <w:sz w:val="24"/>
          <w:szCs w:val="24"/>
        </w:rPr>
        <w:t>physical, sensory, learning, neurodiversity, visual and hearing disabilities</w:t>
      </w:r>
      <w:r w:rsidR="66AEBC89" w:rsidRPr="550DCA4B">
        <w:rPr>
          <w:sz w:val="24"/>
          <w:szCs w:val="24"/>
        </w:rPr>
        <w:t xml:space="preserve"> </w:t>
      </w:r>
      <w:r w:rsidR="76FA01E8" w:rsidRPr="550DCA4B">
        <w:rPr>
          <w:sz w:val="24"/>
          <w:szCs w:val="24"/>
        </w:rPr>
        <w:t>to</w:t>
      </w:r>
      <w:r w:rsidR="66AEBC89" w:rsidRPr="550DCA4B">
        <w:rPr>
          <w:sz w:val="24"/>
          <w:szCs w:val="24"/>
        </w:rPr>
        <w:t xml:space="preserve"> cove</w:t>
      </w:r>
      <w:r w:rsidR="46428DA3" w:rsidRPr="550DCA4B">
        <w:rPr>
          <w:sz w:val="24"/>
          <w:szCs w:val="24"/>
        </w:rPr>
        <w:t>r the span of disabilities)</w:t>
      </w:r>
      <w:r w:rsidR="42FC6F9F" w:rsidRPr="550DCA4B">
        <w:rPr>
          <w:sz w:val="24"/>
          <w:szCs w:val="24"/>
        </w:rPr>
        <w:t>.</w:t>
      </w:r>
      <w:r w:rsidR="43E40870" w:rsidRPr="550DCA4B">
        <w:rPr>
          <w:sz w:val="24"/>
          <w:szCs w:val="24"/>
        </w:rPr>
        <w:t xml:space="preserve"> We also spoke to older </w:t>
      </w:r>
      <w:r w:rsidR="4293D109" w:rsidRPr="550DCA4B">
        <w:rPr>
          <w:sz w:val="24"/>
          <w:szCs w:val="24"/>
        </w:rPr>
        <w:t xml:space="preserve">adults </w:t>
      </w:r>
      <w:r w:rsidR="43E40870" w:rsidRPr="550DCA4B">
        <w:rPr>
          <w:sz w:val="24"/>
          <w:szCs w:val="24"/>
        </w:rPr>
        <w:t xml:space="preserve">who worked with or supported young people, such as </w:t>
      </w:r>
      <w:r w:rsidR="035E2E57" w:rsidRPr="550DCA4B">
        <w:rPr>
          <w:sz w:val="24"/>
          <w:szCs w:val="24"/>
        </w:rPr>
        <w:t xml:space="preserve">non-verbal </w:t>
      </w:r>
      <w:r w:rsidR="43E40870" w:rsidRPr="550DCA4B">
        <w:rPr>
          <w:sz w:val="24"/>
          <w:szCs w:val="24"/>
        </w:rPr>
        <w:t>young people with complex care needs</w:t>
      </w:r>
      <w:r w:rsidR="725DD8AE" w:rsidRPr="550DCA4B">
        <w:rPr>
          <w:sz w:val="24"/>
          <w:szCs w:val="24"/>
        </w:rPr>
        <w:t>.</w:t>
      </w:r>
    </w:p>
    <w:p w14:paraId="6F466BFE" w14:textId="77777777" w:rsidR="008A4B71" w:rsidRPr="002B7136" w:rsidRDefault="4DEC9EEE" w:rsidP="550DCA4B">
      <w:pPr>
        <w:pStyle w:val="Heading1"/>
        <w:rPr>
          <w:rFonts w:ascii="Calibri" w:hAnsi="Calibri" w:cs="Calibri"/>
        </w:rPr>
      </w:pPr>
      <w:bookmarkStart w:id="28" w:name="_Toc127510993"/>
      <w:bookmarkStart w:id="29" w:name="_Toc129695662"/>
      <w:bookmarkStart w:id="30" w:name="_Toc132891654"/>
      <w:bookmarkStart w:id="31" w:name="_Toc1301580398"/>
      <w:r w:rsidRPr="550DCA4B">
        <w:lastRenderedPageBreak/>
        <w:t>Literature Review</w:t>
      </w:r>
      <w:bookmarkEnd w:id="28"/>
      <w:bookmarkEnd w:id="29"/>
      <w:bookmarkEnd w:id="30"/>
      <w:r w:rsidRPr="550DCA4B">
        <w:rPr>
          <w:rFonts w:ascii="Calibri" w:hAnsi="Calibri" w:cs="Calibri"/>
        </w:rPr>
        <w:t> </w:t>
      </w:r>
      <w:bookmarkEnd w:id="31"/>
    </w:p>
    <w:p w14:paraId="7BA9D001" w14:textId="2D57594E" w:rsidR="008A4B71" w:rsidRPr="003B1E56" w:rsidRDefault="7E8FD7B9" w:rsidP="550DCA4B">
      <w:pPr>
        <w:spacing w:before="0" w:line="276" w:lineRule="auto"/>
        <w:jc w:val="both"/>
        <w:textAlignment w:val="baseline"/>
        <w:rPr>
          <w:rFonts w:eastAsia="Times New Roman" w:cs="Times New Roman"/>
          <w:sz w:val="24"/>
          <w:szCs w:val="24"/>
          <w:lang w:eastAsia="en-NZ"/>
        </w:rPr>
      </w:pPr>
      <w:r w:rsidRPr="550DCA4B">
        <w:rPr>
          <w:rFonts w:eastAsia="Times New Roman" w:cs="Times New Roman"/>
          <w:sz w:val="24"/>
          <w:szCs w:val="24"/>
          <w:lang w:eastAsia="en-NZ"/>
        </w:rPr>
        <w:t xml:space="preserve">The </w:t>
      </w:r>
      <w:r w:rsidR="62E7B400" w:rsidRPr="550DCA4B">
        <w:rPr>
          <w:rFonts w:eastAsia="Times New Roman" w:cs="Times New Roman"/>
          <w:sz w:val="24"/>
          <w:szCs w:val="24"/>
          <w:lang w:eastAsia="en-NZ"/>
        </w:rPr>
        <w:t xml:space="preserve">literature </w:t>
      </w:r>
      <w:r w:rsidR="7E854D8E" w:rsidRPr="550DCA4B">
        <w:rPr>
          <w:rFonts w:eastAsia="Times New Roman" w:cs="Times New Roman"/>
          <w:sz w:val="24"/>
          <w:szCs w:val="24"/>
          <w:lang w:eastAsia="en-NZ"/>
        </w:rPr>
        <w:t xml:space="preserve">review is based on a </w:t>
      </w:r>
      <w:r w:rsidR="704FE6A7" w:rsidRPr="550DCA4B">
        <w:rPr>
          <w:rFonts w:eastAsia="Times New Roman" w:cs="Times New Roman"/>
          <w:sz w:val="24"/>
          <w:szCs w:val="24"/>
          <w:lang w:eastAsia="en-NZ"/>
        </w:rPr>
        <w:t>wide body of research and engagement with young people in Aotearoa from 2018. Our initial scan included academic research papers, government policy and engagement documents, reports from community and youth</w:t>
      </w:r>
      <w:r w:rsidR="33E15D39" w:rsidRPr="550DCA4B">
        <w:rPr>
          <w:rFonts w:eastAsia="Times New Roman" w:cs="Times New Roman"/>
          <w:sz w:val="24"/>
          <w:szCs w:val="24"/>
          <w:lang w:eastAsia="en-NZ"/>
        </w:rPr>
        <w:t>-</w:t>
      </w:r>
      <w:r w:rsidR="704FE6A7" w:rsidRPr="550DCA4B">
        <w:rPr>
          <w:rFonts w:eastAsia="Times New Roman" w:cs="Times New Roman"/>
          <w:sz w:val="24"/>
          <w:szCs w:val="24"/>
          <w:lang w:eastAsia="en-NZ"/>
        </w:rPr>
        <w:t>led organisations, and large-scale surveys (such as the Youth2000 series) which discussed or reported on youth mental health and wellbeing.</w:t>
      </w:r>
      <w:r w:rsidR="704FE6A7" w:rsidRPr="550DCA4B">
        <w:rPr>
          <w:rFonts w:ascii="Calibri" w:eastAsia="Times New Roman" w:hAnsi="Calibri" w:cs="Calibri"/>
          <w:sz w:val="24"/>
          <w:szCs w:val="24"/>
          <w:lang w:eastAsia="en-NZ"/>
        </w:rPr>
        <w:t>  </w:t>
      </w:r>
    </w:p>
    <w:p w14:paraId="3C9DA362" w14:textId="50263BE3" w:rsidR="008A4B71" w:rsidRPr="00E11A4B" w:rsidRDefault="698EF876" w:rsidP="550DCA4B">
      <w:pPr>
        <w:spacing w:before="0" w:line="276" w:lineRule="auto"/>
        <w:rPr>
          <w:sz w:val="24"/>
          <w:szCs w:val="24"/>
          <w:lang w:eastAsia="en-NZ"/>
        </w:rPr>
      </w:pPr>
      <w:r w:rsidRPr="550DCA4B">
        <w:rPr>
          <w:sz w:val="24"/>
          <w:szCs w:val="24"/>
          <w:lang w:eastAsia="en-NZ"/>
        </w:rPr>
        <w:t xml:space="preserve">From this initial </w:t>
      </w:r>
      <w:r w:rsidR="14D20DD9" w:rsidRPr="550DCA4B">
        <w:rPr>
          <w:sz w:val="24"/>
          <w:szCs w:val="24"/>
          <w:lang w:eastAsia="en-NZ"/>
        </w:rPr>
        <w:t>scan</w:t>
      </w:r>
      <w:r w:rsidRPr="550DCA4B">
        <w:rPr>
          <w:sz w:val="24"/>
          <w:szCs w:val="24"/>
          <w:lang w:eastAsia="en-NZ"/>
        </w:rPr>
        <w:t xml:space="preserve">, we </w:t>
      </w:r>
      <w:r w:rsidR="672607F9" w:rsidRPr="550DCA4B">
        <w:rPr>
          <w:sz w:val="24"/>
          <w:szCs w:val="24"/>
          <w:lang w:eastAsia="en-NZ"/>
        </w:rPr>
        <w:t>focused our scope on the following</w:t>
      </w:r>
      <w:r w:rsidRPr="550DCA4B">
        <w:rPr>
          <w:sz w:val="24"/>
          <w:szCs w:val="24"/>
          <w:lang w:eastAsia="en-NZ"/>
        </w:rPr>
        <w:t xml:space="preserve"> criteria:</w:t>
      </w:r>
      <w:r w:rsidRPr="550DCA4B">
        <w:rPr>
          <w:rFonts w:ascii="Calibri" w:hAnsi="Calibri" w:cs="Calibri"/>
          <w:sz w:val="24"/>
          <w:szCs w:val="24"/>
          <w:lang w:eastAsia="en-NZ"/>
        </w:rPr>
        <w:t> </w:t>
      </w:r>
    </w:p>
    <w:p w14:paraId="0691CB89" w14:textId="342A466B" w:rsidR="008A4B71" w:rsidRPr="006F047A" w:rsidRDefault="34E2C6AD" w:rsidP="550DCA4B">
      <w:pPr>
        <w:pStyle w:val="ListParagraph"/>
        <w:numPr>
          <w:ilvl w:val="0"/>
          <w:numId w:val="22"/>
        </w:numPr>
        <w:spacing w:before="0" w:line="276" w:lineRule="auto"/>
        <w:rPr>
          <w:sz w:val="24"/>
          <w:szCs w:val="24"/>
          <w:lang w:eastAsia="en-NZ"/>
        </w:rPr>
      </w:pPr>
      <w:r w:rsidRPr="550DCA4B">
        <w:rPr>
          <w:sz w:val="24"/>
          <w:szCs w:val="24"/>
          <w:lang w:eastAsia="en-NZ"/>
        </w:rPr>
        <w:t>Issues or themes raised by young people</w:t>
      </w:r>
      <w:r w:rsidR="7A6EB67C" w:rsidRPr="550DCA4B">
        <w:rPr>
          <w:sz w:val="24"/>
          <w:szCs w:val="24"/>
          <w:lang w:eastAsia="en-NZ"/>
        </w:rPr>
        <w:t xml:space="preserve"> </w:t>
      </w:r>
      <w:r w:rsidRPr="550DCA4B">
        <w:rPr>
          <w:sz w:val="24"/>
          <w:szCs w:val="24"/>
          <w:lang w:eastAsia="en-NZ"/>
        </w:rPr>
        <w:t>through survey</w:t>
      </w:r>
      <w:r w:rsidR="12E88B99" w:rsidRPr="550DCA4B">
        <w:rPr>
          <w:sz w:val="24"/>
          <w:szCs w:val="24"/>
          <w:lang w:eastAsia="en-NZ"/>
        </w:rPr>
        <w:t>s</w:t>
      </w:r>
      <w:r w:rsidRPr="550DCA4B">
        <w:rPr>
          <w:sz w:val="24"/>
          <w:szCs w:val="24"/>
          <w:lang w:eastAsia="en-NZ"/>
        </w:rPr>
        <w:t>, qualitative research, or youth-led actions and campaigns</w:t>
      </w:r>
      <w:r w:rsidRPr="550DCA4B">
        <w:rPr>
          <w:rFonts w:ascii="Calibri" w:hAnsi="Calibri" w:cs="Calibri"/>
          <w:sz w:val="24"/>
          <w:szCs w:val="24"/>
          <w:lang w:eastAsia="en-NZ"/>
        </w:rPr>
        <w:t> </w:t>
      </w:r>
    </w:p>
    <w:p w14:paraId="2239ED96" w14:textId="445DA0CF" w:rsidR="008A4B71" w:rsidRPr="006F047A" w:rsidRDefault="34E2C6AD" w:rsidP="550DCA4B">
      <w:pPr>
        <w:pStyle w:val="ListParagraph"/>
        <w:numPr>
          <w:ilvl w:val="0"/>
          <w:numId w:val="22"/>
        </w:numPr>
        <w:spacing w:before="0" w:line="276" w:lineRule="auto"/>
        <w:rPr>
          <w:sz w:val="24"/>
          <w:szCs w:val="24"/>
          <w:lang w:eastAsia="en-NZ"/>
        </w:rPr>
      </w:pPr>
      <w:r w:rsidRPr="550DCA4B">
        <w:rPr>
          <w:sz w:val="24"/>
          <w:szCs w:val="24"/>
          <w:lang w:eastAsia="en-NZ"/>
        </w:rPr>
        <w:t>Themes identified as a priority by young people who face intersecting forms of discrimination, including people</w:t>
      </w:r>
      <w:r w:rsidR="53D92D20" w:rsidRPr="550DCA4B">
        <w:rPr>
          <w:sz w:val="24"/>
          <w:szCs w:val="24"/>
          <w:lang w:eastAsia="en-NZ"/>
        </w:rPr>
        <w:t xml:space="preserve"> with disabilities</w:t>
      </w:r>
      <w:r w:rsidRPr="550DCA4B">
        <w:rPr>
          <w:sz w:val="24"/>
          <w:szCs w:val="24"/>
          <w:lang w:eastAsia="en-NZ"/>
        </w:rPr>
        <w:t>, Pacific peoples, rangatahi Māori, rainbow communities and those with lived experience of state care.</w:t>
      </w:r>
      <w:r w:rsidRPr="550DCA4B">
        <w:rPr>
          <w:rFonts w:ascii="Calibri" w:hAnsi="Calibri" w:cs="Calibri"/>
          <w:sz w:val="24"/>
          <w:szCs w:val="24"/>
          <w:lang w:eastAsia="en-NZ"/>
        </w:rPr>
        <w:t> </w:t>
      </w:r>
    </w:p>
    <w:p w14:paraId="269FA3D2" w14:textId="2BBD7D28" w:rsidR="008A4B71" w:rsidRPr="00E11A4B" w:rsidRDefault="34E2C6AD" w:rsidP="550DCA4B">
      <w:pPr>
        <w:spacing w:before="0" w:line="276" w:lineRule="auto"/>
        <w:rPr>
          <w:sz w:val="24"/>
          <w:szCs w:val="24"/>
          <w:lang w:eastAsia="en-NZ"/>
        </w:rPr>
      </w:pPr>
      <w:r w:rsidRPr="550DCA4B">
        <w:rPr>
          <w:sz w:val="24"/>
          <w:szCs w:val="24"/>
          <w:lang w:eastAsia="en-NZ"/>
        </w:rPr>
        <w:t>This resulted in four key themes that form the basis of this</w:t>
      </w:r>
      <w:r w:rsidR="358CFFAF" w:rsidRPr="550DCA4B">
        <w:rPr>
          <w:sz w:val="24"/>
          <w:szCs w:val="24"/>
          <w:lang w:eastAsia="en-NZ"/>
        </w:rPr>
        <w:t xml:space="preserve"> report</w:t>
      </w:r>
      <w:r w:rsidR="71EB8494" w:rsidRPr="550DCA4B">
        <w:rPr>
          <w:sz w:val="24"/>
          <w:szCs w:val="24"/>
          <w:lang w:eastAsia="en-NZ"/>
        </w:rPr>
        <w:t>:</w:t>
      </w:r>
    </w:p>
    <w:p w14:paraId="555C6490" w14:textId="3BB21B17" w:rsidR="008A4B71" w:rsidRPr="00F83EA9" w:rsidRDefault="34E2C6AD" w:rsidP="550DCA4B">
      <w:pPr>
        <w:pStyle w:val="ListParagraph"/>
        <w:numPr>
          <w:ilvl w:val="0"/>
          <w:numId w:val="23"/>
        </w:numPr>
        <w:spacing w:before="0" w:line="276" w:lineRule="auto"/>
        <w:rPr>
          <w:sz w:val="24"/>
          <w:szCs w:val="24"/>
          <w:lang w:eastAsia="en-NZ"/>
        </w:rPr>
      </w:pPr>
      <w:r w:rsidRPr="550DCA4B">
        <w:rPr>
          <w:sz w:val="24"/>
          <w:szCs w:val="24"/>
          <w:lang w:eastAsia="en-NZ"/>
        </w:rPr>
        <w:t>Uncertain futures</w:t>
      </w:r>
      <w:r w:rsidRPr="550DCA4B">
        <w:rPr>
          <w:rFonts w:ascii="Calibri" w:hAnsi="Calibri" w:cs="Calibri"/>
          <w:sz w:val="24"/>
          <w:szCs w:val="24"/>
          <w:lang w:eastAsia="en-NZ"/>
        </w:rPr>
        <w:t>  </w:t>
      </w:r>
    </w:p>
    <w:p w14:paraId="548AC7C5" w14:textId="77777777" w:rsidR="008A4B71" w:rsidRPr="00F83EA9" w:rsidRDefault="34E2C6AD" w:rsidP="550DCA4B">
      <w:pPr>
        <w:pStyle w:val="ListParagraph"/>
        <w:numPr>
          <w:ilvl w:val="0"/>
          <w:numId w:val="23"/>
        </w:numPr>
        <w:spacing w:before="0" w:line="276" w:lineRule="auto"/>
        <w:rPr>
          <w:sz w:val="24"/>
          <w:szCs w:val="24"/>
          <w:lang w:eastAsia="en-NZ"/>
        </w:rPr>
      </w:pPr>
      <w:r w:rsidRPr="550DCA4B">
        <w:rPr>
          <w:sz w:val="24"/>
          <w:szCs w:val="24"/>
          <w:lang w:eastAsia="en-NZ"/>
        </w:rPr>
        <w:t>Racism and discrimination</w:t>
      </w:r>
      <w:r w:rsidRPr="550DCA4B">
        <w:rPr>
          <w:rFonts w:ascii="Calibri" w:hAnsi="Calibri" w:cs="Calibri"/>
          <w:sz w:val="24"/>
          <w:szCs w:val="24"/>
          <w:lang w:eastAsia="en-NZ"/>
        </w:rPr>
        <w:t> </w:t>
      </w:r>
    </w:p>
    <w:p w14:paraId="6B1EBA23" w14:textId="77777777" w:rsidR="008A4B71" w:rsidRPr="00F83EA9" w:rsidRDefault="34E2C6AD" w:rsidP="550DCA4B">
      <w:pPr>
        <w:pStyle w:val="ListParagraph"/>
        <w:numPr>
          <w:ilvl w:val="0"/>
          <w:numId w:val="23"/>
        </w:numPr>
        <w:spacing w:before="0" w:line="276" w:lineRule="auto"/>
        <w:rPr>
          <w:sz w:val="24"/>
          <w:szCs w:val="24"/>
          <w:lang w:eastAsia="en-NZ"/>
        </w:rPr>
      </w:pPr>
      <w:r w:rsidRPr="550DCA4B">
        <w:rPr>
          <w:sz w:val="24"/>
          <w:szCs w:val="24"/>
          <w:lang w:eastAsia="en-NZ"/>
        </w:rPr>
        <w:t>Social media and safety online</w:t>
      </w:r>
      <w:r w:rsidRPr="550DCA4B">
        <w:rPr>
          <w:rFonts w:ascii="Calibri" w:hAnsi="Calibri" w:cs="Calibri"/>
          <w:sz w:val="24"/>
          <w:szCs w:val="24"/>
          <w:lang w:eastAsia="en-NZ"/>
        </w:rPr>
        <w:t> </w:t>
      </w:r>
    </w:p>
    <w:p w14:paraId="14D7CE4C" w14:textId="77777777" w:rsidR="008A4B71" w:rsidRPr="00F83EA9" w:rsidRDefault="34E2C6AD" w:rsidP="550DCA4B">
      <w:pPr>
        <w:pStyle w:val="ListParagraph"/>
        <w:numPr>
          <w:ilvl w:val="0"/>
          <w:numId w:val="23"/>
        </w:numPr>
        <w:spacing w:before="0" w:line="276" w:lineRule="auto"/>
        <w:rPr>
          <w:sz w:val="24"/>
          <w:szCs w:val="24"/>
          <w:lang w:eastAsia="en-NZ"/>
        </w:rPr>
      </w:pPr>
      <w:r w:rsidRPr="550DCA4B">
        <w:rPr>
          <w:sz w:val="24"/>
          <w:szCs w:val="24"/>
          <w:lang w:eastAsia="en-NZ"/>
        </w:rPr>
        <w:t>Whānau wellbeing and intergenerational connections</w:t>
      </w:r>
      <w:r w:rsidRPr="550DCA4B">
        <w:rPr>
          <w:rFonts w:ascii="Calibri" w:hAnsi="Calibri" w:cs="Calibri"/>
          <w:sz w:val="24"/>
          <w:szCs w:val="24"/>
          <w:lang w:eastAsia="en-NZ"/>
        </w:rPr>
        <w:t> </w:t>
      </w:r>
    </w:p>
    <w:p w14:paraId="3611FD92" w14:textId="6CBABCAB" w:rsidR="00E96BA9" w:rsidRPr="00F83EA9" w:rsidRDefault="45189082" w:rsidP="550DCA4B">
      <w:pPr>
        <w:spacing w:before="0" w:line="276" w:lineRule="auto"/>
        <w:rPr>
          <w:sz w:val="24"/>
          <w:szCs w:val="24"/>
          <w:lang w:eastAsia="en-NZ"/>
        </w:rPr>
      </w:pPr>
      <w:r w:rsidRPr="550DCA4B">
        <w:rPr>
          <w:sz w:val="24"/>
          <w:szCs w:val="24"/>
          <w:lang w:eastAsia="en-NZ"/>
        </w:rPr>
        <w:t xml:space="preserve">We commissioned </w:t>
      </w:r>
      <w:r w:rsidRPr="550DCA4B">
        <w:rPr>
          <w:i/>
          <w:iCs/>
          <w:sz w:val="24"/>
          <w:szCs w:val="24"/>
          <w:lang w:eastAsia="en-NZ"/>
        </w:rPr>
        <w:t xml:space="preserve">Koi Tū – Centre for Informed Futures </w:t>
      </w:r>
      <w:r w:rsidRPr="550DCA4B">
        <w:rPr>
          <w:sz w:val="24"/>
          <w:szCs w:val="24"/>
          <w:lang w:eastAsia="en-NZ"/>
        </w:rPr>
        <w:t>at Auckland University</w:t>
      </w:r>
      <w:r w:rsidRPr="550DCA4B">
        <w:rPr>
          <w:i/>
          <w:iCs/>
          <w:sz w:val="24"/>
          <w:szCs w:val="24"/>
          <w:lang w:eastAsia="en-NZ"/>
        </w:rPr>
        <w:t xml:space="preserve"> </w:t>
      </w:r>
      <w:r w:rsidRPr="550DCA4B">
        <w:rPr>
          <w:sz w:val="24"/>
          <w:szCs w:val="24"/>
          <w:lang w:eastAsia="en-NZ"/>
        </w:rPr>
        <w:t xml:space="preserve">to assess these themes and provide a summary of </w:t>
      </w:r>
      <w:r w:rsidR="5CEEBEA7" w:rsidRPr="550DCA4B">
        <w:rPr>
          <w:sz w:val="24"/>
          <w:szCs w:val="24"/>
          <w:lang w:eastAsia="en-NZ"/>
        </w:rPr>
        <w:t xml:space="preserve">academic </w:t>
      </w:r>
      <w:r w:rsidRPr="550DCA4B">
        <w:rPr>
          <w:sz w:val="24"/>
          <w:szCs w:val="24"/>
          <w:lang w:eastAsia="en-NZ"/>
        </w:rPr>
        <w:t xml:space="preserve">evidence on youth wellbeing, again emphasising youth perspectives and qualitative research. It is important to note that the four themes of this project are not an exhaustive list, and </w:t>
      </w:r>
      <w:r w:rsidR="375B1FC2" w:rsidRPr="550DCA4B">
        <w:rPr>
          <w:sz w:val="24"/>
          <w:szCs w:val="24"/>
          <w:lang w:eastAsia="en-NZ"/>
        </w:rPr>
        <w:t>several</w:t>
      </w:r>
      <w:r w:rsidRPr="550DCA4B">
        <w:rPr>
          <w:sz w:val="24"/>
          <w:szCs w:val="24"/>
          <w:lang w:eastAsia="en-NZ"/>
        </w:rPr>
        <w:t xml:space="preserve"> important issues are not covered.</w:t>
      </w:r>
      <w:r w:rsidR="00FDA0A3" w:rsidRPr="550DCA4B">
        <w:rPr>
          <w:sz w:val="24"/>
          <w:szCs w:val="24"/>
          <w:lang w:eastAsia="en-NZ"/>
        </w:rPr>
        <w:t xml:space="preserve"> Hence, more research and attention to youth voices on other issues is required.</w:t>
      </w:r>
      <w:r w:rsidRPr="550DCA4B">
        <w:rPr>
          <w:sz w:val="24"/>
          <w:szCs w:val="24"/>
          <w:lang w:eastAsia="en-NZ"/>
        </w:rPr>
        <w:t xml:space="preserve"> </w:t>
      </w:r>
    </w:p>
    <w:p w14:paraId="78DB4325" w14:textId="0E740E5A" w:rsidR="00F5752F" w:rsidRPr="003B1E56" w:rsidRDefault="00F5752F" w:rsidP="550DCA4B">
      <w:pPr>
        <w:spacing w:before="0" w:line="276" w:lineRule="auto"/>
        <w:jc w:val="both"/>
        <w:textAlignment w:val="baseline"/>
        <w:rPr>
          <w:rFonts w:eastAsia="Times New Roman" w:cs="Times New Roman"/>
          <w:sz w:val="24"/>
          <w:szCs w:val="24"/>
          <w:lang w:eastAsia="en-NZ"/>
        </w:rPr>
      </w:pPr>
    </w:p>
    <w:p w14:paraId="712D6932" w14:textId="1EBDB71F" w:rsidR="00E96BA9" w:rsidRPr="003B1E56" w:rsidRDefault="00E96BA9" w:rsidP="550DCA4B">
      <w:pPr>
        <w:spacing w:before="0" w:line="276" w:lineRule="auto"/>
        <w:rPr>
          <w:rFonts w:eastAsia="Times New Roman" w:cs="Times New Roman"/>
          <w:sz w:val="24"/>
          <w:szCs w:val="24"/>
          <w:lang w:eastAsia="en-NZ"/>
        </w:rPr>
      </w:pPr>
      <w:r w:rsidRPr="550DCA4B">
        <w:rPr>
          <w:rFonts w:eastAsia="Times New Roman" w:cs="Times New Roman"/>
          <w:sz w:val="24"/>
          <w:szCs w:val="24"/>
          <w:lang w:eastAsia="en-NZ"/>
        </w:rPr>
        <w:br w:type="page"/>
      </w:r>
    </w:p>
    <w:p w14:paraId="6AAEBC9B" w14:textId="469E462B" w:rsidR="008A4B71" w:rsidRPr="002B7136" w:rsidRDefault="4DEC9EEE" w:rsidP="550DCA4B">
      <w:pPr>
        <w:pStyle w:val="Heading1"/>
        <w:rPr>
          <w:rFonts w:ascii="Calibri" w:hAnsi="Calibri" w:cs="Calibri"/>
        </w:rPr>
      </w:pPr>
      <w:bookmarkStart w:id="32" w:name="_Toc127510995"/>
      <w:bookmarkStart w:id="33" w:name="_Toc129695663"/>
      <w:bookmarkStart w:id="34" w:name="_Toc132891655"/>
      <w:bookmarkStart w:id="35" w:name="_Toc2056252475"/>
      <w:r w:rsidRPr="550DCA4B">
        <w:lastRenderedPageBreak/>
        <w:t>Findings</w:t>
      </w:r>
      <w:bookmarkEnd w:id="32"/>
      <w:bookmarkEnd w:id="33"/>
      <w:bookmarkEnd w:id="34"/>
      <w:r w:rsidRPr="550DCA4B">
        <w:rPr>
          <w:rFonts w:ascii="Calibri" w:hAnsi="Calibri" w:cs="Calibri"/>
        </w:rPr>
        <w:t> </w:t>
      </w:r>
      <w:bookmarkEnd w:id="35"/>
    </w:p>
    <w:p w14:paraId="7560D2CE" w14:textId="45123DC7" w:rsidR="001D40A5" w:rsidRPr="000E505B" w:rsidRDefault="6C74D751" w:rsidP="550DCA4B">
      <w:pPr>
        <w:spacing w:before="0" w:line="276" w:lineRule="auto"/>
        <w:rPr>
          <w:sz w:val="24"/>
          <w:szCs w:val="24"/>
          <w:lang w:eastAsia="en-NZ"/>
        </w:rPr>
      </w:pPr>
      <w:r w:rsidRPr="550DCA4B">
        <w:rPr>
          <w:sz w:val="24"/>
          <w:szCs w:val="24"/>
          <w:lang w:eastAsia="en-NZ"/>
        </w:rPr>
        <w:t>The</w:t>
      </w:r>
      <w:r w:rsidR="4EE9E8D0" w:rsidRPr="550DCA4B">
        <w:rPr>
          <w:sz w:val="24"/>
          <w:szCs w:val="24"/>
          <w:lang w:eastAsia="en-NZ"/>
        </w:rPr>
        <w:t xml:space="preserve"> drivers of youth wellbeing and mental health are complex and interconnected. Young people’s wellbeing is tied to identity, connection, economic resources, </w:t>
      </w:r>
      <w:r w:rsidR="2221D7EF" w:rsidRPr="550DCA4B">
        <w:rPr>
          <w:sz w:val="24"/>
          <w:szCs w:val="24"/>
          <w:lang w:eastAsia="en-NZ"/>
        </w:rPr>
        <w:t xml:space="preserve">sense of </w:t>
      </w:r>
      <w:r w:rsidR="5E06BAFE" w:rsidRPr="550DCA4B">
        <w:rPr>
          <w:sz w:val="24"/>
          <w:szCs w:val="24"/>
          <w:lang w:eastAsia="en-NZ"/>
        </w:rPr>
        <w:t>purpose,</w:t>
      </w:r>
      <w:r w:rsidR="4EE9E8D0" w:rsidRPr="550DCA4B">
        <w:rPr>
          <w:sz w:val="24"/>
          <w:szCs w:val="24"/>
          <w:lang w:eastAsia="en-NZ"/>
        </w:rPr>
        <w:t xml:space="preserve"> and safety. Hence there is no </w:t>
      </w:r>
      <w:r w:rsidR="138148C8" w:rsidRPr="550DCA4B">
        <w:rPr>
          <w:sz w:val="24"/>
          <w:szCs w:val="24"/>
          <w:lang w:eastAsia="en-NZ"/>
        </w:rPr>
        <w:t xml:space="preserve">one </w:t>
      </w:r>
      <w:r w:rsidR="4EE9E8D0" w:rsidRPr="550DCA4B">
        <w:rPr>
          <w:sz w:val="24"/>
          <w:szCs w:val="24"/>
          <w:lang w:eastAsia="en-NZ"/>
        </w:rPr>
        <w:t>simple ‘fix’ or response to mental distress</w:t>
      </w:r>
      <w:r w:rsidR="23E66C6E" w:rsidRPr="550DCA4B">
        <w:rPr>
          <w:sz w:val="24"/>
          <w:szCs w:val="24"/>
          <w:lang w:eastAsia="en-NZ"/>
        </w:rPr>
        <w:t>, nor one way to enhance wellbeing</w:t>
      </w:r>
      <w:r w:rsidR="4EE9E8D0" w:rsidRPr="550DCA4B">
        <w:rPr>
          <w:sz w:val="24"/>
          <w:szCs w:val="24"/>
          <w:lang w:eastAsia="en-NZ"/>
        </w:rPr>
        <w:t xml:space="preserve">. </w:t>
      </w:r>
    </w:p>
    <w:p w14:paraId="1E840E24" w14:textId="0D887855" w:rsidR="001D40A5" w:rsidRPr="00B70049" w:rsidRDefault="7CE98B11" w:rsidP="550DCA4B">
      <w:pPr>
        <w:pStyle w:val="Heading2"/>
        <w:rPr>
          <w:rFonts w:ascii="Calibri" w:hAnsi="Calibri" w:cs="Calibri"/>
        </w:rPr>
      </w:pPr>
      <w:bookmarkStart w:id="36" w:name="_Toc127510996"/>
      <w:bookmarkStart w:id="37" w:name="_Toc129695664"/>
      <w:bookmarkStart w:id="38" w:name="_Toc132807364"/>
      <w:bookmarkStart w:id="39" w:name="_Toc132891656"/>
      <w:bookmarkStart w:id="40" w:name="_Toc1839067720"/>
      <w:r w:rsidRPr="550DCA4B">
        <w:t>Uncertain futures</w:t>
      </w:r>
      <w:bookmarkEnd w:id="36"/>
      <w:bookmarkEnd w:id="37"/>
      <w:bookmarkEnd w:id="38"/>
      <w:bookmarkEnd w:id="39"/>
      <w:r w:rsidRPr="550DCA4B">
        <w:rPr>
          <w:rFonts w:ascii="Calibri" w:hAnsi="Calibri" w:cs="Calibri"/>
        </w:rPr>
        <w:t> </w:t>
      </w:r>
      <w:bookmarkEnd w:id="40"/>
    </w:p>
    <w:p w14:paraId="4B1F44BB" w14:textId="16664B4A" w:rsidR="001D40A5" w:rsidRPr="003B1E56" w:rsidRDefault="4BA01953" w:rsidP="550DCA4B">
      <w:pPr>
        <w:spacing w:before="0" w:line="276" w:lineRule="auto"/>
        <w:jc w:val="both"/>
        <w:textAlignment w:val="baseline"/>
        <w:rPr>
          <w:rFonts w:eastAsia="Times New Roman" w:cs="Times New Roman"/>
          <w:sz w:val="24"/>
          <w:szCs w:val="24"/>
          <w:lang w:eastAsia="en-NZ"/>
        </w:rPr>
      </w:pPr>
      <w:r w:rsidRPr="550DCA4B">
        <w:rPr>
          <w:sz w:val="24"/>
          <w:szCs w:val="24"/>
        </w:rPr>
        <w:t xml:space="preserve">Young people in Aotearoa today feel they are facing an uncertain future, with </w:t>
      </w:r>
      <w:r w:rsidR="10534300" w:rsidRPr="550DCA4B">
        <w:rPr>
          <w:sz w:val="24"/>
          <w:szCs w:val="24"/>
        </w:rPr>
        <w:t xml:space="preserve">new </w:t>
      </w:r>
      <w:r w:rsidR="07DD295A" w:rsidRPr="550DCA4B">
        <w:rPr>
          <w:sz w:val="24"/>
          <w:szCs w:val="24"/>
        </w:rPr>
        <w:t xml:space="preserve">social, economic and environmental </w:t>
      </w:r>
      <w:r w:rsidR="10534300" w:rsidRPr="550DCA4B">
        <w:rPr>
          <w:sz w:val="24"/>
          <w:szCs w:val="24"/>
        </w:rPr>
        <w:t xml:space="preserve">challenges that </w:t>
      </w:r>
      <w:r w:rsidR="0A512147" w:rsidRPr="550DCA4B">
        <w:rPr>
          <w:sz w:val="24"/>
          <w:szCs w:val="24"/>
        </w:rPr>
        <w:t xml:space="preserve">previous </w:t>
      </w:r>
      <w:r w:rsidR="10534300" w:rsidRPr="550DCA4B">
        <w:rPr>
          <w:sz w:val="24"/>
          <w:szCs w:val="24"/>
        </w:rPr>
        <w:t>generations have not faced</w:t>
      </w:r>
      <w:r w:rsidR="07DD295A" w:rsidRPr="550DCA4B">
        <w:rPr>
          <w:sz w:val="24"/>
          <w:szCs w:val="24"/>
        </w:rPr>
        <w:t xml:space="preserve">. These challenges </w:t>
      </w:r>
      <w:r w:rsidRPr="550DCA4B">
        <w:rPr>
          <w:sz w:val="24"/>
          <w:szCs w:val="24"/>
        </w:rPr>
        <w:t xml:space="preserve">affect what </w:t>
      </w:r>
      <w:r w:rsidR="1C4C4B16" w:rsidRPr="550DCA4B">
        <w:rPr>
          <w:sz w:val="24"/>
          <w:szCs w:val="24"/>
        </w:rPr>
        <w:t xml:space="preserve">some </w:t>
      </w:r>
      <w:r w:rsidR="07DD295A" w:rsidRPr="550DCA4B">
        <w:rPr>
          <w:sz w:val="24"/>
          <w:szCs w:val="24"/>
        </w:rPr>
        <w:t>young people</w:t>
      </w:r>
      <w:r w:rsidRPr="550DCA4B">
        <w:rPr>
          <w:sz w:val="24"/>
          <w:szCs w:val="24"/>
        </w:rPr>
        <w:t xml:space="preserve"> perceive as a world that is both </w:t>
      </w:r>
      <w:r w:rsidR="6C771D17" w:rsidRPr="550DCA4B">
        <w:rPr>
          <w:sz w:val="24"/>
          <w:szCs w:val="24"/>
        </w:rPr>
        <w:t>“</w:t>
      </w:r>
      <w:r w:rsidRPr="550DCA4B">
        <w:rPr>
          <w:sz w:val="24"/>
          <w:szCs w:val="24"/>
        </w:rPr>
        <w:t>hostile and bleak</w:t>
      </w:r>
      <w:r w:rsidR="6C771D17" w:rsidRPr="550DCA4B">
        <w:rPr>
          <w:rFonts w:eastAsia="Times New Roman" w:cs="Times New Roman"/>
          <w:sz w:val="24"/>
          <w:szCs w:val="24"/>
          <w:lang w:eastAsia="en-NZ"/>
        </w:rPr>
        <w:t>”</w:t>
      </w:r>
      <w:r w:rsidRPr="550DCA4B">
        <w:rPr>
          <w:rFonts w:eastAsia="Times New Roman" w:cs="Times New Roman"/>
          <w:sz w:val="24"/>
          <w:szCs w:val="24"/>
          <w:lang w:eastAsia="en-NZ"/>
        </w:rPr>
        <w:t>.</w:t>
      </w:r>
      <w:r w:rsidR="001D40A5" w:rsidRPr="550DCA4B">
        <w:rPr>
          <w:rStyle w:val="FootnoteReference"/>
          <w:rFonts w:eastAsia="Times New Roman" w:cs="Calibri"/>
          <w:sz w:val="24"/>
          <w:szCs w:val="24"/>
          <w:lang w:eastAsia="en-NZ"/>
        </w:rPr>
        <w:footnoteReference w:id="4"/>
      </w:r>
      <w:r w:rsidRPr="550DCA4B">
        <w:rPr>
          <w:rFonts w:ascii="Calibri" w:eastAsia="Times New Roman" w:hAnsi="Calibri" w:cs="Calibri"/>
          <w:sz w:val="24"/>
          <w:szCs w:val="24"/>
          <w:lang w:eastAsia="en-NZ"/>
        </w:rPr>
        <w:t> </w:t>
      </w:r>
    </w:p>
    <w:p w14:paraId="7BBBF5D1" w14:textId="0C04E82F" w:rsidR="004347A4" w:rsidRDefault="4EE9E8D0" w:rsidP="550DCA4B">
      <w:pPr>
        <w:pStyle w:val="Quote"/>
        <w:rPr>
          <w:lang w:val="en-NZ"/>
        </w:rPr>
      </w:pPr>
      <w:r w:rsidRPr="550DCA4B">
        <w:rPr>
          <w:lang w:val="en-NZ"/>
        </w:rPr>
        <w:t>I think there's future fears, also the fear of no future, that there's no point to anything, the day-to-day mundane things. What's the point when the world's basically gone to shit and is getting worse every day.</w:t>
      </w:r>
    </w:p>
    <w:p w14:paraId="099CA8FB" w14:textId="47135AFB" w:rsidR="001D40A5" w:rsidRPr="004347A4" w:rsidRDefault="78AD18E5" w:rsidP="550DCA4B">
      <w:pPr>
        <w:pStyle w:val="Quote"/>
        <w:numPr>
          <w:ilvl w:val="0"/>
          <w:numId w:val="28"/>
        </w:numPr>
        <w:rPr>
          <w:lang w:val="en-NZ"/>
        </w:rPr>
      </w:pPr>
      <w:r w:rsidRPr="550DCA4B">
        <w:rPr>
          <w:lang w:val="en-NZ"/>
        </w:rPr>
        <w:t>Hui for rainbow young people</w:t>
      </w:r>
    </w:p>
    <w:p w14:paraId="28944020" w14:textId="77777777" w:rsidR="004347A4" w:rsidRDefault="1D82D28A" w:rsidP="550DCA4B">
      <w:pPr>
        <w:pStyle w:val="Quote"/>
        <w:rPr>
          <w:lang w:val="en-NZ"/>
        </w:rPr>
      </w:pPr>
      <w:r w:rsidRPr="550DCA4B">
        <w:rPr>
          <w:lang w:val="en-NZ"/>
        </w:rPr>
        <w:t xml:space="preserve">[Younger people] they're worrying a lot more about things that past generations never would've had to worry about - what 12, 13, 14-year-olds were worrying about politics, 15, 20, 30 years ago? </w:t>
      </w:r>
    </w:p>
    <w:p w14:paraId="716EE438" w14:textId="0A3B715C" w:rsidR="76E77030" w:rsidRPr="004347A4" w:rsidRDefault="1D82D28A" w:rsidP="550DCA4B">
      <w:pPr>
        <w:pStyle w:val="Quote"/>
        <w:numPr>
          <w:ilvl w:val="0"/>
          <w:numId w:val="28"/>
        </w:numPr>
        <w:rPr>
          <w:lang w:val="en-NZ"/>
        </w:rPr>
      </w:pPr>
      <w:r w:rsidRPr="550DCA4B">
        <w:rPr>
          <w:lang w:val="en-NZ"/>
        </w:rPr>
        <w:t>Y</w:t>
      </w:r>
      <w:r w:rsidR="78AD18E5" w:rsidRPr="550DCA4B">
        <w:rPr>
          <w:lang w:val="en-NZ"/>
        </w:rPr>
        <w:t xml:space="preserve">outhline Advisory </w:t>
      </w:r>
      <w:r w:rsidR="0ED80E05" w:rsidRPr="550DCA4B">
        <w:rPr>
          <w:lang w:val="en-NZ"/>
        </w:rPr>
        <w:t>Committee</w:t>
      </w:r>
    </w:p>
    <w:p w14:paraId="2EEAD43F" w14:textId="77777777" w:rsidR="004347A4" w:rsidRDefault="30B795C9" w:rsidP="550DCA4B">
      <w:pPr>
        <w:pStyle w:val="Quote"/>
        <w:rPr>
          <w:lang w:val="en-NZ"/>
        </w:rPr>
      </w:pPr>
      <w:r w:rsidRPr="550DCA4B">
        <w:rPr>
          <w:lang w:val="en-NZ"/>
        </w:rPr>
        <w:t xml:space="preserve">Planning for the future, it’s so hard to find motivation when you don’t know what’s going to come </w:t>
      </w:r>
    </w:p>
    <w:p w14:paraId="5A0B6000" w14:textId="42402A40" w:rsidR="001D40A5" w:rsidRPr="004347A4" w:rsidRDefault="30B795C9" w:rsidP="550DCA4B">
      <w:pPr>
        <w:pStyle w:val="Quote"/>
        <w:numPr>
          <w:ilvl w:val="0"/>
          <w:numId w:val="28"/>
        </w:numPr>
        <w:rPr>
          <w:lang w:val="en-NZ"/>
        </w:rPr>
      </w:pPr>
      <w:r w:rsidRPr="550DCA4B">
        <w:rPr>
          <w:lang w:val="en-NZ"/>
        </w:rPr>
        <w:t>W</w:t>
      </w:r>
      <w:r w:rsidR="78AD18E5" w:rsidRPr="550DCA4B">
        <w:rPr>
          <w:lang w:val="en-NZ"/>
        </w:rPr>
        <w:t>hār</w:t>
      </w:r>
      <w:r w:rsidR="00455175" w:rsidRPr="550DCA4B">
        <w:rPr>
          <w:lang w:val="en-NZ"/>
        </w:rPr>
        <w:t>a</w:t>
      </w:r>
      <w:r w:rsidR="78AD18E5" w:rsidRPr="550DCA4B">
        <w:rPr>
          <w:lang w:val="en-NZ"/>
        </w:rPr>
        <w:t>ur</w:t>
      </w:r>
      <w:r w:rsidR="007B7EB7" w:rsidRPr="550DCA4B">
        <w:rPr>
          <w:lang w:val="en-NZ"/>
        </w:rPr>
        <w:t>a</w:t>
      </w:r>
      <w:r w:rsidR="78AD18E5" w:rsidRPr="550DCA4B">
        <w:rPr>
          <w:lang w:val="en-NZ"/>
        </w:rPr>
        <w:t>u Youth Advisors</w:t>
      </w:r>
    </w:p>
    <w:p w14:paraId="73395798" w14:textId="77777777" w:rsidR="004347A4" w:rsidRDefault="30B795C9" w:rsidP="550DCA4B">
      <w:pPr>
        <w:pStyle w:val="Quote"/>
        <w:rPr>
          <w:lang w:val="en-NZ"/>
        </w:rPr>
      </w:pPr>
      <w:r w:rsidRPr="550DCA4B">
        <w:rPr>
          <w:lang w:val="en-NZ"/>
        </w:rPr>
        <w:t xml:space="preserve">The systems don’t work in a way to support young people not to feel anxious about this. You feel like there is this ticking time bomb behind you, people saying ‘ugh, as if I’m going to make it to the end of university’ </w:t>
      </w:r>
    </w:p>
    <w:p w14:paraId="016ED066" w14:textId="4D7234F7" w:rsidR="001D40A5" w:rsidRPr="004347A4" w:rsidRDefault="30B795C9" w:rsidP="550DCA4B">
      <w:pPr>
        <w:pStyle w:val="Quote"/>
        <w:numPr>
          <w:ilvl w:val="0"/>
          <w:numId w:val="28"/>
        </w:numPr>
        <w:rPr>
          <w:lang w:val="en-NZ"/>
        </w:rPr>
      </w:pPr>
      <w:r w:rsidRPr="33829924">
        <w:rPr>
          <w:lang w:val="en-NZ"/>
        </w:rPr>
        <w:t>W</w:t>
      </w:r>
      <w:r w:rsidR="78AD18E5" w:rsidRPr="33829924">
        <w:rPr>
          <w:lang w:val="en-NZ"/>
        </w:rPr>
        <w:t>hār</w:t>
      </w:r>
      <w:r w:rsidR="3BDB6364" w:rsidRPr="33829924">
        <w:rPr>
          <w:lang w:val="en-NZ"/>
        </w:rPr>
        <w:t>a</w:t>
      </w:r>
      <w:r w:rsidR="78AD18E5" w:rsidRPr="33829924">
        <w:rPr>
          <w:lang w:val="en-NZ"/>
        </w:rPr>
        <w:t>ur</w:t>
      </w:r>
      <w:r w:rsidR="007B7EB7" w:rsidRPr="33829924">
        <w:rPr>
          <w:lang w:val="en-NZ"/>
        </w:rPr>
        <w:t>au</w:t>
      </w:r>
      <w:r w:rsidR="78AD18E5" w:rsidRPr="33829924">
        <w:rPr>
          <w:lang w:val="en-NZ"/>
        </w:rPr>
        <w:t xml:space="preserve"> Youth Advisors</w:t>
      </w:r>
    </w:p>
    <w:p w14:paraId="1672B69A" w14:textId="3BD520CA" w:rsidR="59E86EE4" w:rsidRPr="00C13992" w:rsidRDefault="78191741" w:rsidP="550DCA4B">
      <w:pPr>
        <w:pStyle w:val="Heading2"/>
      </w:pPr>
      <w:bookmarkStart w:id="41" w:name="_Toc127510997"/>
      <w:bookmarkStart w:id="42" w:name="_Toc1772093792"/>
      <w:bookmarkStart w:id="43" w:name="_Toc129695665"/>
      <w:bookmarkStart w:id="44" w:name="_Toc132807365"/>
      <w:bookmarkStart w:id="45" w:name="_Toc132891657"/>
      <w:r w:rsidRPr="550DCA4B">
        <w:lastRenderedPageBreak/>
        <w:t xml:space="preserve">Government </w:t>
      </w:r>
      <w:r w:rsidR="49CCF722" w:rsidRPr="550DCA4B">
        <w:t xml:space="preserve">and system leaders </w:t>
      </w:r>
      <w:r w:rsidR="388F8119" w:rsidRPr="550DCA4B">
        <w:t xml:space="preserve">must </w:t>
      </w:r>
      <w:r w:rsidR="3FB72792" w:rsidRPr="550DCA4B">
        <w:t>listen</w:t>
      </w:r>
      <w:r w:rsidR="388F8119" w:rsidRPr="550DCA4B">
        <w:t xml:space="preserve"> to young people</w:t>
      </w:r>
      <w:bookmarkEnd w:id="41"/>
      <w:bookmarkEnd w:id="42"/>
      <w:bookmarkEnd w:id="43"/>
      <w:bookmarkEnd w:id="44"/>
      <w:bookmarkEnd w:id="45"/>
    </w:p>
    <w:p w14:paraId="058C6E22" w14:textId="2A61AF9F" w:rsidR="59E86EE4" w:rsidRPr="004817AE" w:rsidRDefault="5DBA5D52" w:rsidP="550DCA4B">
      <w:pPr>
        <w:spacing w:before="0" w:line="276" w:lineRule="auto"/>
        <w:rPr>
          <w:sz w:val="24"/>
          <w:szCs w:val="24"/>
          <w:lang w:eastAsia="en-NZ"/>
        </w:rPr>
      </w:pPr>
      <w:r w:rsidRPr="550DCA4B">
        <w:rPr>
          <w:sz w:val="24"/>
          <w:szCs w:val="24"/>
          <w:lang w:eastAsia="en-NZ"/>
        </w:rPr>
        <w:t>Young people told us that when they are invited to meet with government officials and Members of Parliament, their ideas are ignored on issues that affect them now and in the future.</w:t>
      </w:r>
      <w:r w:rsidRPr="550DCA4B">
        <w:rPr>
          <w:sz w:val="24"/>
          <w:szCs w:val="24"/>
          <w:vertAlign w:val="superscript"/>
          <w:lang w:eastAsia="en-NZ"/>
        </w:rPr>
        <w:t>4</w:t>
      </w:r>
      <w:r w:rsidRPr="550DCA4B">
        <w:rPr>
          <w:rFonts w:ascii="Calibri" w:hAnsi="Calibri" w:cs="Calibri"/>
          <w:sz w:val="24"/>
          <w:szCs w:val="24"/>
          <w:lang w:eastAsia="en-NZ"/>
        </w:rPr>
        <w:t> </w:t>
      </w:r>
      <w:r w:rsidR="76E5775B" w:rsidRPr="550DCA4B">
        <w:rPr>
          <w:rFonts w:eastAsia="Basic Sans Light" w:cs="Basic Sans Light"/>
          <w:sz w:val="24"/>
          <w:szCs w:val="24"/>
        </w:rPr>
        <w:t xml:space="preserve">They are frustrated at having their time wasted. </w:t>
      </w:r>
    </w:p>
    <w:p w14:paraId="6A5D9469" w14:textId="77777777" w:rsidR="004347A4" w:rsidRDefault="5DBA5D52" w:rsidP="550DCA4B">
      <w:pPr>
        <w:pStyle w:val="Quote"/>
        <w:rPr>
          <w:lang w:val="en-NZ" w:eastAsia="en-NZ"/>
        </w:rPr>
      </w:pPr>
      <w:r w:rsidRPr="550DCA4B">
        <w:rPr>
          <w:lang w:val="en-NZ" w:eastAsia="en-NZ"/>
        </w:rPr>
        <w:t xml:space="preserve">There’s a lot more bureaucracy that young people are aware of ... they have a desire to make change, but they don't have the greater awareness of how the world actually works and bureaucracy. And so, with that comes that frustration that you're running into roadblocks or feeling like they can't make change cause people aren't listening to them </w:t>
      </w:r>
    </w:p>
    <w:p w14:paraId="1DB01C86" w14:textId="7D3D4A2A" w:rsidR="59E86EE4" w:rsidRPr="004817AE" w:rsidRDefault="6F51A79C" w:rsidP="550DCA4B">
      <w:pPr>
        <w:pStyle w:val="Quote"/>
        <w:numPr>
          <w:ilvl w:val="0"/>
          <w:numId w:val="28"/>
        </w:numPr>
        <w:rPr>
          <w:lang w:val="en-NZ" w:eastAsia="en-NZ"/>
        </w:rPr>
      </w:pPr>
      <w:r w:rsidRPr="550DCA4B">
        <w:rPr>
          <w:lang w:val="en-NZ" w:eastAsia="en-NZ"/>
        </w:rPr>
        <w:t>Y</w:t>
      </w:r>
      <w:r w:rsidR="78AD18E5" w:rsidRPr="550DCA4B">
        <w:rPr>
          <w:lang w:val="en-NZ" w:eastAsia="en-NZ"/>
        </w:rPr>
        <w:t xml:space="preserve">outhline Advisory </w:t>
      </w:r>
      <w:r w:rsidR="0CBE1FCC" w:rsidRPr="550DCA4B">
        <w:rPr>
          <w:lang w:val="en-NZ" w:eastAsia="en-NZ"/>
        </w:rPr>
        <w:t>Committee</w:t>
      </w:r>
    </w:p>
    <w:p w14:paraId="75824AD4" w14:textId="77777777" w:rsidR="004347A4" w:rsidRDefault="5DBA5D52" w:rsidP="550DCA4B">
      <w:pPr>
        <w:pStyle w:val="Quote"/>
        <w:rPr>
          <w:lang w:val="en-NZ" w:eastAsia="en-NZ"/>
        </w:rPr>
      </w:pPr>
      <w:r w:rsidRPr="550DCA4B">
        <w:rPr>
          <w:lang w:val="en-NZ" w:eastAsia="en-NZ"/>
        </w:rPr>
        <w:t>Political systems won’t budge which affects our wellbeing</w:t>
      </w:r>
    </w:p>
    <w:p w14:paraId="7EAE3B55" w14:textId="174A8661" w:rsidR="59E86EE4" w:rsidRPr="004817AE" w:rsidRDefault="6F51A79C" w:rsidP="550DCA4B">
      <w:pPr>
        <w:pStyle w:val="Quote"/>
        <w:numPr>
          <w:ilvl w:val="0"/>
          <w:numId w:val="28"/>
        </w:numPr>
        <w:rPr>
          <w:lang w:val="en-NZ" w:eastAsia="en-NZ"/>
        </w:rPr>
      </w:pPr>
      <w:r w:rsidRPr="550DCA4B">
        <w:rPr>
          <w:lang w:val="en-NZ" w:eastAsia="en-NZ"/>
        </w:rPr>
        <w:t>M</w:t>
      </w:r>
      <w:r w:rsidR="78AD18E5" w:rsidRPr="550DCA4B">
        <w:rPr>
          <w:lang w:val="en-NZ" w:eastAsia="en-NZ"/>
        </w:rPr>
        <w:t>āoriland</w:t>
      </w:r>
    </w:p>
    <w:p w14:paraId="79E99DCD" w14:textId="77777777" w:rsidR="004347A4" w:rsidRDefault="5DBA5D52" w:rsidP="550DCA4B">
      <w:pPr>
        <w:pStyle w:val="Quote"/>
        <w:rPr>
          <w:rFonts w:cs="Calibri"/>
          <w:lang w:val="en-NZ" w:eastAsia="en-NZ"/>
        </w:rPr>
      </w:pPr>
      <w:r w:rsidRPr="550DCA4B">
        <w:rPr>
          <w:lang w:val="en-NZ" w:eastAsia="en-NZ"/>
        </w:rPr>
        <w:t xml:space="preserve">Give us opportunities that everyone gets, like open days or internships. I want to be </w:t>
      </w:r>
      <w:r w:rsidR="447C8F83" w:rsidRPr="550DCA4B">
        <w:rPr>
          <w:lang w:val="en-NZ" w:eastAsia="en-NZ"/>
        </w:rPr>
        <w:t>pushed</w:t>
      </w:r>
      <w:r w:rsidR="447C8F83" w:rsidRPr="550DCA4B">
        <w:rPr>
          <w:rFonts w:cs="Calibri"/>
          <w:lang w:val="en-NZ" w:eastAsia="en-NZ"/>
        </w:rPr>
        <w:t xml:space="preserve"> </w:t>
      </w:r>
    </w:p>
    <w:p w14:paraId="2987A389" w14:textId="614692D1" w:rsidR="59E86EE4" w:rsidRPr="004817AE" w:rsidRDefault="6F51A79C" w:rsidP="550DCA4B">
      <w:pPr>
        <w:pStyle w:val="Quote"/>
        <w:numPr>
          <w:ilvl w:val="0"/>
          <w:numId w:val="28"/>
        </w:numPr>
        <w:rPr>
          <w:lang w:val="en-NZ" w:eastAsia="en-NZ"/>
        </w:rPr>
      </w:pPr>
      <w:r w:rsidRPr="550DCA4B">
        <w:rPr>
          <w:lang w:val="en-NZ" w:eastAsia="en-NZ"/>
        </w:rPr>
        <w:t>Y</w:t>
      </w:r>
      <w:r w:rsidR="1232E4DA" w:rsidRPr="550DCA4B">
        <w:rPr>
          <w:lang w:val="en-NZ" w:eastAsia="en-NZ"/>
        </w:rPr>
        <w:t xml:space="preserve">es </w:t>
      </w:r>
      <w:r w:rsidRPr="550DCA4B">
        <w:rPr>
          <w:lang w:val="en-NZ" w:eastAsia="en-NZ"/>
        </w:rPr>
        <w:t>D</w:t>
      </w:r>
      <w:r w:rsidR="1232E4DA" w:rsidRPr="550DCA4B">
        <w:rPr>
          <w:lang w:val="en-NZ" w:eastAsia="en-NZ"/>
        </w:rPr>
        <w:t>isability</w:t>
      </w:r>
    </w:p>
    <w:p w14:paraId="133D77DA" w14:textId="156E9AED" w:rsidR="001D40A5" w:rsidRPr="00C13992" w:rsidRDefault="6FE8EA1B" w:rsidP="550DCA4B">
      <w:pPr>
        <w:pStyle w:val="Heading2"/>
        <w:rPr>
          <w:rFonts w:ascii="Calibri" w:hAnsi="Calibri" w:cs="Calibri"/>
        </w:rPr>
      </w:pPr>
      <w:bookmarkStart w:id="46" w:name="_Toc127510998"/>
      <w:bookmarkStart w:id="47" w:name="_Toc129695666"/>
      <w:bookmarkStart w:id="48" w:name="_Toc132807366"/>
      <w:bookmarkStart w:id="49" w:name="_Toc132891658"/>
      <w:bookmarkStart w:id="50" w:name="_Toc1350098594"/>
      <w:r w:rsidRPr="550DCA4B">
        <w:t xml:space="preserve">Young people </w:t>
      </w:r>
      <w:r w:rsidR="469D5266" w:rsidRPr="550DCA4B">
        <w:t>want action on</w:t>
      </w:r>
      <w:r w:rsidR="7CE98B11" w:rsidRPr="550DCA4B">
        <w:t xml:space="preserve"> </w:t>
      </w:r>
      <w:r w:rsidR="469D5266" w:rsidRPr="550DCA4B">
        <w:t>c</w:t>
      </w:r>
      <w:r w:rsidR="7CE98B11" w:rsidRPr="550DCA4B">
        <w:t xml:space="preserve">limate </w:t>
      </w:r>
      <w:r w:rsidR="469D5266" w:rsidRPr="550DCA4B">
        <w:t>c</w:t>
      </w:r>
      <w:r w:rsidR="7CE98B11" w:rsidRPr="550DCA4B">
        <w:t>hange</w:t>
      </w:r>
      <w:bookmarkEnd w:id="46"/>
      <w:bookmarkEnd w:id="47"/>
      <w:bookmarkEnd w:id="48"/>
      <w:bookmarkEnd w:id="49"/>
      <w:r w:rsidR="7CE98B11" w:rsidRPr="550DCA4B">
        <w:rPr>
          <w:rFonts w:ascii="Calibri" w:hAnsi="Calibri" w:cs="Calibri"/>
        </w:rPr>
        <w:t> </w:t>
      </w:r>
      <w:bookmarkEnd w:id="50"/>
    </w:p>
    <w:p w14:paraId="382BB2C6" w14:textId="128AC7C2" w:rsidR="001D40A5" w:rsidRPr="003B1E56" w:rsidRDefault="6144FCDD" w:rsidP="550DCA4B">
      <w:pPr>
        <w:spacing w:before="0" w:line="276" w:lineRule="auto"/>
        <w:textAlignment w:val="baseline"/>
        <w:rPr>
          <w:rFonts w:eastAsia="Times New Roman" w:cs="Times New Roman"/>
          <w:sz w:val="24"/>
          <w:szCs w:val="24"/>
          <w:lang w:eastAsia="en-NZ"/>
        </w:rPr>
      </w:pPr>
      <w:r w:rsidRPr="550DCA4B">
        <w:rPr>
          <w:sz w:val="24"/>
          <w:szCs w:val="24"/>
        </w:rPr>
        <w:t>Climate change is consistently raised by young people as a pressing and present issue when they think about their future,</w:t>
      </w:r>
      <w:r w:rsidR="001D40A5" w:rsidRPr="550DCA4B">
        <w:rPr>
          <w:rStyle w:val="FootnoteReference"/>
          <w:rFonts w:eastAsia="Times New Roman" w:cs="Calibri"/>
          <w:lang w:eastAsia="en-NZ"/>
        </w:rPr>
        <w:footnoteReference w:id="5"/>
      </w:r>
      <w:r w:rsidRPr="550DCA4B">
        <w:rPr>
          <w:rStyle w:val="FootnoteReference"/>
          <w:rFonts w:eastAsia="Times New Roman" w:cs="Calibri"/>
          <w:lang w:eastAsia="en-NZ"/>
        </w:rPr>
        <w:t xml:space="preserve"> </w:t>
      </w:r>
      <w:r w:rsidRPr="550DCA4B">
        <w:rPr>
          <w:sz w:val="24"/>
          <w:szCs w:val="24"/>
        </w:rPr>
        <w:t>since young people value the health of natural environment for their wellbeing,</w:t>
      </w:r>
      <w:r w:rsidR="001D40A5" w:rsidRPr="550DCA4B">
        <w:rPr>
          <w:sz w:val="24"/>
          <w:szCs w:val="24"/>
          <w:vertAlign w:val="superscript"/>
          <w:lang w:eastAsia="en-NZ"/>
        </w:rPr>
        <w:footnoteReference w:id="6"/>
      </w:r>
      <w:r w:rsidR="7ECB77ED" w:rsidRPr="550DCA4B">
        <w:rPr>
          <w:sz w:val="24"/>
          <w:szCs w:val="24"/>
        </w:rPr>
        <w:t xml:space="preserve"> particularly</w:t>
      </w:r>
      <w:r w:rsidRPr="550DCA4B">
        <w:rPr>
          <w:sz w:val="24"/>
          <w:szCs w:val="24"/>
        </w:rPr>
        <w:t xml:space="preserve"> for rangatahi Māori</w:t>
      </w:r>
      <w:r w:rsidRPr="550DCA4B">
        <w:rPr>
          <w:rFonts w:eastAsia="Times New Roman" w:cs="Times New Roman"/>
          <w:sz w:val="24"/>
          <w:szCs w:val="24"/>
          <w:lang w:eastAsia="en-NZ"/>
        </w:rPr>
        <w:t>.</w:t>
      </w:r>
      <w:r w:rsidR="00704EAF" w:rsidRPr="550DCA4B">
        <w:rPr>
          <w:rFonts w:eastAsia="Times New Roman" w:cs="Times New Roman"/>
          <w:sz w:val="24"/>
          <w:szCs w:val="24"/>
          <w:lang w:eastAsia="en-NZ"/>
        </w:rPr>
        <w:t xml:space="preserve"> </w:t>
      </w:r>
      <w:r w:rsidR="001D40A5" w:rsidRPr="550DCA4B">
        <w:rPr>
          <w:rStyle w:val="FootnoteReference"/>
          <w:rFonts w:eastAsia="Times New Roman" w:cs="Times New Roman"/>
          <w:sz w:val="24"/>
          <w:szCs w:val="24"/>
          <w:lang w:eastAsia="en-NZ"/>
        </w:rPr>
        <w:footnoteReference w:id="7"/>
      </w:r>
    </w:p>
    <w:p w14:paraId="3D2982E1" w14:textId="77777777" w:rsidR="004347A4" w:rsidRDefault="30B795C9" w:rsidP="550DCA4B">
      <w:pPr>
        <w:pStyle w:val="Quote"/>
        <w:rPr>
          <w:lang w:val="en-NZ" w:eastAsia="en-NZ"/>
        </w:rPr>
      </w:pPr>
      <w:r w:rsidRPr="550DCA4B">
        <w:rPr>
          <w:lang w:val="en-NZ" w:eastAsia="en-NZ"/>
        </w:rPr>
        <w:t xml:space="preserve">There is a lot of anxiety and fear happening around the state of the planet. Current systems and messaging do not support young people to not feel anxious and fearful about those things. </w:t>
      </w:r>
    </w:p>
    <w:p w14:paraId="7F762D54" w14:textId="01601DA7" w:rsidR="001D40A5" w:rsidRPr="008D7EB3" w:rsidRDefault="006E2189" w:rsidP="550DCA4B">
      <w:pPr>
        <w:pStyle w:val="Quote"/>
        <w:numPr>
          <w:ilvl w:val="0"/>
          <w:numId w:val="28"/>
        </w:numPr>
        <w:rPr>
          <w:lang w:val="en-NZ" w:eastAsia="en-NZ"/>
        </w:rPr>
      </w:pPr>
      <w:r w:rsidRPr="550DCA4B">
        <w:rPr>
          <w:lang w:val="en-NZ" w:eastAsia="en-NZ"/>
        </w:rPr>
        <w:t>Whāraurau</w:t>
      </w:r>
      <w:r w:rsidR="1232E4DA" w:rsidRPr="550DCA4B">
        <w:rPr>
          <w:lang w:val="en-NZ" w:eastAsia="en-NZ"/>
        </w:rPr>
        <w:t xml:space="preserve"> Youth Advisors</w:t>
      </w:r>
    </w:p>
    <w:p w14:paraId="32624ED6" w14:textId="77777777" w:rsidR="004347A4" w:rsidRDefault="1C7E0D5E" w:rsidP="550DCA4B">
      <w:pPr>
        <w:pStyle w:val="Quote"/>
        <w:rPr>
          <w:lang w:val="en-NZ" w:eastAsia="en-NZ"/>
        </w:rPr>
      </w:pPr>
      <w:r w:rsidRPr="550DCA4B">
        <w:rPr>
          <w:lang w:val="en-NZ" w:eastAsia="en-NZ"/>
        </w:rPr>
        <w:lastRenderedPageBreak/>
        <w:t>P</w:t>
      </w:r>
      <w:r w:rsidR="4EE9E8D0" w:rsidRPr="550DCA4B">
        <w:rPr>
          <w:lang w:val="en-NZ" w:eastAsia="en-NZ"/>
        </w:rPr>
        <w:t>eople with power aren’t listening to the people of the land. We just can’t keep going the way we are, consumption, diet, tools, the way we live – it’s embedded</w:t>
      </w:r>
    </w:p>
    <w:p w14:paraId="73B5FE7A" w14:textId="27EF78C0" w:rsidR="001D40A5" w:rsidRPr="008D7EB3" w:rsidRDefault="4EE9E8D0" w:rsidP="550DCA4B">
      <w:pPr>
        <w:pStyle w:val="Quote"/>
        <w:numPr>
          <w:ilvl w:val="0"/>
          <w:numId w:val="28"/>
        </w:numPr>
        <w:rPr>
          <w:lang w:val="en-NZ" w:eastAsia="en-NZ"/>
        </w:rPr>
      </w:pPr>
      <w:r w:rsidRPr="550DCA4B">
        <w:rPr>
          <w:lang w:val="en-NZ" w:eastAsia="en-NZ"/>
        </w:rPr>
        <w:t>M</w:t>
      </w:r>
      <w:r w:rsidR="1590EF37" w:rsidRPr="550DCA4B">
        <w:rPr>
          <w:lang w:val="en-NZ" w:eastAsia="en-NZ"/>
        </w:rPr>
        <w:t>āoriland</w:t>
      </w:r>
    </w:p>
    <w:p w14:paraId="43051076" w14:textId="77777777" w:rsidR="004347A4" w:rsidRDefault="55D1612D" w:rsidP="550DCA4B">
      <w:pPr>
        <w:pStyle w:val="Quote"/>
        <w:rPr>
          <w:lang w:val="en-NZ" w:eastAsia="en-NZ"/>
        </w:rPr>
      </w:pPr>
      <w:r w:rsidRPr="550DCA4B">
        <w:rPr>
          <w:lang w:val="en-NZ" w:eastAsia="en-NZ"/>
        </w:rPr>
        <w:t>There’s no self-control or willingness to stop [climate change] by people who have the most impact. Lot of blame</w:t>
      </w:r>
      <w:r w:rsidR="05E9015D" w:rsidRPr="550DCA4B">
        <w:rPr>
          <w:lang w:val="en-NZ" w:eastAsia="en-NZ"/>
        </w:rPr>
        <w:t>, a</w:t>
      </w:r>
      <w:r w:rsidRPr="550DCA4B">
        <w:rPr>
          <w:lang w:val="en-NZ" w:eastAsia="en-NZ"/>
        </w:rPr>
        <w:t xml:space="preserve"> lot it is fearmongering us into doing things that are out of our hands </w:t>
      </w:r>
    </w:p>
    <w:p w14:paraId="502018E1" w14:textId="3BE9EF25" w:rsidR="001D40A5" w:rsidRPr="008D7EB3" w:rsidRDefault="006E2189" w:rsidP="550DCA4B">
      <w:pPr>
        <w:pStyle w:val="Quote"/>
        <w:numPr>
          <w:ilvl w:val="0"/>
          <w:numId w:val="28"/>
        </w:numPr>
        <w:rPr>
          <w:lang w:val="en-NZ" w:eastAsia="en-NZ"/>
        </w:rPr>
      </w:pPr>
      <w:r w:rsidRPr="550DCA4B">
        <w:rPr>
          <w:lang w:val="en-NZ" w:eastAsia="en-NZ"/>
        </w:rPr>
        <w:t>Whāraurau</w:t>
      </w:r>
      <w:r w:rsidR="1232E4DA" w:rsidRPr="550DCA4B">
        <w:rPr>
          <w:lang w:val="en-NZ" w:eastAsia="en-NZ"/>
        </w:rPr>
        <w:t xml:space="preserve"> Youth Advisors</w:t>
      </w:r>
    </w:p>
    <w:p w14:paraId="5D39DF44" w14:textId="77777777" w:rsidR="004347A4" w:rsidRDefault="30B795C9" w:rsidP="550DCA4B">
      <w:pPr>
        <w:pStyle w:val="Quote"/>
        <w:rPr>
          <w:lang w:val="en-NZ" w:eastAsia="en-NZ"/>
        </w:rPr>
      </w:pPr>
      <w:r w:rsidRPr="550DCA4B">
        <w:rPr>
          <w:lang w:val="en-NZ" w:eastAsia="en-NZ"/>
        </w:rPr>
        <w:t xml:space="preserve">There's no point even considering that I might be a parent because I wouldn't bring a child into this world because of how serious things are, particularly with climate change as a sort of top reason for that </w:t>
      </w:r>
    </w:p>
    <w:p w14:paraId="7A674202" w14:textId="0F776AC4" w:rsidR="001D40A5" w:rsidRPr="008D7EB3" w:rsidRDefault="1232E4DA" w:rsidP="550DCA4B">
      <w:pPr>
        <w:pStyle w:val="Quote"/>
        <w:numPr>
          <w:ilvl w:val="0"/>
          <w:numId w:val="28"/>
        </w:numPr>
        <w:rPr>
          <w:lang w:val="en-NZ" w:eastAsia="en-NZ"/>
        </w:rPr>
      </w:pPr>
      <w:r w:rsidRPr="550DCA4B">
        <w:rPr>
          <w:lang w:val="en-NZ" w:eastAsia="en-NZ"/>
        </w:rPr>
        <w:t>Hui for rainbow young people</w:t>
      </w:r>
    </w:p>
    <w:p w14:paraId="665C317F" w14:textId="481B8651" w:rsidR="001D40A5" w:rsidRPr="00656322" w:rsidRDefault="64F5B4A0" w:rsidP="550DCA4B">
      <w:pPr>
        <w:pStyle w:val="Heading2"/>
      </w:pPr>
      <w:bookmarkStart w:id="51" w:name="_Toc129695667"/>
      <w:bookmarkStart w:id="52" w:name="_Toc132807367"/>
      <w:bookmarkStart w:id="53" w:name="_Toc132891659"/>
      <w:r w:rsidRPr="550DCA4B">
        <w:t>Young people are under pressure</w:t>
      </w:r>
      <w:bookmarkEnd w:id="51"/>
      <w:bookmarkEnd w:id="52"/>
      <w:bookmarkEnd w:id="53"/>
    </w:p>
    <w:p w14:paraId="79E3CF31" w14:textId="5F71C1C5" w:rsidR="001D40A5" w:rsidRPr="008D7EB3" w:rsidRDefault="30B795C9" w:rsidP="550DCA4B">
      <w:pPr>
        <w:spacing w:before="0" w:line="276" w:lineRule="auto"/>
        <w:rPr>
          <w:sz w:val="24"/>
          <w:szCs w:val="24"/>
          <w:lang w:eastAsia="en-NZ"/>
        </w:rPr>
      </w:pPr>
      <w:r w:rsidRPr="550DCA4B">
        <w:rPr>
          <w:sz w:val="24"/>
          <w:szCs w:val="24"/>
          <w:lang w:eastAsia="en-NZ"/>
        </w:rPr>
        <w:t>Young people reported feeling intense pressure by agencies, organisations and communities to make the right choices about their own futures</w:t>
      </w:r>
      <w:r w:rsidR="2F128841" w:rsidRPr="550DCA4B">
        <w:rPr>
          <w:sz w:val="24"/>
          <w:szCs w:val="24"/>
          <w:lang w:eastAsia="en-NZ"/>
        </w:rPr>
        <w:t xml:space="preserve">. </w:t>
      </w:r>
      <w:r w:rsidR="5F77C1E8" w:rsidRPr="550DCA4B">
        <w:rPr>
          <w:sz w:val="24"/>
          <w:szCs w:val="24"/>
          <w:lang w:eastAsia="en-NZ"/>
        </w:rPr>
        <w:t>They explained this pressure increased their</w:t>
      </w:r>
      <w:r w:rsidRPr="550DCA4B">
        <w:rPr>
          <w:sz w:val="24"/>
          <w:szCs w:val="24"/>
          <w:lang w:eastAsia="en-NZ"/>
        </w:rPr>
        <w:t xml:space="preserve"> experiences of stress and anxiety. </w:t>
      </w:r>
    </w:p>
    <w:p w14:paraId="7AFAB5BF" w14:textId="77777777" w:rsidR="004347A4" w:rsidRDefault="30B795C9" w:rsidP="550DCA4B">
      <w:pPr>
        <w:pStyle w:val="Quote"/>
        <w:rPr>
          <w:lang w:val="en-NZ" w:eastAsia="en-NZ"/>
        </w:rPr>
      </w:pPr>
      <w:r w:rsidRPr="550DCA4B">
        <w:rPr>
          <w:lang w:val="en-NZ" w:eastAsia="en-NZ"/>
        </w:rPr>
        <w:t xml:space="preserve">I have had so many kōrero with young people, </w:t>
      </w:r>
      <w:r w:rsidR="01A64CA8" w:rsidRPr="550DCA4B">
        <w:rPr>
          <w:lang w:val="en-NZ" w:eastAsia="en-NZ"/>
        </w:rPr>
        <w:t>“</w:t>
      </w:r>
      <w:r w:rsidRPr="550DCA4B">
        <w:rPr>
          <w:lang w:val="en-NZ" w:eastAsia="en-NZ"/>
        </w:rPr>
        <w:t>Oh, I need to decide what I wanna do when I leave school</w:t>
      </w:r>
      <w:r w:rsidR="01A64CA8" w:rsidRPr="550DCA4B">
        <w:rPr>
          <w:lang w:val="en-NZ" w:eastAsia="en-NZ"/>
        </w:rPr>
        <w:t>”</w:t>
      </w:r>
      <w:r w:rsidRPr="550DCA4B">
        <w:rPr>
          <w:lang w:val="en-NZ" w:eastAsia="en-NZ"/>
        </w:rPr>
        <w:t xml:space="preserve"> </w:t>
      </w:r>
      <w:r w:rsidR="01A64CA8" w:rsidRPr="550DCA4B">
        <w:rPr>
          <w:lang w:val="en-NZ" w:eastAsia="en-NZ"/>
        </w:rPr>
        <w:t>in</w:t>
      </w:r>
      <w:r w:rsidRPr="550DCA4B">
        <w:rPr>
          <w:lang w:val="en-NZ" w:eastAsia="en-NZ"/>
        </w:rPr>
        <w:t xml:space="preserve"> year 11. </w:t>
      </w:r>
      <w:r w:rsidR="01A64CA8" w:rsidRPr="550DCA4B">
        <w:rPr>
          <w:lang w:val="en-NZ" w:eastAsia="en-NZ"/>
        </w:rPr>
        <w:t xml:space="preserve">I </w:t>
      </w:r>
      <w:r w:rsidRPr="550DCA4B">
        <w:rPr>
          <w:lang w:val="en-NZ" w:eastAsia="en-NZ"/>
        </w:rPr>
        <w:t xml:space="preserve">don't know where that social message is coming from, potentially school or different avenues, but [young people] are feeling this like urgency to knuckle down and be like, </w:t>
      </w:r>
      <w:r w:rsidR="17479AAD" w:rsidRPr="550DCA4B">
        <w:rPr>
          <w:lang w:val="en-NZ" w:eastAsia="en-NZ"/>
        </w:rPr>
        <w:t>“</w:t>
      </w:r>
      <w:r w:rsidRPr="550DCA4B">
        <w:rPr>
          <w:lang w:val="en-NZ" w:eastAsia="en-NZ"/>
        </w:rPr>
        <w:t>I can't change</w:t>
      </w:r>
      <w:r w:rsidR="17479AAD" w:rsidRPr="550DCA4B">
        <w:rPr>
          <w:lang w:val="en-NZ" w:eastAsia="en-NZ"/>
        </w:rPr>
        <w:t>”</w:t>
      </w:r>
      <w:r w:rsidRPr="550DCA4B">
        <w:rPr>
          <w:lang w:val="en-NZ" w:eastAsia="en-NZ"/>
        </w:rPr>
        <w:t xml:space="preserve">. </w:t>
      </w:r>
    </w:p>
    <w:p w14:paraId="339086E2" w14:textId="6CDCCEBB" w:rsidR="001D40A5" w:rsidRPr="008D7EB3" w:rsidRDefault="30B795C9" w:rsidP="550DCA4B">
      <w:pPr>
        <w:pStyle w:val="Quote"/>
        <w:numPr>
          <w:ilvl w:val="0"/>
          <w:numId w:val="28"/>
        </w:numPr>
        <w:rPr>
          <w:lang w:val="en-NZ" w:eastAsia="en-NZ"/>
        </w:rPr>
      </w:pPr>
      <w:r w:rsidRPr="550DCA4B">
        <w:rPr>
          <w:lang w:val="en-NZ" w:eastAsia="en-NZ"/>
        </w:rPr>
        <w:t>Y</w:t>
      </w:r>
      <w:r w:rsidR="1232E4DA" w:rsidRPr="550DCA4B">
        <w:rPr>
          <w:lang w:val="en-NZ" w:eastAsia="en-NZ"/>
        </w:rPr>
        <w:t xml:space="preserve">outhline Advisory </w:t>
      </w:r>
      <w:r w:rsidR="6E320A8E" w:rsidRPr="550DCA4B">
        <w:rPr>
          <w:lang w:val="en-NZ" w:eastAsia="en-NZ"/>
        </w:rPr>
        <w:t>Committee</w:t>
      </w:r>
    </w:p>
    <w:p w14:paraId="1363A4A4" w14:textId="77777777" w:rsidR="004347A4" w:rsidRDefault="30B795C9" w:rsidP="550DCA4B">
      <w:pPr>
        <w:pStyle w:val="Quote"/>
        <w:rPr>
          <w:lang w:val="en-NZ" w:eastAsia="en-NZ"/>
        </w:rPr>
      </w:pPr>
      <w:r w:rsidRPr="550DCA4B">
        <w:rPr>
          <w:lang w:val="en-NZ" w:eastAsia="en-NZ"/>
        </w:rPr>
        <w:t xml:space="preserve">[Young people] feel they have to fit in this box or if they want to be viewed, as [having] contributed to society, there's only a few set paths for your future. And if you pick the wrong one, you'll be looked down on. </w:t>
      </w:r>
    </w:p>
    <w:p w14:paraId="4A935E26" w14:textId="74D55EF7" w:rsidR="001D40A5" w:rsidRPr="008D7EB3" w:rsidRDefault="1232E4DA" w:rsidP="550DCA4B">
      <w:pPr>
        <w:pStyle w:val="Quote"/>
        <w:numPr>
          <w:ilvl w:val="0"/>
          <w:numId w:val="28"/>
        </w:numPr>
        <w:rPr>
          <w:lang w:val="en-NZ" w:eastAsia="en-NZ"/>
        </w:rPr>
      </w:pPr>
      <w:r w:rsidRPr="550DCA4B">
        <w:rPr>
          <w:lang w:val="en-NZ" w:eastAsia="en-NZ"/>
        </w:rPr>
        <w:t>Hui for rainbow young people</w:t>
      </w:r>
    </w:p>
    <w:p w14:paraId="56F771BA" w14:textId="77777777" w:rsidR="004347A4" w:rsidRDefault="6872BD4D" w:rsidP="550DCA4B">
      <w:pPr>
        <w:pStyle w:val="Quote"/>
        <w:rPr>
          <w:lang w:val="en-NZ" w:eastAsia="en-NZ"/>
        </w:rPr>
      </w:pPr>
      <w:r w:rsidRPr="550DCA4B">
        <w:rPr>
          <w:lang w:val="en-NZ" w:eastAsia="en-NZ"/>
        </w:rPr>
        <w:lastRenderedPageBreak/>
        <w:t>A</w:t>
      </w:r>
      <w:r w:rsidR="30B795C9" w:rsidRPr="550DCA4B">
        <w:rPr>
          <w:lang w:val="en-NZ" w:eastAsia="en-NZ"/>
        </w:rPr>
        <w:t xml:space="preserve">dults going forward need to be more aware of the rangatahi and the tamariki and what could be happening in their </w:t>
      </w:r>
      <w:r w:rsidR="29903BF2" w:rsidRPr="550DCA4B">
        <w:rPr>
          <w:lang w:val="en-NZ" w:eastAsia="en-NZ"/>
        </w:rPr>
        <w:t>lives and</w:t>
      </w:r>
      <w:r w:rsidR="30B795C9" w:rsidRPr="550DCA4B">
        <w:rPr>
          <w:lang w:val="en-NZ" w:eastAsia="en-NZ"/>
        </w:rPr>
        <w:t xml:space="preserve"> be respectful of that. Whilst also surrounding them with support and with love, and just like, 'yes, we need you, we want you, you are the future of our species' kind of a thing. </w:t>
      </w:r>
    </w:p>
    <w:p w14:paraId="128FADAD" w14:textId="6F5D98D9" w:rsidR="001D40A5" w:rsidRPr="008D7EB3" w:rsidRDefault="30B795C9" w:rsidP="550DCA4B">
      <w:pPr>
        <w:pStyle w:val="Quote"/>
        <w:numPr>
          <w:ilvl w:val="0"/>
          <w:numId w:val="28"/>
        </w:numPr>
        <w:rPr>
          <w:lang w:val="en-NZ" w:eastAsia="en-NZ"/>
        </w:rPr>
      </w:pPr>
      <w:r w:rsidRPr="550DCA4B">
        <w:rPr>
          <w:lang w:val="en-NZ" w:eastAsia="en-NZ"/>
        </w:rPr>
        <w:t>V</w:t>
      </w:r>
      <w:r w:rsidR="1232E4DA" w:rsidRPr="550DCA4B">
        <w:rPr>
          <w:lang w:val="en-NZ" w:eastAsia="en-NZ"/>
        </w:rPr>
        <w:t>oyce Whakarongo Mai</w:t>
      </w:r>
    </w:p>
    <w:p w14:paraId="2D067F78" w14:textId="4FA96EC5" w:rsidR="001D40A5" w:rsidRPr="00770FFF" w:rsidRDefault="4D42AD60" w:rsidP="550DCA4B">
      <w:pPr>
        <w:pStyle w:val="Heading2"/>
      </w:pPr>
      <w:bookmarkStart w:id="54" w:name="_Toc129695668"/>
      <w:bookmarkStart w:id="55" w:name="_Toc132807368"/>
      <w:bookmarkStart w:id="56" w:name="_Toc132891660"/>
      <w:r w:rsidRPr="550DCA4B">
        <w:t>Young people</w:t>
      </w:r>
      <w:r w:rsidR="285AF0C1" w:rsidRPr="550DCA4B">
        <w:t xml:space="preserve"> need economic stability</w:t>
      </w:r>
      <w:bookmarkEnd w:id="54"/>
      <w:bookmarkEnd w:id="55"/>
      <w:bookmarkEnd w:id="56"/>
    </w:p>
    <w:p w14:paraId="6D54EC38" w14:textId="581E7528" w:rsidR="001D40A5" w:rsidRPr="008D7EB3" w:rsidRDefault="6144FCDD" w:rsidP="550DCA4B">
      <w:pPr>
        <w:spacing w:before="0" w:line="276" w:lineRule="auto"/>
        <w:rPr>
          <w:sz w:val="24"/>
          <w:szCs w:val="24"/>
          <w:lang w:eastAsia="en-NZ"/>
        </w:rPr>
      </w:pPr>
      <w:r w:rsidRPr="550DCA4B">
        <w:rPr>
          <w:sz w:val="24"/>
          <w:szCs w:val="24"/>
          <w:lang w:eastAsia="en-NZ"/>
        </w:rPr>
        <w:t xml:space="preserve">Many rangatahi </w:t>
      </w:r>
      <w:r w:rsidR="64F5B4A0" w:rsidRPr="550DCA4B">
        <w:rPr>
          <w:sz w:val="24"/>
          <w:szCs w:val="24"/>
          <w:lang w:eastAsia="en-NZ"/>
        </w:rPr>
        <w:t xml:space="preserve">Māori </w:t>
      </w:r>
      <w:r w:rsidR="6E78EF13" w:rsidRPr="550DCA4B">
        <w:rPr>
          <w:sz w:val="24"/>
          <w:szCs w:val="24"/>
          <w:lang w:eastAsia="en-NZ"/>
        </w:rPr>
        <w:t xml:space="preserve">and young people </w:t>
      </w:r>
      <w:r w:rsidRPr="550DCA4B">
        <w:rPr>
          <w:sz w:val="24"/>
          <w:szCs w:val="24"/>
          <w:lang w:eastAsia="en-NZ"/>
        </w:rPr>
        <w:t xml:space="preserve">spoke about the connections between mental health and economic concerns, and the disproportionate impact of these issues on rangatahi Māori, Pacific </w:t>
      </w:r>
      <w:r w:rsidRPr="34DB6098">
        <w:rPr>
          <w:rFonts w:eastAsiaTheme="minorEastAsia"/>
          <w:sz w:val="24"/>
          <w:szCs w:val="24"/>
          <w:lang w:eastAsia="en-NZ"/>
        </w:rPr>
        <w:t>and rainbow young people</w:t>
      </w:r>
      <w:r w:rsidRPr="550DCA4B">
        <w:rPr>
          <w:sz w:val="24"/>
          <w:szCs w:val="24"/>
          <w:lang w:eastAsia="en-NZ"/>
        </w:rPr>
        <w:t>.</w:t>
      </w:r>
      <w:r w:rsidR="001D40A5" w:rsidRPr="550DCA4B">
        <w:rPr>
          <w:rStyle w:val="FootnoteReference"/>
          <w:rFonts w:eastAsia="Times New Roman" w:cs="Times New Roman"/>
          <w:sz w:val="24"/>
          <w:szCs w:val="24"/>
          <w:lang w:eastAsia="en-NZ"/>
        </w:rPr>
        <w:footnoteReference w:id="8"/>
      </w:r>
      <w:r w:rsidRPr="550DCA4B">
        <w:rPr>
          <w:lang w:eastAsia="en-NZ"/>
        </w:rPr>
        <w:t xml:space="preserve"> </w:t>
      </w:r>
    </w:p>
    <w:p w14:paraId="7B3BBE6A" w14:textId="77777777" w:rsidR="004347A4" w:rsidRDefault="30B795C9" w:rsidP="550DCA4B">
      <w:pPr>
        <w:pStyle w:val="Quote"/>
        <w:rPr>
          <w:lang w:val="en-NZ" w:eastAsia="en-NZ"/>
        </w:rPr>
      </w:pPr>
      <w:r w:rsidRPr="550DCA4B">
        <w:rPr>
          <w:lang w:val="en-NZ" w:eastAsia="en-NZ"/>
        </w:rPr>
        <w:t xml:space="preserve">The ability to afford to do things that people, in past generations have taken for granted </w:t>
      </w:r>
      <w:r w:rsidR="5CEBE3F2" w:rsidRPr="550DCA4B">
        <w:rPr>
          <w:lang w:val="en-NZ" w:eastAsia="en-NZ"/>
        </w:rPr>
        <w:t>like</w:t>
      </w:r>
      <w:r w:rsidRPr="550DCA4B">
        <w:rPr>
          <w:lang w:val="en-NZ" w:eastAsia="en-NZ"/>
        </w:rPr>
        <w:t xml:space="preserve"> buying a house. </w:t>
      </w:r>
      <w:r w:rsidR="5CEBE3F2" w:rsidRPr="550DCA4B">
        <w:rPr>
          <w:lang w:val="en-NZ" w:eastAsia="en-NZ"/>
        </w:rPr>
        <w:t>N</w:t>
      </w:r>
      <w:r w:rsidRPr="550DCA4B">
        <w:rPr>
          <w:lang w:val="en-NZ" w:eastAsia="en-NZ"/>
        </w:rPr>
        <w:t xml:space="preserve">ot on any of our young people's radar at all. It's not seen as an achievable goal </w:t>
      </w:r>
    </w:p>
    <w:p w14:paraId="6DF70113" w14:textId="31112CF2" w:rsidR="001D40A5" w:rsidRPr="008D7EB3" w:rsidRDefault="1232E4DA" w:rsidP="550DCA4B">
      <w:pPr>
        <w:pStyle w:val="Quote"/>
        <w:numPr>
          <w:ilvl w:val="0"/>
          <w:numId w:val="28"/>
        </w:numPr>
        <w:rPr>
          <w:lang w:val="en-NZ" w:eastAsia="en-NZ"/>
        </w:rPr>
      </w:pPr>
      <w:r w:rsidRPr="550DCA4B">
        <w:rPr>
          <w:lang w:val="en-NZ" w:eastAsia="en-NZ"/>
        </w:rPr>
        <w:t>Hui for rainbow young people</w:t>
      </w:r>
    </w:p>
    <w:p w14:paraId="0A245D41" w14:textId="77777777" w:rsidR="004347A4" w:rsidRDefault="30B795C9" w:rsidP="550DCA4B">
      <w:pPr>
        <w:pStyle w:val="Quote"/>
        <w:rPr>
          <w:lang w:val="en-NZ" w:eastAsia="en-NZ"/>
        </w:rPr>
      </w:pPr>
      <w:r w:rsidRPr="550DCA4B">
        <w:rPr>
          <w:lang w:val="en-NZ" w:eastAsia="en-NZ"/>
        </w:rPr>
        <w:t xml:space="preserve">It’s hard to focus on myself. I wanna move out of home but there’s bills and my family. When you’re in a house full of people nothing’s ever really yours. </w:t>
      </w:r>
    </w:p>
    <w:p w14:paraId="37F122ED" w14:textId="791CF261" w:rsidR="001D40A5" w:rsidRPr="008D7EB3" w:rsidRDefault="30B795C9" w:rsidP="550DCA4B">
      <w:pPr>
        <w:pStyle w:val="Quote"/>
        <w:numPr>
          <w:ilvl w:val="0"/>
          <w:numId w:val="28"/>
        </w:numPr>
        <w:rPr>
          <w:rFonts w:cs="Calibri"/>
          <w:lang w:val="en-NZ" w:eastAsia="en-NZ"/>
        </w:rPr>
      </w:pPr>
      <w:r w:rsidRPr="550DCA4B">
        <w:rPr>
          <w:lang w:val="en-NZ" w:eastAsia="en-NZ"/>
        </w:rPr>
        <w:t>M</w:t>
      </w:r>
      <w:r w:rsidR="1232E4DA" w:rsidRPr="550DCA4B">
        <w:rPr>
          <w:lang w:val="en-NZ" w:eastAsia="en-NZ"/>
        </w:rPr>
        <w:t>ā</w:t>
      </w:r>
      <w:r w:rsidRPr="550DCA4B">
        <w:rPr>
          <w:lang w:val="en-NZ" w:eastAsia="en-NZ"/>
        </w:rPr>
        <w:t>oriland</w:t>
      </w:r>
    </w:p>
    <w:p w14:paraId="36413844" w14:textId="7ABDA592" w:rsidR="00FD2D99" w:rsidRPr="00843BF7" w:rsidRDefault="6313768F" w:rsidP="550DCA4B">
      <w:pPr>
        <w:spacing w:before="0" w:line="276" w:lineRule="auto"/>
        <w:rPr>
          <w:sz w:val="24"/>
          <w:szCs w:val="24"/>
          <w:lang w:eastAsia="en-NZ"/>
        </w:rPr>
      </w:pPr>
      <w:r w:rsidRPr="550DCA4B">
        <w:rPr>
          <w:sz w:val="24"/>
          <w:szCs w:val="24"/>
          <w:lang w:eastAsia="en-NZ"/>
        </w:rPr>
        <w:t xml:space="preserve">Young people with disabilities </w:t>
      </w:r>
      <w:r w:rsidR="4CFF7940" w:rsidRPr="550DCA4B">
        <w:rPr>
          <w:sz w:val="24"/>
          <w:szCs w:val="24"/>
          <w:lang w:eastAsia="en-NZ"/>
        </w:rPr>
        <w:t xml:space="preserve">highlighted that service providers’ unwillingness to facilitate their transition to higher education </w:t>
      </w:r>
      <w:r w:rsidR="1321C785" w:rsidRPr="550DCA4B">
        <w:rPr>
          <w:sz w:val="24"/>
          <w:szCs w:val="24"/>
          <w:lang w:eastAsia="en-NZ"/>
        </w:rPr>
        <w:t xml:space="preserve">had an implication for their future economic stability. </w:t>
      </w:r>
    </w:p>
    <w:p w14:paraId="5D3A39D7" w14:textId="77777777" w:rsidR="004347A4" w:rsidRDefault="7ECB9EA8" w:rsidP="550DCA4B">
      <w:pPr>
        <w:pStyle w:val="Quote"/>
        <w:rPr>
          <w:lang w:val="en-NZ" w:eastAsia="en-NZ"/>
        </w:rPr>
      </w:pPr>
      <w:r w:rsidRPr="550DCA4B">
        <w:rPr>
          <w:lang w:val="en-NZ" w:eastAsia="en-NZ"/>
        </w:rPr>
        <w:t xml:space="preserve">We all have the right to go to work, to have a job, to get paid so that we can get a pension, so that we can go on holidays, and to get a retirement fund. Look at what we are capable of. Look at our abilities and skills. We can do this, we need a job, real money </w:t>
      </w:r>
    </w:p>
    <w:p w14:paraId="4FEC2CFD" w14:textId="1C9F41CB" w:rsidR="00974F81" w:rsidRPr="00843BF7" w:rsidRDefault="1232E4DA" w:rsidP="550DCA4B">
      <w:pPr>
        <w:pStyle w:val="Quote"/>
        <w:numPr>
          <w:ilvl w:val="0"/>
          <w:numId w:val="28"/>
        </w:numPr>
        <w:rPr>
          <w:lang w:val="en-NZ" w:eastAsia="en-NZ"/>
        </w:rPr>
      </w:pPr>
      <w:r w:rsidRPr="550DCA4B">
        <w:rPr>
          <w:lang w:val="en-NZ" w:eastAsia="en-NZ"/>
        </w:rPr>
        <w:t>New Zealand Down Syndrome Association</w:t>
      </w:r>
    </w:p>
    <w:p w14:paraId="1590196F" w14:textId="11073EBF" w:rsidR="5E31B346" w:rsidRPr="00770FFF" w:rsidRDefault="41467910" w:rsidP="550DCA4B">
      <w:pPr>
        <w:pStyle w:val="Heading2"/>
        <w:rPr>
          <w:rFonts w:eastAsia="Times New Roman"/>
          <w:lang w:eastAsia="en-NZ"/>
        </w:rPr>
      </w:pPr>
      <w:bookmarkStart w:id="57" w:name="_Toc129695669"/>
      <w:bookmarkStart w:id="58" w:name="_Toc132807369"/>
      <w:bookmarkStart w:id="59" w:name="_Toc132891661"/>
      <w:r w:rsidRPr="550DCA4B">
        <w:lastRenderedPageBreak/>
        <w:t>Calls to action</w:t>
      </w:r>
      <w:bookmarkEnd w:id="57"/>
      <w:bookmarkEnd w:id="58"/>
      <w:bookmarkEnd w:id="59"/>
    </w:p>
    <w:p w14:paraId="78A9601D" w14:textId="77777777" w:rsidR="005130BD" w:rsidRPr="00843BF7" w:rsidRDefault="3322FE09" w:rsidP="550DCA4B">
      <w:pPr>
        <w:pStyle w:val="ListParagraph"/>
        <w:numPr>
          <w:ilvl w:val="0"/>
          <w:numId w:val="24"/>
        </w:numPr>
        <w:spacing w:before="0" w:line="276" w:lineRule="auto"/>
        <w:rPr>
          <w:sz w:val="24"/>
          <w:szCs w:val="24"/>
        </w:rPr>
      </w:pPr>
      <w:r w:rsidRPr="550DCA4B">
        <w:rPr>
          <w:sz w:val="24"/>
          <w:szCs w:val="24"/>
        </w:rPr>
        <w:t>Ensure government agencies are coordinated and resourced to involve rangatahi Māori and young people in decision-making about their futures, where their mana is upheld.</w:t>
      </w:r>
    </w:p>
    <w:p w14:paraId="14D934D8" w14:textId="30E4FC9D" w:rsidR="005130BD" w:rsidRPr="00843BF7" w:rsidRDefault="3322FE09" w:rsidP="550DCA4B">
      <w:pPr>
        <w:pStyle w:val="ListParagraph"/>
        <w:numPr>
          <w:ilvl w:val="0"/>
          <w:numId w:val="24"/>
        </w:numPr>
        <w:spacing w:before="0" w:line="276" w:lineRule="auto"/>
        <w:rPr>
          <w:sz w:val="24"/>
          <w:szCs w:val="24"/>
        </w:rPr>
      </w:pPr>
      <w:r w:rsidRPr="550DCA4B">
        <w:rPr>
          <w:sz w:val="24"/>
          <w:szCs w:val="24"/>
        </w:rPr>
        <w:t>Support and empower youth inclusive climate change actions, since they are the future generations that will inherit it.</w:t>
      </w:r>
    </w:p>
    <w:p w14:paraId="6BCD0321" w14:textId="66EC3B01" w:rsidR="005130BD" w:rsidRPr="00843BF7" w:rsidRDefault="3322FE09" w:rsidP="550DCA4B">
      <w:pPr>
        <w:pStyle w:val="ListParagraph"/>
        <w:numPr>
          <w:ilvl w:val="0"/>
          <w:numId w:val="24"/>
        </w:numPr>
        <w:spacing w:before="0" w:line="276" w:lineRule="auto"/>
        <w:rPr>
          <w:sz w:val="24"/>
          <w:szCs w:val="24"/>
        </w:rPr>
      </w:pPr>
      <w:r w:rsidRPr="550DCA4B">
        <w:rPr>
          <w:sz w:val="24"/>
          <w:szCs w:val="24"/>
        </w:rPr>
        <w:t xml:space="preserve">Include in the education curriculum – civic engagement education, life skills, mental health awareness, financial literacy, household management and critical thinking for young people transitioning into adulthood.  </w:t>
      </w:r>
    </w:p>
    <w:p w14:paraId="32FDFFD3" w14:textId="77777777" w:rsidR="005130BD" w:rsidRPr="00843BF7" w:rsidRDefault="3322FE09" w:rsidP="550DCA4B">
      <w:pPr>
        <w:pStyle w:val="ListParagraph"/>
        <w:numPr>
          <w:ilvl w:val="0"/>
          <w:numId w:val="24"/>
        </w:numPr>
        <w:spacing w:before="0" w:line="276" w:lineRule="auto"/>
        <w:rPr>
          <w:sz w:val="24"/>
          <w:szCs w:val="24"/>
        </w:rPr>
      </w:pPr>
      <w:r w:rsidRPr="550DCA4B">
        <w:rPr>
          <w:sz w:val="24"/>
          <w:szCs w:val="24"/>
        </w:rPr>
        <w:t xml:space="preserve">Increase the pathways to income support, affordable housing, education and mentoring opportunities. </w:t>
      </w:r>
    </w:p>
    <w:p w14:paraId="554C1ECA" w14:textId="77777777" w:rsidR="005130BD" w:rsidRPr="00843BF7" w:rsidRDefault="3322FE09" w:rsidP="550DCA4B">
      <w:pPr>
        <w:pStyle w:val="ListParagraph"/>
        <w:numPr>
          <w:ilvl w:val="0"/>
          <w:numId w:val="24"/>
        </w:numPr>
        <w:spacing w:before="0" w:line="276" w:lineRule="auto"/>
        <w:rPr>
          <w:sz w:val="24"/>
          <w:szCs w:val="24"/>
        </w:rPr>
      </w:pPr>
      <w:r w:rsidRPr="550DCA4B">
        <w:rPr>
          <w:sz w:val="24"/>
          <w:szCs w:val="24"/>
        </w:rPr>
        <w:t xml:space="preserve">Expand access to wrap-around services, including mental health and addiction services, across all localities. </w:t>
      </w:r>
    </w:p>
    <w:p w14:paraId="6445FCC1" w14:textId="77777777" w:rsidR="005130BD" w:rsidRPr="00843BF7" w:rsidRDefault="3322FE09" w:rsidP="550DCA4B">
      <w:pPr>
        <w:pStyle w:val="ListParagraph"/>
        <w:numPr>
          <w:ilvl w:val="0"/>
          <w:numId w:val="24"/>
        </w:numPr>
        <w:spacing w:before="0" w:line="276" w:lineRule="auto"/>
        <w:rPr>
          <w:sz w:val="24"/>
          <w:szCs w:val="24"/>
        </w:rPr>
      </w:pPr>
      <w:r w:rsidRPr="550DCA4B">
        <w:rPr>
          <w:sz w:val="24"/>
          <w:szCs w:val="24"/>
        </w:rPr>
        <w:t xml:space="preserve">Ensure service providers tailor supports and services based on young people’s feedback across a range of sectors, along with assessment of risks that impact young people.  </w:t>
      </w:r>
    </w:p>
    <w:p w14:paraId="1D8DA7F9" w14:textId="77777777" w:rsidR="001D40A5" w:rsidRPr="00770FFF" w:rsidRDefault="7CE98B11" w:rsidP="550DCA4B">
      <w:pPr>
        <w:pStyle w:val="Heading2"/>
        <w:rPr>
          <w:rFonts w:ascii="Calibri" w:hAnsi="Calibri" w:cs="Calibri"/>
        </w:rPr>
      </w:pPr>
      <w:bookmarkStart w:id="60" w:name="_Toc127511002"/>
      <w:bookmarkStart w:id="61" w:name="_Toc129695670"/>
      <w:bookmarkStart w:id="62" w:name="_Toc132807370"/>
      <w:bookmarkStart w:id="63" w:name="_Toc132891662"/>
      <w:bookmarkStart w:id="64" w:name="_Toc323573018"/>
      <w:r w:rsidRPr="550DCA4B">
        <w:t>Social media and safety online</w:t>
      </w:r>
      <w:bookmarkEnd w:id="60"/>
      <w:bookmarkEnd w:id="61"/>
      <w:bookmarkEnd w:id="62"/>
      <w:bookmarkEnd w:id="63"/>
      <w:r w:rsidRPr="550DCA4B">
        <w:rPr>
          <w:rFonts w:ascii="Calibri" w:hAnsi="Calibri" w:cs="Calibri"/>
        </w:rPr>
        <w:t> </w:t>
      </w:r>
      <w:bookmarkEnd w:id="64"/>
    </w:p>
    <w:p w14:paraId="5E71AAF6" w14:textId="2FC3F220" w:rsidR="001D40A5" w:rsidRPr="00AC4D92" w:rsidRDefault="758F5FF5" w:rsidP="550DCA4B">
      <w:pPr>
        <w:spacing w:before="0" w:line="276" w:lineRule="auto"/>
        <w:rPr>
          <w:sz w:val="24"/>
          <w:szCs w:val="24"/>
          <w:lang w:eastAsia="en-NZ"/>
        </w:rPr>
      </w:pPr>
      <w:r w:rsidRPr="550DCA4B">
        <w:rPr>
          <w:sz w:val="24"/>
          <w:szCs w:val="24"/>
          <w:lang w:eastAsia="en-NZ"/>
        </w:rPr>
        <w:t>Social media and digital spaces are integrated into many young people’s lives, and Aotearoa has some of the highest rates of youth engagement in online media in the world.</w:t>
      </w:r>
      <w:r w:rsidR="001D40A5" w:rsidRPr="550DCA4B">
        <w:rPr>
          <w:rStyle w:val="FootnoteReference"/>
          <w:rFonts w:eastAsia="Times New Roman" w:cs="Calibri"/>
          <w:sz w:val="24"/>
          <w:szCs w:val="24"/>
          <w:lang w:eastAsia="en-NZ"/>
        </w:rPr>
        <w:footnoteReference w:id="9"/>
      </w:r>
      <w:r w:rsidR="32D03052" w:rsidRPr="550DCA4B">
        <w:rPr>
          <w:rFonts w:cs="Calibri"/>
          <w:lang w:eastAsia="en-NZ"/>
        </w:rPr>
        <w:t xml:space="preserve"> </w:t>
      </w:r>
      <w:r w:rsidR="32D03052" w:rsidRPr="550DCA4B">
        <w:rPr>
          <w:rFonts w:cs="Calibri"/>
          <w:sz w:val="24"/>
          <w:szCs w:val="24"/>
          <w:lang w:eastAsia="en-NZ"/>
        </w:rPr>
        <w:t>The</w:t>
      </w:r>
      <w:r w:rsidRPr="550DCA4B">
        <w:rPr>
          <w:sz w:val="24"/>
          <w:szCs w:val="24"/>
          <w:lang w:eastAsia="en-NZ"/>
        </w:rPr>
        <w:t xml:space="preserve"> impact of social media on wellbeing and mental health is subject to speculation in the absence of consistent evidence provided. </w:t>
      </w:r>
    </w:p>
    <w:p w14:paraId="1C83F587" w14:textId="77777777" w:rsidR="000C033A" w:rsidRDefault="30B795C9" w:rsidP="550DCA4B">
      <w:pPr>
        <w:pStyle w:val="Quote"/>
        <w:rPr>
          <w:lang w:val="en-NZ" w:eastAsia="en-NZ"/>
        </w:rPr>
      </w:pPr>
      <w:r w:rsidRPr="550DCA4B">
        <w:rPr>
          <w:lang w:val="en-NZ" w:eastAsia="en-NZ"/>
        </w:rPr>
        <w:t xml:space="preserve">And that's not often looked into, because it's like, "Oh well, my kids are on social media, they know what they're doing," but they could be getting horrendously bullied or stalked, or messaging people that you probably wouldn't want them to message. </w:t>
      </w:r>
    </w:p>
    <w:p w14:paraId="45FA6D52" w14:textId="1B98DB15" w:rsidR="001D40A5" w:rsidRPr="00AC4D92" w:rsidRDefault="51489B32" w:rsidP="550DCA4B">
      <w:pPr>
        <w:pStyle w:val="Quote"/>
        <w:numPr>
          <w:ilvl w:val="0"/>
          <w:numId w:val="28"/>
        </w:numPr>
        <w:rPr>
          <w:lang w:val="en-NZ" w:eastAsia="en-NZ"/>
        </w:rPr>
      </w:pPr>
      <w:r w:rsidRPr="550DCA4B">
        <w:rPr>
          <w:lang w:val="en-NZ" w:eastAsia="en-NZ"/>
        </w:rPr>
        <w:t>V</w:t>
      </w:r>
      <w:r w:rsidR="1232E4DA" w:rsidRPr="550DCA4B">
        <w:rPr>
          <w:lang w:val="en-NZ" w:eastAsia="en-NZ"/>
        </w:rPr>
        <w:t>oyce Whakarongo Mai</w:t>
      </w:r>
    </w:p>
    <w:p w14:paraId="3340C386" w14:textId="0374E5ED" w:rsidR="001D40A5" w:rsidRPr="00770FFF" w:rsidRDefault="4F04B944" w:rsidP="550DCA4B">
      <w:pPr>
        <w:pStyle w:val="Heading2"/>
        <w:rPr>
          <w:lang w:eastAsia="en-NZ"/>
        </w:rPr>
      </w:pPr>
      <w:bookmarkStart w:id="65" w:name="_Toc132891663"/>
      <w:r w:rsidRPr="550DCA4B">
        <w:rPr>
          <w:lang w:eastAsia="en-NZ"/>
        </w:rPr>
        <w:t>Y</w:t>
      </w:r>
      <w:r w:rsidR="11B38794" w:rsidRPr="550DCA4B">
        <w:rPr>
          <w:lang w:eastAsia="en-NZ"/>
        </w:rPr>
        <w:t>oung</w:t>
      </w:r>
      <w:r w:rsidR="0D00A0F6" w:rsidRPr="550DCA4B">
        <w:rPr>
          <w:lang w:eastAsia="en-NZ"/>
        </w:rPr>
        <w:t xml:space="preserve"> people seek community and connection online</w:t>
      </w:r>
      <w:bookmarkEnd w:id="65"/>
    </w:p>
    <w:p w14:paraId="5BACEC01" w14:textId="77777777" w:rsidR="000C033A" w:rsidRDefault="0502C6ED" w:rsidP="550DCA4B">
      <w:pPr>
        <w:pStyle w:val="Quote"/>
        <w:rPr>
          <w:lang w:val="en-NZ" w:eastAsia="en-NZ"/>
        </w:rPr>
      </w:pPr>
      <w:r w:rsidRPr="550DCA4B">
        <w:rPr>
          <w:lang w:val="en-NZ" w:eastAsia="en-NZ"/>
        </w:rPr>
        <w:t xml:space="preserve">Many of our people are young people that are disconnected from each other because they've been educated in isolation in the mainstream. So online has been a positive for us to interact with each other. Face-to-face is better for us as a community </w:t>
      </w:r>
    </w:p>
    <w:p w14:paraId="44844795" w14:textId="209DD9A6" w:rsidR="76E77030" w:rsidRPr="00AC4D92" w:rsidRDefault="0502C6ED" w:rsidP="550DCA4B">
      <w:pPr>
        <w:pStyle w:val="Quote"/>
        <w:numPr>
          <w:ilvl w:val="0"/>
          <w:numId w:val="28"/>
        </w:numPr>
        <w:rPr>
          <w:lang w:val="en-NZ" w:eastAsia="en-NZ"/>
        </w:rPr>
      </w:pPr>
      <w:r w:rsidRPr="550DCA4B">
        <w:rPr>
          <w:lang w:val="en-NZ" w:eastAsia="en-NZ"/>
        </w:rPr>
        <w:lastRenderedPageBreak/>
        <w:t>C</w:t>
      </w:r>
      <w:r w:rsidR="1232E4DA" w:rsidRPr="550DCA4B">
        <w:rPr>
          <w:lang w:val="en-NZ" w:eastAsia="en-NZ"/>
        </w:rPr>
        <w:t>omplex Care Group</w:t>
      </w:r>
    </w:p>
    <w:p w14:paraId="0CDDA18F" w14:textId="77777777" w:rsidR="000C033A" w:rsidRDefault="30B795C9" w:rsidP="550DCA4B">
      <w:pPr>
        <w:pStyle w:val="Quote"/>
        <w:rPr>
          <w:lang w:val="en-NZ" w:eastAsia="en-NZ"/>
        </w:rPr>
      </w:pPr>
      <w:r w:rsidRPr="550DCA4B">
        <w:rPr>
          <w:lang w:val="en-NZ" w:eastAsia="en-NZ"/>
        </w:rPr>
        <w:t xml:space="preserve">Social media is treated by older generations as a separate entity from reality, when in fact it has become a part of our social fabric. This makes it hard to have these conversations with older generations </w:t>
      </w:r>
    </w:p>
    <w:p w14:paraId="5699B243" w14:textId="189AED3A" w:rsidR="001D40A5" w:rsidRPr="00AC4D92" w:rsidRDefault="006E2189" w:rsidP="550DCA4B">
      <w:pPr>
        <w:pStyle w:val="Quote"/>
        <w:numPr>
          <w:ilvl w:val="0"/>
          <w:numId w:val="28"/>
        </w:numPr>
        <w:rPr>
          <w:lang w:val="en-NZ" w:eastAsia="en-NZ"/>
        </w:rPr>
      </w:pPr>
      <w:r w:rsidRPr="550DCA4B">
        <w:rPr>
          <w:lang w:val="en-NZ" w:eastAsia="en-NZ"/>
        </w:rPr>
        <w:t>Whāraurau</w:t>
      </w:r>
      <w:r w:rsidR="1232E4DA" w:rsidRPr="550DCA4B">
        <w:rPr>
          <w:lang w:val="en-NZ" w:eastAsia="en-NZ"/>
        </w:rPr>
        <w:t xml:space="preserve"> Youth Advisors</w:t>
      </w:r>
    </w:p>
    <w:p w14:paraId="61589239" w14:textId="54B6994E" w:rsidR="001D40A5" w:rsidRPr="00770FFF" w:rsidRDefault="2F0E4622" w:rsidP="550DCA4B">
      <w:pPr>
        <w:pStyle w:val="Heading2"/>
        <w:rPr>
          <w:lang w:eastAsia="en-NZ"/>
        </w:rPr>
      </w:pPr>
      <w:bookmarkStart w:id="66" w:name="_Toc127511003"/>
      <w:bookmarkStart w:id="67" w:name="_Toc849228094"/>
      <w:bookmarkStart w:id="68" w:name="_Toc132891664"/>
      <w:r w:rsidRPr="550DCA4B">
        <w:rPr>
          <w:lang w:eastAsia="en-NZ"/>
        </w:rPr>
        <w:t>There is</w:t>
      </w:r>
      <w:r w:rsidR="7CE98B11" w:rsidRPr="550DCA4B">
        <w:rPr>
          <w:lang w:eastAsia="en-NZ"/>
        </w:rPr>
        <w:t xml:space="preserve"> pressure to be visible</w:t>
      </w:r>
      <w:r w:rsidR="0911B16C" w:rsidRPr="550DCA4B">
        <w:rPr>
          <w:lang w:eastAsia="en-NZ"/>
        </w:rPr>
        <w:t xml:space="preserve"> </w:t>
      </w:r>
      <w:r w:rsidR="5785BF80" w:rsidRPr="550DCA4B">
        <w:rPr>
          <w:lang w:eastAsia="en-NZ"/>
        </w:rPr>
        <w:t>and a need to be</w:t>
      </w:r>
      <w:r w:rsidR="7CE98B11" w:rsidRPr="550DCA4B">
        <w:rPr>
          <w:lang w:eastAsia="en-NZ"/>
        </w:rPr>
        <w:t xml:space="preserve"> safe</w:t>
      </w:r>
      <w:bookmarkEnd w:id="66"/>
      <w:bookmarkEnd w:id="67"/>
      <w:bookmarkEnd w:id="68"/>
    </w:p>
    <w:p w14:paraId="1DEE8567" w14:textId="7C241DF9" w:rsidR="001D40A5" w:rsidRPr="00AC4D92" w:rsidRDefault="0D00A0F6" w:rsidP="550DCA4B">
      <w:pPr>
        <w:spacing w:before="0" w:line="276" w:lineRule="auto"/>
        <w:rPr>
          <w:rFonts w:eastAsia="Times New Roman" w:cs="Times New Roman"/>
          <w:sz w:val="24"/>
          <w:szCs w:val="24"/>
          <w:lang w:eastAsia="en-NZ"/>
        </w:rPr>
      </w:pPr>
      <w:r w:rsidRPr="550DCA4B">
        <w:rPr>
          <w:rFonts w:eastAsia="Times New Roman" w:cs="Times New Roman"/>
          <w:sz w:val="24"/>
          <w:szCs w:val="24"/>
          <w:lang w:eastAsia="en-NZ"/>
        </w:rPr>
        <w:t xml:space="preserve">Young people </w:t>
      </w:r>
      <w:r w:rsidR="7FCE3DB7" w:rsidRPr="550DCA4B">
        <w:rPr>
          <w:rFonts w:eastAsia="Times New Roman" w:cs="Times New Roman"/>
          <w:sz w:val="24"/>
          <w:szCs w:val="24"/>
          <w:lang w:eastAsia="en-NZ"/>
        </w:rPr>
        <w:t xml:space="preserve">expressed </w:t>
      </w:r>
      <w:r w:rsidRPr="550DCA4B">
        <w:rPr>
          <w:rFonts w:eastAsia="Times New Roman" w:cs="Times New Roman"/>
          <w:sz w:val="24"/>
          <w:szCs w:val="24"/>
          <w:lang w:eastAsia="en-NZ"/>
        </w:rPr>
        <w:t xml:space="preserve">the difficulty in detaching from digital spaces and social media. </w:t>
      </w:r>
      <w:r w:rsidR="53A94025" w:rsidRPr="550DCA4B">
        <w:rPr>
          <w:sz w:val="24"/>
          <w:szCs w:val="24"/>
        </w:rPr>
        <w:t xml:space="preserve">Social connections and friendships are maintained online, having a presence online is seen as necessary for jobs, and in some cases for school or community connections. </w:t>
      </w:r>
    </w:p>
    <w:p w14:paraId="75FEDD72" w14:textId="20CFA829" w:rsidR="001D40A5" w:rsidRPr="00AC4D92" w:rsidRDefault="30B795C9" w:rsidP="550DCA4B">
      <w:pPr>
        <w:spacing w:before="0" w:line="276" w:lineRule="auto"/>
        <w:rPr>
          <w:rFonts w:eastAsia="Times New Roman" w:cs="Times New Roman"/>
          <w:sz w:val="24"/>
          <w:szCs w:val="24"/>
          <w:lang w:eastAsia="en-NZ"/>
        </w:rPr>
      </w:pPr>
      <w:r w:rsidRPr="550DCA4B">
        <w:rPr>
          <w:rFonts w:eastAsia="Times New Roman" w:cs="Times New Roman"/>
          <w:sz w:val="24"/>
          <w:szCs w:val="24"/>
          <w:lang w:eastAsia="en-NZ"/>
        </w:rPr>
        <w:t xml:space="preserve">In our conversations, we heard about many </w:t>
      </w:r>
      <w:r w:rsidR="22DBB7B8" w:rsidRPr="550DCA4B">
        <w:rPr>
          <w:rFonts w:eastAsia="Times New Roman" w:cs="Times New Roman"/>
          <w:sz w:val="24"/>
          <w:szCs w:val="24"/>
          <w:lang w:eastAsia="en-NZ"/>
        </w:rPr>
        <w:t xml:space="preserve">older </w:t>
      </w:r>
      <w:r w:rsidRPr="550DCA4B">
        <w:rPr>
          <w:rFonts w:eastAsia="Times New Roman" w:cs="Times New Roman"/>
          <w:sz w:val="24"/>
          <w:szCs w:val="24"/>
          <w:lang w:eastAsia="en-NZ"/>
        </w:rPr>
        <w:t xml:space="preserve">adults misunderstanding the reasons young people are online. These misunderstandings obscured constructive conversations about staying safe or preventing harm. </w:t>
      </w:r>
    </w:p>
    <w:p w14:paraId="704ED418" w14:textId="77777777" w:rsidR="000C033A" w:rsidRDefault="30B795C9" w:rsidP="550DCA4B">
      <w:pPr>
        <w:pStyle w:val="Quote"/>
        <w:rPr>
          <w:lang w:val="en-NZ" w:eastAsia="en-NZ"/>
        </w:rPr>
      </w:pPr>
      <w:r w:rsidRPr="550DCA4B">
        <w:rPr>
          <w:lang w:val="en-NZ" w:eastAsia="en-NZ"/>
        </w:rPr>
        <w:t xml:space="preserve">Previous generations didn’t see everything, it wasn’t in your face all the time. It’s so overwhelming for young people. </w:t>
      </w:r>
    </w:p>
    <w:p w14:paraId="4D82522E" w14:textId="234B21D2" w:rsidR="001D40A5" w:rsidRPr="00AC4D92" w:rsidRDefault="006E2189" w:rsidP="550DCA4B">
      <w:pPr>
        <w:pStyle w:val="Quote"/>
        <w:numPr>
          <w:ilvl w:val="0"/>
          <w:numId w:val="28"/>
        </w:numPr>
        <w:rPr>
          <w:lang w:val="en-NZ" w:eastAsia="en-NZ"/>
        </w:rPr>
      </w:pPr>
      <w:r w:rsidRPr="550DCA4B">
        <w:rPr>
          <w:lang w:val="en-NZ" w:eastAsia="en-NZ"/>
        </w:rPr>
        <w:t>Whāraurau</w:t>
      </w:r>
      <w:r w:rsidR="1799D12D" w:rsidRPr="550DCA4B">
        <w:rPr>
          <w:lang w:val="en-NZ" w:eastAsia="en-NZ"/>
        </w:rPr>
        <w:t xml:space="preserve"> Youth Advisors</w:t>
      </w:r>
    </w:p>
    <w:p w14:paraId="5CBFA02D" w14:textId="77777777" w:rsidR="000C033A" w:rsidRDefault="30B795C9" w:rsidP="550DCA4B">
      <w:pPr>
        <w:pStyle w:val="Quote"/>
        <w:rPr>
          <w:lang w:val="en-NZ" w:eastAsia="en-NZ"/>
        </w:rPr>
      </w:pPr>
      <w:r w:rsidRPr="550DCA4B">
        <w:rPr>
          <w:lang w:val="en-NZ" w:eastAsia="en-NZ"/>
        </w:rPr>
        <w:t xml:space="preserve">And the older generations who are supposed to be imparting lessons about safety and boundaries and limits of online spaces and stuff like that, can't do so because they lack the understanding and familiarity with any of the topics </w:t>
      </w:r>
    </w:p>
    <w:p w14:paraId="1B977A9E" w14:textId="27B2B361" w:rsidR="001D40A5" w:rsidRPr="00AC4D92" w:rsidRDefault="1799D12D" w:rsidP="550DCA4B">
      <w:pPr>
        <w:pStyle w:val="Quote"/>
        <w:numPr>
          <w:ilvl w:val="0"/>
          <w:numId w:val="28"/>
        </w:numPr>
        <w:rPr>
          <w:lang w:val="en-NZ" w:eastAsia="en-NZ"/>
        </w:rPr>
      </w:pPr>
      <w:r w:rsidRPr="550DCA4B">
        <w:rPr>
          <w:lang w:val="en-NZ" w:eastAsia="en-NZ"/>
        </w:rPr>
        <w:t>Hui for rainbow young people</w:t>
      </w:r>
    </w:p>
    <w:p w14:paraId="08599B44" w14:textId="7D232AFF" w:rsidR="00CB31EA" w:rsidRPr="00770FFF" w:rsidRDefault="71703982" w:rsidP="550DCA4B">
      <w:pPr>
        <w:pStyle w:val="Heading2"/>
        <w:rPr>
          <w:lang w:eastAsia="en-NZ"/>
        </w:rPr>
      </w:pPr>
      <w:bookmarkStart w:id="69" w:name="_Toc132891665"/>
      <w:r w:rsidRPr="550DCA4B">
        <w:rPr>
          <w:lang w:eastAsia="en-NZ"/>
        </w:rPr>
        <w:t xml:space="preserve">Increasing </w:t>
      </w:r>
      <w:r w:rsidR="29E25964" w:rsidRPr="550DCA4B">
        <w:rPr>
          <w:lang w:eastAsia="en-NZ"/>
        </w:rPr>
        <w:t xml:space="preserve">equitable </w:t>
      </w:r>
      <w:r w:rsidRPr="550DCA4B">
        <w:rPr>
          <w:lang w:eastAsia="en-NZ"/>
        </w:rPr>
        <w:t>access to online connections is important, but these spaces need to be safe</w:t>
      </w:r>
      <w:bookmarkEnd w:id="69"/>
    </w:p>
    <w:p w14:paraId="1D47B2F4" w14:textId="7EEA94C1" w:rsidR="001D40A5" w:rsidRPr="00AC4D92" w:rsidRDefault="4EE9E8D0" w:rsidP="550DCA4B">
      <w:pPr>
        <w:spacing w:before="0" w:line="276" w:lineRule="auto"/>
        <w:rPr>
          <w:sz w:val="24"/>
          <w:szCs w:val="24"/>
          <w:lang w:eastAsia="en-NZ"/>
        </w:rPr>
      </w:pPr>
      <w:r w:rsidRPr="550DCA4B">
        <w:rPr>
          <w:sz w:val="24"/>
          <w:szCs w:val="24"/>
          <w:lang w:eastAsia="en-NZ"/>
        </w:rPr>
        <w:t xml:space="preserve">Young people from those groups experiencing bullying, racism and discrimination were the ones who found online spaces vital to connect with like-minded people. </w:t>
      </w:r>
      <w:r w:rsidR="49068F00" w:rsidRPr="550DCA4B">
        <w:rPr>
          <w:sz w:val="24"/>
          <w:szCs w:val="24"/>
          <w:lang w:eastAsia="en-NZ"/>
        </w:rPr>
        <w:t>However, a</w:t>
      </w:r>
      <w:r w:rsidRPr="550DCA4B">
        <w:rPr>
          <w:sz w:val="24"/>
          <w:szCs w:val="24"/>
          <w:lang w:eastAsia="en-NZ"/>
        </w:rPr>
        <w:t>ccess to digital devices and internet connections is inequitable.</w:t>
      </w:r>
    </w:p>
    <w:p w14:paraId="41E79627" w14:textId="77777777" w:rsidR="000C033A" w:rsidRDefault="30B795C9" w:rsidP="550DCA4B">
      <w:pPr>
        <w:pStyle w:val="Quote"/>
        <w:rPr>
          <w:lang w:val="en-NZ" w:eastAsia="en-NZ"/>
        </w:rPr>
      </w:pPr>
      <w:r w:rsidRPr="550DCA4B">
        <w:rPr>
          <w:lang w:val="en-NZ" w:eastAsia="en-NZ"/>
        </w:rPr>
        <w:t xml:space="preserve">Social media is a safe or at least different space when you’re shut out of spaces in real life, but it’s risky </w:t>
      </w:r>
    </w:p>
    <w:p w14:paraId="62A8ECEA" w14:textId="7264BA0D" w:rsidR="001D40A5" w:rsidRPr="00AC4D92" w:rsidRDefault="30B795C9" w:rsidP="550DCA4B">
      <w:pPr>
        <w:pStyle w:val="Quote"/>
        <w:numPr>
          <w:ilvl w:val="0"/>
          <w:numId w:val="28"/>
        </w:numPr>
        <w:rPr>
          <w:lang w:val="en-NZ" w:eastAsia="en-NZ"/>
        </w:rPr>
      </w:pPr>
      <w:r w:rsidRPr="550DCA4B">
        <w:rPr>
          <w:lang w:val="en-NZ" w:eastAsia="en-NZ"/>
        </w:rPr>
        <w:lastRenderedPageBreak/>
        <w:t>Y</w:t>
      </w:r>
      <w:r w:rsidR="1799D12D" w:rsidRPr="550DCA4B">
        <w:rPr>
          <w:lang w:val="en-NZ" w:eastAsia="en-NZ"/>
        </w:rPr>
        <w:t xml:space="preserve">es </w:t>
      </w:r>
      <w:r w:rsidR="22DBB7B8" w:rsidRPr="550DCA4B">
        <w:rPr>
          <w:lang w:val="en-NZ" w:eastAsia="en-NZ"/>
        </w:rPr>
        <w:t>D</w:t>
      </w:r>
      <w:r w:rsidR="1799D12D" w:rsidRPr="550DCA4B">
        <w:rPr>
          <w:lang w:val="en-NZ" w:eastAsia="en-NZ"/>
        </w:rPr>
        <w:t>isability</w:t>
      </w:r>
    </w:p>
    <w:p w14:paraId="11C6CF7C" w14:textId="77777777" w:rsidR="000C033A" w:rsidRDefault="0D00A0F6" w:rsidP="550DCA4B">
      <w:pPr>
        <w:pStyle w:val="Quote"/>
        <w:rPr>
          <w:lang w:val="en-NZ" w:eastAsia="en-NZ"/>
        </w:rPr>
      </w:pPr>
      <w:r w:rsidRPr="550DCA4B">
        <w:rPr>
          <w:lang w:val="en-NZ" w:eastAsia="en-NZ"/>
        </w:rPr>
        <w:t xml:space="preserve">Rainbow young people connect to each other using social media, which is really important. But it means that things can be happening in all sorts of places and people really feel the impact of that, whether it's somewhere else in Aotearoa or if it's </w:t>
      </w:r>
      <w:r w:rsidR="6A553539" w:rsidRPr="550DCA4B">
        <w:rPr>
          <w:lang w:val="en-NZ" w:eastAsia="en-NZ"/>
        </w:rPr>
        <w:t>overseas.</w:t>
      </w:r>
      <w:r w:rsidRPr="550DCA4B">
        <w:rPr>
          <w:lang w:val="en-NZ" w:eastAsia="en-NZ"/>
        </w:rPr>
        <w:t xml:space="preserve"> It can be the impact of following what's happening in other countries around the world that really does have that impact on people's wellbeing </w:t>
      </w:r>
    </w:p>
    <w:p w14:paraId="0595C8A5" w14:textId="1F2D4B7D" w:rsidR="001D40A5" w:rsidRPr="007A34E9" w:rsidRDefault="1799D12D" w:rsidP="550DCA4B">
      <w:pPr>
        <w:pStyle w:val="Quote"/>
        <w:numPr>
          <w:ilvl w:val="0"/>
          <w:numId w:val="28"/>
        </w:numPr>
        <w:rPr>
          <w:lang w:val="en-NZ" w:eastAsia="en-NZ"/>
        </w:rPr>
      </w:pPr>
      <w:r w:rsidRPr="550DCA4B">
        <w:rPr>
          <w:lang w:val="en-NZ" w:eastAsia="en-NZ"/>
        </w:rPr>
        <w:t>Hui for rainbow young people</w:t>
      </w:r>
    </w:p>
    <w:p w14:paraId="329E4047" w14:textId="109ED518" w:rsidR="001D40A5" w:rsidRPr="007A34E9" w:rsidRDefault="0D00A0F6" w:rsidP="550DCA4B">
      <w:pPr>
        <w:spacing w:before="0" w:line="276" w:lineRule="auto"/>
        <w:rPr>
          <w:sz w:val="24"/>
          <w:szCs w:val="24"/>
          <w:lang w:eastAsia="en-NZ"/>
        </w:rPr>
      </w:pPr>
      <w:r w:rsidRPr="550DCA4B">
        <w:rPr>
          <w:sz w:val="24"/>
          <w:szCs w:val="24"/>
          <w:lang w:eastAsia="en-NZ"/>
        </w:rPr>
        <w:t xml:space="preserve">Social media increases </w:t>
      </w:r>
      <w:r w:rsidR="36E93471" w:rsidRPr="550DCA4B">
        <w:rPr>
          <w:sz w:val="24"/>
          <w:szCs w:val="24"/>
          <w:lang w:eastAsia="en-NZ"/>
        </w:rPr>
        <w:t>young peoples’</w:t>
      </w:r>
      <w:r w:rsidRPr="550DCA4B">
        <w:rPr>
          <w:sz w:val="24"/>
          <w:szCs w:val="24"/>
          <w:lang w:eastAsia="en-NZ"/>
        </w:rPr>
        <w:t xml:space="preserve"> interaction with content that is not intentionally harmful but can cause distress because of the volume of information and the difficulty of shutting if off. </w:t>
      </w:r>
    </w:p>
    <w:p w14:paraId="6F961524" w14:textId="77777777" w:rsidR="000C033A" w:rsidRDefault="286F8CE5" w:rsidP="550DCA4B">
      <w:pPr>
        <w:pStyle w:val="Quote"/>
        <w:rPr>
          <w:lang w:val="en-NZ" w:eastAsia="en-NZ"/>
        </w:rPr>
      </w:pPr>
      <w:r w:rsidRPr="550DCA4B">
        <w:rPr>
          <w:lang w:val="en-NZ" w:eastAsia="en-NZ"/>
        </w:rPr>
        <w:t xml:space="preserve">Young people don't really have a choice because the world that they live in involves social media hugely. And so much of the information that they get fed through that is negative information about the world. And so in a way that fear is kind of pushed onto them because of what they're being fed every day </w:t>
      </w:r>
    </w:p>
    <w:p w14:paraId="2D7D7300" w14:textId="492F1887" w:rsidR="76E77030" w:rsidRPr="007A34E9" w:rsidRDefault="286F8CE5" w:rsidP="550DCA4B">
      <w:pPr>
        <w:pStyle w:val="Quote"/>
        <w:numPr>
          <w:ilvl w:val="0"/>
          <w:numId w:val="28"/>
        </w:numPr>
        <w:rPr>
          <w:lang w:val="en-NZ" w:eastAsia="en-NZ"/>
        </w:rPr>
      </w:pPr>
      <w:r w:rsidRPr="550DCA4B">
        <w:rPr>
          <w:lang w:val="en-NZ" w:eastAsia="en-NZ"/>
        </w:rPr>
        <w:t>Y</w:t>
      </w:r>
      <w:r w:rsidR="1799D12D" w:rsidRPr="550DCA4B">
        <w:rPr>
          <w:lang w:val="en-NZ" w:eastAsia="en-NZ"/>
        </w:rPr>
        <w:t xml:space="preserve">outhline Advisory </w:t>
      </w:r>
      <w:r w:rsidR="6E320A8E" w:rsidRPr="550DCA4B">
        <w:rPr>
          <w:lang w:val="en-NZ" w:eastAsia="en-NZ"/>
        </w:rPr>
        <w:t>Committee</w:t>
      </w:r>
    </w:p>
    <w:p w14:paraId="41A9057A" w14:textId="77777777" w:rsidR="000C033A" w:rsidRDefault="30B795C9" w:rsidP="550DCA4B">
      <w:pPr>
        <w:pStyle w:val="Quote"/>
        <w:rPr>
          <w:lang w:val="en-NZ" w:eastAsia="en-NZ"/>
        </w:rPr>
      </w:pPr>
      <w:r w:rsidRPr="550DCA4B">
        <w:rPr>
          <w:lang w:val="en-NZ" w:eastAsia="en-NZ"/>
        </w:rPr>
        <w:t xml:space="preserve">The way you react to the news “oh that’s terrible…scroll”. That feeling isn’t talked about. Emotions so heavy, fear, sadness, guilt, and no capacity to digest. </w:t>
      </w:r>
    </w:p>
    <w:p w14:paraId="7C14A6B3" w14:textId="6C412AC3" w:rsidR="001D40A5" w:rsidRPr="007A34E9" w:rsidRDefault="30B795C9" w:rsidP="550DCA4B">
      <w:pPr>
        <w:pStyle w:val="Quote"/>
        <w:numPr>
          <w:ilvl w:val="0"/>
          <w:numId w:val="28"/>
        </w:numPr>
        <w:rPr>
          <w:lang w:val="en-NZ" w:eastAsia="en-NZ"/>
        </w:rPr>
      </w:pPr>
      <w:r w:rsidRPr="550DCA4B">
        <w:rPr>
          <w:lang w:val="en-NZ" w:eastAsia="en-NZ"/>
        </w:rPr>
        <w:t>M</w:t>
      </w:r>
      <w:r w:rsidR="231B7E98" w:rsidRPr="550DCA4B">
        <w:rPr>
          <w:lang w:val="en-NZ" w:eastAsia="en-NZ"/>
        </w:rPr>
        <w:t>āoriland</w:t>
      </w:r>
    </w:p>
    <w:p w14:paraId="61F26F89" w14:textId="77777777" w:rsidR="000C033A" w:rsidRDefault="30B795C9" w:rsidP="550DCA4B">
      <w:pPr>
        <w:pStyle w:val="Quote"/>
        <w:rPr>
          <w:lang w:val="en-NZ" w:eastAsia="en-NZ"/>
        </w:rPr>
      </w:pPr>
      <w:r w:rsidRPr="550DCA4B">
        <w:rPr>
          <w:lang w:val="en-NZ" w:eastAsia="en-NZ"/>
        </w:rPr>
        <w:t xml:space="preserve">You get bullying at school, but with social media you’re adding another level of bullying. Social media platforms need to have policies about being safe online. </w:t>
      </w:r>
    </w:p>
    <w:p w14:paraId="3F4C2919" w14:textId="08A2B95C" w:rsidR="001D40A5" w:rsidRPr="007A34E9" w:rsidRDefault="30B795C9" w:rsidP="550DCA4B">
      <w:pPr>
        <w:pStyle w:val="Quote"/>
        <w:numPr>
          <w:ilvl w:val="0"/>
          <w:numId w:val="28"/>
        </w:numPr>
        <w:rPr>
          <w:lang w:val="en-NZ" w:eastAsia="en-NZ"/>
        </w:rPr>
      </w:pPr>
      <w:r w:rsidRPr="550DCA4B">
        <w:rPr>
          <w:lang w:val="en-NZ" w:eastAsia="en-NZ"/>
        </w:rPr>
        <w:t>V</w:t>
      </w:r>
      <w:r w:rsidR="231B7E98" w:rsidRPr="550DCA4B">
        <w:rPr>
          <w:lang w:val="en-NZ" w:eastAsia="en-NZ"/>
        </w:rPr>
        <w:t>oyce Whakarongo Mai</w:t>
      </w:r>
    </w:p>
    <w:p w14:paraId="29A87CC8" w14:textId="77777777" w:rsidR="000C033A" w:rsidRDefault="30B795C9" w:rsidP="550DCA4B">
      <w:pPr>
        <w:pStyle w:val="Quote"/>
        <w:rPr>
          <w:lang w:val="en-NZ" w:eastAsia="en-NZ"/>
        </w:rPr>
      </w:pPr>
      <w:r w:rsidRPr="550DCA4B">
        <w:rPr>
          <w:lang w:val="en-NZ" w:eastAsia="en-NZ"/>
        </w:rPr>
        <w:t xml:space="preserve">People online [are] being more radicalised to hate and target trans people and rainbow people in general … a lot of those keywords are the same, it also means that sometimes young people who are looking for things </w:t>
      </w:r>
      <w:r w:rsidRPr="550DCA4B">
        <w:rPr>
          <w:lang w:val="en-NZ" w:eastAsia="en-NZ"/>
        </w:rPr>
        <w:lastRenderedPageBreak/>
        <w:t xml:space="preserve">around being trans or being rainbow are exposed to that sort of content as well </w:t>
      </w:r>
    </w:p>
    <w:p w14:paraId="6D70959F" w14:textId="796963A8" w:rsidR="00256B5A" w:rsidRPr="007A34E9" w:rsidRDefault="231B7E98" w:rsidP="550DCA4B">
      <w:pPr>
        <w:pStyle w:val="Quote"/>
        <w:numPr>
          <w:ilvl w:val="0"/>
          <w:numId w:val="28"/>
        </w:numPr>
        <w:rPr>
          <w:lang w:val="en-NZ" w:eastAsia="en-NZ"/>
        </w:rPr>
      </w:pPr>
      <w:r w:rsidRPr="550DCA4B">
        <w:rPr>
          <w:lang w:val="en-NZ" w:eastAsia="en-NZ"/>
        </w:rPr>
        <w:t>Hui for rainbow young people</w:t>
      </w:r>
    </w:p>
    <w:p w14:paraId="6A09A1B7" w14:textId="41249BC5" w:rsidR="001D40A5" w:rsidRPr="007A34E9" w:rsidRDefault="30B795C9" w:rsidP="34DB6098">
      <w:pPr>
        <w:spacing w:before="0" w:line="276" w:lineRule="auto"/>
        <w:rPr>
          <w:rFonts w:eastAsia="Times New Roman" w:cs="Times New Roman"/>
          <w:sz w:val="24"/>
          <w:szCs w:val="24"/>
          <w:lang w:eastAsia="en-NZ"/>
        </w:rPr>
      </w:pPr>
      <w:r w:rsidRPr="34DB6098">
        <w:rPr>
          <w:rFonts w:eastAsiaTheme="minorEastAsia"/>
          <w:sz w:val="24"/>
          <w:szCs w:val="24"/>
          <w:lang w:eastAsia="en-NZ"/>
        </w:rPr>
        <w:t xml:space="preserve">Young people are clear in identifying the responsibility of platforms in regulating what is published. </w:t>
      </w:r>
      <w:r w:rsidR="0E72BA0E" w:rsidRPr="34DB6098">
        <w:rPr>
          <w:rFonts w:eastAsiaTheme="minorEastAsia"/>
          <w:sz w:val="24"/>
          <w:szCs w:val="24"/>
          <w:lang w:eastAsia="en-NZ"/>
        </w:rPr>
        <w:t xml:space="preserve">They wanted to see more efforts to regulate material, protect </w:t>
      </w:r>
      <w:r w:rsidR="470C049D" w:rsidRPr="34DB6098">
        <w:rPr>
          <w:rFonts w:eastAsiaTheme="minorEastAsia"/>
          <w:sz w:val="24"/>
          <w:szCs w:val="24"/>
          <w:lang w:eastAsia="en-NZ"/>
        </w:rPr>
        <w:t xml:space="preserve">young people </w:t>
      </w:r>
      <w:r w:rsidR="0E72BA0E" w:rsidRPr="34DB6098">
        <w:rPr>
          <w:rFonts w:eastAsiaTheme="minorEastAsia"/>
          <w:sz w:val="24"/>
          <w:szCs w:val="24"/>
          <w:lang w:eastAsia="en-NZ"/>
        </w:rPr>
        <w:t xml:space="preserve">from harmful messages, and provide support for developing the skills and tools to understand what they see and hear online.  </w:t>
      </w:r>
    </w:p>
    <w:p w14:paraId="3D05ED03" w14:textId="77777777" w:rsidR="000C033A" w:rsidRDefault="30B795C9" w:rsidP="550DCA4B">
      <w:pPr>
        <w:pStyle w:val="Quote"/>
        <w:rPr>
          <w:lang w:val="en-NZ" w:eastAsia="en-NZ"/>
        </w:rPr>
      </w:pPr>
      <w:r w:rsidRPr="550DCA4B">
        <w:rPr>
          <w:lang w:val="en-NZ" w:eastAsia="en-NZ"/>
        </w:rPr>
        <w:t>It's ultimately up to Meta, Twitter</w:t>
      </w:r>
      <w:r w:rsidR="45C16BAA" w:rsidRPr="550DCA4B">
        <w:rPr>
          <w:lang w:val="en-NZ" w:eastAsia="en-NZ"/>
        </w:rPr>
        <w:t>,</w:t>
      </w:r>
      <w:r w:rsidRPr="550DCA4B">
        <w:rPr>
          <w:lang w:val="en-NZ" w:eastAsia="en-NZ"/>
        </w:rPr>
        <w:t xml:space="preserve"> TikTok to make those structural decisions, which don't protect rainbow people, people of colour, disabled people and all the intersecting groups within. </w:t>
      </w:r>
    </w:p>
    <w:p w14:paraId="0E8DDF0C" w14:textId="7FE847F5" w:rsidR="001D40A5" w:rsidRPr="004C19DA" w:rsidRDefault="231B7E98" w:rsidP="550DCA4B">
      <w:pPr>
        <w:pStyle w:val="Quote"/>
        <w:numPr>
          <w:ilvl w:val="0"/>
          <w:numId w:val="28"/>
        </w:numPr>
        <w:rPr>
          <w:lang w:val="en-NZ" w:eastAsia="en-NZ"/>
        </w:rPr>
      </w:pPr>
      <w:r w:rsidRPr="550DCA4B">
        <w:rPr>
          <w:lang w:val="en-NZ" w:eastAsia="en-NZ"/>
        </w:rPr>
        <w:t>Hui for rainbow young people</w:t>
      </w:r>
    </w:p>
    <w:p w14:paraId="2BE7B3C4" w14:textId="77777777" w:rsidR="000C033A" w:rsidRDefault="30B795C9" w:rsidP="550DCA4B">
      <w:pPr>
        <w:pStyle w:val="Quote"/>
        <w:rPr>
          <w:lang w:val="en-NZ" w:eastAsia="en-NZ"/>
        </w:rPr>
      </w:pPr>
      <w:r w:rsidRPr="550DCA4B">
        <w:rPr>
          <w:lang w:val="en-NZ" w:eastAsia="en-NZ"/>
        </w:rPr>
        <w:t xml:space="preserve">Social media </w:t>
      </w:r>
      <w:r w:rsidR="3F7B726B" w:rsidRPr="550DCA4B">
        <w:rPr>
          <w:lang w:val="en-NZ" w:eastAsia="en-NZ"/>
        </w:rPr>
        <w:t>[providers]</w:t>
      </w:r>
      <w:r w:rsidRPr="550DCA4B">
        <w:rPr>
          <w:lang w:val="en-NZ" w:eastAsia="en-NZ"/>
        </w:rPr>
        <w:t xml:space="preserve"> will remove some things but you can report someone being racist or threatening people and it just </w:t>
      </w:r>
      <w:r w:rsidR="1C219EC2" w:rsidRPr="550DCA4B">
        <w:rPr>
          <w:lang w:val="en-NZ" w:eastAsia="en-NZ"/>
        </w:rPr>
        <w:t>says,</w:t>
      </w:r>
      <w:r w:rsidRPr="550DCA4B">
        <w:rPr>
          <w:lang w:val="en-NZ" w:eastAsia="en-NZ"/>
        </w:rPr>
        <w:t xml:space="preserve"> 'there is no issue here' and then just leaves it</w:t>
      </w:r>
      <w:r w:rsidR="6F8852C3" w:rsidRPr="550DCA4B">
        <w:rPr>
          <w:lang w:val="en-NZ" w:eastAsia="en-NZ"/>
        </w:rPr>
        <w:t xml:space="preserve"> …</w:t>
      </w:r>
      <w:r w:rsidRPr="550DCA4B">
        <w:rPr>
          <w:lang w:val="en-NZ" w:eastAsia="en-NZ"/>
        </w:rPr>
        <w:t xml:space="preserve"> [companies] say 'we do not allow bullying, we do not allow this', but they do. And if they're going to put that 'this is our policy', they need to follow through with their policy. </w:t>
      </w:r>
    </w:p>
    <w:p w14:paraId="73B2829C" w14:textId="63AD6CEB" w:rsidR="001D40A5" w:rsidRPr="004C19DA" w:rsidRDefault="231B7E98" w:rsidP="550DCA4B">
      <w:pPr>
        <w:pStyle w:val="Quote"/>
        <w:numPr>
          <w:ilvl w:val="0"/>
          <w:numId w:val="28"/>
        </w:numPr>
        <w:rPr>
          <w:lang w:val="en-NZ" w:eastAsia="en-NZ"/>
        </w:rPr>
      </w:pPr>
      <w:r w:rsidRPr="550DCA4B">
        <w:rPr>
          <w:lang w:val="en-NZ" w:eastAsia="en-NZ"/>
        </w:rPr>
        <w:t>Voyce Whakarongo Mai</w:t>
      </w:r>
    </w:p>
    <w:p w14:paraId="497FB411" w14:textId="77777777" w:rsidR="000C033A" w:rsidRDefault="30B795C9" w:rsidP="550DCA4B">
      <w:pPr>
        <w:pStyle w:val="Quote"/>
        <w:rPr>
          <w:lang w:val="en-NZ" w:eastAsia="en-NZ"/>
        </w:rPr>
      </w:pPr>
      <w:r w:rsidRPr="550DCA4B">
        <w:rPr>
          <w:lang w:val="en-NZ" w:eastAsia="en-NZ"/>
        </w:rPr>
        <w:t xml:space="preserve">More focus on censorship on what kids are sensitive to, the way it goes into your brain and body. </w:t>
      </w:r>
    </w:p>
    <w:p w14:paraId="22497DCE" w14:textId="5FD72A92" w:rsidR="001D40A5" w:rsidRPr="004C19DA" w:rsidRDefault="30B795C9" w:rsidP="550DCA4B">
      <w:pPr>
        <w:pStyle w:val="Quote"/>
        <w:numPr>
          <w:ilvl w:val="0"/>
          <w:numId w:val="28"/>
        </w:numPr>
        <w:rPr>
          <w:lang w:val="en-NZ" w:eastAsia="en-NZ"/>
        </w:rPr>
      </w:pPr>
      <w:r w:rsidRPr="550DCA4B">
        <w:rPr>
          <w:lang w:val="en-NZ" w:eastAsia="en-NZ"/>
        </w:rPr>
        <w:t>M</w:t>
      </w:r>
      <w:r w:rsidR="231B7E98" w:rsidRPr="550DCA4B">
        <w:rPr>
          <w:lang w:val="en-NZ" w:eastAsia="en-NZ"/>
        </w:rPr>
        <w:t>āoriland</w:t>
      </w:r>
    </w:p>
    <w:p w14:paraId="2E52A3D5" w14:textId="77777777" w:rsidR="000C033A" w:rsidRDefault="0D00A0F6" w:rsidP="550DCA4B">
      <w:pPr>
        <w:pStyle w:val="Quote"/>
        <w:rPr>
          <w:lang w:val="en-NZ" w:eastAsia="en-NZ"/>
        </w:rPr>
      </w:pPr>
      <w:r w:rsidRPr="550DCA4B">
        <w:rPr>
          <w:lang w:val="en-NZ" w:eastAsia="en-NZ"/>
        </w:rPr>
        <w:t xml:space="preserve">We need to teach our young people how to have that critical lens early on. Teach young people to weigh up information and its validity. That’s not a skill that’s necessarily taught. There’s a lot of misinformation out there that could be really damaging. </w:t>
      </w:r>
    </w:p>
    <w:p w14:paraId="786C074C" w14:textId="560E4C12" w:rsidR="001D40A5" w:rsidRPr="004C19DA" w:rsidRDefault="006E2189" w:rsidP="550DCA4B">
      <w:pPr>
        <w:pStyle w:val="Quote"/>
        <w:numPr>
          <w:ilvl w:val="0"/>
          <w:numId w:val="28"/>
        </w:numPr>
        <w:rPr>
          <w:lang w:val="en-NZ" w:eastAsia="en-NZ"/>
        </w:rPr>
      </w:pPr>
      <w:r w:rsidRPr="550DCA4B">
        <w:rPr>
          <w:lang w:val="en-NZ" w:eastAsia="en-NZ"/>
        </w:rPr>
        <w:t>Whāraurau</w:t>
      </w:r>
      <w:r w:rsidR="231B7E98" w:rsidRPr="550DCA4B">
        <w:rPr>
          <w:lang w:val="en-NZ" w:eastAsia="en-NZ"/>
        </w:rPr>
        <w:t xml:space="preserve"> Youth Advisors</w:t>
      </w:r>
    </w:p>
    <w:p w14:paraId="688326E8" w14:textId="77777777" w:rsidR="000C033A" w:rsidRDefault="23B9F5C6" w:rsidP="550DCA4B">
      <w:pPr>
        <w:pStyle w:val="Quote"/>
        <w:rPr>
          <w:lang w:val="en-NZ" w:eastAsia="en-NZ"/>
        </w:rPr>
      </w:pPr>
      <w:r w:rsidRPr="550DCA4B">
        <w:rPr>
          <w:lang w:val="en-NZ" w:eastAsia="en-NZ"/>
        </w:rPr>
        <w:t xml:space="preserve">All this raru in the world. There needs to be a trusted voice. 10-20 years ago, kids weren’t exposed to that stuff. Kids </w:t>
      </w:r>
      <w:r w:rsidRPr="550DCA4B">
        <w:rPr>
          <w:lang w:val="en-NZ" w:eastAsia="en-NZ"/>
        </w:rPr>
        <w:lastRenderedPageBreak/>
        <w:t xml:space="preserve">are like, “I don’t have the skills and tools to change this”. Navigating that is tricky </w:t>
      </w:r>
    </w:p>
    <w:p w14:paraId="45C88840" w14:textId="5B163183" w:rsidR="76E77030" w:rsidRPr="004C19DA" w:rsidRDefault="23B9F5C6" w:rsidP="550DCA4B">
      <w:pPr>
        <w:pStyle w:val="Quote"/>
        <w:numPr>
          <w:ilvl w:val="0"/>
          <w:numId w:val="28"/>
        </w:numPr>
        <w:rPr>
          <w:rFonts w:cs="Calibri"/>
          <w:lang w:val="en-NZ" w:eastAsia="en-NZ"/>
        </w:rPr>
      </w:pPr>
      <w:r w:rsidRPr="550DCA4B">
        <w:rPr>
          <w:lang w:val="en-NZ" w:eastAsia="en-NZ"/>
        </w:rPr>
        <w:t>M</w:t>
      </w:r>
      <w:r w:rsidR="231B7E98" w:rsidRPr="550DCA4B">
        <w:rPr>
          <w:lang w:val="en-NZ" w:eastAsia="en-NZ"/>
        </w:rPr>
        <w:t>āoriland</w:t>
      </w:r>
    </w:p>
    <w:p w14:paraId="7C88CB50" w14:textId="77777777" w:rsidR="000C033A" w:rsidRDefault="23B9F5C6" w:rsidP="550DCA4B">
      <w:pPr>
        <w:pStyle w:val="Quote"/>
        <w:rPr>
          <w:lang w:val="en-NZ" w:eastAsia="en-NZ"/>
        </w:rPr>
      </w:pPr>
      <w:r w:rsidRPr="550DCA4B">
        <w:rPr>
          <w:lang w:val="en-NZ" w:eastAsia="en-NZ"/>
        </w:rPr>
        <w:t>We don’t yet know the effects of having access to global information all the time. The comprehension of the world can be skewed as the algorithm creates echo chambers</w:t>
      </w:r>
    </w:p>
    <w:p w14:paraId="7CDA085A" w14:textId="13E72B81" w:rsidR="1B236B43" w:rsidRPr="004C19DA" w:rsidRDefault="006E2189" w:rsidP="550DCA4B">
      <w:pPr>
        <w:pStyle w:val="Quote"/>
        <w:numPr>
          <w:ilvl w:val="0"/>
          <w:numId w:val="28"/>
        </w:numPr>
        <w:rPr>
          <w:lang w:val="en-NZ" w:eastAsia="en-NZ"/>
        </w:rPr>
      </w:pPr>
      <w:r w:rsidRPr="550DCA4B">
        <w:rPr>
          <w:lang w:val="en-NZ" w:eastAsia="en-NZ"/>
        </w:rPr>
        <w:t>Whāraurau</w:t>
      </w:r>
      <w:r w:rsidR="231B7E98" w:rsidRPr="550DCA4B">
        <w:rPr>
          <w:lang w:val="en-NZ" w:eastAsia="en-NZ"/>
        </w:rPr>
        <w:t xml:space="preserve"> Youth Advisors</w:t>
      </w:r>
    </w:p>
    <w:p w14:paraId="49A90872" w14:textId="3A2ED470" w:rsidR="5243BA6F" w:rsidRPr="00494CE0" w:rsidRDefault="7E31864D" w:rsidP="550DCA4B">
      <w:pPr>
        <w:pStyle w:val="Heading2"/>
        <w:rPr>
          <w:lang w:eastAsia="en-NZ"/>
        </w:rPr>
      </w:pPr>
      <w:bookmarkStart w:id="70" w:name="_Toc129695671"/>
      <w:bookmarkStart w:id="71" w:name="_Toc132807371"/>
      <w:bookmarkStart w:id="72" w:name="_Toc132891666"/>
      <w:r w:rsidRPr="550DCA4B">
        <w:rPr>
          <w:lang w:eastAsia="en-NZ"/>
        </w:rPr>
        <w:t>Calls to action</w:t>
      </w:r>
      <w:bookmarkEnd w:id="70"/>
      <w:bookmarkEnd w:id="71"/>
      <w:bookmarkEnd w:id="72"/>
    </w:p>
    <w:p w14:paraId="0E851DF0" w14:textId="77777777" w:rsidR="0090735C" w:rsidRPr="000A61D1" w:rsidRDefault="31CBFEAD" w:rsidP="550DCA4B">
      <w:pPr>
        <w:pStyle w:val="ListParagraph"/>
        <w:numPr>
          <w:ilvl w:val="0"/>
          <w:numId w:val="25"/>
        </w:numPr>
        <w:spacing w:before="0" w:line="276" w:lineRule="auto"/>
        <w:ind w:left="714" w:hanging="357"/>
        <w:rPr>
          <w:sz w:val="24"/>
          <w:szCs w:val="24"/>
        </w:rPr>
      </w:pPr>
      <w:r w:rsidRPr="550DCA4B">
        <w:rPr>
          <w:sz w:val="24"/>
          <w:szCs w:val="24"/>
        </w:rPr>
        <w:t xml:space="preserve">Prioritising a roll-out of internet and digital tools and technology, to enable equitable online participation and social connection. Particularly in rural areas and lower-income households.  </w:t>
      </w:r>
    </w:p>
    <w:p w14:paraId="23DA4B45" w14:textId="77777777" w:rsidR="0090735C" w:rsidRPr="000A61D1" w:rsidRDefault="31CBFEAD" w:rsidP="550DCA4B">
      <w:pPr>
        <w:pStyle w:val="ListParagraph"/>
        <w:numPr>
          <w:ilvl w:val="0"/>
          <w:numId w:val="25"/>
        </w:numPr>
        <w:spacing w:before="0" w:line="276" w:lineRule="auto"/>
        <w:ind w:left="714" w:hanging="357"/>
        <w:rPr>
          <w:sz w:val="24"/>
          <w:szCs w:val="24"/>
        </w:rPr>
      </w:pPr>
      <w:r w:rsidRPr="550DCA4B">
        <w:rPr>
          <w:sz w:val="24"/>
          <w:szCs w:val="24"/>
        </w:rPr>
        <w:t xml:space="preserve">Developing social media and online safety guidance and regulations for caregivers, family and whānau to support young people to be safe online.  </w:t>
      </w:r>
    </w:p>
    <w:p w14:paraId="71337C6A" w14:textId="70A50056" w:rsidR="50E0CD63" w:rsidRPr="00C131D4" w:rsidRDefault="31CBFEAD" w:rsidP="550DCA4B">
      <w:pPr>
        <w:pStyle w:val="ListParagraph"/>
        <w:numPr>
          <w:ilvl w:val="0"/>
          <w:numId w:val="25"/>
        </w:numPr>
        <w:spacing w:before="0" w:line="276" w:lineRule="auto"/>
        <w:ind w:left="714" w:hanging="357"/>
        <w:rPr>
          <w:sz w:val="24"/>
          <w:szCs w:val="24"/>
        </w:rPr>
      </w:pPr>
      <w:r w:rsidRPr="550DCA4B">
        <w:rPr>
          <w:sz w:val="24"/>
          <w:szCs w:val="24"/>
        </w:rPr>
        <w:t>Monitoring and managing algorithms that produce distressing social media content.</w:t>
      </w:r>
    </w:p>
    <w:p w14:paraId="17D91D58" w14:textId="77777777" w:rsidR="001D40A5" w:rsidRPr="00494CE0" w:rsidRDefault="7CE98B11" w:rsidP="550DCA4B">
      <w:pPr>
        <w:pStyle w:val="Heading2"/>
        <w:rPr>
          <w:lang w:eastAsia="en-NZ"/>
        </w:rPr>
      </w:pPr>
      <w:bookmarkStart w:id="73" w:name="_Toc127511004"/>
      <w:bookmarkStart w:id="74" w:name="_Toc132891667"/>
      <w:bookmarkStart w:id="75" w:name="_Toc1524067220"/>
      <w:r w:rsidRPr="550DCA4B">
        <w:rPr>
          <w:lang w:eastAsia="en-NZ"/>
        </w:rPr>
        <w:t>Racism and Discrimination</w:t>
      </w:r>
      <w:bookmarkEnd w:id="73"/>
      <w:bookmarkEnd w:id="74"/>
      <w:r w:rsidRPr="550DCA4B">
        <w:rPr>
          <w:rFonts w:ascii="Calibri" w:hAnsi="Calibri" w:cs="Calibri"/>
          <w:lang w:eastAsia="en-NZ"/>
        </w:rPr>
        <w:t> </w:t>
      </w:r>
      <w:bookmarkEnd w:id="75"/>
    </w:p>
    <w:p w14:paraId="1A0F1F0C" w14:textId="382732FB" w:rsidR="001D40A5" w:rsidRPr="008E53E9" w:rsidRDefault="1FA99A41" w:rsidP="550DCA4B">
      <w:pPr>
        <w:spacing w:before="0" w:line="276" w:lineRule="auto"/>
        <w:rPr>
          <w:sz w:val="24"/>
          <w:szCs w:val="24"/>
          <w:lang w:eastAsia="en-NZ"/>
        </w:rPr>
      </w:pPr>
      <w:r w:rsidRPr="33829924">
        <w:rPr>
          <w:sz w:val="24"/>
          <w:szCs w:val="24"/>
          <w:lang w:eastAsia="en-NZ"/>
        </w:rPr>
        <w:t xml:space="preserve">In 2021, Te Rau Tira highlighted that rangatahi Māori </w:t>
      </w:r>
      <w:r w:rsidR="3D6B067A" w:rsidRPr="33829924">
        <w:rPr>
          <w:sz w:val="24"/>
          <w:szCs w:val="24"/>
          <w:lang w:eastAsia="en-NZ"/>
        </w:rPr>
        <w:t xml:space="preserve">students </w:t>
      </w:r>
      <w:r w:rsidRPr="33829924">
        <w:rPr>
          <w:sz w:val="24"/>
          <w:szCs w:val="24"/>
          <w:lang w:eastAsia="en-NZ"/>
        </w:rPr>
        <w:t>faced on average, greater poverty and ethnic discrimination than non-Māori students. It also reported on racism, trans and homophobia experienced by young people in school settings.</w:t>
      </w:r>
      <w:r w:rsidRPr="33829924">
        <w:rPr>
          <w:rFonts w:ascii="Calibri" w:hAnsi="Calibri" w:cs="Calibri"/>
          <w:sz w:val="24"/>
          <w:szCs w:val="24"/>
          <w:lang w:eastAsia="en-NZ"/>
        </w:rPr>
        <w:t>  </w:t>
      </w:r>
      <w:r w:rsidRPr="33829924">
        <w:rPr>
          <w:sz w:val="24"/>
          <w:szCs w:val="24"/>
          <w:lang w:eastAsia="en-NZ"/>
        </w:rPr>
        <w:t xml:space="preserve">In 2022, the </w:t>
      </w:r>
      <w:r w:rsidRPr="33829924">
        <w:rPr>
          <w:rFonts w:ascii="Basic Sans" w:hAnsi="Basic Sans"/>
          <w:sz w:val="24"/>
          <w:szCs w:val="24"/>
          <w:lang w:eastAsia="en-NZ"/>
        </w:rPr>
        <w:t>What About Me?</w:t>
      </w:r>
      <w:r w:rsidRPr="33829924">
        <w:rPr>
          <w:sz w:val="24"/>
          <w:szCs w:val="24"/>
          <w:lang w:eastAsia="en-NZ"/>
        </w:rPr>
        <w:t xml:space="preserve"> national youth </w:t>
      </w:r>
      <w:r w:rsidR="1DB26EB5" w:rsidRPr="33829924">
        <w:rPr>
          <w:sz w:val="24"/>
          <w:szCs w:val="24"/>
          <w:lang w:eastAsia="en-NZ"/>
        </w:rPr>
        <w:t>health and wellbeing</w:t>
      </w:r>
      <w:r w:rsidRPr="33829924">
        <w:rPr>
          <w:sz w:val="24"/>
          <w:szCs w:val="24"/>
          <w:lang w:eastAsia="en-NZ"/>
        </w:rPr>
        <w:t xml:space="preserve"> survey results were published</w:t>
      </w:r>
      <w:r w:rsidR="1DB26EB5" w:rsidRPr="33829924">
        <w:rPr>
          <w:sz w:val="24"/>
          <w:szCs w:val="24"/>
          <w:lang w:eastAsia="en-NZ"/>
        </w:rPr>
        <w:t>, reflecting the views</w:t>
      </w:r>
      <w:r w:rsidR="578763E1" w:rsidRPr="33829924">
        <w:rPr>
          <w:sz w:val="24"/>
          <w:szCs w:val="24"/>
          <w:lang w:eastAsia="en-NZ"/>
        </w:rPr>
        <w:t xml:space="preserve"> of over 7,200 school students aged </w:t>
      </w:r>
      <w:r w:rsidR="22AE6324" w:rsidRPr="33829924">
        <w:rPr>
          <w:sz w:val="24"/>
          <w:szCs w:val="24"/>
          <w:lang w:eastAsia="en-NZ"/>
        </w:rPr>
        <w:t>12-18 years</w:t>
      </w:r>
      <w:r w:rsidRPr="33829924">
        <w:rPr>
          <w:sz w:val="24"/>
          <w:szCs w:val="24"/>
          <w:lang w:eastAsia="en-NZ"/>
        </w:rPr>
        <w:t>. The statistics show that rainbow and young people</w:t>
      </w:r>
      <w:r w:rsidR="53D92D20" w:rsidRPr="33829924">
        <w:rPr>
          <w:sz w:val="24"/>
          <w:szCs w:val="24"/>
          <w:lang w:eastAsia="en-NZ"/>
        </w:rPr>
        <w:t xml:space="preserve"> with disabilities</w:t>
      </w:r>
      <w:r w:rsidRPr="33829924">
        <w:rPr>
          <w:sz w:val="24"/>
          <w:szCs w:val="24"/>
          <w:lang w:eastAsia="en-NZ"/>
        </w:rPr>
        <w:t xml:space="preserve"> find it harder to express their identity and to find pride in who they are, compared to their </w:t>
      </w:r>
      <w:r w:rsidR="1059A167" w:rsidRPr="33829924">
        <w:rPr>
          <w:rFonts w:cs="Calibri"/>
          <w:sz w:val="24"/>
          <w:szCs w:val="24"/>
          <w:lang w:eastAsia="en-NZ"/>
        </w:rPr>
        <w:t>non-rainbow</w:t>
      </w:r>
      <w:r w:rsidRPr="33829924">
        <w:rPr>
          <w:rFonts w:cs="Calibri"/>
          <w:sz w:val="24"/>
          <w:szCs w:val="24"/>
          <w:lang w:eastAsia="en-NZ"/>
        </w:rPr>
        <w:t xml:space="preserve"> and </w:t>
      </w:r>
      <w:r w:rsidR="1059A167" w:rsidRPr="33829924">
        <w:rPr>
          <w:rFonts w:cs="Calibri"/>
          <w:sz w:val="24"/>
          <w:szCs w:val="24"/>
          <w:lang w:eastAsia="en-NZ"/>
        </w:rPr>
        <w:t>non-disabled</w:t>
      </w:r>
      <w:r w:rsidRPr="33829924">
        <w:rPr>
          <w:rFonts w:cs="Calibri"/>
          <w:sz w:val="24"/>
          <w:szCs w:val="24"/>
          <w:lang w:eastAsia="en-NZ"/>
        </w:rPr>
        <w:t xml:space="preserve"> peers.</w:t>
      </w:r>
    </w:p>
    <w:p w14:paraId="7F478458" w14:textId="60B9464E" w:rsidR="001D40A5" w:rsidRPr="008E53E9" w:rsidRDefault="6144FCDD" w:rsidP="550DCA4B">
      <w:pPr>
        <w:spacing w:before="0" w:line="276" w:lineRule="auto"/>
        <w:rPr>
          <w:sz w:val="24"/>
          <w:szCs w:val="24"/>
          <w:lang w:eastAsia="en-NZ"/>
        </w:rPr>
      </w:pPr>
      <w:r w:rsidRPr="550DCA4B">
        <w:rPr>
          <w:sz w:val="24"/>
          <w:szCs w:val="24"/>
          <w:lang w:eastAsia="en-NZ"/>
        </w:rPr>
        <w:t>Acceptance and celebration of diversity is something that young people from many different identities note as important for wellbeing.</w:t>
      </w:r>
      <w:r w:rsidR="001D40A5" w:rsidRPr="550DCA4B">
        <w:rPr>
          <w:rStyle w:val="FootnoteReference"/>
          <w:rFonts w:eastAsia="Times New Roman" w:cs="Times New Roman"/>
          <w:sz w:val="24"/>
          <w:szCs w:val="24"/>
          <w:lang w:eastAsia="en-NZ"/>
        </w:rPr>
        <w:footnoteReference w:id="10"/>
      </w:r>
      <w:r w:rsidRPr="550DCA4B">
        <w:rPr>
          <w:lang w:eastAsia="en-NZ"/>
        </w:rPr>
        <w:t xml:space="preserve"> </w:t>
      </w:r>
    </w:p>
    <w:p w14:paraId="2604C046" w14:textId="77777777" w:rsidR="008D078B" w:rsidRDefault="30B795C9" w:rsidP="550DCA4B">
      <w:pPr>
        <w:pStyle w:val="Quote"/>
        <w:rPr>
          <w:lang w:val="en-NZ" w:eastAsia="en-NZ"/>
        </w:rPr>
      </w:pPr>
      <w:r w:rsidRPr="550DCA4B">
        <w:rPr>
          <w:lang w:val="en-NZ" w:eastAsia="en-NZ"/>
        </w:rPr>
        <w:t>Cultural competency is</w:t>
      </w:r>
      <w:r w:rsidR="71508561" w:rsidRPr="550DCA4B">
        <w:rPr>
          <w:lang w:val="en-NZ" w:eastAsia="en-NZ"/>
        </w:rPr>
        <w:t xml:space="preserve"> a</w:t>
      </w:r>
      <w:r w:rsidRPr="550DCA4B">
        <w:rPr>
          <w:lang w:val="en-NZ" w:eastAsia="en-NZ"/>
        </w:rPr>
        <w:t xml:space="preserve"> hot word. Everyone wants to go to a workshop; but one day of that isn’t going to make a difference. Is it understanding Te Aō Māori, reversing guilt of colonisation, is it actually being curious about working with people from different backgrounds? </w:t>
      </w:r>
    </w:p>
    <w:p w14:paraId="75AD19D4" w14:textId="1A516212" w:rsidR="001D40A5" w:rsidRPr="00235BC1" w:rsidRDefault="006E2189" w:rsidP="550DCA4B">
      <w:pPr>
        <w:pStyle w:val="Quote"/>
        <w:numPr>
          <w:ilvl w:val="0"/>
          <w:numId w:val="28"/>
        </w:numPr>
        <w:rPr>
          <w:lang w:val="en-NZ" w:eastAsia="en-NZ"/>
        </w:rPr>
      </w:pPr>
      <w:r w:rsidRPr="550DCA4B">
        <w:rPr>
          <w:lang w:val="en-NZ" w:eastAsia="en-NZ"/>
        </w:rPr>
        <w:lastRenderedPageBreak/>
        <w:t>Whāraurau</w:t>
      </w:r>
      <w:r w:rsidR="231B7E98" w:rsidRPr="550DCA4B">
        <w:rPr>
          <w:lang w:val="en-NZ" w:eastAsia="en-NZ"/>
        </w:rPr>
        <w:t xml:space="preserve"> Youth Advisors</w:t>
      </w:r>
    </w:p>
    <w:p w14:paraId="472854ED" w14:textId="77777777" w:rsidR="008D078B" w:rsidRDefault="30B795C9" w:rsidP="550DCA4B">
      <w:pPr>
        <w:pStyle w:val="Quote"/>
        <w:rPr>
          <w:lang w:val="en-NZ" w:eastAsia="en-NZ"/>
        </w:rPr>
      </w:pPr>
      <w:r w:rsidRPr="550DCA4B">
        <w:rPr>
          <w:lang w:val="en-NZ" w:eastAsia="en-NZ"/>
        </w:rPr>
        <w:t xml:space="preserve">We have all these practices and all these protocols and, we are doing so much better than it was and we are making </w:t>
      </w:r>
      <w:r w:rsidR="71508561" w:rsidRPr="550DCA4B">
        <w:rPr>
          <w:lang w:val="en-NZ" w:eastAsia="en-NZ"/>
        </w:rPr>
        <w:t>change but</w:t>
      </w:r>
      <w:r w:rsidRPr="550DCA4B">
        <w:rPr>
          <w:lang w:val="en-NZ" w:eastAsia="en-NZ"/>
        </w:rPr>
        <w:t xml:space="preserve"> underlying a lot of that is just tokenism. And so</w:t>
      </w:r>
      <w:r w:rsidR="13AD196E" w:rsidRPr="550DCA4B">
        <w:rPr>
          <w:lang w:val="en-NZ" w:eastAsia="en-NZ"/>
        </w:rPr>
        <w:t>,</w:t>
      </w:r>
      <w:r w:rsidRPr="550DCA4B">
        <w:rPr>
          <w:lang w:val="en-NZ" w:eastAsia="en-NZ"/>
        </w:rPr>
        <w:t xml:space="preserve"> it becomes a lot more damaging when it's there for the wrong intentions </w:t>
      </w:r>
    </w:p>
    <w:p w14:paraId="0CC4CF95" w14:textId="641AA10C" w:rsidR="001D40A5" w:rsidRPr="00235BC1" w:rsidRDefault="30B795C9" w:rsidP="550DCA4B">
      <w:pPr>
        <w:pStyle w:val="Quote"/>
        <w:numPr>
          <w:ilvl w:val="0"/>
          <w:numId w:val="28"/>
        </w:numPr>
        <w:rPr>
          <w:lang w:val="en-NZ" w:eastAsia="en-NZ"/>
        </w:rPr>
      </w:pPr>
      <w:r w:rsidRPr="550DCA4B">
        <w:rPr>
          <w:lang w:val="en-NZ" w:eastAsia="en-NZ"/>
        </w:rPr>
        <w:t>Y</w:t>
      </w:r>
      <w:r w:rsidR="231B7E98" w:rsidRPr="550DCA4B">
        <w:rPr>
          <w:lang w:val="en-NZ" w:eastAsia="en-NZ"/>
        </w:rPr>
        <w:t>outhline Advisory Committee</w:t>
      </w:r>
    </w:p>
    <w:p w14:paraId="755C3A74" w14:textId="55E2BCAB" w:rsidR="001D40A5" w:rsidRPr="00922A2A" w:rsidRDefault="4BA01953" w:rsidP="550DCA4B">
      <w:pPr>
        <w:spacing w:before="0" w:line="276" w:lineRule="auto"/>
        <w:rPr>
          <w:rStyle w:val="FootnoteReference"/>
          <w:rFonts w:eastAsia="Times New Roman" w:cs="Times New Roman"/>
          <w:sz w:val="28"/>
          <w:szCs w:val="28"/>
        </w:rPr>
      </w:pPr>
      <w:r w:rsidRPr="550DCA4B">
        <w:rPr>
          <w:sz w:val="24"/>
          <w:szCs w:val="24"/>
          <w:lang w:eastAsia="en-NZ"/>
        </w:rPr>
        <w:t xml:space="preserve">Young people in Aotearoa find racism and </w:t>
      </w:r>
      <w:r w:rsidR="600DCEFC" w:rsidRPr="550DCA4B">
        <w:rPr>
          <w:sz w:val="24"/>
          <w:szCs w:val="24"/>
          <w:lang w:eastAsia="en-NZ"/>
        </w:rPr>
        <w:t xml:space="preserve">the impacts of </w:t>
      </w:r>
      <w:r w:rsidRPr="550DCA4B">
        <w:rPr>
          <w:sz w:val="24"/>
          <w:szCs w:val="24"/>
          <w:lang w:eastAsia="en-NZ"/>
        </w:rPr>
        <w:t>colonisation to be one of the biggest issues facing their generation,</w:t>
      </w:r>
      <w:r w:rsidR="001D40A5" w:rsidRPr="550DCA4B">
        <w:rPr>
          <w:rStyle w:val="FootnoteReference"/>
          <w:rFonts w:eastAsia="Times New Roman" w:cs="Times New Roman"/>
          <w:sz w:val="24"/>
          <w:szCs w:val="24"/>
        </w:rPr>
        <w:footnoteReference w:id="11"/>
      </w:r>
      <w:r w:rsidRPr="550DCA4B">
        <w:rPr>
          <w:sz w:val="24"/>
          <w:szCs w:val="24"/>
          <w:lang w:eastAsia="en-NZ"/>
        </w:rPr>
        <w:t xml:space="preserve"> particularly affecting wellbeing outcomes for indigenous peoples and ethnic minority groups</w:t>
      </w:r>
      <w:r w:rsidRPr="550DCA4B">
        <w:rPr>
          <w:rStyle w:val="FootnoteReference"/>
          <w:rFonts w:eastAsia="Times New Roman" w:cs="Times New Roman"/>
          <w:sz w:val="28"/>
          <w:szCs w:val="28"/>
        </w:rPr>
        <w:t>.</w:t>
      </w:r>
      <w:r w:rsidR="001D40A5" w:rsidRPr="550DCA4B">
        <w:rPr>
          <w:rStyle w:val="FootnoteReference"/>
          <w:rFonts w:eastAsia="Times New Roman" w:cs="Times New Roman"/>
          <w:sz w:val="24"/>
          <w:szCs w:val="24"/>
          <w:lang w:eastAsia="en-NZ"/>
        </w:rPr>
        <w:footnoteReference w:id="12"/>
      </w:r>
    </w:p>
    <w:p w14:paraId="68B9149C" w14:textId="77777777" w:rsidR="008D078B" w:rsidRDefault="4DC43A54" w:rsidP="550DCA4B">
      <w:pPr>
        <w:pStyle w:val="Quote"/>
        <w:rPr>
          <w:lang w:val="en-NZ" w:eastAsia="en-NZ"/>
        </w:rPr>
      </w:pPr>
      <w:r w:rsidRPr="550DCA4B">
        <w:rPr>
          <w:lang w:val="en-NZ" w:eastAsia="en-NZ"/>
        </w:rPr>
        <w:t xml:space="preserve">Protesters attacked our marae when the Prime Minister visited, and they were really abusive and tamariki were scared. </w:t>
      </w:r>
    </w:p>
    <w:p w14:paraId="307501D6" w14:textId="62A8723D" w:rsidR="004641B8" w:rsidRPr="00235BC1" w:rsidRDefault="4DC43A54" w:rsidP="550DCA4B">
      <w:pPr>
        <w:pStyle w:val="Quote"/>
        <w:numPr>
          <w:ilvl w:val="0"/>
          <w:numId w:val="28"/>
        </w:numPr>
        <w:rPr>
          <w:lang w:val="en-NZ" w:eastAsia="en-NZ"/>
        </w:rPr>
      </w:pPr>
      <w:r w:rsidRPr="550DCA4B">
        <w:rPr>
          <w:lang w:val="en-NZ" w:eastAsia="en-NZ"/>
        </w:rPr>
        <w:t>M</w:t>
      </w:r>
      <w:r w:rsidR="231B7E98" w:rsidRPr="550DCA4B">
        <w:rPr>
          <w:lang w:val="en-NZ" w:eastAsia="en-NZ"/>
        </w:rPr>
        <w:t>ā</w:t>
      </w:r>
      <w:r w:rsidRPr="550DCA4B">
        <w:rPr>
          <w:lang w:val="en-NZ" w:eastAsia="en-NZ"/>
        </w:rPr>
        <w:t>oriland</w:t>
      </w:r>
    </w:p>
    <w:p w14:paraId="65DE2C4C" w14:textId="77777777" w:rsidR="008D078B" w:rsidRDefault="30B795C9" w:rsidP="550DCA4B">
      <w:pPr>
        <w:pStyle w:val="Quote"/>
        <w:rPr>
          <w:lang w:val="en-NZ" w:eastAsia="en-NZ"/>
        </w:rPr>
      </w:pPr>
      <w:r w:rsidRPr="550DCA4B">
        <w:rPr>
          <w:lang w:val="en-NZ" w:eastAsia="en-NZ"/>
        </w:rPr>
        <w:t xml:space="preserve">We understand that racism isn’t going away but we need to see some consequences. </w:t>
      </w:r>
    </w:p>
    <w:p w14:paraId="6E3B5E3D" w14:textId="15853114" w:rsidR="001D40A5" w:rsidRPr="00235BC1" w:rsidRDefault="006E2189" w:rsidP="550DCA4B">
      <w:pPr>
        <w:pStyle w:val="Quote"/>
        <w:numPr>
          <w:ilvl w:val="0"/>
          <w:numId w:val="28"/>
        </w:numPr>
        <w:rPr>
          <w:lang w:val="en-NZ" w:eastAsia="en-NZ"/>
        </w:rPr>
      </w:pPr>
      <w:r w:rsidRPr="550DCA4B">
        <w:rPr>
          <w:lang w:val="en-NZ" w:eastAsia="en-NZ"/>
        </w:rPr>
        <w:t>Whāraurau</w:t>
      </w:r>
      <w:r w:rsidR="231B7E98" w:rsidRPr="550DCA4B">
        <w:rPr>
          <w:lang w:val="en-NZ" w:eastAsia="en-NZ"/>
        </w:rPr>
        <w:t xml:space="preserve"> Youth Advisors</w:t>
      </w:r>
    </w:p>
    <w:p w14:paraId="2D240215" w14:textId="77777777" w:rsidR="008D078B" w:rsidRDefault="30B795C9" w:rsidP="550DCA4B">
      <w:pPr>
        <w:pStyle w:val="Quote"/>
        <w:rPr>
          <w:lang w:val="en-NZ" w:eastAsia="en-NZ"/>
        </w:rPr>
      </w:pPr>
      <w:r w:rsidRPr="550DCA4B">
        <w:rPr>
          <w:lang w:val="en-NZ" w:eastAsia="en-NZ"/>
        </w:rPr>
        <w:t>Negativity about rangatahi Māori is what’s splashed online</w:t>
      </w:r>
    </w:p>
    <w:p w14:paraId="584D639C" w14:textId="5145C6A1" w:rsidR="004641B8" w:rsidRPr="00235BC1" w:rsidRDefault="30B795C9" w:rsidP="550DCA4B">
      <w:pPr>
        <w:pStyle w:val="Quote"/>
        <w:numPr>
          <w:ilvl w:val="0"/>
          <w:numId w:val="28"/>
        </w:numPr>
        <w:rPr>
          <w:rFonts w:cs="Calibri"/>
          <w:lang w:val="en-NZ" w:eastAsia="en-NZ"/>
        </w:rPr>
      </w:pPr>
      <w:r w:rsidRPr="550DCA4B">
        <w:rPr>
          <w:lang w:val="en-NZ" w:eastAsia="en-NZ"/>
        </w:rPr>
        <w:t>Māoriland</w:t>
      </w:r>
    </w:p>
    <w:p w14:paraId="39EBD84C" w14:textId="77777777" w:rsidR="001D40A5" w:rsidRPr="00B95482" w:rsidRDefault="30B795C9" w:rsidP="550DCA4B">
      <w:pPr>
        <w:spacing w:before="0" w:line="276" w:lineRule="auto"/>
        <w:rPr>
          <w:sz w:val="24"/>
          <w:szCs w:val="24"/>
          <w:lang w:eastAsia="en-NZ"/>
        </w:rPr>
      </w:pPr>
      <w:r w:rsidRPr="550DCA4B">
        <w:rPr>
          <w:sz w:val="24"/>
          <w:szCs w:val="24"/>
          <w:lang w:eastAsia="en-NZ"/>
        </w:rPr>
        <w:t xml:space="preserve">Rainbow (including sexual and gender minority) young people also report higher levels of discriminatory treatment, social exclusion, homelessness compared to cisgender (traditionally accepted male/female) youth, and consequently much higher rates of mental distress. </w:t>
      </w:r>
    </w:p>
    <w:p w14:paraId="54394EBA" w14:textId="2A9E59E5" w:rsidR="008D078B" w:rsidRDefault="30B795C9" w:rsidP="550DCA4B">
      <w:pPr>
        <w:pStyle w:val="Quote"/>
        <w:rPr>
          <w:lang w:val="en-NZ" w:eastAsia="en-NZ"/>
        </w:rPr>
      </w:pPr>
      <w:r w:rsidRPr="550DCA4B">
        <w:rPr>
          <w:lang w:val="en-NZ" w:eastAsia="en-NZ"/>
        </w:rPr>
        <w:t xml:space="preserve">We're seeing the impacts of some of the conservative movements, particularly in the States and the UK, and the impact that that rhetoric and stories that young people have access to online around law changes or challenges to healthcare access or these kinds of things overseas </w:t>
      </w:r>
    </w:p>
    <w:p w14:paraId="27D5B573" w14:textId="17EB5D91" w:rsidR="001D40A5" w:rsidRPr="007552F5" w:rsidRDefault="231B7E98" w:rsidP="550DCA4B">
      <w:pPr>
        <w:pStyle w:val="Quote"/>
        <w:numPr>
          <w:ilvl w:val="0"/>
          <w:numId w:val="28"/>
        </w:numPr>
        <w:rPr>
          <w:lang w:val="en-NZ" w:eastAsia="en-NZ"/>
        </w:rPr>
      </w:pPr>
      <w:r w:rsidRPr="550DCA4B">
        <w:rPr>
          <w:lang w:val="en-NZ" w:eastAsia="en-NZ"/>
        </w:rPr>
        <w:t>Hui for rainbow young people</w:t>
      </w:r>
    </w:p>
    <w:p w14:paraId="4C9ECE73" w14:textId="3D140B72" w:rsidR="001D40A5" w:rsidRPr="00494CE0" w:rsidRDefault="3F23C46C" w:rsidP="550DCA4B">
      <w:pPr>
        <w:pStyle w:val="Heading2"/>
        <w:rPr>
          <w:lang w:eastAsia="en-NZ"/>
        </w:rPr>
      </w:pPr>
      <w:bookmarkStart w:id="76" w:name="_Toc132891668"/>
      <w:r w:rsidRPr="550DCA4B">
        <w:rPr>
          <w:lang w:eastAsia="en-NZ"/>
        </w:rPr>
        <w:lastRenderedPageBreak/>
        <w:t>National conversations should celebrate diversity</w:t>
      </w:r>
      <w:bookmarkEnd w:id="76"/>
    </w:p>
    <w:p w14:paraId="60333AD7" w14:textId="2F44F17F" w:rsidR="001D40A5" w:rsidRPr="000A6119" w:rsidRDefault="5F610BE1" w:rsidP="550DCA4B">
      <w:pPr>
        <w:spacing w:before="0" w:line="276" w:lineRule="auto"/>
        <w:rPr>
          <w:sz w:val="24"/>
          <w:szCs w:val="24"/>
          <w:lang w:eastAsia="en-NZ"/>
        </w:rPr>
      </w:pPr>
      <w:r w:rsidRPr="550DCA4B">
        <w:rPr>
          <w:sz w:val="24"/>
          <w:szCs w:val="24"/>
        </w:rPr>
        <w:t xml:space="preserve">We heard that it is not uncommon for young people to feel as if their identity is </w:t>
      </w:r>
      <w:r w:rsidR="520A7C71" w:rsidRPr="550DCA4B">
        <w:rPr>
          <w:sz w:val="24"/>
          <w:szCs w:val="24"/>
        </w:rPr>
        <w:t xml:space="preserve">tokenised or </w:t>
      </w:r>
      <w:r w:rsidRPr="550DCA4B">
        <w:rPr>
          <w:sz w:val="24"/>
          <w:szCs w:val="24"/>
        </w:rPr>
        <w:t xml:space="preserve">weaponised against them. </w:t>
      </w:r>
      <w:r w:rsidR="4D746FA8" w:rsidRPr="550DCA4B">
        <w:rPr>
          <w:sz w:val="24"/>
          <w:szCs w:val="24"/>
        </w:rPr>
        <w:t xml:space="preserve">Young people expressed </w:t>
      </w:r>
      <w:r w:rsidR="54B1B09B" w:rsidRPr="550DCA4B">
        <w:rPr>
          <w:sz w:val="24"/>
          <w:szCs w:val="24"/>
        </w:rPr>
        <w:t>their hopes to see</w:t>
      </w:r>
      <w:r w:rsidR="54B1B09B" w:rsidRPr="550DCA4B">
        <w:rPr>
          <w:sz w:val="24"/>
          <w:szCs w:val="24"/>
          <w:lang w:eastAsia="en-NZ"/>
        </w:rPr>
        <w:t xml:space="preserve"> public debates that celebrate</w:t>
      </w:r>
      <w:r w:rsidR="4B9D375B" w:rsidRPr="550DCA4B">
        <w:rPr>
          <w:sz w:val="24"/>
          <w:szCs w:val="24"/>
          <w:lang w:eastAsia="en-NZ"/>
        </w:rPr>
        <w:t xml:space="preserve"> </w:t>
      </w:r>
      <w:r w:rsidR="455212C5" w:rsidRPr="550DCA4B">
        <w:rPr>
          <w:sz w:val="24"/>
          <w:szCs w:val="24"/>
          <w:lang w:eastAsia="en-NZ"/>
        </w:rPr>
        <w:t>the rights</w:t>
      </w:r>
      <w:r w:rsidR="4B9D375B" w:rsidRPr="550DCA4B">
        <w:rPr>
          <w:sz w:val="24"/>
          <w:szCs w:val="24"/>
          <w:lang w:eastAsia="en-NZ"/>
        </w:rPr>
        <w:t xml:space="preserve"> and</w:t>
      </w:r>
      <w:r w:rsidR="455212C5" w:rsidRPr="550DCA4B">
        <w:rPr>
          <w:sz w:val="24"/>
          <w:szCs w:val="24"/>
          <w:lang w:eastAsia="en-NZ"/>
        </w:rPr>
        <w:t xml:space="preserve"> existence, of</w:t>
      </w:r>
      <w:r w:rsidR="4D746FA8" w:rsidRPr="550DCA4B">
        <w:rPr>
          <w:sz w:val="24"/>
          <w:szCs w:val="24"/>
          <w:lang w:eastAsia="en-NZ"/>
        </w:rPr>
        <w:t xml:space="preserve"> Māori and </w:t>
      </w:r>
      <w:r w:rsidR="0BE762DF" w:rsidRPr="550DCA4B">
        <w:rPr>
          <w:sz w:val="24"/>
          <w:szCs w:val="24"/>
          <w:lang w:eastAsia="en-NZ"/>
        </w:rPr>
        <w:t>Rainbow communities</w:t>
      </w:r>
      <w:r w:rsidR="4D746FA8" w:rsidRPr="550DCA4B">
        <w:rPr>
          <w:sz w:val="24"/>
          <w:szCs w:val="24"/>
          <w:lang w:eastAsia="en-NZ"/>
        </w:rPr>
        <w:t xml:space="preserve"> (among others) </w:t>
      </w:r>
      <w:r w:rsidR="4B9D375B" w:rsidRPr="550DCA4B">
        <w:rPr>
          <w:sz w:val="24"/>
          <w:szCs w:val="24"/>
          <w:lang w:eastAsia="en-NZ"/>
        </w:rPr>
        <w:t xml:space="preserve">in </w:t>
      </w:r>
      <w:r w:rsidR="4D746FA8" w:rsidRPr="550DCA4B">
        <w:rPr>
          <w:sz w:val="24"/>
          <w:szCs w:val="24"/>
          <w:lang w:eastAsia="en-NZ"/>
        </w:rPr>
        <w:t xml:space="preserve">society. </w:t>
      </w:r>
    </w:p>
    <w:p w14:paraId="0362EB2C" w14:textId="5951AC36" w:rsidR="001D40A5" w:rsidRPr="000A6119" w:rsidRDefault="39311D2B" w:rsidP="550DCA4B">
      <w:pPr>
        <w:spacing w:before="0" w:line="276" w:lineRule="auto"/>
        <w:rPr>
          <w:sz w:val="24"/>
          <w:szCs w:val="24"/>
          <w:lang w:eastAsia="en-NZ"/>
        </w:rPr>
      </w:pPr>
      <w:r w:rsidRPr="550DCA4B">
        <w:rPr>
          <w:sz w:val="24"/>
          <w:szCs w:val="24"/>
          <w:lang w:eastAsia="en-NZ"/>
        </w:rPr>
        <w:t xml:space="preserve">Rangatahi Māori told us they are carrying the burden of public racism which was expressed simultaneously as shaming for existing and being exposed as unfair advantage through restitutive programmes. </w:t>
      </w:r>
    </w:p>
    <w:p w14:paraId="10C66D06" w14:textId="77777777" w:rsidR="002912DD" w:rsidRDefault="4EE9E8D0" w:rsidP="550DCA4B">
      <w:pPr>
        <w:pStyle w:val="Quote"/>
        <w:rPr>
          <w:lang w:val="en-NZ" w:eastAsia="en-NZ"/>
        </w:rPr>
      </w:pPr>
      <w:r w:rsidRPr="550DCA4B">
        <w:rPr>
          <w:lang w:val="en-NZ" w:eastAsia="en-NZ"/>
        </w:rPr>
        <w:t xml:space="preserve">You've got these two clashing points and it's constantly everywhere and you see it all the time and you got it all over social media, all in the news, all through parliament and these narratives of, you know, we can't have this because that's woke. </w:t>
      </w:r>
      <w:r w:rsidR="03F8EA40" w:rsidRPr="550DCA4B">
        <w:rPr>
          <w:lang w:val="en-NZ" w:eastAsia="en-NZ"/>
        </w:rPr>
        <w:t>L</w:t>
      </w:r>
      <w:r w:rsidRPr="550DCA4B">
        <w:rPr>
          <w:lang w:val="en-NZ" w:eastAsia="en-NZ"/>
        </w:rPr>
        <w:t xml:space="preserve">ike we're making progress and you've just got people who are trying to bring that progress back constantly. </w:t>
      </w:r>
      <w:r w:rsidR="28CC924B" w:rsidRPr="550DCA4B">
        <w:rPr>
          <w:lang w:val="en-NZ" w:eastAsia="en-NZ"/>
        </w:rPr>
        <w:t>I</w:t>
      </w:r>
      <w:r w:rsidRPr="550DCA4B">
        <w:rPr>
          <w:lang w:val="en-NZ" w:eastAsia="en-NZ"/>
        </w:rPr>
        <w:t xml:space="preserve">t's gotta be tiring for those people who are suffering from that discrimination </w:t>
      </w:r>
    </w:p>
    <w:p w14:paraId="04E49EDA" w14:textId="45D13269" w:rsidR="001D40A5" w:rsidRPr="000A6119" w:rsidRDefault="4EE9E8D0" w:rsidP="550DCA4B">
      <w:pPr>
        <w:pStyle w:val="Quote"/>
        <w:numPr>
          <w:ilvl w:val="0"/>
          <w:numId w:val="28"/>
        </w:numPr>
        <w:rPr>
          <w:lang w:val="en-NZ" w:eastAsia="en-NZ"/>
        </w:rPr>
      </w:pPr>
      <w:r w:rsidRPr="550DCA4B">
        <w:rPr>
          <w:lang w:val="en-NZ" w:eastAsia="en-NZ"/>
        </w:rPr>
        <w:t>Y</w:t>
      </w:r>
      <w:r w:rsidR="231B7E98" w:rsidRPr="550DCA4B">
        <w:rPr>
          <w:lang w:val="en-NZ" w:eastAsia="en-NZ"/>
        </w:rPr>
        <w:t>outhline Advisory Committee</w:t>
      </w:r>
    </w:p>
    <w:p w14:paraId="51AEB695" w14:textId="7ACDC738" w:rsidR="001D40A5" w:rsidRPr="004E7394" w:rsidRDefault="4EE9E8D0" w:rsidP="550DCA4B">
      <w:pPr>
        <w:spacing w:before="0" w:line="276" w:lineRule="auto"/>
        <w:rPr>
          <w:sz w:val="24"/>
          <w:szCs w:val="24"/>
          <w:lang w:eastAsia="en-NZ"/>
        </w:rPr>
      </w:pPr>
      <w:r w:rsidRPr="550DCA4B">
        <w:rPr>
          <w:sz w:val="24"/>
          <w:szCs w:val="24"/>
          <w:lang w:eastAsia="en-NZ"/>
        </w:rPr>
        <w:t xml:space="preserve">Similarly, rainbow young people felt that their health and wellbeing was weaponised in political debates about policy changes like conversion practices, and </w:t>
      </w:r>
      <w:r w:rsidR="47E26A37" w:rsidRPr="550DCA4B">
        <w:rPr>
          <w:sz w:val="24"/>
          <w:szCs w:val="24"/>
          <w:lang w:eastAsia="en-NZ"/>
        </w:rPr>
        <w:t>on</w:t>
      </w:r>
      <w:r w:rsidRPr="550DCA4B">
        <w:rPr>
          <w:sz w:val="24"/>
          <w:szCs w:val="24"/>
          <w:lang w:eastAsia="en-NZ"/>
        </w:rPr>
        <w:t xml:space="preserve"> some occasions experiences of distress caused by discrimination were minimised because of their identity. Some </w:t>
      </w:r>
      <w:r w:rsidR="53D92D20" w:rsidRPr="550DCA4B">
        <w:rPr>
          <w:sz w:val="24"/>
          <w:szCs w:val="24"/>
          <w:lang w:eastAsia="en-NZ"/>
        </w:rPr>
        <w:t>young people with disabilities</w:t>
      </w:r>
      <w:r w:rsidRPr="550DCA4B">
        <w:rPr>
          <w:sz w:val="24"/>
          <w:szCs w:val="24"/>
          <w:lang w:eastAsia="en-NZ"/>
        </w:rPr>
        <w:t xml:space="preserve"> talked about how their efforts to access services for mental health were ignored or attributed solely to their disability.</w:t>
      </w:r>
      <w:r w:rsidRPr="550DCA4B">
        <w:rPr>
          <w:rFonts w:ascii="Calibri" w:hAnsi="Calibri" w:cs="Calibri"/>
          <w:sz w:val="24"/>
          <w:szCs w:val="24"/>
          <w:lang w:eastAsia="en-NZ"/>
        </w:rPr>
        <w:t>   </w:t>
      </w:r>
    </w:p>
    <w:p w14:paraId="1F9CE474" w14:textId="77777777" w:rsidR="002912DD" w:rsidRDefault="30B795C9" w:rsidP="550DCA4B">
      <w:pPr>
        <w:pStyle w:val="Quote"/>
        <w:rPr>
          <w:lang w:val="en-NZ" w:eastAsia="en-NZ"/>
        </w:rPr>
      </w:pPr>
      <w:r w:rsidRPr="550DCA4B">
        <w:rPr>
          <w:lang w:val="en-NZ" w:eastAsia="en-NZ"/>
        </w:rPr>
        <w:t xml:space="preserve">So with conversion practices, we saw some MPs using that as a platform to talk about trans kids and (American) Medicare, like gender affirming healthcare and puberty blockers, which was not even the issue at hand, but they were kind of using that as a platform to have conservative talking points around trans people, which is really disappointing. </w:t>
      </w:r>
    </w:p>
    <w:p w14:paraId="369F6478" w14:textId="11AD6373" w:rsidR="001D40A5" w:rsidRPr="004E7394" w:rsidRDefault="231B7E98" w:rsidP="550DCA4B">
      <w:pPr>
        <w:pStyle w:val="Quote"/>
        <w:numPr>
          <w:ilvl w:val="0"/>
          <w:numId w:val="28"/>
        </w:numPr>
        <w:rPr>
          <w:lang w:val="en-NZ" w:eastAsia="en-NZ"/>
        </w:rPr>
      </w:pPr>
      <w:r w:rsidRPr="550DCA4B">
        <w:rPr>
          <w:lang w:val="en-NZ" w:eastAsia="en-NZ"/>
        </w:rPr>
        <w:t>Hui for rainbow young people</w:t>
      </w:r>
    </w:p>
    <w:p w14:paraId="1FEEA327" w14:textId="77777777" w:rsidR="002912DD" w:rsidRDefault="30B795C9" w:rsidP="550DCA4B">
      <w:pPr>
        <w:pStyle w:val="Quote"/>
        <w:rPr>
          <w:rFonts w:cs="Calibri"/>
          <w:lang w:val="en-NZ" w:eastAsia="en-NZ"/>
        </w:rPr>
      </w:pPr>
      <w:r w:rsidRPr="550DCA4B">
        <w:rPr>
          <w:lang w:val="en-NZ" w:eastAsia="en-NZ"/>
        </w:rPr>
        <w:t xml:space="preserve">I think for while we are making these changes and it's awesome and we are trying to make our society more equitable for those people who are kind of pushing in those spaces, it's really hard for us because we are </w:t>
      </w:r>
      <w:r w:rsidRPr="550DCA4B">
        <w:rPr>
          <w:lang w:val="en-NZ" w:eastAsia="en-NZ"/>
        </w:rPr>
        <w:lastRenderedPageBreak/>
        <w:t xml:space="preserve">constantly having to prove ourselves for why we deserve to be </w:t>
      </w:r>
      <w:r w:rsidR="18D6EC2B" w:rsidRPr="550DCA4B">
        <w:rPr>
          <w:lang w:val="en-NZ" w:eastAsia="en-NZ"/>
        </w:rPr>
        <w:t>here</w:t>
      </w:r>
      <w:r w:rsidR="18D6EC2B" w:rsidRPr="550DCA4B">
        <w:rPr>
          <w:rFonts w:cs="Calibri"/>
          <w:lang w:val="en-NZ" w:eastAsia="en-NZ"/>
        </w:rPr>
        <w:t xml:space="preserve"> </w:t>
      </w:r>
    </w:p>
    <w:p w14:paraId="1BDE307B" w14:textId="077C8B70" w:rsidR="001D40A5" w:rsidRPr="004E7394" w:rsidRDefault="30B795C9" w:rsidP="550DCA4B">
      <w:pPr>
        <w:pStyle w:val="Quote"/>
        <w:numPr>
          <w:ilvl w:val="0"/>
          <w:numId w:val="28"/>
        </w:numPr>
        <w:rPr>
          <w:lang w:val="en-NZ" w:eastAsia="en-NZ"/>
        </w:rPr>
      </w:pPr>
      <w:r w:rsidRPr="550DCA4B">
        <w:rPr>
          <w:lang w:val="en-NZ" w:eastAsia="en-NZ"/>
        </w:rPr>
        <w:t>Y</w:t>
      </w:r>
      <w:r w:rsidR="231B7E98" w:rsidRPr="550DCA4B">
        <w:rPr>
          <w:lang w:val="en-NZ" w:eastAsia="en-NZ"/>
        </w:rPr>
        <w:t>outhline Advisory Committee</w:t>
      </w:r>
      <w:r w:rsidR="002912DD" w:rsidRPr="550DCA4B">
        <w:rPr>
          <w:lang w:val="en-NZ" w:eastAsia="en-NZ"/>
        </w:rPr>
        <w:t xml:space="preserve"> </w:t>
      </w:r>
    </w:p>
    <w:p w14:paraId="35F68CD7" w14:textId="152346E5" w:rsidR="001D40A5" w:rsidRPr="00494CE0" w:rsidRDefault="439AAB45" w:rsidP="550DCA4B">
      <w:pPr>
        <w:pStyle w:val="Heading2"/>
        <w:rPr>
          <w:lang w:eastAsia="en-NZ"/>
        </w:rPr>
      </w:pPr>
      <w:bookmarkStart w:id="77" w:name="_Toc129695672"/>
      <w:bookmarkStart w:id="78" w:name="_Toc132807372"/>
      <w:bookmarkStart w:id="79" w:name="_Toc132891669"/>
      <w:r w:rsidRPr="550DCA4B">
        <w:rPr>
          <w:lang w:eastAsia="en-NZ"/>
        </w:rPr>
        <w:t xml:space="preserve">Young people need </w:t>
      </w:r>
      <w:r w:rsidR="671CA5E7" w:rsidRPr="550DCA4B">
        <w:rPr>
          <w:lang w:eastAsia="en-NZ"/>
        </w:rPr>
        <w:t xml:space="preserve">better access to </w:t>
      </w:r>
      <w:r w:rsidR="6D0EC4A7" w:rsidRPr="550DCA4B">
        <w:rPr>
          <w:lang w:eastAsia="en-NZ"/>
        </w:rPr>
        <w:t>support</w:t>
      </w:r>
      <w:bookmarkEnd w:id="77"/>
      <w:bookmarkEnd w:id="78"/>
      <w:bookmarkEnd w:id="79"/>
    </w:p>
    <w:p w14:paraId="4E85E9BF" w14:textId="609378EB" w:rsidR="001D40A5" w:rsidRPr="004E7394" w:rsidRDefault="0D00A0F6" w:rsidP="550DCA4B">
      <w:pPr>
        <w:spacing w:before="0" w:line="276" w:lineRule="auto"/>
        <w:rPr>
          <w:sz w:val="24"/>
          <w:szCs w:val="24"/>
          <w:lang w:eastAsia="en-NZ"/>
        </w:rPr>
      </w:pPr>
      <w:r w:rsidRPr="550DCA4B">
        <w:rPr>
          <w:sz w:val="24"/>
          <w:szCs w:val="24"/>
          <w:lang w:eastAsia="en-NZ"/>
        </w:rPr>
        <w:t>There is ongoing and tangible impact of inequitable access to resources or support, particularly those who experience intersecting forms of discrimination</w:t>
      </w:r>
      <w:r w:rsidR="11CD28C7" w:rsidRPr="550DCA4B">
        <w:rPr>
          <w:sz w:val="24"/>
          <w:szCs w:val="24"/>
          <w:lang w:eastAsia="en-NZ"/>
        </w:rPr>
        <w:t xml:space="preserve"> such as rainbow young people and young people with disabilities</w:t>
      </w:r>
      <w:r w:rsidRPr="550DCA4B">
        <w:rPr>
          <w:sz w:val="24"/>
          <w:szCs w:val="24"/>
          <w:lang w:eastAsia="en-NZ"/>
        </w:rPr>
        <w:t>. Young people with experience of State care spoke about the lack of support from the responsible agency, Oranga Tamariki</w:t>
      </w:r>
      <w:r w:rsidR="32E31A82" w:rsidRPr="550DCA4B">
        <w:rPr>
          <w:sz w:val="24"/>
          <w:szCs w:val="24"/>
          <w:lang w:eastAsia="en-NZ"/>
        </w:rPr>
        <w:t xml:space="preserve"> – Ministry for Children</w:t>
      </w:r>
      <w:r w:rsidRPr="550DCA4B">
        <w:rPr>
          <w:sz w:val="24"/>
          <w:szCs w:val="24"/>
          <w:lang w:eastAsia="en-NZ"/>
        </w:rPr>
        <w:t>.</w:t>
      </w:r>
    </w:p>
    <w:p w14:paraId="191090DF" w14:textId="77777777" w:rsidR="002912DD" w:rsidRDefault="30B795C9" w:rsidP="550DCA4B">
      <w:pPr>
        <w:pStyle w:val="Quote"/>
        <w:rPr>
          <w:lang w:val="en-NZ" w:eastAsia="en-NZ"/>
        </w:rPr>
      </w:pPr>
      <w:r w:rsidRPr="550DCA4B">
        <w:rPr>
          <w:lang w:val="en-NZ" w:eastAsia="en-NZ"/>
        </w:rPr>
        <w:t xml:space="preserve">I find that there's this massive gap for people 14 to early 20s, where if you are not [eligible to attend] special school, but you're not coping in a mainstream, once you leave school, there's nothing for you either. It's either below your ability or too hard for you. </w:t>
      </w:r>
    </w:p>
    <w:p w14:paraId="026535D5" w14:textId="6DDCF68E" w:rsidR="001D40A5" w:rsidRPr="004E7394" w:rsidRDefault="30B795C9" w:rsidP="550DCA4B">
      <w:pPr>
        <w:pStyle w:val="Quote"/>
        <w:numPr>
          <w:ilvl w:val="0"/>
          <w:numId w:val="28"/>
        </w:numPr>
        <w:rPr>
          <w:lang w:val="en-NZ" w:eastAsia="en-NZ"/>
        </w:rPr>
      </w:pPr>
      <w:r w:rsidRPr="550DCA4B">
        <w:rPr>
          <w:lang w:val="en-NZ" w:eastAsia="en-NZ"/>
        </w:rPr>
        <w:t>C</w:t>
      </w:r>
      <w:r w:rsidR="231B7E98" w:rsidRPr="550DCA4B">
        <w:rPr>
          <w:lang w:val="en-NZ" w:eastAsia="en-NZ"/>
        </w:rPr>
        <w:t>omplex Care Group</w:t>
      </w:r>
    </w:p>
    <w:p w14:paraId="6A9C7B8E" w14:textId="77777777" w:rsidR="002912DD" w:rsidRDefault="30B795C9" w:rsidP="550DCA4B">
      <w:pPr>
        <w:pStyle w:val="Quote"/>
        <w:rPr>
          <w:lang w:val="en-NZ" w:eastAsia="en-NZ"/>
        </w:rPr>
      </w:pPr>
      <w:r w:rsidRPr="550DCA4B">
        <w:rPr>
          <w:lang w:val="en-NZ" w:eastAsia="en-NZ"/>
        </w:rPr>
        <w:t xml:space="preserve">So there's that additional, I guess, challenge for our people who experience stigma and discrimination due to their mental health. So it's kind of layer, upon layer, upon layer. It's age, it's gender, it's race, and it's mental health, and disabilities as well </w:t>
      </w:r>
    </w:p>
    <w:p w14:paraId="7FCEE000" w14:textId="2628FDEA" w:rsidR="001D40A5" w:rsidRPr="004E7394" w:rsidRDefault="30B795C9" w:rsidP="550DCA4B">
      <w:pPr>
        <w:pStyle w:val="Quote"/>
        <w:numPr>
          <w:ilvl w:val="0"/>
          <w:numId w:val="28"/>
        </w:numPr>
        <w:rPr>
          <w:lang w:val="en-NZ" w:eastAsia="en-NZ"/>
        </w:rPr>
      </w:pPr>
      <w:r w:rsidRPr="550DCA4B">
        <w:rPr>
          <w:lang w:val="en-NZ" w:eastAsia="en-NZ"/>
        </w:rPr>
        <w:t>C</w:t>
      </w:r>
      <w:r w:rsidR="231B7E98" w:rsidRPr="550DCA4B">
        <w:rPr>
          <w:lang w:val="en-NZ" w:eastAsia="en-NZ"/>
        </w:rPr>
        <w:t>omplex Care Group</w:t>
      </w:r>
    </w:p>
    <w:p w14:paraId="789829E0" w14:textId="77777777" w:rsidR="002912DD" w:rsidRDefault="30B795C9" w:rsidP="550DCA4B">
      <w:pPr>
        <w:pStyle w:val="Quote"/>
        <w:rPr>
          <w:lang w:val="en-NZ" w:eastAsia="en-NZ"/>
        </w:rPr>
      </w:pPr>
      <w:r w:rsidRPr="550DCA4B">
        <w:rPr>
          <w:lang w:val="en-NZ" w:eastAsia="en-NZ"/>
        </w:rPr>
        <w:t xml:space="preserve">There's a lack of resource for our Pasifika communities here. There's no resources that allow our [rainbow] kids obviously to give their pamphlets to their parents to say, "Look, there is some awhi here. You can look through this." </w:t>
      </w:r>
    </w:p>
    <w:p w14:paraId="3E7465F9" w14:textId="6E8C1044" w:rsidR="001D40A5" w:rsidRPr="004E7394" w:rsidRDefault="231B7E98" w:rsidP="550DCA4B">
      <w:pPr>
        <w:pStyle w:val="Quote"/>
        <w:numPr>
          <w:ilvl w:val="0"/>
          <w:numId w:val="28"/>
        </w:numPr>
        <w:rPr>
          <w:lang w:val="en-NZ" w:eastAsia="en-NZ"/>
        </w:rPr>
      </w:pPr>
      <w:r w:rsidRPr="550DCA4B">
        <w:rPr>
          <w:lang w:val="en-NZ" w:eastAsia="en-NZ"/>
        </w:rPr>
        <w:t>Hui for rainbow young people</w:t>
      </w:r>
    </w:p>
    <w:p w14:paraId="59517130" w14:textId="3131F38B" w:rsidR="002912DD" w:rsidRDefault="4EE9E8D0" w:rsidP="550DCA4B">
      <w:pPr>
        <w:pStyle w:val="Quote"/>
        <w:rPr>
          <w:lang w:val="en-NZ" w:eastAsia="en-NZ"/>
        </w:rPr>
      </w:pPr>
      <w:r w:rsidRPr="33829924">
        <w:rPr>
          <w:lang w:val="en-NZ" w:eastAsia="en-NZ"/>
        </w:rPr>
        <w:t>It takes a huge toll on [rainbow youth] wellbeing if you also either come from a country, or from a heritage, where it's still illegal in their countries, So for young people of these heritages. they find themselves kind of repeating these narratives and make them feel really bad or otherwise, anything other than what's normali</w:t>
      </w:r>
      <w:r w:rsidR="59126242" w:rsidRPr="33829924">
        <w:rPr>
          <w:lang w:val="en-NZ" w:eastAsia="en-NZ"/>
        </w:rPr>
        <w:t>s</w:t>
      </w:r>
      <w:r w:rsidRPr="33829924">
        <w:rPr>
          <w:lang w:val="en-NZ" w:eastAsia="en-NZ"/>
        </w:rPr>
        <w:t xml:space="preserve">ed </w:t>
      </w:r>
    </w:p>
    <w:p w14:paraId="1278E9AF" w14:textId="475758E5" w:rsidR="001D40A5" w:rsidRPr="004E7394" w:rsidRDefault="231B7E98" w:rsidP="550DCA4B">
      <w:pPr>
        <w:pStyle w:val="Quote"/>
        <w:numPr>
          <w:ilvl w:val="0"/>
          <w:numId w:val="28"/>
        </w:numPr>
        <w:rPr>
          <w:lang w:val="en-NZ" w:eastAsia="en-NZ"/>
        </w:rPr>
      </w:pPr>
      <w:r w:rsidRPr="550DCA4B">
        <w:rPr>
          <w:lang w:val="en-NZ" w:eastAsia="en-NZ"/>
        </w:rPr>
        <w:lastRenderedPageBreak/>
        <w:t>Hui for rainbow young people</w:t>
      </w:r>
    </w:p>
    <w:p w14:paraId="43A9AB73" w14:textId="36012927" w:rsidR="001D40A5" w:rsidRPr="004E7394" w:rsidRDefault="6144FCDD" w:rsidP="550DCA4B">
      <w:pPr>
        <w:spacing w:before="0" w:line="276" w:lineRule="auto"/>
        <w:rPr>
          <w:sz w:val="24"/>
          <w:szCs w:val="24"/>
          <w:lang w:eastAsia="en-NZ"/>
        </w:rPr>
      </w:pPr>
      <w:r w:rsidRPr="550DCA4B">
        <w:rPr>
          <w:sz w:val="24"/>
          <w:szCs w:val="24"/>
          <w:lang w:eastAsia="en-NZ"/>
        </w:rPr>
        <w:t>Honest</w:t>
      </w:r>
      <w:r w:rsidR="6DF991CD" w:rsidRPr="550DCA4B">
        <w:rPr>
          <w:sz w:val="24"/>
          <w:szCs w:val="24"/>
          <w:lang w:eastAsia="en-NZ"/>
        </w:rPr>
        <w:t xml:space="preserve"> </w:t>
      </w:r>
      <w:r w:rsidRPr="550DCA4B">
        <w:rPr>
          <w:sz w:val="24"/>
          <w:szCs w:val="24"/>
          <w:lang w:eastAsia="en-NZ"/>
        </w:rPr>
        <w:t>conversations are required to challenge structural discrimination and accountability from people with power to change it</w:t>
      </w:r>
      <w:r w:rsidR="7A039ACC" w:rsidRPr="550DCA4B">
        <w:rPr>
          <w:sz w:val="24"/>
          <w:szCs w:val="24"/>
          <w:lang w:eastAsia="en-NZ"/>
        </w:rPr>
        <w:t>, including government agencies, the justice system, businesses and the media.</w:t>
      </w:r>
      <w:r w:rsidR="001D40A5" w:rsidRPr="550DCA4B">
        <w:rPr>
          <w:rStyle w:val="FootnoteReference"/>
          <w:rFonts w:eastAsia="Times New Roman" w:cs="Times New Roman"/>
          <w:sz w:val="24"/>
          <w:szCs w:val="24"/>
          <w:lang w:eastAsia="en-NZ"/>
        </w:rPr>
        <w:footnoteReference w:id="13"/>
      </w:r>
      <w:r w:rsidRPr="550DCA4B">
        <w:rPr>
          <w:sz w:val="24"/>
          <w:szCs w:val="24"/>
          <w:lang w:eastAsia="en-NZ"/>
        </w:rPr>
        <w:t xml:space="preserve"> </w:t>
      </w:r>
    </w:p>
    <w:p w14:paraId="4F5BA1EB" w14:textId="77777777" w:rsidR="002912DD" w:rsidRDefault="30B795C9" w:rsidP="550DCA4B">
      <w:pPr>
        <w:pStyle w:val="Quote"/>
        <w:rPr>
          <w:lang w:val="en-NZ" w:eastAsia="en-NZ"/>
        </w:rPr>
      </w:pPr>
      <w:r w:rsidRPr="550DCA4B">
        <w:rPr>
          <w:lang w:val="en-NZ" w:eastAsia="en-NZ"/>
        </w:rPr>
        <w:t xml:space="preserve">I think it goes back to power structure and hierarchy. Respectful curiosity is missing because there’s a feeling of ‘I don’t need this’, but also because of shame or embarrassment [discussing racism] might bring up for people. </w:t>
      </w:r>
    </w:p>
    <w:p w14:paraId="5F23428D" w14:textId="0DA1F25B" w:rsidR="001D40A5" w:rsidRPr="005E4ABC" w:rsidRDefault="006E2189" w:rsidP="550DCA4B">
      <w:pPr>
        <w:pStyle w:val="Quote"/>
        <w:numPr>
          <w:ilvl w:val="0"/>
          <w:numId w:val="28"/>
        </w:numPr>
        <w:rPr>
          <w:lang w:val="en-NZ" w:eastAsia="en-NZ"/>
        </w:rPr>
      </w:pPr>
      <w:r w:rsidRPr="550DCA4B">
        <w:rPr>
          <w:lang w:val="en-NZ" w:eastAsia="en-NZ"/>
        </w:rPr>
        <w:t>Whāraurau</w:t>
      </w:r>
      <w:r w:rsidR="231B7E98" w:rsidRPr="550DCA4B">
        <w:rPr>
          <w:lang w:val="en-NZ" w:eastAsia="en-NZ"/>
        </w:rPr>
        <w:t xml:space="preserve"> Youth Advisors</w:t>
      </w:r>
    </w:p>
    <w:p w14:paraId="65DE7AD0" w14:textId="77777777" w:rsidR="002912DD" w:rsidRDefault="30B795C9" w:rsidP="550DCA4B">
      <w:pPr>
        <w:pStyle w:val="Quote"/>
        <w:rPr>
          <w:lang w:val="en-NZ" w:eastAsia="en-NZ"/>
        </w:rPr>
      </w:pPr>
      <w:r w:rsidRPr="550DCA4B">
        <w:rPr>
          <w:lang w:val="en-NZ" w:eastAsia="en-NZ"/>
        </w:rPr>
        <w:t xml:space="preserve">Perpetual ingrained racism from people who are white, unwilling to give up power. Power should be given back to the people so we can change things </w:t>
      </w:r>
    </w:p>
    <w:p w14:paraId="66BD0B03" w14:textId="4D481C8F" w:rsidR="001D40A5" w:rsidRPr="005E4ABC" w:rsidRDefault="30B795C9" w:rsidP="550DCA4B">
      <w:pPr>
        <w:pStyle w:val="Quote"/>
        <w:numPr>
          <w:ilvl w:val="0"/>
          <w:numId w:val="28"/>
        </w:numPr>
        <w:rPr>
          <w:lang w:val="en-NZ" w:eastAsia="en-NZ"/>
        </w:rPr>
      </w:pPr>
      <w:r w:rsidRPr="550DCA4B">
        <w:rPr>
          <w:lang w:val="en-NZ" w:eastAsia="en-NZ"/>
        </w:rPr>
        <w:t>M</w:t>
      </w:r>
      <w:r w:rsidR="231B7E98" w:rsidRPr="550DCA4B">
        <w:rPr>
          <w:lang w:val="en-NZ" w:eastAsia="en-NZ"/>
        </w:rPr>
        <w:t>āoriland</w:t>
      </w:r>
    </w:p>
    <w:p w14:paraId="087B0141" w14:textId="77777777" w:rsidR="002912DD" w:rsidRDefault="6144FCDD" w:rsidP="550DCA4B">
      <w:pPr>
        <w:pStyle w:val="Quote"/>
        <w:rPr>
          <w:lang w:val="en-NZ" w:eastAsia="en-NZ"/>
        </w:rPr>
      </w:pPr>
      <w:r w:rsidRPr="550DCA4B">
        <w:rPr>
          <w:lang w:val="en-NZ" w:eastAsia="en-NZ"/>
        </w:rPr>
        <w:t xml:space="preserve">There are those who think racism and discrimination is just the way it is, and this is the way they think. We can’t change that, but we can change young people not having invalidating experiences when accessing services due to their ethnicity or culture </w:t>
      </w:r>
    </w:p>
    <w:p w14:paraId="5EA4F866" w14:textId="2D72E303" w:rsidR="001D40A5" w:rsidRPr="005E4ABC" w:rsidRDefault="006E2189" w:rsidP="550DCA4B">
      <w:pPr>
        <w:pStyle w:val="Quote"/>
        <w:numPr>
          <w:ilvl w:val="0"/>
          <w:numId w:val="28"/>
        </w:numPr>
        <w:rPr>
          <w:lang w:val="en-NZ" w:eastAsia="en-NZ"/>
        </w:rPr>
      </w:pPr>
      <w:r w:rsidRPr="550DCA4B">
        <w:rPr>
          <w:lang w:val="en-NZ" w:eastAsia="en-NZ"/>
        </w:rPr>
        <w:t>Whāraurau</w:t>
      </w:r>
      <w:r w:rsidR="231B7E98" w:rsidRPr="550DCA4B">
        <w:rPr>
          <w:lang w:val="en-NZ" w:eastAsia="en-NZ"/>
        </w:rPr>
        <w:t xml:space="preserve"> Youth Advisors</w:t>
      </w:r>
    </w:p>
    <w:p w14:paraId="10F2BA7E" w14:textId="008C909B" w:rsidR="46CAEB08" w:rsidRPr="00494CE0" w:rsidRDefault="3BBD10E8" w:rsidP="550DCA4B">
      <w:pPr>
        <w:pStyle w:val="Heading2"/>
        <w:rPr>
          <w:lang w:eastAsia="en-NZ"/>
        </w:rPr>
      </w:pPr>
      <w:bookmarkStart w:id="80" w:name="_Toc129695673"/>
      <w:bookmarkStart w:id="81" w:name="_Toc132807373"/>
      <w:bookmarkStart w:id="82" w:name="_Toc132891670"/>
      <w:r w:rsidRPr="550DCA4B">
        <w:rPr>
          <w:lang w:eastAsia="en-NZ"/>
        </w:rPr>
        <w:t>Calls to action</w:t>
      </w:r>
      <w:bookmarkEnd w:id="80"/>
      <w:bookmarkEnd w:id="81"/>
      <w:bookmarkEnd w:id="82"/>
    </w:p>
    <w:p w14:paraId="3A5C64C5" w14:textId="77777777" w:rsidR="00160701" w:rsidRPr="0050751A" w:rsidRDefault="30DCBFD4" w:rsidP="550DCA4B">
      <w:pPr>
        <w:pStyle w:val="ListParagraph"/>
        <w:numPr>
          <w:ilvl w:val="0"/>
          <w:numId w:val="26"/>
        </w:numPr>
        <w:spacing w:before="0" w:line="276" w:lineRule="auto"/>
        <w:rPr>
          <w:sz w:val="24"/>
          <w:szCs w:val="24"/>
        </w:rPr>
      </w:pPr>
      <w:r w:rsidRPr="550DCA4B">
        <w:rPr>
          <w:sz w:val="24"/>
          <w:szCs w:val="24"/>
        </w:rPr>
        <w:t xml:space="preserve">Increased platform-monitoring and proactive interventions against discriminatory and racist elements across media outlets and social media platforms.  </w:t>
      </w:r>
    </w:p>
    <w:p w14:paraId="0592A699" w14:textId="77777777" w:rsidR="00160701" w:rsidRPr="0050751A" w:rsidRDefault="30DCBFD4" w:rsidP="550DCA4B">
      <w:pPr>
        <w:pStyle w:val="ListParagraph"/>
        <w:numPr>
          <w:ilvl w:val="0"/>
          <w:numId w:val="26"/>
        </w:numPr>
        <w:spacing w:before="0" w:line="276" w:lineRule="auto"/>
        <w:rPr>
          <w:sz w:val="24"/>
          <w:szCs w:val="24"/>
        </w:rPr>
      </w:pPr>
      <w:r w:rsidRPr="550DCA4B">
        <w:rPr>
          <w:sz w:val="24"/>
          <w:szCs w:val="24"/>
        </w:rPr>
        <w:t xml:space="preserve">Growing workforce opportunities that actively include the participation of young people with disabilities. </w:t>
      </w:r>
    </w:p>
    <w:p w14:paraId="660DE491" w14:textId="7B315C81" w:rsidR="00160701" w:rsidRPr="0050751A" w:rsidRDefault="30DCBFD4" w:rsidP="550DCA4B">
      <w:pPr>
        <w:pStyle w:val="ListParagraph"/>
        <w:numPr>
          <w:ilvl w:val="0"/>
          <w:numId w:val="26"/>
        </w:numPr>
        <w:spacing w:before="0" w:line="276" w:lineRule="auto"/>
        <w:rPr>
          <w:sz w:val="24"/>
          <w:szCs w:val="24"/>
        </w:rPr>
      </w:pPr>
      <w:r w:rsidRPr="550DCA4B">
        <w:rPr>
          <w:sz w:val="24"/>
          <w:szCs w:val="24"/>
        </w:rPr>
        <w:t>Actively promoted awareness of intersectionality, cultural competency and trauma-informed care to underpin all services accessed by young people.</w:t>
      </w:r>
    </w:p>
    <w:p w14:paraId="79DA5078" w14:textId="77777777" w:rsidR="001D40A5" w:rsidRPr="00494CE0" w:rsidRDefault="7CE98B11" w:rsidP="550DCA4B">
      <w:pPr>
        <w:pStyle w:val="Heading2"/>
        <w:rPr>
          <w:lang w:eastAsia="en-NZ"/>
        </w:rPr>
      </w:pPr>
      <w:bookmarkStart w:id="83" w:name="_Toc127511007"/>
      <w:bookmarkStart w:id="84" w:name="_Toc129695674"/>
      <w:bookmarkStart w:id="85" w:name="_Toc132807374"/>
      <w:bookmarkStart w:id="86" w:name="_Toc132891671"/>
      <w:bookmarkStart w:id="87" w:name="_Toc1199670707"/>
      <w:r w:rsidRPr="550DCA4B">
        <w:rPr>
          <w:lang w:eastAsia="en-NZ"/>
        </w:rPr>
        <w:lastRenderedPageBreak/>
        <w:t>Whānau wellbeing and intergenerational connection</w:t>
      </w:r>
      <w:bookmarkEnd w:id="83"/>
      <w:bookmarkEnd w:id="84"/>
      <w:bookmarkEnd w:id="85"/>
      <w:bookmarkEnd w:id="86"/>
      <w:r w:rsidRPr="550DCA4B">
        <w:rPr>
          <w:rFonts w:ascii="Calibri" w:hAnsi="Calibri" w:cs="Calibri"/>
          <w:lang w:eastAsia="en-NZ"/>
        </w:rPr>
        <w:t> </w:t>
      </w:r>
      <w:bookmarkEnd w:id="87"/>
    </w:p>
    <w:p w14:paraId="474E0F9E" w14:textId="3C816E62" w:rsidR="001D40A5" w:rsidRPr="0050751A" w:rsidRDefault="5745B2BE" w:rsidP="550DCA4B">
      <w:pPr>
        <w:spacing w:before="0" w:line="276" w:lineRule="auto"/>
        <w:rPr>
          <w:sz w:val="24"/>
          <w:szCs w:val="24"/>
          <w:lang w:eastAsia="en-NZ"/>
        </w:rPr>
      </w:pPr>
      <w:r w:rsidRPr="550DCA4B">
        <w:rPr>
          <w:sz w:val="24"/>
          <w:szCs w:val="24"/>
          <w:lang w:eastAsia="en-NZ"/>
        </w:rPr>
        <w:t>C</w:t>
      </w:r>
      <w:r w:rsidR="4EE9E8D0" w:rsidRPr="550DCA4B">
        <w:rPr>
          <w:sz w:val="24"/>
          <w:szCs w:val="24"/>
          <w:lang w:eastAsia="en-NZ"/>
        </w:rPr>
        <w:t>onnection to whānau and to culture</w:t>
      </w:r>
      <w:r w:rsidRPr="550DCA4B">
        <w:rPr>
          <w:sz w:val="24"/>
          <w:szCs w:val="24"/>
          <w:lang w:eastAsia="en-NZ"/>
        </w:rPr>
        <w:t xml:space="preserve"> is crucial</w:t>
      </w:r>
      <w:r w:rsidR="4EE9E8D0" w:rsidRPr="550DCA4B">
        <w:rPr>
          <w:sz w:val="24"/>
          <w:szCs w:val="24"/>
          <w:lang w:eastAsia="en-NZ"/>
        </w:rPr>
        <w:t xml:space="preserve"> for wellbeing</w:t>
      </w:r>
      <w:r w:rsidR="37DC253F" w:rsidRPr="550DCA4B">
        <w:rPr>
          <w:sz w:val="24"/>
          <w:szCs w:val="24"/>
          <w:lang w:eastAsia="en-NZ"/>
        </w:rPr>
        <w:t>,</w:t>
      </w:r>
      <w:r w:rsidR="4EE9E8D0" w:rsidRPr="550DCA4B">
        <w:rPr>
          <w:sz w:val="24"/>
          <w:szCs w:val="24"/>
          <w:lang w:eastAsia="en-NZ"/>
        </w:rPr>
        <w:t xml:space="preserve"> which develops cultural resilience. </w:t>
      </w:r>
    </w:p>
    <w:p w14:paraId="0F482037" w14:textId="77777777" w:rsidR="00A57C9F" w:rsidRDefault="0D00A0F6" w:rsidP="550DCA4B">
      <w:pPr>
        <w:pStyle w:val="Quote"/>
        <w:rPr>
          <w:lang w:val="en-NZ" w:eastAsia="en-NZ"/>
        </w:rPr>
      </w:pPr>
      <w:r w:rsidRPr="550DCA4B">
        <w:rPr>
          <w:lang w:val="en-NZ" w:eastAsia="en-NZ"/>
        </w:rPr>
        <w:t>I find strength in connections with mum and dad. They genuinely listen to me. They are someone who will hear me</w:t>
      </w:r>
    </w:p>
    <w:p w14:paraId="18B9FC57" w14:textId="7EED7EF5" w:rsidR="001D40A5" w:rsidRPr="004562CD" w:rsidRDefault="0D00A0F6" w:rsidP="550DCA4B">
      <w:pPr>
        <w:pStyle w:val="Quote"/>
        <w:numPr>
          <w:ilvl w:val="0"/>
          <w:numId w:val="28"/>
        </w:numPr>
        <w:rPr>
          <w:lang w:val="en-NZ" w:eastAsia="en-NZ"/>
        </w:rPr>
      </w:pPr>
      <w:r w:rsidRPr="550DCA4B">
        <w:rPr>
          <w:lang w:val="en-NZ" w:eastAsia="en-NZ"/>
        </w:rPr>
        <w:t>M</w:t>
      </w:r>
      <w:r w:rsidR="231B7E98" w:rsidRPr="550DCA4B">
        <w:rPr>
          <w:lang w:val="en-NZ" w:eastAsia="en-NZ"/>
        </w:rPr>
        <w:t>āoriland</w:t>
      </w:r>
    </w:p>
    <w:p w14:paraId="1EAD5BC8" w14:textId="77777777" w:rsidR="00A57C9F" w:rsidRDefault="30B795C9" w:rsidP="550DCA4B">
      <w:pPr>
        <w:pStyle w:val="Quote"/>
        <w:rPr>
          <w:lang w:val="en-NZ" w:eastAsia="en-NZ"/>
        </w:rPr>
      </w:pPr>
      <w:r w:rsidRPr="550DCA4B">
        <w:rPr>
          <w:lang w:val="en-NZ" w:eastAsia="en-NZ"/>
        </w:rPr>
        <w:t xml:space="preserve">There is a need to connect with whakapapa – whatever this means for youth. Many young people don’t have this opportunity, because their parents are immigrants, lost ancestral knowledge </w:t>
      </w:r>
    </w:p>
    <w:p w14:paraId="01CFA4B6" w14:textId="45BC5745" w:rsidR="001D40A5" w:rsidRPr="0042723D" w:rsidRDefault="006E2189" w:rsidP="550DCA4B">
      <w:pPr>
        <w:pStyle w:val="Quote"/>
        <w:numPr>
          <w:ilvl w:val="0"/>
          <w:numId w:val="28"/>
        </w:numPr>
        <w:rPr>
          <w:lang w:val="en-NZ" w:eastAsia="en-NZ"/>
        </w:rPr>
      </w:pPr>
      <w:r w:rsidRPr="550DCA4B">
        <w:rPr>
          <w:lang w:val="en-NZ" w:eastAsia="en-NZ"/>
        </w:rPr>
        <w:t>Whāraurau</w:t>
      </w:r>
      <w:r w:rsidR="231B7E98" w:rsidRPr="550DCA4B">
        <w:rPr>
          <w:lang w:val="en-NZ" w:eastAsia="en-NZ"/>
        </w:rPr>
        <w:t xml:space="preserve"> Youth Advisors</w:t>
      </w:r>
    </w:p>
    <w:p w14:paraId="3B9324AC" w14:textId="77777777" w:rsidR="00A57C9F" w:rsidRDefault="30B795C9" w:rsidP="550DCA4B">
      <w:pPr>
        <w:pStyle w:val="Quote"/>
        <w:rPr>
          <w:lang w:val="en-NZ" w:eastAsia="en-NZ"/>
        </w:rPr>
      </w:pPr>
      <w:r w:rsidRPr="550DCA4B">
        <w:rPr>
          <w:lang w:val="en-NZ" w:eastAsia="en-NZ"/>
        </w:rPr>
        <w:t xml:space="preserve">Social connections and whānau give you identity. We know who we are </w:t>
      </w:r>
    </w:p>
    <w:p w14:paraId="15EE8C79" w14:textId="531E67F3" w:rsidR="001D40A5" w:rsidRPr="0042723D" w:rsidRDefault="30B795C9" w:rsidP="550DCA4B">
      <w:pPr>
        <w:pStyle w:val="Quote"/>
        <w:numPr>
          <w:ilvl w:val="0"/>
          <w:numId w:val="28"/>
        </w:numPr>
        <w:rPr>
          <w:lang w:val="en-NZ" w:eastAsia="en-NZ"/>
        </w:rPr>
      </w:pPr>
      <w:r w:rsidRPr="550DCA4B">
        <w:rPr>
          <w:lang w:val="en-NZ" w:eastAsia="en-NZ"/>
        </w:rPr>
        <w:t>M</w:t>
      </w:r>
      <w:r w:rsidR="231B7E98" w:rsidRPr="550DCA4B">
        <w:rPr>
          <w:lang w:val="en-NZ" w:eastAsia="en-NZ"/>
        </w:rPr>
        <w:t>āoriland</w:t>
      </w:r>
    </w:p>
    <w:p w14:paraId="183073AE" w14:textId="77777777" w:rsidR="00A57C9F" w:rsidRDefault="30B795C9" w:rsidP="550DCA4B">
      <w:pPr>
        <w:pStyle w:val="Quote"/>
        <w:rPr>
          <w:lang w:val="en-NZ" w:eastAsia="en-NZ"/>
        </w:rPr>
      </w:pPr>
      <w:r w:rsidRPr="550DCA4B">
        <w:rPr>
          <w:lang w:val="en-NZ" w:eastAsia="en-NZ"/>
        </w:rPr>
        <w:t xml:space="preserve">There needs to be more holistic data as whānau support and the impact on a young person’s wellness cannot be measured by numbers alone </w:t>
      </w:r>
    </w:p>
    <w:p w14:paraId="7B8FB3D4" w14:textId="1C49F8C3" w:rsidR="001D40A5" w:rsidRPr="0042723D" w:rsidRDefault="006E2189" w:rsidP="550DCA4B">
      <w:pPr>
        <w:pStyle w:val="Quote"/>
        <w:numPr>
          <w:ilvl w:val="0"/>
          <w:numId w:val="28"/>
        </w:numPr>
        <w:rPr>
          <w:lang w:val="en-NZ" w:eastAsia="en-NZ"/>
        </w:rPr>
      </w:pPr>
      <w:r w:rsidRPr="550DCA4B">
        <w:rPr>
          <w:lang w:val="en-NZ" w:eastAsia="en-NZ"/>
        </w:rPr>
        <w:t>Whāraurau</w:t>
      </w:r>
      <w:r w:rsidR="231B7E98" w:rsidRPr="550DCA4B">
        <w:rPr>
          <w:lang w:val="en-NZ" w:eastAsia="en-NZ"/>
        </w:rPr>
        <w:t xml:space="preserve"> Youth Advisors</w:t>
      </w:r>
    </w:p>
    <w:p w14:paraId="52F2D3DC" w14:textId="7ABE36BB" w:rsidR="001D40A5" w:rsidRPr="00802DAF" w:rsidRDefault="6144FCDD" w:rsidP="550DCA4B">
      <w:pPr>
        <w:spacing w:before="0" w:line="276" w:lineRule="auto"/>
        <w:rPr>
          <w:sz w:val="24"/>
          <w:szCs w:val="24"/>
          <w:vertAlign w:val="superscript"/>
          <w:lang w:eastAsia="en-NZ"/>
        </w:rPr>
      </w:pPr>
      <w:r w:rsidRPr="550DCA4B">
        <w:rPr>
          <w:sz w:val="24"/>
          <w:szCs w:val="24"/>
          <w:lang w:eastAsia="en-NZ"/>
        </w:rPr>
        <w:t>Community support,</w:t>
      </w:r>
      <w:r w:rsidR="001D40A5" w:rsidRPr="550DCA4B">
        <w:rPr>
          <w:rStyle w:val="FootnoteReference"/>
          <w:rFonts w:eastAsia="Times New Roman" w:cs="Times New Roman"/>
          <w:sz w:val="24"/>
          <w:szCs w:val="24"/>
          <w:lang w:eastAsia="en-NZ"/>
        </w:rPr>
        <w:footnoteReference w:id="14"/>
      </w:r>
      <w:r w:rsidRPr="550DCA4B">
        <w:rPr>
          <w:sz w:val="24"/>
          <w:szCs w:val="24"/>
          <w:lang w:eastAsia="en-NZ"/>
        </w:rPr>
        <w:t xml:space="preserve"> ongoing mentorship and guidance was discussed by young people to be pillars in equipping them to navigate life, particularly from important kaiārahi in their lives.</w:t>
      </w:r>
      <w:r w:rsidR="001D40A5" w:rsidRPr="550DCA4B">
        <w:rPr>
          <w:rStyle w:val="FootnoteReference"/>
          <w:rFonts w:eastAsia="Times New Roman" w:cs="Times New Roman"/>
          <w:sz w:val="24"/>
          <w:szCs w:val="24"/>
          <w:lang w:eastAsia="en-NZ"/>
        </w:rPr>
        <w:footnoteReference w:id="15"/>
      </w:r>
    </w:p>
    <w:p w14:paraId="31EFF658" w14:textId="77777777" w:rsidR="00A57C9F" w:rsidRDefault="0D00A0F6" w:rsidP="550DCA4B">
      <w:pPr>
        <w:pStyle w:val="Quote"/>
        <w:rPr>
          <w:lang w:val="en-NZ" w:eastAsia="en-NZ"/>
        </w:rPr>
      </w:pPr>
      <w:r w:rsidRPr="550DCA4B">
        <w:rPr>
          <w:lang w:val="en-NZ" w:eastAsia="en-NZ"/>
        </w:rPr>
        <w:t>They want to come to the events … they have these needs for peer connection, shared experience, but then they can't because mum's in hospital. With C</w:t>
      </w:r>
      <w:r w:rsidR="7C21DC43" w:rsidRPr="550DCA4B">
        <w:rPr>
          <w:lang w:val="en-NZ" w:eastAsia="en-NZ"/>
        </w:rPr>
        <w:t>OVID-19</w:t>
      </w:r>
      <w:r w:rsidRPr="550DCA4B">
        <w:rPr>
          <w:lang w:val="en-NZ" w:eastAsia="en-NZ"/>
        </w:rPr>
        <w:t xml:space="preserve"> we moved to telehealth, but then </w:t>
      </w:r>
      <w:r w:rsidR="002D5494" w:rsidRPr="550DCA4B">
        <w:rPr>
          <w:lang w:val="en-NZ" w:eastAsia="en-NZ"/>
        </w:rPr>
        <w:t>that</w:t>
      </w:r>
      <w:r w:rsidR="002D5494" w:rsidRPr="550DCA4B">
        <w:rPr>
          <w:rFonts w:cs="Calibri"/>
          <w:lang w:val="en-NZ" w:eastAsia="en-NZ"/>
        </w:rPr>
        <w:t xml:space="preserve"> meant</w:t>
      </w:r>
      <w:r w:rsidRPr="550DCA4B">
        <w:rPr>
          <w:lang w:val="en-NZ" w:eastAsia="en-NZ"/>
        </w:rPr>
        <w:t xml:space="preserve"> people in rural areas that didn't have wifi or reception couldn't connect with us. Similarly</w:t>
      </w:r>
      <w:r w:rsidR="621BCF02" w:rsidRPr="550DCA4B">
        <w:rPr>
          <w:lang w:val="en-NZ" w:eastAsia="en-NZ"/>
        </w:rPr>
        <w:t>,</w:t>
      </w:r>
      <w:r w:rsidRPr="550DCA4B">
        <w:rPr>
          <w:lang w:val="en-NZ" w:eastAsia="en-NZ"/>
        </w:rPr>
        <w:t xml:space="preserve"> they couldn't join our online events, which were the peer connection substitutes during that time.</w:t>
      </w:r>
    </w:p>
    <w:p w14:paraId="48B684E6" w14:textId="4ED85FD2" w:rsidR="001D40A5" w:rsidRPr="00802DAF" w:rsidRDefault="0D00A0F6" w:rsidP="550DCA4B">
      <w:pPr>
        <w:pStyle w:val="Quote"/>
        <w:numPr>
          <w:ilvl w:val="0"/>
          <w:numId w:val="28"/>
        </w:numPr>
        <w:rPr>
          <w:lang w:val="en-NZ" w:eastAsia="en-NZ"/>
        </w:rPr>
      </w:pPr>
      <w:r w:rsidRPr="550DCA4B">
        <w:rPr>
          <w:lang w:val="en-NZ" w:eastAsia="en-NZ"/>
        </w:rPr>
        <w:lastRenderedPageBreak/>
        <w:t>Y</w:t>
      </w:r>
      <w:r w:rsidR="231B7E98" w:rsidRPr="550DCA4B">
        <w:rPr>
          <w:lang w:val="en-NZ" w:eastAsia="en-NZ"/>
        </w:rPr>
        <w:t>outhline Advisory Committee</w:t>
      </w:r>
    </w:p>
    <w:p w14:paraId="554D5744" w14:textId="4BD728D5" w:rsidR="001D40A5" w:rsidRPr="00606783" w:rsidRDefault="6144FCDD" w:rsidP="550DCA4B">
      <w:pPr>
        <w:spacing w:before="0" w:line="276" w:lineRule="auto"/>
        <w:rPr>
          <w:sz w:val="24"/>
          <w:szCs w:val="24"/>
          <w:lang w:eastAsia="en-NZ"/>
        </w:rPr>
      </w:pPr>
      <w:r w:rsidRPr="550DCA4B">
        <w:rPr>
          <w:sz w:val="24"/>
          <w:szCs w:val="24"/>
          <w:lang w:eastAsia="en-NZ"/>
        </w:rPr>
        <w:t xml:space="preserve">In </w:t>
      </w:r>
      <w:r w:rsidR="621BCF02" w:rsidRPr="550DCA4B">
        <w:rPr>
          <w:sz w:val="24"/>
          <w:szCs w:val="24"/>
          <w:lang w:eastAsia="en-NZ"/>
        </w:rPr>
        <w:t>our</w:t>
      </w:r>
      <w:r w:rsidRPr="550DCA4B">
        <w:rPr>
          <w:sz w:val="24"/>
          <w:szCs w:val="24"/>
          <w:lang w:eastAsia="en-NZ"/>
        </w:rPr>
        <w:t xml:space="preserve"> engagement with </w:t>
      </w:r>
      <w:r w:rsidR="53D92D20" w:rsidRPr="550DCA4B">
        <w:rPr>
          <w:sz w:val="24"/>
          <w:szCs w:val="24"/>
          <w:lang w:eastAsia="en-NZ"/>
        </w:rPr>
        <w:t>young people with disabilities</w:t>
      </w:r>
      <w:r w:rsidRPr="550DCA4B">
        <w:rPr>
          <w:sz w:val="24"/>
          <w:szCs w:val="24"/>
          <w:lang w:eastAsia="en-NZ"/>
        </w:rPr>
        <w:t>, the desire to lead independent and purposeful lives is met with discriminatory behaviour regardless of whether their disability is visible or not.</w:t>
      </w:r>
      <w:r w:rsidR="001D40A5" w:rsidRPr="550DCA4B">
        <w:rPr>
          <w:rStyle w:val="FootnoteReference"/>
          <w:rFonts w:eastAsia="Times New Roman" w:cs="Times New Roman"/>
          <w:sz w:val="24"/>
          <w:szCs w:val="24"/>
          <w:lang w:eastAsia="en-NZ"/>
        </w:rPr>
        <w:footnoteReference w:id="16"/>
      </w:r>
      <w:r w:rsidRPr="550DCA4B">
        <w:rPr>
          <w:sz w:val="24"/>
          <w:szCs w:val="24"/>
          <w:lang w:eastAsia="en-NZ"/>
        </w:rPr>
        <w:t xml:space="preserve"> </w:t>
      </w:r>
    </w:p>
    <w:p w14:paraId="02E5BD8D" w14:textId="77777777" w:rsidR="00A57C9F" w:rsidRDefault="30B795C9" w:rsidP="550DCA4B">
      <w:pPr>
        <w:pStyle w:val="Quote"/>
        <w:rPr>
          <w:lang w:val="en-NZ" w:eastAsia="en-NZ"/>
        </w:rPr>
      </w:pPr>
      <w:r w:rsidRPr="550DCA4B">
        <w:rPr>
          <w:lang w:val="en-NZ" w:eastAsia="en-NZ"/>
        </w:rPr>
        <w:t xml:space="preserve">A lot of challenges with support workers and ‘mentors’ minimising people – by offering or encouraging </w:t>
      </w:r>
      <w:r w:rsidR="53D92D20" w:rsidRPr="550DCA4B">
        <w:rPr>
          <w:lang w:val="en-NZ" w:eastAsia="en-NZ"/>
        </w:rPr>
        <w:t>young people with disabilities</w:t>
      </w:r>
      <w:r w:rsidRPr="550DCA4B">
        <w:rPr>
          <w:lang w:val="en-NZ" w:eastAsia="en-NZ"/>
        </w:rPr>
        <w:t xml:space="preserve"> to take easy jobs with low barriers, “lowering your expectations” because the alternative requires more effort and connection </w:t>
      </w:r>
    </w:p>
    <w:p w14:paraId="1319B043" w14:textId="2A2A3379" w:rsidR="001D40A5" w:rsidRPr="00606783" w:rsidRDefault="07402FC6" w:rsidP="550DCA4B">
      <w:pPr>
        <w:pStyle w:val="Quote"/>
        <w:numPr>
          <w:ilvl w:val="0"/>
          <w:numId w:val="28"/>
        </w:numPr>
        <w:rPr>
          <w:lang w:val="en-NZ" w:eastAsia="en-NZ"/>
        </w:rPr>
      </w:pPr>
      <w:r w:rsidRPr="550DCA4B">
        <w:rPr>
          <w:lang w:val="en-NZ" w:eastAsia="en-NZ"/>
        </w:rPr>
        <w:t>Y</w:t>
      </w:r>
      <w:r w:rsidR="231B7E98" w:rsidRPr="550DCA4B">
        <w:rPr>
          <w:lang w:val="en-NZ" w:eastAsia="en-NZ"/>
        </w:rPr>
        <w:t xml:space="preserve">es </w:t>
      </w:r>
      <w:r w:rsidRPr="550DCA4B">
        <w:rPr>
          <w:lang w:val="en-NZ" w:eastAsia="en-NZ"/>
        </w:rPr>
        <w:t>D</w:t>
      </w:r>
      <w:r w:rsidR="231B7E98" w:rsidRPr="550DCA4B">
        <w:rPr>
          <w:lang w:val="en-NZ" w:eastAsia="en-NZ"/>
        </w:rPr>
        <w:t>isability</w:t>
      </w:r>
    </w:p>
    <w:p w14:paraId="5B8BA4AC" w14:textId="104694B7" w:rsidR="001D40A5" w:rsidRPr="00494CE0" w:rsidRDefault="001FB421" w:rsidP="550DCA4B">
      <w:pPr>
        <w:pStyle w:val="Heading2"/>
        <w:rPr>
          <w:lang w:eastAsia="en-NZ"/>
        </w:rPr>
      </w:pPr>
      <w:bookmarkStart w:id="88" w:name="_Toc129695675"/>
      <w:bookmarkStart w:id="89" w:name="_Toc132807375"/>
      <w:bookmarkStart w:id="90" w:name="_Toc132891672"/>
      <w:r w:rsidRPr="550DCA4B">
        <w:rPr>
          <w:lang w:eastAsia="en-NZ"/>
        </w:rPr>
        <w:t xml:space="preserve">Reduce barriers </w:t>
      </w:r>
      <w:r w:rsidR="16353FF6" w:rsidRPr="550DCA4B">
        <w:rPr>
          <w:lang w:eastAsia="en-NZ"/>
        </w:rPr>
        <w:t>for connection</w:t>
      </w:r>
      <w:r w:rsidR="68F8C003" w:rsidRPr="550DCA4B">
        <w:rPr>
          <w:lang w:eastAsia="en-NZ"/>
        </w:rPr>
        <w:t xml:space="preserve"> and belonging</w:t>
      </w:r>
      <w:bookmarkEnd w:id="88"/>
      <w:bookmarkEnd w:id="89"/>
      <w:bookmarkEnd w:id="90"/>
    </w:p>
    <w:p w14:paraId="1E131D6F" w14:textId="135A6675" w:rsidR="001D40A5" w:rsidRPr="00606783" w:rsidRDefault="4BA01953" w:rsidP="550DCA4B">
      <w:pPr>
        <w:spacing w:before="0" w:line="276" w:lineRule="auto"/>
        <w:rPr>
          <w:rFonts w:eastAsia="Basic Sans Light" w:cs="Basic Sans Light"/>
          <w:sz w:val="24"/>
          <w:szCs w:val="24"/>
        </w:rPr>
      </w:pPr>
      <w:r w:rsidRPr="550DCA4B">
        <w:rPr>
          <w:sz w:val="24"/>
          <w:szCs w:val="24"/>
          <w:lang w:eastAsia="en-NZ"/>
        </w:rPr>
        <w:t>Attempts by young people to achieve connectedness and belonging are met with varied obstacles. A particular issue faced by urban rangatahi Māori is the lack of access to a stable</w:t>
      </w:r>
      <w:r w:rsidRPr="34DB6098">
        <w:rPr>
          <w:rFonts w:eastAsiaTheme="minorEastAsia"/>
          <w:sz w:val="24"/>
          <w:szCs w:val="24"/>
          <w:lang w:eastAsia="en-NZ"/>
        </w:rPr>
        <w:t xml:space="preserve"> home</w:t>
      </w:r>
      <w:r w:rsidRPr="550DCA4B">
        <w:rPr>
          <w:sz w:val="24"/>
          <w:szCs w:val="24"/>
          <w:lang w:eastAsia="en-NZ"/>
        </w:rPr>
        <w:t>.</w:t>
      </w:r>
      <w:r w:rsidR="001D40A5" w:rsidRPr="550DCA4B">
        <w:rPr>
          <w:rStyle w:val="FootnoteReference"/>
          <w:rFonts w:eastAsia="Times New Roman" w:cs="Times New Roman"/>
          <w:sz w:val="24"/>
          <w:szCs w:val="24"/>
          <w:lang w:eastAsia="en-NZ"/>
        </w:rPr>
        <w:footnoteReference w:id="17"/>
      </w:r>
      <w:r w:rsidR="1C90FAE5" w:rsidRPr="550DCA4B">
        <w:rPr>
          <w:rFonts w:eastAsia="Basic Sans Light" w:cs="Basic Sans Light"/>
          <w:sz w:val="24"/>
          <w:szCs w:val="24"/>
        </w:rPr>
        <w:t xml:space="preserve"> </w:t>
      </w:r>
      <w:r w:rsidR="424388BF" w:rsidRPr="550DCA4B">
        <w:rPr>
          <w:rFonts w:eastAsia="Basic Sans Light" w:cs="Basic Sans Light"/>
          <w:sz w:val="24"/>
          <w:szCs w:val="24"/>
        </w:rPr>
        <w:t>Without stability at home, young people seek</w:t>
      </w:r>
      <w:r w:rsidR="4A851D98" w:rsidRPr="550DCA4B">
        <w:rPr>
          <w:rFonts w:eastAsia="Basic Sans Light" w:cs="Basic Sans Light"/>
          <w:sz w:val="24"/>
          <w:szCs w:val="24"/>
        </w:rPr>
        <w:t xml:space="preserve"> belonging and connectedness through significant relationships in the community; whilst navigating stigmati</w:t>
      </w:r>
      <w:r w:rsidR="162AB925" w:rsidRPr="550DCA4B">
        <w:rPr>
          <w:rFonts w:eastAsia="Basic Sans Light" w:cs="Basic Sans Light"/>
          <w:sz w:val="24"/>
          <w:szCs w:val="24"/>
        </w:rPr>
        <w:t>s</w:t>
      </w:r>
      <w:r w:rsidR="4A851D98" w:rsidRPr="550DCA4B">
        <w:rPr>
          <w:rFonts w:eastAsia="Basic Sans Light" w:cs="Basic Sans Light"/>
          <w:sz w:val="24"/>
          <w:szCs w:val="24"/>
        </w:rPr>
        <w:t xml:space="preserve">ation and external scrutiny from groups such as police and gangs. </w:t>
      </w:r>
    </w:p>
    <w:p w14:paraId="42ED9071" w14:textId="43A02987" w:rsidR="001D40A5" w:rsidRPr="00737FBA" w:rsidRDefault="5F782D09" w:rsidP="550DCA4B">
      <w:pPr>
        <w:spacing w:before="0" w:line="276" w:lineRule="auto"/>
        <w:rPr>
          <w:sz w:val="24"/>
          <w:szCs w:val="24"/>
        </w:rPr>
      </w:pPr>
      <w:r w:rsidRPr="34DB6098">
        <w:rPr>
          <w:rFonts w:eastAsia="Basic Sans Light" w:cs="Basic Sans Light"/>
          <w:sz w:val="24"/>
          <w:szCs w:val="24"/>
        </w:rPr>
        <w:t>C</w:t>
      </w:r>
      <w:r w:rsidR="4A851D98" w:rsidRPr="34DB6098">
        <w:rPr>
          <w:rFonts w:eastAsia="Basic Sans Light" w:cs="Basic Sans Light"/>
          <w:sz w:val="24"/>
          <w:szCs w:val="24"/>
        </w:rPr>
        <w:t xml:space="preserve">ommunity </w:t>
      </w:r>
      <w:r w:rsidR="4A851D98" w:rsidRPr="34DB6098">
        <w:rPr>
          <w:rFonts w:eastAsiaTheme="minorEastAsia"/>
          <w:sz w:val="24"/>
          <w:szCs w:val="24"/>
        </w:rPr>
        <w:t>connections hold strong importance for young people</w:t>
      </w:r>
      <w:r w:rsidR="10311024" w:rsidRPr="34DB6098">
        <w:rPr>
          <w:rFonts w:eastAsiaTheme="minorEastAsia"/>
          <w:sz w:val="24"/>
          <w:szCs w:val="24"/>
        </w:rPr>
        <w:t>, when there is a lack of stability at home</w:t>
      </w:r>
      <w:r w:rsidR="4A851D98" w:rsidRPr="34DB6098">
        <w:rPr>
          <w:rFonts w:eastAsiaTheme="minorEastAsia"/>
          <w:sz w:val="24"/>
          <w:szCs w:val="24"/>
        </w:rPr>
        <w:t xml:space="preserve">. </w:t>
      </w:r>
      <w:r w:rsidR="5361B56E" w:rsidRPr="34DB6098">
        <w:rPr>
          <w:rFonts w:eastAsiaTheme="minorEastAsia"/>
          <w:sz w:val="24"/>
          <w:szCs w:val="24"/>
        </w:rPr>
        <w:t>However,</w:t>
      </w:r>
      <w:r w:rsidR="4A851D98" w:rsidRPr="34DB6098">
        <w:rPr>
          <w:rFonts w:eastAsiaTheme="minorEastAsia"/>
          <w:sz w:val="24"/>
          <w:szCs w:val="24"/>
        </w:rPr>
        <w:t xml:space="preserve"> frequent relocation of housing experienced by rangatahi and their whānau </w:t>
      </w:r>
      <w:r w:rsidR="77BF3126" w:rsidRPr="34DB6098">
        <w:rPr>
          <w:rFonts w:eastAsiaTheme="minorEastAsia"/>
          <w:sz w:val="24"/>
          <w:szCs w:val="24"/>
        </w:rPr>
        <w:t>erodes</w:t>
      </w:r>
      <w:r w:rsidR="4A851D98" w:rsidRPr="34DB6098">
        <w:rPr>
          <w:rFonts w:eastAsiaTheme="minorEastAsia"/>
          <w:sz w:val="24"/>
          <w:szCs w:val="24"/>
        </w:rPr>
        <w:t xml:space="preserve"> opportunities to meaningfully connect within local neighbourhoods. </w:t>
      </w:r>
      <w:r w:rsidR="1BC7E063" w:rsidRPr="34DB6098">
        <w:rPr>
          <w:rFonts w:eastAsiaTheme="minorEastAsia"/>
          <w:sz w:val="24"/>
          <w:szCs w:val="24"/>
        </w:rPr>
        <w:t>Pacific youth find connection to their cultural and identity as integral to their wellbeing,</w:t>
      </w:r>
      <w:r w:rsidR="00737FBA" w:rsidRPr="34DB6098">
        <w:rPr>
          <w:rFonts w:eastAsiaTheme="minorEastAsia"/>
          <w:sz w:val="24"/>
          <w:szCs w:val="24"/>
        </w:rPr>
        <w:t xml:space="preserve"> however</w:t>
      </w:r>
      <w:r w:rsidR="5A7185BC" w:rsidRPr="34DB6098">
        <w:rPr>
          <w:rFonts w:eastAsiaTheme="minorEastAsia"/>
          <w:sz w:val="24"/>
          <w:szCs w:val="24"/>
        </w:rPr>
        <w:t xml:space="preserve"> their sense of belonging in Aotearoa is impacted due to conflicting cultural values, traditions and settings. </w:t>
      </w:r>
    </w:p>
    <w:p w14:paraId="12FF449A" w14:textId="77777777" w:rsidR="00A57C9F" w:rsidRDefault="55D1612D" w:rsidP="550DCA4B">
      <w:pPr>
        <w:pStyle w:val="Quote"/>
        <w:rPr>
          <w:lang w:val="en-NZ" w:eastAsia="en-NZ"/>
        </w:rPr>
      </w:pPr>
      <w:r w:rsidRPr="550DCA4B">
        <w:rPr>
          <w:lang w:val="en-NZ" w:eastAsia="en-NZ"/>
        </w:rPr>
        <w:t xml:space="preserve">I think if I was grounded in my culture that I think I would like </w:t>
      </w:r>
      <w:r w:rsidR="30648E57" w:rsidRPr="550DCA4B">
        <w:rPr>
          <w:lang w:val="en-NZ" w:eastAsia="en-NZ"/>
        </w:rPr>
        <w:t>to know</w:t>
      </w:r>
      <w:r w:rsidRPr="550DCA4B">
        <w:rPr>
          <w:lang w:val="en-NZ" w:eastAsia="en-NZ"/>
        </w:rPr>
        <w:t xml:space="preserve"> myself a bit more. </w:t>
      </w:r>
    </w:p>
    <w:p w14:paraId="0C33DC50" w14:textId="54AC721C" w:rsidR="001D40A5" w:rsidRPr="00887E64" w:rsidRDefault="55D1612D" w:rsidP="550DCA4B">
      <w:pPr>
        <w:pStyle w:val="Quote"/>
        <w:numPr>
          <w:ilvl w:val="0"/>
          <w:numId w:val="28"/>
        </w:numPr>
        <w:rPr>
          <w:lang w:val="en-NZ" w:eastAsia="en-NZ"/>
        </w:rPr>
      </w:pPr>
      <w:r w:rsidRPr="550DCA4B">
        <w:rPr>
          <w:lang w:val="en-NZ" w:eastAsia="en-NZ"/>
        </w:rPr>
        <w:t>Y</w:t>
      </w:r>
      <w:r w:rsidR="231B7E98" w:rsidRPr="550DCA4B">
        <w:rPr>
          <w:lang w:val="en-NZ" w:eastAsia="en-NZ"/>
        </w:rPr>
        <w:t>outhline Advisory Committee</w:t>
      </w:r>
    </w:p>
    <w:p w14:paraId="1B22AC44" w14:textId="77777777" w:rsidR="00A57C9F" w:rsidRDefault="30B795C9" w:rsidP="550DCA4B">
      <w:pPr>
        <w:pStyle w:val="Quote"/>
        <w:rPr>
          <w:lang w:val="en-NZ" w:eastAsia="en-NZ"/>
        </w:rPr>
      </w:pPr>
      <w:r w:rsidRPr="550DCA4B">
        <w:rPr>
          <w:lang w:val="en-NZ" w:eastAsia="en-NZ"/>
        </w:rPr>
        <w:t xml:space="preserve">I feel responsible to advocate for my people even if don’t connect to the culture as much. </w:t>
      </w:r>
    </w:p>
    <w:p w14:paraId="3C97AFF2" w14:textId="0FCEC356" w:rsidR="001D40A5" w:rsidRPr="00887E64" w:rsidRDefault="006E2189" w:rsidP="550DCA4B">
      <w:pPr>
        <w:pStyle w:val="Quote"/>
        <w:numPr>
          <w:ilvl w:val="0"/>
          <w:numId w:val="28"/>
        </w:numPr>
        <w:rPr>
          <w:lang w:val="en-NZ" w:eastAsia="en-NZ"/>
        </w:rPr>
      </w:pPr>
      <w:r w:rsidRPr="550DCA4B">
        <w:rPr>
          <w:lang w:val="en-NZ" w:eastAsia="en-NZ"/>
        </w:rPr>
        <w:t>Whāraurau</w:t>
      </w:r>
      <w:r w:rsidR="231B7E98" w:rsidRPr="550DCA4B">
        <w:rPr>
          <w:lang w:val="en-NZ" w:eastAsia="en-NZ"/>
        </w:rPr>
        <w:t xml:space="preserve"> Youth Advisors</w:t>
      </w:r>
    </w:p>
    <w:p w14:paraId="2245AA50" w14:textId="2AB5A253" w:rsidR="001D40A5" w:rsidRPr="00887E64" w:rsidRDefault="4EE9E8D0" w:rsidP="550DCA4B">
      <w:pPr>
        <w:spacing w:before="0" w:line="276" w:lineRule="auto"/>
        <w:rPr>
          <w:sz w:val="24"/>
          <w:szCs w:val="24"/>
          <w:lang w:eastAsia="en-NZ"/>
        </w:rPr>
      </w:pPr>
      <w:r w:rsidRPr="550DCA4B">
        <w:rPr>
          <w:sz w:val="24"/>
          <w:szCs w:val="24"/>
          <w:lang w:eastAsia="en-NZ"/>
        </w:rPr>
        <w:t xml:space="preserve">Young people from </w:t>
      </w:r>
      <w:r w:rsidR="73B6EF38" w:rsidRPr="550DCA4B">
        <w:rPr>
          <w:sz w:val="24"/>
          <w:szCs w:val="24"/>
          <w:lang w:eastAsia="en-NZ"/>
        </w:rPr>
        <w:t>r</w:t>
      </w:r>
      <w:r w:rsidRPr="550DCA4B">
        <w:rPr>
          <w:sz w:val="24"/>
          <w:szCs w:val="24"/>
          <w:lang w:eastAsia="en-NZ"/>
        </w:rPr>
        <w:t>ainbow communities agreed that connection to others and culture was integral to wellbeing</w:t>
      </w:r>
      <w:r w:rsidR="720702C2" w:rsidRPr="550DCA4B">
        <w:rPr>
          <w:sz w:val="24"/>
          <w:szCs w:val="24"/>
          <w:lang w:eastAsia="en-NZ"/>
        </w:rPr>
        <w:t xml:space="preserve">, although this was sometimes </w:t>
      </w:r>
      <w:r w:rsidR="476FEE26" w:rsidRPr="550DCA4B">
        <w:rPr>
          <w:sz w:val="24"/>
          <w:szCs w:val="24"/>
          <w:lang w:eastAsia="en-NZ"/>
        </w:rPr>
        <w:t>problematic.</w:t>
      </w:r>
    </w:p>
    <w:p w14:paraId="6DCC9DBA" w14:textId="77777777" w:rsidR="00A57C9F" w:rsidRDefault="30B795C9" w:rsidP="550DCA4B">
      <w:pPr>
        <w:pStyle w:val="Quote"/>
        <w:rPr>
          <w:lang w:val="en-NZ" w:eastAsia="en-NZ"/>
        </w:rPr>
      </w:pPr>
      <w:r w:rsidRPr="550DCA4B">
        <w:rPr>
          <w:lang w:val="en-NZ" w:eastAsia="en-NZ"/>
        </w:rPr>
        <w:lastRenderedPageBreak/>
        <w:t xml:space="preserve">One of the biggest factors for rainbow young people in terms of what impacts their mental health and suicidality, if somebody is accepted by at least one adult in their whanau, that's a massive protective factor. And, if they're rejected or if they're not accepted, that's a massive risk factor. </w:t>
      </w:r>
    </w:p>
    <w:p w14:paraId="65A378E8" w14:textId="4F497685" w:rsidR="001D40A5" w:rsidRPr="00BF429C" w:rsidRDefault="231B7E98" w:rsidP="550DCA4B">
      <w:pPr>
        <w:pStyle w:val="Quote"/>
        <w:numPr>
          <w:ilvl w:val="0"/>
          <w:numId w:val="28"/>
        </w:numPr>
        <w:rPr>
          <w:lang w:val="en-NZ" w:eastAsia="en-NZ"/>
        </w:rPr>
      </w:pPr>
      <w:r w:rsidRPr="550DCA4B">
        <w:rPr>
          <w:lang w:val="en-NZ" w:eastAsia="en-NZ"/>
        </w:rPr>
        <w:t>Hui for rainbow young people</w:t>
      </w:r>
    </w:p>
    <w:p w14:paraId="1A8B6627" w14:textId="4A9F37BA" w:rsidR="00A57C9F" w:rsidRDefault="30B795C9" w:rsidP="550DCA4B">
      <w:pPr>
        <w:pStyle w:val="Quote"/>
        <w:rPr>
          <w:lang w:val="en-NZ" w:eastAsia="en-NZ"/>
        </w:rPr>
      </w:pPr>
      <w:r w:rsidRPr="33829924">
        <w:rPr>
          <w:lang w:val="en-NZ" w:eastAsia="en-NZ"/>
        </w:rPr>
        <w:t>And I think one of the issues there for rainbow communities … intergenerational connection, is that sometimes that can be kind of stigmati</w:t>
      </w:r>
      <w:r w:rsidR="66866ECB" w:rsidRPr="33829924">
        <w:rPr>
          <w:lang w:val="en-NZ" w:eastAsia="en-NZ"/>
        </w:rPr>
        <w:t>s</w:t>
      </w:r>
      <w:r w:rsidRPr="33829924">
        <w:rPr>
          <w:lang w:val="en-NZ" w:eastAsia="en-NZ"/>
        </w:rPr>
        <w:t>ed or difficult … Sometimes older people relating to younger people can be kind of seen as predatory, like it's kind of sexualized.</w:t>
      </w:r>
      <w:r w:rsidRPr="33829924">
        <w:rPr>
          <w:rFonts w:ascii="Calibri" w:hAnsi="Calibri" w:cs="Calibri"/>
          <w:lang w:val="en-NZ" w:eastAsia="en-NZ"/>
        </w:rPr>
        <w:t> </w:t>
      </w:r>
      <w:r w:rsidRPr="33829924">
        <w:rPr>
          <w:lang w:val="en-NZ" w:eastAsia="en-NZ"/>
        </w:rPr>
        <w:t xml:space="preserve"> </w:t>
      </w:r>
    </w:p>
    <w:p w14:paraId="4B623ED0" w14:textId="6644E6CE" w:rsidR="001D40A5" w:rsidRPr="00BF429C" w:rsidRDefault="231B7E98" w:rsidP="550DCA4B">
      <w:pPr>
        <w:pStyle w:val="Quote"/>
        <w:numPr>
          <w:ilvl w:val="0"/>
          <w:numId w:val="28"/>
        </w:numPr>
        <w:rPr>
          <w:lang w:val="en-NZ" w:eastAsia="en-NZ"/>
        </w:rPr>
      </w:pPr>
      <w:r w:rsidRPr="550DCA4B">
        <w:rPr>
          <w:lang w:val="en-NZ" w:eastAsia="en-NZ"/>
        </w:rPr>
        <w:t>Hui for rainbow young people</w:t>
      </w:r>
    </w:p>
    <w:p w14:paraId="5B48CA91" w14:textId="77777777" w:rsidR="00A57C9F" w:rsidRDefault="30B795C9" w:rsidP="550DCA4B">
      <w:pPr>
        <w:pStyle w:val="Quote"/>
        <w:rPr>
          <w:lang w:val="en-NZ" w:eastAsia="en-NZ"/>
        </w:rPr>
      </w:pPr>
      <w:r w:rsidRPr="550DCA4B">
        <w:rPr>
          <w:lang w:val="en-NZ" w:eastAsia="en-NZ"/>
        </w:rPr>
        <w:t xml:space="preserve">People of </w:t>
      </w:r>
      <w:r w:rsidR="581CBE6A" w:rsidRPr="550DCA4B">
        <w:rPr>
          <w:lang w:val="en-NZ" w:eastAsia="en-NZ"/>
        </w:rPr>
        <w:t>colour</w:t>
      </w:r>
      <w:r w:rsidRPr="550DCA4B">
        <w:rPr>
          <w:lang w:val="en-NZ" w:eastAsia="en-NZ"/>
        </w:rPr>
        <w:t xml:space="preserve">, young people of </w:t>
      </w:r>
      <w:r w:rsidR="581CBE6A" w:rsidRPr="550DCA4B">
        <w:rPr>
          <w:lang w:val="en-NZ" w:eastAsia="en-NZ"/>
        </w:rPr>
        <w:t>colour</w:t>
      </w:r>
      <w:r w:rsidRPr="550DCA4B">
        <w:rPr>
          <w:lang w:val="en-NZ" w:eastAsia="en-NZ"/>
        </w:rPr>
        <w:t>, LGBTQIA+ persons definitely have spoken about intergenerational connections, and they definitely need it and the support given that their social and cultural kinship networks are tightly knit and still plays a big, big, big role in their lives.</w:t>
      </w:r>
      <w:r w:rsidRPr="550DCA4B">
        <w:rPr>
          <w:rFonts w:ascii="Calibri" w:hAnsi="Calibri" w:cs="Calibri"/>
          <w:lang w:val="en-NZ" w:eastAsia="en-NZ"/>
        </w:rPr>
        <w:t> </w:t>
      </w:r>
      <w:r w:rsidRPr="550DCA4B">
        <w:rPr>
          <w:lang w:val="en-NZ" w:eastAsia="en-NZ"/>
        </w:rPr>
        <w:t xml:space="preserve"> </w:t>
      </w:r>
    </w:p>
    <w:p w14:paraId="131085EF" w14:textId="770B4A34" w:rsidR="001D40A5" w:rsidRPr="00BF429C" w:rsidRDefault="231B7E98" w:rsidP="550DCA4B">
      <w:pPr>
        <w:pStyle w:val="Quote"/>
        <w:numPr>
          <w:ilvl w:val="0"/>
          <w:numId w:val="28"/>
        </w:numPr>
        <w:rPr>
          <w:lang w:val="en-NZ" w:eastAsia="en-NZ"/>
        </w:rPr>
      </w:pPr>
      <w:r w:rsidRPr="550DCA4B">
        <w:rPr>
          <w:lang w:val="en-NZ" w:eastAsia="en-NZ"/>
        </w:rPr>
        <w:t>Hui for rainbow young people</w:t>
      </w:r>
    </w:p>
    <w:p w14:paraId="487107F6" w14:textId="77777777" w:rsidR="00A57C9F" w:rsidRDefault="30B795C9" w:rsidP="550DCA4B">
      <w:pPr>
        <w:pStyle w:val="Quote"/>
        <w:rPr>
          <w:lang w:val="en-NZ" w:eastAsia="en-NZ"/>
        </w:rPr>
      </w:pPr>
      <w:r w:rsidRPr="550DCA4B">
        <w:rPr>
          <w:lang w:val="en-NZ" w:eastAsia="en-NZ"/>
        </w:rPr>
        <w:t xml:space="preserve">So often, a deaf </w:t>
      </w:r>
      <w:r w:rsidR="07402FC6" w:rsidRPr="550DCA4B">
        <w:rPr>
          <w:lang w:val="en-NZ" w:eastAsia="en-NZ"/>
        </w:rPr>
        <w:t>child</w:t>
      </w:r>
      <w:r w:rsidR="07402FC6" w:rsidRPr="550DCA4B">
        <w:rPr>
          <w:rFonts w:cs="Calibri"/>
          <w:lang w:val="en-NZ" w:eastAsia="en-NZ"/>
        </w:rPr>
        <w:t xml:space="preserve"> </w:t>
      </w:r>
      <w:r w:rsidR="07402FC6" w:rsidRPr="550DCA4B">
        <w:rPr>
          <w:lang w:val="en-NZ"/>
        </w:rPr>
        <w:t>grows</w:t>
      </w:r>
      <w:r w:rsidRPr="550DCA4B">
        <w:rPr>
          <w:lang w:val="en-NZ" w:eastAsia="en-NZ"/>
        </w:rPr>
        <w:t xml:space="preserve"> up in a hearing family where everyone speaks</w:t>
      </w:r>
      <w:r w:rsidR="07402FC6" w:rsidRPr="550DCA4B">
        <w:rPr>
          <w:lang w:val="en-NZ" w:eastAsia="en-NZ"/>
        </w:rPr>
        <w:t>. T</w:t>
      </w:r>
      <w:r w:rsidRPr="550DCA4B">
        <w:rPr>
          <w:lang w:val="en-NZ" w:eastAsia="en-NZ"/>
        </w:rPr>
        <w:t xml:space="preserve">hey don't really understand their identity as a deaf person until they see the wider deaf community. And it's similar </w:t>
      </w:r>
      <w:r w:rsidR="4DAAF363" w:rsidRPr="550DCA4B">
        <w:rPr>
          <w:lang w:val="en-NZ" w:eastAsia="en-NZ"/>
        </w:rPr>
        <w:t>in</w:t>
      </w:r>
      <w:r w:rsidRPr="550DCA4B">
        <w:rPr>
          <w:lang w:val="en-NZ" w:eastAsia="en-NZ"/>
        </w:rPr>
        <w:t xml:space="preserve"> the rainbow community as well being accepted within their family and not wanting to be seen within your own family for me as a deaf person, someone who is hearing impaired or is not quite the same as the others in your family </w:t>
      </w:r>
    </w:p>
    <w:p w14:paraId="7BEEE987" w14:textId="6111A26E" w:rsidR="001D40A5" w:rsidRPr="00BF429C" w:rsidRDefault="30B795C9" w:rsidP="550DCA4B">
      <w:pPr>
        <w:pStyle w:val="Quote"/>
        <w:numPr>
          <w:ilvl w:val="0"/>
          <w:numId w:val="28"/>
        </w:numPr>
        <w:rPr>
          <w:lang w:val="en-NZ" w:eastAsia="en-NZ"/>
        </w:rPr>
      </w:pPr>
      <w:r w:rsidRPr="550DCA4B">
        <w:rPr>
          <w:lang w:val="en-NZ" w:eastAsia="en-NZ"/>
        </w:rPr>
        <w:t>C</w:t>
      </w:r>
      <w:r w:rsidR="231B7E98" w:rsidRPr="550DCA4B">
        <w:rPr>
          <w:lang w:val="en-NZ" w:eastAsia="en-NZ"/>
        </w:rPr>
        <w:t>omplex Care Group</w:t>
      </w:r>
    </w:p>
    <w:p w14:paraId="1781D9BB" w14:textId="1CE2D2D4" w:rsidR="001D40A5" w:rsidRPr="00494CE0" w:rsidRDefault="7CE98B11" w:rsidP="550DCA4B">
      <w:pPr>
        <w:pStyle w:val="Heading2"/>
      </w:pPr>
      <w:bookmarkStart w:id="91" w:name="_Toc129695676"/>
      <w:bookmarkStart w:id="92" w:name="_Toc127511009"/>
      <w:bookmarkStart w:id="93" w:name="_Toc713605302"/>
      <w:bookmarkStart w:id="94" w:name="_Toc132807376"/>
      <w:bookmarkStart w:id="95" w:name="_Toc132891673"/>
      <w:r w:rsidRPr="550DCA4B">
        <w:t>Whānau need support</w:t>
      </w:r>
      <w:bookmarkEnd w:id="91"/>
      <w:bookmarkEnd w:id="92"/>
      <w:bookmarkEnd w:id="93"/>
      <w:bookmarkEnd w:id="94"/>
      <w:bookmarkEnd w:id="95"/>
    </w:p>
    <w:p w14:paraId="6B8A8DCF" w14:textId="7D7AA4A4" w:rsidR="001D40A5" w:rsidRPr="003103E9" w:rsidRDefault="4BA01953" w:rsidP="550DCA4B">
      <w:pPr>
        <w:spacing w:before="0" w:line="276" w:lineRule="auto"/>
        <w:rPr>
          <w:rFonts w:eastAsia="Basic Sans Light" w:cs="Basic Sans Light"/>
          <w:sz w:val="24"/>
          <w:szCs w:val="24"/>
        </w:rPr>
      </w:pPr>
      <w:r w:rsidRPr="550DCA4B">
        <w:rPr>
          <w:sz w:val="24"/>
          <w:szCs w:val="24"/>
          <w:lang w:eastAsia="en-NZ"/>
        </w:rPr>
        <w:t>Young people are aware of challenges for their whānau and the need for them to be supported, which</w:t>
      </w:r>
      <w:r w:rsidR="3D5E5325" w:rsidRPr="550DCA4B">
        <w:rPr>
          <w:sz w:val="24"/>
          <w:szCs w:val="24"/>
          <w:lang w:eastAsia="en-NZ"/>
        </w:rPr>
        <w:t xml:space="preserve"> in turn</w:t>
      </w:r>
      <w:r w:rsidRPr="550DCA4B">
        <w:rPr>
          <w:sz w:val="24"/>
          <w:szCs w:val="24"/>
          <w:lang w:eastAsia="en-NZ"/>
        </w:rPr>
        <w:t xml:space="preserve"> contribut</w:t>
      </w:r>
      <w:r w:rsidR="45006922" w:rsidRPr="550DCA4B">
        <w:rPr>
          <w:sz w:val="24"/>
          <w:szCs w:val="24"/>
          <w:lang w:eastAsia="en-NZ"/>
        </w:rPr>
        <w:t>es</w:t>
      </w:r>
      <w:r w:rsidRPr="550DCA4B">
        <w:rPr>
          <w:sz w:val="24"/>
          <w:szCs w:val="24"/>
          <w:lang w:eastAsia="en-NZ"/>
        </w:rPr>
        <w:t xml:space="preserve"> to young people’s wellbeing. Young people also explained that their connection to older generations today and future generations to </w:t>
      </w:r>
      <w:r w:rsidRPr="550DCA4B">
        <w:rPr>
          <w:sz w:val="24"/>
          <w:szCs w:val="24"/>
          <w:lang w:eastAsia="en-NZ"/>
        </w:rPr>
        <w:lastRenderedPageBreak/>
        <w:t>come was a driver in the</w:t>
      </w:r>
      <w:r w:rsidR="7F163E6A" w:rsidRPr="550DCA4B">
        <w:rPr>
          <w:sz w:val="24"/>
          <w:szCs w:val="24"/>
          <w:lang w:eastAsia="en-NZ"/>
        </w:rPr>
        <w:t>ir decision-making</w:t>
      </w:r>
      <w:r w:rsidRPr="550DCA4B">
        <w:rPr>
          <w:sz w:val="24"/>
          <w:szCs w:val="24"/>
          <w:lang w:eastAsia="en-NZ"/>
        </w:rPr>
        <w:t>.</w:t>
      </w:r>
      <w:r w:rsidR="001D40A5" w:rsidRPr="550DCA4B">
        <w:rPr>
          <w:rStyle w:val="FootnoteReference"/>
          <w:rFonts w:eastAsia="Times New Roman" w:cs="Times New Roman"/>
          <w:sz w:val="24"/>
          <w:szCs w:val="24"/>
          <w:lang w:eastAsia="en-NZ"/>
        </w:rPr>
        <w:footnoteReference w:id="18"/>
      </w:r>
      <w:r w:rsidRPr="550DCA4B">
        <w:rPr>
          <w:sz w:val="24"/>
          <w:szCs w:val="24"/>
          <w:lang w:eastAsia="en-NZ"/>
        </w:rPr>
        <w:t xml:space="preserve"> </w:t>
      </w:r>
      <w:r w:rsidR="2DD3146D" w:rsidRPr="550DCA4B">
        <w:rPr>
          <w:rFonts w:eastAsia="Basic Sans Light" w:cs="Basic Sans Light"/>
          <w:sz w:val="24"/>
          <w:szCs w:val="24"/>
        </w:rPr>
        <w:t>The role of young people as contributors to the wellbeing of the whānau was an important consideration in discussions about intergenerational connection.</w:t>
      </w:r>
      <w:r w:rsidR="001D40A5" w:rsidRPr="550DCA4B">
        <w:rPr>
          <w:rStyle w:val="FootnoteReference"/>
          <w:rFonts w:eastAsia="Basic Sans Light" w:cs="Basic Sans Light"/>
          <w:sz w:val="24"/>
          <w:szCs w:val="24"/>
        </w:rPr>
        <w:footnoteReference w:id="19"/>
      </w:r>
    </w:p>
    <w:p w14:paraId="2A7FBF9E" w14:textId="1C8F3555" w:rsidR="00E22C34" w:rsidRDefault="76DD07F5" w:rsidP="550DCA4B">
      <w:pPr>
        <w:pStyle w:val="Quote"/>
        <w:rPr>
          <w:lang w:val="en-NZ" w:eastAsia="en-NZ"/>
        </w:rPr>
      </w:pPr>
      <w:r w:rsidRPr="550DCA4B">
        <w:rPr>
          <w:lang w:val="en-NZ" w:eastAsia="en-NZ"/>
        </w:rPr>
        <w:t xml:space="preserve">If people don't have parents who know how to look after themselves, it's very hard to teach rangatahi, how to look after themselves from a mental health point of view. And then also from a cultural point of view, cuz they are, they're the ones who look after us and they pass on the knowledge, but if the knowledge is not there, then how can they pass it on? </w:t>
      </w:r>
    </w:p>
    <w:p w14:paraId="2DD8EB32" w14:textId="1C8F3555" w:rsidR="76E77030" w:rsidRPr="003103E9" w:rsidRDefault="76DD07F5" w:rsidP="550DCA4B">
      <w:pPr>
        <w:pStyle w:val="Quote"/>
        <w:numPr>
          <w:ilvl w:val="0"/>
          <w:numId w:val="28"/>
        </w:numPr>
        <w:rPr>
          <w:lang w:val="en-NZ" w:eastAsia="en-NZ"/>
        </w:rPr>
      </w:pPr>
      <w:r w:rsidRPr="550DCA4B">
        <w:rPr>
          <w:lang w:val="en-NZ" w:eastAsia="en-NZ"/>
        </w:rPr>
        <w:t>Y</w:t>
      </w:r>
      <w:r w:rsidR="231B7E98" w:rsidRPr="550DCA4B">
        <w:rPr>
          <w:lang w:val="en-NZ" w:eastAsia="en-NZ"/>
        </w:rPr>
        <w:t>outhline Advisory Committee</w:t>
      </w:r>
    </w:p>
    <w:p w14:paraId="20FEEB3A" w14:textId="1C8F3555" w:rsidR="00E22C34" w:rsidRDefault="30B795C9" w:rsidP="550DCA4B">
      <w:pPr>
        <w:pStyle w:val="Quote"/>
        <w:rPr>
          <w:lang w:val="en-NZ" w:eastAsia="en-NZ"/>
        </w:rPr>
      </w:pPr>
      <w:r w:rsidRPr="550DCA4B">
        <w:rPr>
          <w:lang w:val="en-NZ" w:eastAsia="en-NZ"/>
        </w:rPr>
        <w:t>Caregivers and OT staff who work with some of our most vulnerable people – need more training and trauma informed approaches when engaging with young people</w:t>
      </w:r>
    </w:p>
    <w:p w14:paraId="3D6F24DA" w14:textId="1C8F3555" w:rsidR="001D40A5" w:rsidRPr="003103E9" w:rsidRDefault="30B795C9" w:rsidP="550DCA4B">
      <w:pPr>
        <w:pStyle w:val="Quote"/>
        <w:numPr>
          <w:ilvl w:val="0"/>
          <w:numId w:val="28"/>
        </w:numPr>
        <w:rPr>
          <w:lang w:val="en-NZ" w:eastAsia="en-NZ"/>
        </w:rPr>
      </w:pPr>
      <w:r w:rsidRPr="550DCA4B">
        <w:rPr>
          <w:lang w:val="en-NZ" w:eastAsia="en-NZ"/>
        </w:rPr>
        <w:t>V</w:t>
      </w:r>
      <w:r w:rsidR="231B7E98" w:rsidRPr="550DCA4B">
        <w:rPr>
          <w:lang w:val="en-NZ" w:eastAsia="en-NZ"/>
        </w:rPr>
        <w:t>oyce Whakarongo Mai</w:t>
      </w:r>
    </w:p>
    <w:p w14:paraId="25AB8254" w14:textId="1C8F3555" w:rsidR="00E22C34" w:rsidRDefault="0D00A0F6" w:rsidP="550DCA4B">
      <w:pPr>
        <w:pStyle w:val="Quote"/>
        <w:rPr>
          <w:lang w:val="en-NZ" w:eastAsia="en-NZ"/>
        </w:rPr>
      </w:pPr>
      <w:r w:rsidRPr="550DCA4B">
        <w:rPr>
          <w:lang w:val="en-NZ" w:eastAsia="en-NZ"/>
        </w:rPr>
        <w:t xml:space="preserve">[The] Goal of no children in care requires more support for whānau </w:t>
      </w:r>
    </w:p>
    <w:p w14:paraId="615249C5" w14:textId="1C8F3555" w:rsidR="001D40A5" w:rsidRPr="003103E9" w:rsidRDefault="0D00A0F6" w:rsidP="550DCA4B">
      <w:pPr>
        <w:pStyle w:val="Quote"/>
        <w:numPr>
          <w:ilvl w:val="0"/>
          <w:numId w:val="28"/>
        </w:numPr>
        <w:rPr>
          <w:lang w:val="en-NZ" w:eastAsia="en-NZ"/>
        </w:rPr>
      </w:pPr>
      <w:r w:rsidRPr="550DCA4B">
        <w:rPr>
          <w:lang w:val="en-NZ" w:eastAsia="en-NZ"/>
        </w:rPr>
        <w:t>V</w:t>
      </w:r>
      <w:r w:rsidR="231B7E98" w:rsidRPr="550DCA4B">
        <w:rPr>
          <w:lang w:val="en-NZ" w:eastAsia="en-NZ"/>
        </w:rPr>
        <w:t>oyce Whakarongo Mai</w:t>
      </w:r>
    </w:p>
    <w:p w14:paraId="562E1CB5" w14:textId="1C8F3555" w:rsidR="00E22C34" w:rsidRDefault="3EB077B6" w:rsidP="550DCA4B">
      <w:pPr>
        <w:pStyle w:val="Quote"/>
        <w:rPr>
          <w:lang w:val="en-NZ" w:eastAsia="en-NZ"/>
        </w:rPr>
      </w:pPr>
      <w:r w:rsidRPr="550DCA4B">
        <w:rPr>
          <w:lang w:val="en-NZ" w:eastAsia="en-NZ"/>
        </w:rPr>
        <w:t xml:space="preserve">Caregivers or parents don't know a lot about mental health. And so, when their child comes to them with concerns about their own mental health, I feel like it's a really big fear of 'what have I done wrong' kind of a thing, as opposed to 'what can I do to help my child'. ... </w:t>
      </w:r>
    </w:p>
    <w:p w14:paraId="00E89851" w14:textId="3ECB8CB6" w:rsidR="76E77030" w:rsidRPr="003103E9" w:rsidRDefault="231B7E98" w:rsidP="550DCA4B">
      <w:pPr>
        <w:pStyle w:val="Quote"/>
        <w:numPr>
          <w:ilvl w:val="0"/>
          <w:numId w:val="28"/>
        </w:numPr>
        <w:rPr>
          <w:lang w:val="en-NZ" w:eastAsia="en-NZ"/>
        </w:rPr>
      </w:pPr>
      <w:r w:rsidRPr="550DCA4B">
        <w:rPr>
          <w:lang w:val="en-NZ" w:eastAsia="en-NZ"/>
        </w:rPr>
        <w:t>Voyce Whakarongo Mai</w:t>
      </w:r>
    </w:p>
    <w:p w14:paraId="2CE4EA67" w14:textId="4063797B" w:rsidR="001D40A5" w:rsidRPr="00242BCE" w:rsidRDefault="6144FCDD" w:rsidP="550DCA4B">
      <w:pPr>
        <w:spacing w:before="0" w:line="276" w:lineRule="auto"/>
        <w:rPr>
          <w:sz w:val="24"/>
          <w:szCs w:val="24"/>
          <w:lang w:eastAsia="en-NZ"/>
        </w:rPr>
      </w:pPr>
      <w:r w:rsidRPr="550DCA4B">
        <w:rPr>
          <w:sz w:val="24"/>
          <w:szCs w:val="24"/>
          <w:lang w:eastAsia="en-NZ"/>
        </w:rPr>
        <w:t>Young people with disabilities also expressed frustration at economic instability, and how it erodes quality time for intergenerational connection. Additionally, they have also repeatedly called for support agencies to evolve their approaches to better direct resources at them.</w:t>
      </w:r>
      <w:r w:rsidR="001D40A5" w:rsidRPr="550DCA4B">
        <w:rPr>
          <w:rStyle w:val="FootnoteReference"/>
          <w:rFonts w:eastAsia="Times New Roman" w:cs="Calibri"/>
          <w:sz w:val="24"/>
          <w:szCs w:val="24"/>
          <w:lang w:eastAsia="en-NZ"/>
        </w:rPr>
        <w:footnoteReference w:id="20"/>
      </w:r>
      <w:r w:rsidRPr="550DCA4B">
        <w:rPr>
          <w:rFonts w:ascii="Calibri" w:hAnsi="Calibri" w:cs="Calibri"/>
          <w:sz w:val="24"/>
          <w:szCs w:val="24"/>
          <w:lang w:eastAsia="en-NZ"/>
        </w:rPr>
        <w:t> </w:t>
      </w:r>
    </w:p>
    <w:p w14:paraId="11F93C70" w14:textId="1C8F3555" w:rsidR="004C520D" w:rsidRDefault="30B795C9" w:rsidP="550DCA4B">
      <w:pPr>
        <w:pStyle w:val="Quote"/>
        <w:rPr>
          <w:lang w:val="en-NZ" w:eastAsia="en-NZ"/>
        </w:rPr>
      </w:pPr>
      <w:r w:rsidRPr="550DCA4B">
        <w:rPr>
          <w:lang w:val="en-NZ" w:eastAsia="en-NZ"/>
        </w:rPr>
        <w:lastRenderedPageBreak/>
        <w:t xml:space="preserve">The mental health of a young person can impact their family - do services consider this? What resources are there for whānau to support themselves without feeling like they need to see a psychologist? </w:t>
      </w:r>
    </w:p>
    <w:p w14:paraId="6501311B" w14:textId="4F981464" w:rsidR="001D40A5" w:rsidRPr="00242BCE" w:rsidRDefault="006E2189" w:rsidP="550DCA4B">
      <w:pPr>
        <w:pStyle w:val="Quote"/>
        <w:numPr>
          <w:ilvl w:val="0"/>
          <w:numId w:val="28"/>
        </w:numPr>
        <w:rPr>
          <w:lang w:val="en-NZ" w:eastAsia="en-NZ"/>
        </w:rPr>
      </w:pPr>
      <w:r w:rsidRPr="550DCA4B">
        <w:rPr>
          <w:lang w:val="en-NZ" w:eastAsia="en-NZ"/>
        </w:rPr>
        <w:t>Whāraurau</w:t>
      </w:r>
      <w:r w:rsidR="231B7E98" w:rsidRPr="550DCA4B">
        <w:rPr>
          <w:lang w:val="en-NZ" w:eastAsia="en-NZ"/>
        </w:rPr>
        <w:t xml:space="preserve"> Youth Advisors</w:t>
      </w:r>
    </w:p>
    <w:p w14:paraId="25C1F8B3" w14:textId="1C8F3555" w:rsidR="004C520D" w:rsidRDefault="30B795C9" w:rsidP="550DCA4B">
      <w:pPr>
        <w:pStyle w:val="Quote"/>
        <w:rPr>
          <w:rFonts w:ascii="Calibri" w:hAnsi="Calibri" w:cs="Calibri"/>
          <w:lang w:val="en-NZ" w:eastAsia="en-NZ"/>
        </w:rPr>
      </w:pPr>
      <w:r w:rsidRPr="550DCA4B">
        <w:rPr>
          <w:lang w:val="en-NZ" w:eastAsia="en-NZ"/>
        </w:rPr>
        <w:t>I also think there needs to be more support for the siblings of the disabled person as well as they struggle with so many things and they often go unnoticed and unrecognised with their needs as well</w:t>
      </w:r>
    </w:p>
    <w:p w14:paraId="79C5C1C8" w14:textId="1C8F3555" w:rsidR="001D40A5" w:rsidRPr="00242BCE" w:rsidRDefault="5F13B7DE" w:rsidP="550DCA4B">
      <w:pPr>
        <w:pStyle w:val="Quote"/>
        <w:numPr>
          <w:ilvl w:val="0"/>
          <w:numId w:val="28"/>
        </w:numPr>
        <w:rPr>
          <w:lang w:val="en-NZ" w:eastAsia="en-NZ"/>
        </w:rPr>
      </w:pPr>
      <w:r w:rsidRPr="550DCA4B">
        <w:rPr>
          <w:lang w:val="en-NZ" w:eastAsia="en-NZ"/>
        </w:rPr>
        <w:t>Complex Care Group</w:t>
      </w:r>
    </w:p>
    <w:p w14:paraId="3A4989D5" w14:textId="1C8F3555" w:rsidR="004C520D" w:rsidRDefault="293CFB7F" w:rsidP="550DCA4B">
      <w:pPr>
        <w:pStyle w:val="Quote"/>
        <w:rPr>
          <w:lang w:val="en-NZ" w:eastAsia="en-NZ"/>
        </w:rPr>
      </w:pPr>
      <w:r w:rsidRPr="550DCA4B">
        <w:rPr>
          <w:lang w:val="en-NZ" w:eastAsia="en-NZ"/>
        </w:rPr>
        <w:t>H</w:t>
      </w:r>
      <w:r w:rsidR="4EE9E8D0" w:rsidRPr="550DCA4B">
        <w:rPr>
          <w:lang w:val="en-NZ" w:eastAsia="en-NZ"/>
        </w:rPr>
        <w:t>ow to create those safe spaces so that they can have their educational needs and opportunities for the future. Community connection for pro-social opportunities, connection to their environment, connection to the different cultures</w:t>
      </w:r>
      <w:r w:rsidR="4EE9E8D0" w:rsidRPr="550DCA4B">
        <w:rPr>
          <w:b/>
          <w:bCs/>
          <w:lang w:val="en-NZ" w:eastAsia="en-NZ"/>
        </w:rPr>
        <w:t xml:space="preserve"> </w:t>
      </w:r>
    </w:p>
    <w:p w14:paraId="32A801DB" w14:textId="467686EF" w:rsidR="001D40A5" w:rsidRPr="00242BCE" w:rsidRDefault="0441C0BA" w:rsidP="550DCA4B">
      <w:pPr>
        <w:pStyle w:val="Quote"/>
        <w:numPr>
          <w:ilvl w:val="0"/>
          <w:numId w:val="28"/>
        </w:numPr>
        <w:rPr>
          <w:lang w:val="en-NZ" w:eastAsia="en-NZ"/>
        </w:rPr>
      </w:pPr>
      <w:r w:rsidRPr="550DCA4B">
        <w:rPr>
          <w:lang w:val="en-NZ" w:eastAsia="en-NZ"/>
        </w:rPr>
        <w:t>Complex Care Group</w:t>
      </w:r>
    </w:p>
    <w:p w14:paraId="35EC862C" w14:textId="77777777" w:rsidR="00515094" w:rsidRDefault="6144FCDD" w:rsidP="550DCA4B">
      <w:pPr>
        <w:pStyle w:val="Quote"/>
        <w:rPr>
          <w:lang w:val="en-NZ" w:eastAsia="en-NZ"/>
        </w:rPr>
      </w:pPr>
      <w:r w:rsidRPr="550DCA4B">
        <w:rPr>
          <w:lang w:val="en-NZ" w:eastAsia="en-NZ"/>
        </w:rPr>
        <w:t xml:space="preserve">When we can create a safe space for them, then their social capital's going to be increased because they're going to be making more connections because they feel safer. And then hopefully, by doing that, they end up with stronger social determinants, which will give them more opportunities </w:t>
      </w:r>
    </w:p>
    <w:p w14:paraId="546AF307" w14:textId="4550EC37" w:rsidR="008A4B71" w:rsidRPr="00242BCE" w:rsidRDefault="0441C0BA" w:rsidP="550DCA4B">
      <w:pPr>
        <w:pStyle w:val="Quote"/>
        <w:numPr>
          <w:ilvl w:val="0"/>
          <w:numId w:val="28"/>
        </w:numPr>
        <w:rPr>
          <w:lang w:val="en-NZ" w:eastAsia="en-NZ"/>
        </w:rPr>
      </w:pPr>
      <w:r w:rsidRPr="550DCA4B">
        <w:rPr>
          <w:lang w:val="en-NZ" w:eastAsia="en-NZ"/>
        </w:rPr>
        <w:t>Complex Care Group</w:t>
      </w:r>
    </w:p>
    <w:p w14:paraId="5F336931" w14:textId="4F53E938" w:rsidR="2A70C110" w:rsidRPr="00494CE0" w:rsidRDefault="01DFF0A7" w:rsidP="550DCA4B">
      <w:pPr>
        <w:pStyle w:val="Heading2"/>
      </w:pPr>
      <w:bookmarkStart w:id="97" w:name="_Toc129695677"/>
      <w:bookmarkStart w:id="98" w:name="_Toc132807377"/>
      <w:bookmarkStart w:id="99" w:name="_Toc132891674"/>
      <w:r w:rsidRPr="550DCA4B">
        <w:t>Calls to action</w:t>
      </w:r>
      <w:bookmarkEnd w:id="97"/>
      <w:bookmarkEnd w:id="98"/>
      <w:bookmarkEnd w:id="99"/>
    </w:p>
    <w:p w14:paraId="366DD234" w14:textId="77777777" w:rsidR="000833AD" w:rsidRPr="00242BCE" w:rsidRDefault="2D2AB47A" w:rsidP="550DCA4B">
      <w:pPr>
        <w:pStyle w:val="ListParagraph"/>
        <w:numPr>
          <w:ilvl w:val="0"/>
          <w:numId w:val="27"/>
        </w:numPr>
        <w:spacing w:before="0" w:line="276" w:lineRule="auto"/>
        <w:rPr>
          <w:sz w:val="24"/>
          <w:szCs w:val="24"/>
        </w:rPr>
      </w:pPr>
      <w:r w:rsidRPr="550DCA4B">
        <w:rPr>
          <w:sz w:val="24"/>
          <w:szCs w:val="24"/>
        </w:rPr>
        <w:t xml:space="preserve">Increased autonomy for iwi, hapū and whānau to make and operationalise decisions about their lives on their terms, as expressed in Te Tiriti o Waitangi. </w:t>
      </w:r>
    </w:p>
    <w:p w14:paraId="2E25EE95" w14:textId="77777777" w:rsidR="000833AD" w:rsidRPr="00242BCE" w:rsidRDefault="2D2AB47A" w:rsidP="550DCA4B">
      <w:pPr>
        <w:pStyle w:val="ListParagraph"/>
        <w:numPr>
          <w:ilvl w:val="0"/>
          <w:numId w:val="27"/>
        </w:numPr>
        <w:spacing w:before="0" w:line="276" w:lineRule="auto"/>
        <w:rPr>
          <w:sz w:val="24"/>
          <w:szCs w:val="24"/>
        </w:rPr>
      </w:pPr>
      <w:r w:rsidRPr="550DCA4B">
        <w:rPr>
          <w:sz w:val="24"/>
          <w:szCs w:val="24"/>
        </w:rPr>
        <w:t xml:space="preserve">Developing mechanisms and pathways for rangatahi Māori to grow connections to whenua and whakapapa in the absence of direct whānau contact. </w:t>
      </w:r>
    </w:p>
    <w:p w14:paraId="003E8DDE" w14:textId="6179C58E" w:rsidR="000833AD" w:rsidRPr="00242BCE" w:rsidRDefault="2D2AB47A" w:rsidP="550DCA4B">
      <w:pPr>
        <w:pStyle w:val="ListParagraph"/>
        <w:numPr>
          <w:ilvl w:val="0"/>
          <w:numId w:val="27"/>
        </w:numPr>
        <w:spacing w:before="0" w:line="276" w:lineRule="auto"/>
        <w:rPr>
          <w:sz w:val="24"/>
          <w:szCs w:val="24"/>
        </w:rPr>
      </w:pPr>
      <w:r w:rsidRPr="33829924">
        <w:rPr>
          <w:sz w:val="24"/>
          <w:szCs w:val="24"/>
        </w:rPr>
        <w:t xml:space="preserve">Supporting parents and older whānau members, kaumatua and kuia, to understand and participate in digital and social media, to foster intergenerational connections.  </w:t>
      </w:r>
    </w:p>
    <w:p w14:paraId="7AD538EA" w14:textId="77777777" w:rsidR="000833AD" w:rsidRPr="00242BCE" w:rsidRDefault="2D2AB47A" w:rsidP="550DCA4B">
      <w:pPr>
        <w:pStyle w:val="ListParagraph"/>
        <w:numPr>
          <w:ilvl w:val="0"/>
          <w:numId w:val="27"/>
        </w:numPr>
        <w:spacing w:before="0" w:line="276" w:lineRule="auto"/>
        <w:rPr>
          <w:sz w:val="24"/>
          <w:szCs w:val="24"/>
        </w:rPr>
      </w:pPr>
      <w:r w:rsidRPr="550DCA4B">
        <w:rPr>
          <w:sz w:val="24"/>
          <w:szCs w:val="24"/>
        </w:rPr>
        <w:lastRenderedPageBreak/>
        <w:t xml:space="preserve">Providing tailored support to parents, caregivers and responsible adults of young people experiencing mental distress or addiction.  </w:t>
      </w:r>
    </w:p>
    <w:p w14:paraId="7F429E21" w14:textId="082783CD" w:rsidR="008A4B71" w:rsidRPr="00575ADD" w:rsidRDefault="4DEC9EEE" w:rsidP="550DCA4B">
      <w:pPr>
        <w:pStyle w:val="Heading1"/>
        <w:rPr>
          <w:lang w:eastAsia="en-NZ"/>
        </w:rPr>
      </w:pPr>
      <w:bookmarkStart w:id="100" w:name="_Toc127511010"/>
      <w:bookmarkStart w:id="101" w:name="_Toc129695678"/>
      <w:bookmarkStart w:id="102" w:name="_Toc132891675"/>
      <w:bookmarkStart w:id="103" w:name="_Toc2051044489"/>
      <w:r w:rsidRPr="550DCA4B">
        <w:rPr>
          <w:lang w:eastAsia="en-NZ"/>
        </w:rPr>
        <w:t>Conclusion</w:t>
      </w:r>
      <w:bookmarkEnd w:id="100"/>
      <w:bookmarkEnd w:id="101"/>
      <w:bookmarkEnd w:id="102"/>
      <w:r w:rsidRPr="550DCA4B">
        <w:rPr>
          <w:rFonts w:ascii="Calibri" w:hAnsi="Calibri" w:cs="Calibri"/>
          <w:lang w:eastAsia="en-NZ"/>
        </w:rPr>
        <w:t> </w:t>
      </w:r>
      <w:bookmarkEnd w:id="103"/>
    </w:p>
    <w:p w14:paraId="6DE31EBF" w14:textId="77777777" w:rsidR="00BF029F" w:rsidRPr="00242BCE" w:rsidRDefault="5FCAA886" w:rsidP="550DCA4B">
      <w:pPr>
        <w:spacing w:before="0" w:line="276" w:lineRule="auto"/>
        <w:rPr>
          <w:sz w:val="24"/>
          <w:szCs w:val="24"/>
          <w:lang w:eastAsia="en-NZ"/>
        </w:rPr>
      </w:pPr>
      <w:r w:rsidRPr="550DCA4B">
        <w:rPr>
          <w:sz w:val="24"/>
          <w:szCs w:val="24"/>
          <w:lang w:eastAsia="en-NZ"/>
        </w:rPr>
        <w:t>This report is the culmination of years of self-advocacy on the part of</w:t>
      </w:r>
      <w:r w:rsidR="7AA210E4" w:rsidRPr="550DCA4B">
        <w:rPr>
          <w:sz w:val="24"/>
          <w:szCs w:val="24"/>
          <w:lang w:eastAsia="en-NZ"/>
        </w:rPr>
        <w:t xml:space="preserve"> rangatahi Māori</w:t>
      </w:r>
      <w:r w:rsidRPr="550DCA4B">
        <w:rPr>
          <w:sz w:val="24"/>
          <w:szCs w:val="24"/>
          <w:lang w:eastAsia="en-NZ"/>
        </w:rPr>
        <w:t xml:space="preserve"> </w:t>
      </w:r>
      <w:r w:rsidR="5687C2D7" w:rsidRPr="550DCA4B">
        <w:rPr>
          <w:sz w:val="24"/>
          <w:szCs w:val="24"/>
          <w:lang w:eastAsia="en-NZ"/>
        </w:rPr>
        <w:t xml:space="preserve">and </w:t>
      </w:r>
      <w:r w:rsidRPr="550DCA4B">
        <w:rPr>
          <w:sz w:val="24"/>
          <w:szCs w:val="24"/>
          <w:lang w:eastAsia="en-NZ"/>
        </w:rPr>
        <w:t xml:space="preserve">young people. The voices of </w:t>
      </w:r>
      <w:r w:rsidR="0E470498" w:rsidRPr="550DCA4B">
        <w:rPr>
          <w:sz w:val="24"/>
          <w:szCs w:val="24"/>
          <w:lang w:eastAsia="en-NZ"/>
        </w:rPr>
        <w:t xml:space="preserve">rangatahi Māori and </w:t>
      </w:r>
      <w:r w:rsidRPr="550DCA4B">
        <w:rPr>
          <w:sz w:val="24"/>
          <w:szCs w:val="24"/>
          <w:lang w:eastAsia="en-NZ"/>
        </w:rPr>
        <w:t xml:space="preserve">young people were heard through previous government and media reports, academic literature and the generous time given by a community of young people from a range of organisations. </w:t>
      </w:r>
    </w:p>
    <w:p w14:paraId="39B949BB" w14:textId="7EE95D8E" w:rsidR="008A4B71" w:rsidRPr="00242BCE" w:rsidRDefault="5FCAA886" w:rsidP="550DCA4B">
      <w:pPr>
        <w:spacing w:before="0" w:line="276" w:lineRule="auto"/>
        <w:rPr>
          <w:sz w:val="24"/>
          <w:szCs w:val="24"/>
          <w:lang w:eastAsia="en-NZ"/>
        </w:rPr>
      </w:pPr>
      <w:r w:rsidRPr="550DCA4B">
        <w:rPr>
          <w:sz w:val="24"/>
          <w:szCs w:val="24"/>
          <w:lang w:eastAsia="en-NZ"/>
        </w:rPr>
        <w:t>We acknowledge the contributions of everyone who has given their time</w:t>
      </w:r>
      <w:r w:rsidR="081B5923" w:rsidRPr="550DCA4B">
        <w:rPr>
          <w:sz w:val="24"/>
          <w:szCs w:val="24"/>
          <w:lang w:eastAsia="en-NZ"/>
        </w:rPr>
        <w:t xml:space="preserve"> and trust to </w:t>
      </w:r>
      <w:r w:rsidR="1A2E5732" w:rsidRPr="550DCA4B">
        <w:rPr>
          <w:sz w:val="24"/>
          <w:szCs w:val="24"/>
          <w:lang w:eastAsia="en-NZ"/>
        </w:rPr>
        <w:t>share</w:t>
      </w:r>
      <w:r w:rsidR="6B58A0A5" w:rsidRPr="550DCA4B">
        <w:rPr>
          <w:sz w:val="24"/>
          <w:szCs w:val="24"/>
          <w:lang w:eastAsia="en-NZ"/>
        </w:rPr>
        <w:t xml:space="preserve"> their </w:t>
      </w:r>
      <w:r w:rsidRPr="550DCA4B">
        <w:rPr>
          <w:sz w:val="24"/>
          <w:szCs w:val="24"/>
          <w:lang w:eastAsia="en-NZ"/>
        </w:rPr>
        <w:t xml:space="preserve">experiences </w:t>
      </w:r>
      <w:r w:rsidR="081B5923" w:rsidRPr="550DCA4B">
        <w:rPr>
          <w:sz w:val="24"/>
          <w:szCs w:val="24"/>
          <w:lang w:eastAsia="en-NZ"/>
        </w:rPr>
        <w:t>of</w:t>
      </w:r>
      <w:r w:rsidRPr="550DCA4B">
        <w:rPr>
          <w:sz w:val="24"/>
          <w:szCs w:val="24"/>
          <w:lang w:eastAsia="en-NZ"/>
        </w:rPr>
        <w:t xml:space="preserve"> distress to help us gain</w:t>
      </w:r>
      <w:r w:rsidR="1A2E5732" w:rsidRPr="550DCA4B">
        <w:rPr>
          <w:sz w:val="24"/>
          <w:szCs w:val="24"/>
          <w:lang w:eastAsia="en-NZ"/>
        </w:rPr>
        <w:t xml:space="preserve"> these valuable</w:t>
      </w:r>
      <w:r w:rsidRPr="550DCA4B">
        <w:rPr>
          <w:sz w:val="24"/>
          <w:szCs w:val="24"/>
          <w:lang w:eastAsia="en-NZ"/>
        </w:rPr>
        <w:t xml:space="preserve"> insights.</w:t>
      </w:r>
      <w:r w:rsidRPr="550DCA4B">
        <w:rPr>
          <w:rFonts w:ascii="Calibri" w:hAnsi="Calibri" w:cs="Calibri"/>
          <w:sz w:val="24"/>
          <w:szCs w:val="24"/>
          <w:lang w:eastAsia="en-NZ"/>
        </w:rPr>
        <w:t>  </w:t>
      </w:r>
    </w:p>
    <w:p w14:paraId="2E4A8AF4" w14:textId="39B91CCF" w:rsidR="006831A4" w:rsidRPr="00242BCE" w:rsidRDefault="5FCAA886" w:rsidP="550DCA4B">
      <w:pPr>
        <w:spacing w:before="0" w:line="276" w:lineRule="auto"/>
        <w:rPr>
          <w:sz w:val="24"/>
          <w:szCs w:val="24"/>
          <w:lang w:eastAsia="en-NZ"/>
        </w:rPr>
      </w:pPr>
      <w:r w:rsidRPr="550DCA4B">
        <w:rPr>
          <w:sz w:val="24"/>
          <w:szCs w:val="24"/>
          <w:lang w:eastAsia="en-NZ"/>
        </w:rPr>
        <w:t xml:space="preserve">This report is a call to action for agencies whose work forms part of the </w:t>
      </w:r>
      <w:r w:rsidR="588FD457" w:rsidRPr="550DCA4B">
        <w:rPr>
          <w:sz w:val="24"/>
          <w:szCs w:val="24"/>
          <w:lang w:eastAsia="en-NZ"/>
        </w:rPr>
        <w:t>w</w:t>
      </w:r>
      <w:r w:rsidRPr="550DCA4B">
        <w:rPr>
          <w:sz w:val="24"/>
          <w:szCs w:val="24"/>
          <w:lang w:eastAsia="en-NZ"/>
        </w:rPr>
        <w:t xml:space="preserve">ellbeing </w:t>
      </w:r>
      <w:r w:rsidR="588FD457" w:rsidRPr="550DCA4B">
        <w:rPr>
          <w:sz w:val="24"/>
          <w:szCs w:val="24"/>
          <w:lang w:eastAsia="en-NZ"/>
        </w:rPr>
        <w:t>s</w:t>
      </w:r>
      <w:r w:rsidRPr="550DCA4B">
        <w:rPr>
          <w:sz w:val="24"/>
          <w:szCs w:val="24"/>
          <w:lang w:eastAsia="en-NZ"/>
        </w:rPr>
        <w:t xml:space="preserve">ystem in </w:t>
      </w:r>
      <w:r w:rsidR="4B6FE2C7" w:rsidRPr="550DCA4B">
        <w:rPr>
          <w:sz w:val="24"/>
          <w:szCs w:val="24"/>
          <w:lang w:eastAsia="en-NZ"/>
        </w:rPr>
        <w:t xml:space="preserve">Aotearoa. Te </w:t>
      </w:r>
      <w:r w:rsidRPr="550DCA4B">
        <w:rPr>
          <w:sz w:val="24"/>
          <w:szCs w:val="24"/>
          <w:lang w:eastAsia="en-NZ"/>
        </w:rPr>
        <w:t xml:space="preserve">Hiringa Mahara will take the insights learned from this project and will </w:t>
      </w:r>
      <w:r w:rsidR="3E11E2FF" w:rsidRPr="550DCA4B">
        <w:rPr>
          <w:sz w:val="24"/>
          <w:szCs w:val="24"/>
          <w:lang w:eastAsia="en-NZ"/>
        </w:rPr>
        <w:t>share</w:t>
      </w:r>
      <w:r w:rsidRPr="550DCA4B">
        <w:rPr>
          <w:sz w:val="24"/>
          <w:szCs w:val="24"/>
          <w:lang w:eastAsia="en-NZ"/>
        </w:rPr>
        <w:t xml:space="preserve"> this with a range of government agencies, whose work will, if influenced by the calls made by </w:t>
      </w:r>
      <w:r w:rsidR="0BC7AEBE" w:rsidRPr="550DCA4B">
        <w:rPr>
          <w:sz w:val="24"/>
          <w:szCs w:val="24"/>
          <w:lang w:eastAsia="en-NZ"/>
        </w:rPr>
        <w:t xml:space="preserve">rangatahi Māori and </w:t>
      </w:r>
      <w:r w:rsidRPr="550DCA4B">
        <w:rPr>
          <w:sz w:val="24"/>
          <w:szCs w:val="24"/>
          <w:lang w:eastAsia="en-NZ"/>
        </w:rPr>
        <w:t xml:space="preserve">young people in this report and other resources, enhance the wellbeing of </w:t>
      </w:r>
      <w:r w:rsidR="22FBDD35" w:rsidRPr="550DCA4B">
        <w:rPr>
          <w:sz w:val="24"/>
          <w:szCs w:val="24"/>
          <w:lang w:eastAsia="en-NZ"/>
        </w:rPr>
        <w:t xml:space="preserve">rangatahi Māori and </w:t>
      </w:r>
      <w:r w:rsidRPr="550DCA4B">
        <w:rPr>
          <w:sz w:val="24"/>
          <w:szCs w:val="24"/>
          <w:lang w:eastAsia="en-NZ"/>
        </w:rPr>
        <w:t xml:space="preserve">young people in Aotearoa. </w:t>
      </w:r>
    </w:p>
    <w:p w14:paraId="1CF5E331" w14:textId="3730EBB3" w:rsidR="008A4B71" w:rsidRPr="00242BCE" w:rsidRDefault="5FCAA886" w:rsidP="550DCA4B">
      <w:pPr>
        <w:spacing w:before="0" w:line="276" w:lineRule="auto"/>
        <w:rPr>
          <w:sz w:val="24"/>
          <w:szCs w:val="24"/>
          <w:lang w:eastAsia="en-NZ"/>
        </w:rPr>
      </w:pPr>
      <w:r w:rsidRPr="550DCA4B">
        <w:rPr>
          <w:sz w:val="24"/>
          <w:szCs w:val="24"/>
          <w:lang w:eastAsia="en-NZ"/>
        </w:rPr>
        <w:t xml:space="preserve">We will </w:t>
      </w:r>
      <w:r w:rsidR="1B002A3C" w:rsidRPr="550DCA4B">
        <w:rPr>
          <w:sz w:val="24"/>
          <w:szCs w:val="24"/>
          <w:lang w:eastAsia="en-NZ"/>
        </w:rPr>
        <w:t xml:space="preserve">share </w:t>
      </w:r>
      <w:r w:rsidRPr="550DCA4B">
        <w:rPr>
          <w:sz w:val="24"/>
          <w:szCs w:val="24"/>
          <w:lang w:eastAsia="en-NZ"/>
        </w:rPr>
        <w:t xml:space="preserve">this in direct conversation with agency executives, in Ministerial advice </w:t>
      </w:r>
      <w:r w:rsidR="0C3B9766" w:rsidRPr="550DCA4B">
        <w:rPr>
          <w:sz w:val="24"/>
          <w:szCs w:val="24"/>
          <w:lang w:eastAsia="en-NZ"/>
        </w:rPr>
        <w:t xml:space="preserve">and </w:t>
      </w:r>
      <w:r w:rsidRPr="550DCA4B">
        <w:rPr>
          <w:sz w:val="24"/>
          <w:szCs w:val="24"/>
          <w:lang w:eastAsia="en-NZ"/>
        </w:rPr>
        <w:t xml:space="preserve">mentoring agencies to embed </w:t>
      </w:r>
      <w:hyperlink>
        <w:r w:rsidRPr="550DCA4B">
          <w:rPr>
            <w:rStyle w:val="Hyperlink"/>
            <w:sz w:val="24"/>
            <w:szCs w:val="24"/>
            <w:lang w:eastAsia="en-NZ"/>
          </w:rPr>
          <w:t>He Ara Oranga wellbeing outcomes framework</w:t>
        </w:r>
      </w:hyperlink>
      <w:r w:rsidRPr="550DCA4B">
        <w:rPr>
          <w:sz w:val="24"/>
          <w:szCs w:val="24"/>
          <w:lang w:eastAsia="en-NZ"/>
        </w:rPr>
        <w:t xml:space="preserve"> as a mechanism to fulfil the calls made in this report.</w:t>
      </w:r>
    </w:p>
    <w:p w14:paraId="1E0FE8C8" w14:textId="3384D312" w:rsidR="00085E0F" w:rsidRPr="00242BCE" w:rsidRDefault="704FE6A7" w:rsidP="550DCA4B">
      <w:pPr>
        <w:spacing w:before="0" w:line="276" w:lineRule="auto"/>
        <w:rPr>
          <w:sz w:val="24"/>
          <w:szCs w:val="24"/>
          <w:lang w:eastAsia="en-NZ"/>
        </w:rPr>
      </w:pPr>
      <w:r w:rsidRPr="550DCA4B">
        <w:rPr>
          <w:sz w:val="24"/>
          <w:szCs w:val="24"/>
          <w:lang w:eastAsia="en-NZ"/>
        </w:rPr>
        <w:t xml:space="preserve">We will also track progress against the calls made in this report. Where </w:t>
      </w:r>
      <w:r w:rsidR="059EE178" w:rsidRPr="550DCA4B">
        <w:rPr>
          <w:sz w:val="24"/>
          <w:szCs w:val="24"/>
          <w:lang w:eastAsia="en-NZ"/>
        </w:rPr>
        <w:t xml:space="preserve">rangatahi Māori and </w:t>
      </w:r>
      <w:r w:rsidRPr="550DCA4B">
        <w:rPr>
          <w:sz w:val="24"/>
          <w:szCs w:val="24"/>
          <w:lang w:eastAsia="en-NZ"/>
        </w:rPr>
        <w:t>young people have asked for resources to help them and their caregivers, we will check periodically to see if resources exist, and that they are relevant.</w:t>
      </w:r>
    </w:p>
    <w:p w14:paraId="4885349A" w14:textId="07491405" w:rsidR="00B137A9" w:rsidRDefault="00B137A9" w:rsidP="550DCA4B">
      <w:pPr>
        <w:spacing w:before="0" w:line="276" w:lineRule="auto"/>
        <w:rPr>
          <w:rFonts w:eastAsia="Times New Roman" w:cstheme="majorBidi"/>
          <w:b/>
          <w:bCs/>
          <w:color w:val="005E85" w:themeColor="text2"/>
          <w:sz w:val="32"/>
          <w:szCs w:val="32"/>
          <w:lang w:eastAsia="en-NZ"/>
        </w:rPr>
      </w:pPr>
      <w:bookmarkStart w:id="104" w:name="_Toc323794213"/>
      <w:r w:rsidRPr="550DCA4B">
        <w:rPr>
          <w:rFonts w:eastAsia="Times New Roman"/>
          <w:b/>
          <w:bCs/>
          <w:color w:val="005E85" w:themeColor="text2"/>
          <w:lang w:eastAsia="en-NZ"/>
        </w:rPr>
        <w:br w:type="page"/>
      </w:r>
    </w:p>
    <w:p w14:paraId="4F7405F2" w14:textId="6745826B" w:rsidR="00AA15AB" w:rsidRPr="00AA15AB" w:rsidRDefault="7957D56E" w:rsidP="550DCA4B">
      <w:pPr>
        <w:pStyle w:val="Heading1"/>
      </w:pPr>
      <w:bookmarkStart w:id="105" w:name="_Toc1625555183"/>
      <w:bookmarkStart w:id="106" w:name="_Toc129695680"/>
      <w:bookmarkStart w:id="107" w:name="_Toc132891677"/>
      <w:bookmarkEnd w:id="104"/>
      <w:r w:rsidRPr="550DCA4B">
        <w:lastRenderedPageBreak/>
        <w:t>References</w:t>
      </w:r>
      <w:bookmarkEnd w:id="105"/>
      <w:bookmarkEnd w:id="106"/>
      <w:bookmarkEnd w:id="107"/>
    </w:p>
    <w:p w14:paraId="3114EE28" w14:textId="77777777" w:rsidR="00AA15AB" w:rsidRDefault="00AA15AB" w:rsidP="550DCA4B">
      <w:pPr>
        <w:spacing w:before="0" w:line="276" w:lineRule="auto"/>
        <w:rPr>
          <w:sz w:val="24"/>
          <w:szCs w:val="24"/>
        </w:rPr>
      </w:pPr>
      <w:r w:rsidRPr="550DCA4B">
        <w:rPr>
          <w:rFonts w:eastAsia="Calibri" w:cs="Calibri"/>
          <w:sz w:val="24"/>
          <w:szCs w:val="24"/>
        </w:rPr>
        <w:t xml:space="preserve">ActionStation and Arai Taihohi. 2018. </w:t>
      </w:r>
      <w:r w:rsidRPr="550DCA4B">
        <w:rPr>
          <w:rFonts w:eastAsia="Calibri" w:cs="Calibri"/>
          <w:b/>
          <w:bCs/>
          <w:sz w:val="24"/>
          <w:szCs w:val="24"/>
        </w:rPr>
        <w:t xml:space="preserve">Ngā Kōrero hauora o Ngā Taiohi. </w:t>
      </w:r>
      <w:hyperlink r:id="rId18">
        <w:r w:rsidRPr="550DCA4B">
          <w:rPr>
            <w:rStyle w:val="Hyperlink"/>
            <w:rFonts w:eastAsia="Calibri" w:cs="Calibri"/>
            <w:sz w:val="24"/>
            <w:szCs w:val="24"/>
          </w:rPr>
          <w:t>https://communityresearch.org.nz/wp-content/uploads/formidable/8/Nga---Ko--rero-Hauora-o-Nga---Taiohi.pdf</w:t>
        </w:r>
      </w:hyperlink>
      <w:r w:rsidRPr="550DCA4B">
        <w:t xml:space="preserve"> </w:t>
      </w:r>
      <w:r w:rsidRPr="550DCA4B">
        <w:rPr>
          <w:sz w:val="24"/>
          <w:szCs w:val="24"/>
        </w:rPr>
        <w:t xml:space="preserve">(accessed October 19 2022). </w:t>
      </w:r>
    </w:p>
    <w:p w14:paraId="0B0134D3" w14:textId="77777777" w:rsidR="00AA15AB" w:rsidRDefault="00AA15AB" w:rsidP="550DCA4B">
      <w:pPr>
        <w:spacing w:before="0" w:line="276" w:lineRule="auto"/>
        <w:rPr>
          <w:rFonts w:eastAsia="Calibri" w:cs="Calibri"/>
          <w:sz w:val="24"/>
          <w:szCs w:val="24"/>
        </w:rPr>
      </w:pPr>
      <w:r w:rsidRPr="550DCA4B">
        <w:rPr>
          <w:rFonts w:eastAsia="Calibri" w:cs="Calibri"/>
          <w:sz w:val="24"/>
          <w:szCs w:val="24"/>
        </w:rPr>
        <w:t xml:space="preserve">Gordon, S., Davey, S., Waa, A., Tiatia, R. &amp; Waaka, T. 2017. </w:t>
      </w:r>
      <w:r w:rsidRPr="550DCA4B">
        <w:rPr>
          <w:rFonts w:eastAsia="Calibri" w:cs="Calibri"/>
          <w:b/>
          <w:bCs/>
          <w:sz w:val="24"/>
          <w:szCs w:val="24"/>
        </w:rPr>
        <w:t xml:space="preserve">Social inclusion and exclusion, stigma and discrimination, and the experience of mental distress. </w:t>
      </w:r>
      <w:r w:rsidRPr="550DCA4B">
        <w:rPr>
          <w:rFonts w:eastAsia="Calibri" w:cs="Calibri"/>
          <w:sz w:val="24"/>
          <w:szCs w:val="24"/>
        </w:rPr>
        <w:t xml:space="preserve">Auckland: Mental Health Foundation of New Zealand.  </w:t>
      </w:r>
      <w:hyperlink r:id="rId19">
        <w:r w:rsidRPr="550DCA4B">
          <w:rPr>
            <w:rStyle w:val="Hyperlink"/>
            <w:rFonts w:eastAsia="Calibri" w:cs="Calibri"/>
            <w:sz w:val="24"/>
            <w:szCs w:val="24"/>
          </w:rPr>
          <w:t>https://archive.mentalhealth.org.nz/assets/Our-Work/Social-Inclusion-and-Exclusion.pdf</w:t>
        </w:r>
      </w:hyperlink>
      <w:r w:rsidRPr="550DCA4B">
        <w:rPr>
          <w:rFonts w:eastAsia="Calibri" w:cs="Calibri"/>
          <w:sz w:val="24"/>
          <w:szCs w:val="24"/>
        </w:rPr>
        <w:t xml:space="preserve"> (accessed October 19 2022).</w:t>
      </w:r>
    </w:p>
    <w:p w14:paraId="48543049" w14:textId="77777777" w:rsidR="00AA15AB" w:rsidRDefault="00AA15AB" w:rsidP="550DCA4B">
      <w:pPr>
        <w:spacing w:before="0" w:line="276" w:lineRule="auto"/>
        <w:rPr>
          <w:rFonts w:eastAsia="Calibri" w:cs="Calibri"/>
          <w:sz w:val="24"/>
          <w:szCs w:val="24"/>
        </w:rPr>
      </w:pPr>
      <w:r w:rsidRPr="550DCA4B">
        <w:rPr>
          <w:rFonts w:eastAsia="Calibri" w:cs="Calibri"/>
          <w:sz w:val="24"/>
          <w:szCs w:val="24"/>
        </w:rPr>
        <w:t>Hine Rangi Marie Funaki. 2017. “</w:t>
      </w:r>
      <w:r w:rsidRPr="550DCA4B">
        <w:rPr>
          <w:rFonts w:eastAsia="Calibri" w:cs="Calibri"/>
          <w:b/>
          <w:bCs/>
          <w:sz w:val="24"/>
          <w:szCs w:val="24"/>
        </w:rPr>
        <w:t xml:space="preserve">At least I have a house to live in”: Māori and Pacific young people’s hopes and fears about the future. </w:t>
      </w:r>
      <w:r w:rsidRPr="550DCA4B">
        <w:rPr>
          <w:rFonts w:eastAsia="Calibri" w:cs="Calibri"/>
          <w:sz w:val="24"/>
          <w:szCs w:val="24"/>
        </w:rPr>
        <w:t xml:space="preserve">Wellington: Victoria University of Wellington. </w:t>
      </w:r>
      <w:hyperlink r:id="rId20">
        <w:r w:rsidRPr="550DCA4B">
          <w:rPr>
            <w:rStyle w:val="Hyperlink"/>
            <w:rFonts w:eastAsia="Calibri" w:cs="Calibri"/>
            <w:sz w:val="24"/>
            <w:szCs w:val="24"/>
          </w:rPr>
          <w:t>https://doi.org/10.26686/wgtn.17060876.v1</w:t>
        </w:r>
      </w:hyperlink>
      <w:r w:rsidRPr="550DCA4B">
        <w:rPr>
          <w:rFonts w:eastAsia="Calibri" w:cs="Calibri"/>
          <w:sz w:val="24"/>
          <w:szCs w:val="24"/>
        </w:rPr>
        <w:t xml:space="preserve"> (accessed October 19 2022).</w:t>
      </w:r>
    </w:p>
    <w:p w14:paraId="60CD2BBF" w14:textId="77777777" w:rsidR="00AA15AB" w:rsidRDefault="00AA15AB" w:rsidP="550DCA4B">
      <w:pPr>
        <w:spacing w:before="0" w:line="276" w:lineRule="auto"/>
        <w:rPr>
          <w:rFonts w:eastAsia="Calibri" w:cs="Calibri"/>
          <w:sz w:val="24"/>
          <w:szCs w:val="24"/>
        </w:rPr>
      </w:pPr>
      <w:r w:rsidRPr="550DCA4B">
        <w:rPr>
          <w:rFonts w:eastAsia="Calibri" w:cs="Calibri"/>
          <w:sz w:val="24"/>
          <w:szCs w:val="24"/>
        </w:rPr>
        <w:t xml:space="preserve">Huang, M. 2022. </w:t>
      </w:r>
      <w:r w:rsidRPr="550DCA4B">
        <w:rPr>
          <w:rFonts w:eastAsia="Calibri" w:cs="Calibri"/>
          <w:b/>
          <w:bCs/>
          <w:sz w:val="24"/>
          <w:szCs w:val="24"/>
        </w:rPr>
        <w:t>OPINION: Fixing the broken leadership pipeline</w:t>
      </w:r>
      <w:r w:rsidRPr="550DCA4B">
        <w:rPr>
          <w:rFonts w:eastAsia="Calibri" w:cs="Calibri"/>
          <w:sz w:val="24"/>
          <w:szCs w:val="24"/>
        </w:rPr>
        <w:t xml:space="preserve">.  </w:t>
      </w:r>
      <w:hyperlink r:id="rId21">
        <w:r w:rsidRPr="550DCA4B">
          <w:rPr>
            <w:rStyle w:val="Hyperlink"/>
            <w:rFonts w:eastAsia="Calibri" w:cs="Calibri"/>
            <w:sz w:val="24"/>
            <w:szCs w:val="24"/>
          </w:rPr>
          <w:t>https://multiethnicyoungleaders.org.nz/opinion-fixing-the-broken-leadership-pipeline/</w:t>
        </w:r>
      </w:hyperlink>
      <w:r w:rsidRPr="550DCA4B">
        <w:rPr>
          <w:rFonts w:eastAsia="Calibri" w:cs="Calibri"/>
          <w:sz w:val="24"/>
          <w:szCs w:val="24"/>
        </w:rPr>
        <w:t xml:space="preserve"> (accessed October 19 2022).</w:t>
      </w:r>
    </w:p>
    <w:p w14:paraId="3A142650" w14:textId="77777777" w:rsidR="00AA15AB" w:rsidRDefault="00AA15AB" w:rsidP="550DCA4B">
      <w:pPr>
        <w:spacing w:before="0" w:line="276" w:lineRule="auto"/>
        <w:rPr>
          <w:rFonts w:eastAsia="Calibri" w:cs="Calibri"/>
          <w:sz w:val="24"/>
          <w:szCs w:val="24"/>
        </w:rPr>
      </w:pPr>
      <w:r w:rsidRPr="550DCA4B">
        <w:rPr>
          <w:rFonts w:eastAsia="Calibri" w:cs="Calibri"/>
          <w:sz w:val="24"/>
          <w:szCs w:val="24"/>
        </w:rPr>
        <w:t>Mavoa S, Lucassen M, Denny S, Utter J, Clark T, Smith M.</w:t>
      </w:r>
      <w:r w:rsidRPr="550DCA4B">
        <w:rPr>
          <w:rFonts w:eastAsia="Calibri" w:cs="Calibri"/>
          <w:b/>
          <w:bCs/>
          <w:sz w:val="24"/>
          <w:szCs w:val="24"/>
        </w:rPr>
        <w:t xml:space="preserve"> </w:t>
      </w:r>
      <w:r w:rsidRPr="550DCA4B">
        <w:rPr>
          <w:rFonts w:eastAsia="Calibri" w:cs="Calibri"/>
          <w:sz w:val="24"/>
          <w:szCs w:val="24"/>
        </w:rPr>
        <w:t xml:space="preserve">2019. </w:t>
      </w:r>
      <w:r w:rsidRPr="550DCA4B">
        <w:rPr>
          <w:rFonts w:eastAsia="Calibri" w:cs="Calibri"/>
          <w:b/>
          <w:bCs/>
          <w:sz w:val="24"/>
          <w:szCs w:val="24"/>
        </w:rPr>
        <w:t>Natural neighbourhood environments and the emotional health of urban New Zealand adolescents. Landscape and Urban Planning.</w:t>
      </w:r>
      <w:r w:rsidRPr="550DCA4B">
        <w:rPr>
          <w:rFonts w:eastAsia="Calibri" w:cs="Calibri"/>
          <w:sz w:val="24"/>
          <w:szCs w:val="24"/>
        </w:rPr>
        <w:t xml:space="preserve"> </w:t>
      </w:r>
      <w:hyperlink r:id="rId22">
        <w:r w:rsidRPr="550DCA4B">
          <w:rPr>
            <w:rStyle w:val="Hyperlink"/>
            <w:rFonts w:eastAsia="Calibri" w:cs="Calibri"/>
            <w:sz w:val="24"/>
            <w:szCs w:val="24"/>
          </w:rPr>
          <w:t>https://doi.org/10.1016/j.landurbplan.2019.103638</w:t>
        </w:r>
      </w:hyperlink>
      <w:r w:rsidRPr="550DCA4B">
        <w:rPr>
          <w:rFonts w:eastAsia="Calibri" w:cs="Calibri"/>
          <w:sz w:val="24"/>
          <w:szCs w:val="24"/>
        </w:rPr>
        <w:t xml:space="preserve"> (accessed October 19 2022).</w:t>
      </w:r>
    </w:p>
    <w:p w14:paraId="320EA26E" w14:textId="77777777" w:rsidR="00AA15AB" w:rsidRPr="00E0499D" w:rsidRDefault="00AA15AB" w:rsidP="550DCA4B">
      <w:pPr>
        <w:spacing w:before="0" w:line="276" w:lineRule="auto"/>
        <w:rPr>
          <w:rFonts w:eastAsia="Basic Sans Light" w:cs="Basic Sans Light"/>
          <w:color w:val="0645AD"/>
          <w:sz w:val="24"/>
          <w:szCs w:val="24"/>
        </w:rPr>
      </w:pPr>
      <w:r w:rsidRPr="550DCA4B">
        <w:rPr>
          <w:rFonts w:eastAsia="Calibri" w:cs="Calibri"/>
          <w:sz w:val="24"/>
          <w:szCs w:val="24"/>
        </w:rPr>
        <w:t xml:space="preserve">Ministry of Youth Development. 2022. </w:t>
      </w:r>
      <w:r w:rsidRPr="550DCA4B">
        <w:rPr>
          <w:rFonts w:eastAsia="Calibri" w:cs="Calibri"/>
          <w:b/>
          <w:bCs/>
          <w:sz w:val="24"/>
          <w:szCs w:val="24"/>
        </w:rPr>
        <w:t xml:space="preserve"> Youth Parliament General Debate Thematic Analysis Overview.</w:t>
      </w:r>
      <w:r w:rsidRPr="550DCA4B">
        <w:rPr>
          <w:rFonts w:eastAsia="Calibri" w:cs="Calibri"/>
          <w:sz w:val="24"/>
          <w:szCs w:val="24"/>
        </w:rPr>
        <w:t xml:space="preserve">  </w:t>
      </w:r>
      <w:hyperlink r:id="rId23">
        <w:r w:rsidRPr="550DCA4B">
          <w:rPr>
            <w:rStyle w:val="Hyperlink"/>
            <w:rFonts w:eastAsia="Basic Sans Light" w:cs="Basic Sans Light"/>
            <w:sz w:val="24"/>
            <w:szCs w:val="24"/>
          </w:rPr>
          <w:t>https://www.myd.govt.nz/documents/young-people/youth-plan/youth-plan-phase-one-report-back/appendix-4-youth-parliament-general-debate-thematic-analysis-a3-overview.pdf</w:t>
        </w:r>
      </w:hyperlink>
      <w:r w:rsidRPr="550DCA4B">
        <w:rPr>
          <w:rFonts w:eastAsia="Basic Sans Light" w:cs="Basic Sans Light"/>
          <w:color w:val="0645AD"/>
          <w:sz w:val="24"/>
          <w:szCs w:val="24"/>
        </w:rPr>
        <w:t xml:space="preserve"> </w:t>
      </w:r>
      <w:r w:rsidRPr="550DCA4B">
        <w:rPr>
          <w:rFonts w:eastAsia="Basic Sans Light" w:cs="Basic Sans Light"/>
          <w:sz w:val="24"/>
          <w:szCs w:val="24"/>
        </w:rPr>
        <w:t>(accessed October 19 2022).</w:t>
      </w:r>
    </w:p>
    <w:p w14:paraId="767A27DB" w14:textId="77777777" w:rsidR="00AA15AB" w:rsidRDefault="00AA15AB" w:rsidP="550DCA4B">
      <w:pPr>
        <w:spacing w:before="0" w:line="276" w:lineRule="auto"/>
        <w:rPr>
          <w:rFonts w:eastAsia="Calibri" w:cs="Calibri"/>
          <w:b/>
          <w:bCs/>
          <w:sz w:val="24"/>
          <w:szCs w:val="24"/>
        </w:rPr>
      </w:pPr>
      <w:r w:rsidRPr="550DCA4B">
        <w:rPr>
          <w:rFonts w:eastAsia="Calibri" w:cs="Calibri"/>
          <w:sz w:val="24"/>
          <w:szCs w:val="24"/>
        </w:rPr>
        <w:t xml:space="preserve">Netsafe and Ministry for Women. 2018. </w:t>
      </w:r>
      <w:r w:rsidRPr="550DCA4B">
        <w:rPr>
          <w:rFonts w:eastAsia="Calibri" w:cs="Calibri"/>
          <w:b/>
          <w:bCs/>
          <w:sz w:val="24"/>
          <w:szCs w:val="24"/>
        </w:rPr>
        <w:t xml:space="preserve">New Zealand teens and digital harm: Statistical insights into experiences, impact and response. </w:t>
      </w:r>
      <w:hyperlink r:id="rId24">
        <w:r w:rsidRPr="550DCA4B">
          <w:rPr>
            <w:rStyle w:val="Hyperlink"/>
            <w:rFonts w:eastAsia="Calibri" w:cs="Calibri"/>
            <w:b/>
            <w:bCs/>
            <w:sz w:val="24"/>
            <w:szCs w:val="24"/>
          </w:rPr>
          <w:t>https://women.govt.nz/sites/public_files/NZ-teens-and-digital-harm_statistical-insights_2018.pdf</w:t>
        </w:r>
      </w:hyperlink>
      <w:r w:rsidRPr="550DCA4B">
        <w:rPr>
          <w:rFonts w:eastAsia="Calibri" w:cs="Calibri"/>
          <w:b/>
          <w:bCs/>
          <w:sz w:val="24"/>
          <w:szCs w:val="24"/>
        </w:rPr>
        <w:t xml:space="preserve"> </w:t>
      </w:r>
      <w:r w:rsidRPr="550DCA4B">
        <w:rPr>
          <w:rFonts w:eastAsia="Calibri" w:cs="Calibri"/>
          <w:sz w:val="24"/>
          <w:szCs w:val="24"/>
        </w:rPr>
        <w:t>(accessed October 19 2022).</w:t>
      </w:r>
    </w:p>
    <w:p w14:paraId="4757EADA" w14:textId="77777777" w:rsidR="00AA15AB" w:rsidRDefault="00AA15AB" w:rsidP="550DCA4B">
      <w:pPr>
        <w:spacing w:before="0" w:line="276" w:lineRule="auto"/>
        <w:rPr>
          <w:rFonts w:eastAsia="Calibri" w:cs="Calibri"/>
          <w:sz w:val="24"/>
          <w:szCs w:val="24"/>
        </w:rPr>
      </w:pPr>
      <w:r w:rsidRPr="550DCA4B">
        <w:rPr>
          <w:rFonts w:eastAsia="Calibri" w:cs="Calibri"/>
          <w:sz w:val="24"/>
          <w:szCs w:val="24"/>
        </w:rPr>
        <w:t>Race Unity Hui. 2019. C</w:t>
      </w:r>
      <w:r w:rsidRPr="550DCA4B">
        <w:rPr>
          <w:rFonts w:eastAsia="Calibri" w:cs="Calibri"/>
          <w:b/>
          <w:bCs/>
          <w:sz w:val="24"/>
          <w:szCs w:val="24"/>
        </w:rPr>
        <w:t>onfronting Racism with Justice and Unity – A youth statement on race relations in Aotearoa.</w:t>
      </w:r>
      <w:r w:rsidRPr="550DCA4B">
        <w:rPr>
          <w:rFonts w:eastAsia="Calibri" w:cs="Calibri"/>
          <w:sz w:val="24"/>
          <w:szCs w:val="24"/>
        </w:rPr>
        <w:t xml:space="preserve"> </w:t>
      </w:r>
      <w:hyperlink r:id="rId25">
        <w:r w:rsidRPr="550DCA4B">
          <w:rPr>
            <w:rStyle w:val="Hyperlink"/>
            <w:rFonts w:eastAsia="Calibri" w:cs="Calibri"/>
            <w:sz w:val="24"/>
            <w:szCs w:val="24"/>
          </w:rPr>
          <w:t>https://static1.squarespace.com/static/5ba824b465a707cc5b59663e/t/5cf0985725733a0001fd8c90/1559271514070/Race-Unity-statement-5.pdf</w:t>
        </w:r>
      </w:hyperlink>
      <w:r w:rsidRPr="550DCA4B">
        <w:rPr>
          <w:rFonts w:eastAsia="Calibri" w:cs="Calibri"/>
          <w:sz w:val="24"/>
          <w:szCs w:val="24"/>
        </w:rPr>
        <w:t>. (accessed October 19 2022).</w:t>
      </w:r>
    </w:p>
    <w:p w14:paraId="12D9956C" w14:textId="77777777" w:rsidR="00AA15AB" w:rsidRDefault="00AA15AB" w:rsidP="550DCA4B">
      <w:pPr>
        <w:spacing w:before="0" w:line="276" w:lineRule="auto"/>
        <w:rPr>
          <w:sz w:val="24"/>
          <w:szCs w:val="24"/>
        </w:rPr>
      </w:pPr>
      <w:r w:rsidRPr="550DCA4B">
        <w:rPr>
          <w:rFonts w:eastAsia="Calibri" w:cs="Calibri"/>
          <w:sz w:val="24"/>
          <w:szCs w:val="24"/>
        </w:rPr>
        <w:t xml:space="preserve">The Office of the Children’s Commissioner, Oranga Tamariki. 2019. </w:t>
      </w:r>
      <w:r w:rsidRPr="550DCA4B">
        <w:rPr>
          <w:rFonts w:eastAsia="Calibri" w:cs="Calibri"/>
          <w:b/>
          <w:bCs/>
          <w:sz w:val="24"/>
          <w:szCs w:val="24"/>
        </w:rPr>
        <w:t>What Makes a Good Life? Children and young people’s views on wellbeing</w:t>
      </w:r>
      <w:r w:rsidRPr="550DCA4B">
        <w:rPr>
          <w:rFonts w:eastAsia="Calibri" w:cs="Calibri"/>
          <w:sz w:val="24"/>
          <w:szCs w:val="24"/>
        </w:rPr>
        <w:t xml:space="preserve">. </w:t>
      </w:r>
      <w:hyperlink r:id="rId26">
        <w:r w:rsidRPr="550DCA4B">
          <w:rPr>
            <w:rStyle w:val="Hyperlink"/>
            <w:rFonts w:eastAsia="Calibri" w:cs="Calibri"/>
            <w:sz w:val="24"/>
            <w:szCs w:val="24"/>
          </w:rPr>
          <w:t>https://www.orangatamariki.govt.nz/about-us/research/our-research/what-makes-a-good-life/</w:t>
        </w:r>
      </w:hyperlink>
      <w:r w:rsidRPr="550DCA4B">
        <w:rPr>
          <w:rFonts w:eastAsia="Calibri" w:cs="Calibri"/>
          <w:sz w:val="24"/>
          <w:szCs w:val="24"/>
        </w:rPr>
        <w:t xml:space="preserve"> (accessed October 19 2022).</w:t>
      </w:r>
    </w:p>
    <w:p w14:paraId="40461D1C" w14:textId="77777777" w:rsidR="00AA15AB" w:rsidRPr="003B1E56" w:rsidRDefault="00AA15AB" w:rsidP="550DCA4B">
      <w:pPr>
        <w:spacing w:before="0" w:line="276" w:lineRule="auto"/>
        <w:rPr>
          <w:rFonts w:eastAsia="Calibri" w:cs="Calibri"/>
          <w:sz w:val="24"/>
          <w:szCs w:val="24"/>
        </w:rPr>
      </w:pPr>
      <w:r w:rsidRPr="550DCA4B">
        <w:rPr>
          <w:rFonts w:eastAsia="Calibri" w:cs="Calibri"/>
          <w:sz w:val="24"/>
          <w:szCs w:val="24"/>
        </w:rPr>
        <w:lastRenderedPageBreak/>
        <w:t xml:space="preserve">The Office of the Children’s Commissioner, Oranga Tamariki. 2021. </w:t>
      </w:r>
      <w:r w:rsidRPr="550DCA4B">
        <w:rPr>
          <w:rFonts w:eastAsia="Calibri" w:cs="Calibri"/>
          <w:b/>
          <w:bCs/>
          <w:sz w:val="24"/>
          <w:szCs w:val="24"/>
        </w:rPr>
        <w:t xml:space="preserve">What Makes a Good Life for Tamariki and Rangatahi Māori? </w:t>
      </w:r>
      <w:hyperlink r:id="rId27">
        <w:r w:rsidRPr="550DCA4B">
          <w:rPr>
            <w:rStyle w:val="Hyperlink"/>
            <w:rFonts w:eastAsia="Calibri" w:cs="Calibri"/>
            <w:sz w:val="24"/>
            <w:szCs w:val="24"/>
          </w:rPr>
          <w:t>https://www.occ.org.nz/documents/148/English-Tamariki-Rangatahi-Maori-Summary-Report.pdf</w:t>
        </w:r>
      </w:hyperlink>
      <w:r w:rsidRPr="550DCA4B">
        <w:rPr>
          <w:rFonts w:eastAsia="Calibri" w:cs="Calibri"/>
          <w:sz w:val="24"/>
          <w:szCs w:val="24"/>
        </w:rPr>
        <w:t xml:space="preserve"> (accessed October 19 2022).</w:t>
      </w:r>
    </w:p>
    <w:p w14:paraId="5CD7A2F2" w14:textId="77777777" w:rsidR="00AA15AB" w:rsidRDefault="00AA15AB" w:rsidP="550DCA4B">
      <w:pPr>
        <w:spacing w:before="0" w:line="276" w:lineRule="auto"/>
        <w:rPr>
          <w:rFonts w:eastAsia="Calibri" w:cs="Calibri"/>
          <w:sz w:val="24"/>
          <w:szCs w:val="24"/>
        </w:rPr>
      </w:pPr>
      <w:r w:rsidRPr="550DCA4B">
        <w:rPr>
          <w:rFonts w:eastAsia="Calibri" w:cs="Calibri"/>
          <w:sz w:val="24"/>
          <w:szCs w:val="24"/>
        </w:rPr>
        <w:t xml:space="preserve">The Office of the Children’s Commissioner, Oranga Tamariki. 2021. </w:t>
      </w:r>
      <w:r w:rsidRPr="550DCA4B">
        <w:rPr>
          <w:rFonts w:eastAsia="Calibri" w:cs="Calibri"/>
          <w:b/>
          <w:bCs/>
          <w:sz w:val="24"/>
          <w:szCs w:val="24"/>
        </w:rPr>
        <w:t xml:space="preserve">What Makes a Good Life for Disabled Children and Young People? </w:t>
      </w:r>
      <w:hyperlink r:id="rId28">
        <w:r w:rsidRPr="550DCA4B">
          <w:rPr>
            <w:rStyle w:val="Hyperlink"/>
            <w:rFonts w:eastAsia="Calibri" w:cs="Calibri"/>
            <w:sz w:val="24"/>
            <w:szCs w:val="24"/>
          </w:rPr>
          <w:t>https://www.occ.org.nz/documents/147/Disabled-Children-and-Young-People-Report.pdf</w:t>
        </w:r>
      </w:hyperlink>
      <w:r w:rsidRPr="550DCA4B">
        <w:rPr>
          <w:rFonts w:eastAsia="Calibri" w:cs="Calibri"/>
          <w:sz w:val="24"/>
          <w:szCs w:val="24"/>
        </w:rPr>
        <w:t xml:space="preserve"> (accessed October 19 2022).</w:t>
      </w:r>
    </w:p>
    <w:p w14:paraId="57930DB5" w14:textId="77777777" w:rsidR="00AA15AB" w:rsidRDefault="00AA15AB" w:rsidP="550DCA4B">
      <w:pPr>
        <w:spacing w:before="0" w:line="276" w:lineRule="auto"/>
        <w:rPr>
          <w:rFonts w:eastAsia="Calibri" w:cs="Calibri"/>
          <w:sz w:val="24"/>
          <w:szCs w:val="24"/>
        </w:rPr>
      </w:pPr>
      <w:r w:rsidRPr="550DCA4B">
        <w:rPr>
          <w:rFonts w:eastAsia="Calibri" w:cs="Calibri"/>
          <w:sz w:val="24"/>
          <w:szCs w:val="24"/>
        </w:rPr>
        <w:t xml:space="preserve">UNICEF NZ. </w:t>
      </w:r>
      <w:r w:rsidRPr="550DCA4B">
        <w:rPr>
          <w:rFonts w:eastAsia="Calibri" w:cs="Calibri"/>
          <w:b/>
          <w:bCs/>
          <w:sz w:val="24"/>
          <w:szCs w:val="24"/>
        </w:rPr>
        <w:t>Save the Children NZ. Our Voices, Our Rights.</w:t>
      </w:r>
      <w:r w:rsidRPr="550DCA4B">
        <w:rPr>
          <w:rFonts w:eastAsia="Calibri" w:cs="Calibri"/>
          <w:sz w:val="24"/>
          <w:szCs w:val="24"/>
        </w:rPr>
        <w:t xml:space="preserve"> 2016. </w:t>
      </w:r>
      <w:hyperlink r:id="rId29">
        <w:r w:rsidRPr="550DCA4B">
          <w:rPr>
            <w:rStyle w:val="Hyperlink"/>
            <w:rFonts w:eastAsia="Calibri" w:cs="Calibri"/>
            <w:sz w:val="24"/>
            <w:szCs w:val="24"/>
          </w:rPr>
          <w:t>https://www.savethechildren.org.nz/assets/Uploads/Our-Rights-Our-Voices2.pdf</w:t>
        </w:r>
      </w:hyperlink>
      <w:r w:rsidRPr="550DCA4B">
        <w:rPr>
          <w:rFonts w:eastAsia="Calibri" w:cs="Calibri"/>
          <w:sz w:val="24"/>
          <w:szCs w:val="24"/>
        </w:rPr>
        <w:t xml:space="preserve"> (accessed October 19, 2022).</w:t>
      </w:r>
    </w:p>
    <w:p w14:paraId="3F81B2E5" w14:textId="77777777" w:rsidR="00AA15AB" w:rsidRDefault="00AA15AB" w:rsidP="550DCA4B">
      <w:pPr>
        <w:spacing w:before="0" w:line="276" w:lineRule="auto"/>
        <w:rPr>
          <w:rFonts w:eastAsia="Calibri" w:cs="Calibri"/>
          <w:sz w:val="24"/>
          <w:szCs w:val="24"/>
        </w:rPr>
      </w:pPr>
      <w:r w:rsidRPr="550DCA4B">
        <w:rPr>
          <w:rFonts w:eastAsia="Calibri" w:cs="Calibri"/>
          <w:sz w:val="24"/>
          <w:szCs w:val="24"/>
        </w:rPr>
        <w:t xml:space="preserve">Waikato Wellbeing Project. 2021. </w:t>
      </w:r>
      <w:r w:rsidRPr="550DCA4B">
        <w:rPr>
          <w:rFonts w:eastAsia="Calibri" w:cs="Calibri"/>
          <w:b/>
          <w:bCs/>
          <w:sz w:val="24"/>
          <w:szCs w:val="24"/>
        </w:rPr>
        <w:t xml:space="preserve">The Waikato Rangatahi Opportunity. </w:t>
      </w:r>
      <w:hyperlink r:id="rId30">
        <w:r w:rsidRPr="550DCA4B">
          <w:rPr>
            <w:rStyle w:val="Hyperlink"/>
            <w:rFonts w:eastAsia="Calibri" w:cs="Calibri"/>
            <w:sz w:val="24"/>
            <w:szCs w:val="24"/>
          </w:rPr>
          <w:t>https://www.waikatowellbeingproject.co.nz/waikato-rangatahi-opportunity/</w:t>
        </w:r>
      </w:hyperlink>
      <w:r w:rsidRPr="550DCA4B">
        <w:rPr>
          <w:rFonts w:eastAsia="Calibri" w:cs="Calibri"/>
          <w:sz w:val="24"/>
          <w:szCs w:val="24"/>
        </w:rPr>
        <w:t xml:space="preserve"> (accessed October 19 2022).</w:t>
      </w:r>
    </w:p>
    <w:p w14:paraId="6DB8C25F" w14:textId="77777777" w:rsidR="00AA15AB" w:rsidRDefault="00AA15AB" w:rsidP="550DCA4B">
      <w:pPr>
        <w:spacing w:before="0" w:line="276" w:lineRule="auto"/>
        <w:rPr>
          <w:rFonts w:eastAsia="Calibri" w:cs="Calibri"/>
          <w:sz w:val="24"/>
          <w:szCs w:val="24"/>
        </w:rPr>
      </w:pPr>
      <w:r w:rsidRPr="550DCA4B">
        <w:rPr>
          <w:rFonts w:eastAsia="Calibri" w:cs="Calibri"/>
          <w:sz w:val="24"/>
          <w:szCs w:val="24"/>
        </w:rPr>
        <w:t xml:space="preserve">Youth19 youth voice brief. 2020.  </w:t>
      </w:r>
      <w:r w:rsidRPr="550DCA4B">
        <w:rPr>
          <w:rFonts w:eastAsia="Calibri" w:cs="Calibri"/>
          <w:b/>
          <w:bCs/>
          <w:sz w:val="24"/>
          <w:szCs w:val="24"/>
        </w:rPr>
        <w:t>YOUTH VOICES: A YOUTH19 BRIEF.</w:t>
      </w:r>
      <w:r w:rsidRPr="550DCA4B">
        <w:rPr>
          <w:rFonts w:eastAsia="Calibri" w:cs="Calibri"/>
          <w:sz w:val="24"/>
          <w:szCs w:val="24"/>
        </w:rPr>
        <w:t xml:space="preserve"> </w:t>
      </w:r>
      <w:hyperlink r:id="rId31">
        <w:r w:rsidRPr="550DCA4B">
          <w:rPr>
            <w:rStyle w:val="Hyperlink"/>
            <w:rFonts w:eastAsia="Calibri" w:cs="Calibri"/>
            <w:sz w:val="24"/>
            <w:szCs w:val="24"/>
          </w:rPr>
          <w:t>https://static1.squarespace.com/static/5bdbb75ccef37259122e59aa/t/5f3394a2654885030c051243/1597215912482/Youth19+Youth+Voice+Brief.pdf</w:t>
        </w:r>
      </w:hyperlink>
      <w:r w:rsidRPr="550DCA4B">
        <w:rPr>
          <w:rFonts w:eastAsia="Calibri" w:cs="Calibri"/>
          <w:sz w:val="24"/>
          <w:szCs w:val="24"/>
        </w:rPr>
        <w:t xml:space="preserve"> (accessed October 19 2022).</w:t>
      </w:r>
    </w:p>
    <w:p w14:paraId="6405A5C7" w14:textId="77777777" w:rsidR="00AA15AB" w:rsidRPr="00E15AA8" w:rsidRDefault="00AA15AB" w:rsidP="550DCA4B">
      <w:pPr>
        <w:spacing w:before="0" w:line="276" w:lineRule="auto"/>
        <w:rPr>
          <w:rFonts w:eastAsia="Calibri" w:cs="Calibri"/>
          <w:sz w:val="24"/>
          <w:szCs w:val="24"/>
        </w:rPr>
      </w:pPr>
      <w:r w:rsidRPr="550DCA4B">
        <w:rPr>
          <w:rFonts w:eastAsia="Calibri" w:cs="Calibri"/>
          <w:sz w:val="24"/>
          <w:szCs w:val="24"/>
        </w:rPr>
        <w:t xml:space="preserve">Youthline. 2019. </w:t>
      </w:r>
      <w:r w:rsidRPr="550DCA4B">
        <w:rPr>
          <w:rFonts w:eastAsia="Calibri" w:cs="Calibri"/>
          <w:b/>
          <w:bCs/>
          <w:sz w:val="24"/>
          <w:szCs w:val="24"/>
        </w:rPr>
        <w:t>State of the Generation</w:t>
      </w:r>
      <w:r w:rsidRPr="550DCA4B">
        <w:rPr>
          <w:rFonts w:eastAsia="Calibri" w:cs="Calibri"/>
          <w:sz w:val="24"/>
          <w:szCs w:val="24"/>
        </w:rPr>
        <w:t xml:space="preserve">. </w:t>
      </w:r>
      <w:hyperlink r:id="rId32">
        <w:r w:rsidRPr="550DCA4B">
          <w:rPr>
            <w:rStyle w:val="Hyperlink"/>
            <w:rFonts w:eastAsia="Calibri" w:cs="Calibri"/>
            <w:sz w:val="24"/>
            <w:szCs w:val="24"/>
          </w:rPr>
          <w:t>https://view.officeapps.live.com/op/view.aspx?src=https%3A%2F%2Fwww.youthline.co.nz%2Fuploads%2F2%2F9%2F8%2F1%2F29818351%2Fcolmar_brunton.ppt&amp;wdOrigin=BROWSELINK</w:t>
        </w:r>
      </w:hyperlink>
      <w:r w:rsidRPr="550DCA4B">
        <w:rPr>
          <w:rFonts w:eastAsia="Calibri" w:cs="Calibri"/>
          <w:sz w:val="24"/>
          <w:szCs w:val="24"/>
        </w:rPr>
        <w:t xml:space="preserve"> (accessed October 19 2022).</w:t>
      </w:r>
    </w:p>
    <w:p w14:paraId="2193724A" w14:textId="77777777" w:rsidR="00E15AA8" w:rsidRPr="00E15AA8" w:rsidRDefault="00E15AA8" w:rsidP="550DCA4B">
      <w:pPr>
        <w:rPr>
          <w:rFonts w:eastAsia="Basic Sans Light" w:cs="Basic Sans Light"/>
          <w:sz w:val="24"/>
          <w:szCs w:val="24"/>
        </w:rPr>
      </w:pPr>
    </w:p>
    <w:p w14:paraId="425B8B91" w14:textId="77777777" w:rsidR="00E15AA8" w:rsidRPr="00E15AA8" w:rsidRDefault="00E15AA8" w:rsidP="550DCA4B">
      <w:pPr>
        <w:rPr>
          <w:rFonts w:eastAsia="Basic Sans Light" w:cs="Basic Sans Light"/>
          <w:sz w:val="24"/>
          <w:szCs w:val="24"/>
        </w:rPr>
      </w:pPr>
    </w:p>
    <w:p w14:paraId="7BD17003" w14:textId="77777777" w:rsidR="00E15AA8" w:rsidRPr="00E15AA8" w:rsidRDefault="00E15AA8" w:rsidP="550DCA4B">
      <w:pPr>
        <w:rPr>
          <w:rFonts w:eastAsia="Basic Sans Light" w:cs="Basic Sans Light"/>
          <w:sz w:val="24"/>
          <w:szCs w:val="24"/>
        </w:rPr>
      </w:pPr>
    </w:p>
    <w:p w14:paraId="53DD7533" w14:textId="77777777" w:rsidR="00E15AA8" w:rsidRPr="00E15AA8" w:rsidRDefault="00E15AA8" w:rsidP="550DCA4B">
      <w:pPr>
        <w:rPr>
          <w:rFonts w:eastAsia="Basic Sans Light" w:cs="Basic Sans Light"/>
          <w:sz w:val="24"/>
          <w:szCs w:val="24"/>
        </w:rPr>
      </w:pPr>
    </w:p>
    <w:p w14:paraId="1F0CB020" w14:textId="77777777" w:rsidR="00E15AA8" w:rsidRPr="00E15AA8" w:rsidRDefault="00E15AA8" w:rsidP="550DCA4B">
      <w:pPr>
        <w:rPr>
          <w:rFonts w:eastAsia="Basic Sans Light" w:cs="Basic Sans Light"/>
          <w:sz w:val="24"/>
          <w:szCs w:val="24"/>
        </w:rPr>
      </w:pPr>
    </w:p>
    <w:p w14:paraId="1A70AFFF" w14:textId="3289FD76" w:rsidR="00E15AA8" w:rsidRPr="00E15AA8" w:rsidRDefault="00E15AA8" w:rsidP="550DCA4B">
      <w:pPr>
        <w:rPr>
          <w:rFonts w:eastAsia="Basic Sans Light" w:cs="Basic Sans Light"/>
          <w:sz w:val="24"/>
          <w:szCs w:val="24"/>
        </w:rPr>
      </w:pPr>
    </w:p>
    <w:p w14:paraId="11A20012" w14:textId="6F819409" w:rsidR="00E15AA8" w:rsidRPr="00E15AA8" w:rsidRDefault="00E15AA8" w:rsidP="550DCA4B">
      <w:pPr>
        <w:rPr>
          <w:rFonts w:eastAsia="Basic Sans Light" w:cs="Basic Sans Light"/>
          <w:sz w:val="24"/>
          <w:szCs w:val="24"/>
        </w:rPr>
      </w:pPr>
    </w:p>
    <w:p w14:paraId="2B8572EB" w14:textId="04E7D228" w:rsidR="00E15AA8" w:rsidRPr="00E15AA8" w:rsidRDefault="00E15AA8" w:rsidP="550DCA4B">
      <w:pPr>
        <w:rPr>
          <w:rFonts w:eastAsia="Basic Sans Light" w:cs="Basic Sans Light"/>
          <w:sz w:val="24"/>
          <w:szCs w:val="24"/>
        </w:rPr>
      </w:pPr>
    </w:p>
    <w:p w14:paraId="5C0A6369" w14:textId="330CD7BC" w:rsidR="00E15AA8" w:rsidRPr="00E15AA8" w:rsidRDefault="00E15AA8" w:rsidP="550DCA4B">
      <w:pPr>
        <w:rPr>
          <w:rFonts w:eastAsia="Basic Sans Light" w:cs="Basic Sans Light"/>
          <w:sz w:val="24"/>
          <w:szCs w:val="24"/>
        </w:rPr>
      </w:pPr>
    </w:p>
    <w:p w14:paraId="003EE239" w14:textId="636676E8" w:rsidR="00E15AA8" w:rsidRDefault="00E15AA8" w:rsidP="550DCA4B">
      <w:pPr>
        <w:rPr>
          <w:rStyle w:val="Hyperlink"/>
          <w:rFonts w:eastAsia="Basic Sans Light" w:cs="Basic Sans Light"/>
          <w:color w:val="0645AD"/>
          <w:sz w:val="24"/>
          <w:szCs w:val="24"/>
          <w:u w:val="none"/>
        </w:rPr>
      </w:pPr>
    </w:p>
    <w:p w14:paraId="5281340B" w14:textId="381F4816" w:rsidR="00E15AA8" w:rsidRPr="00E15AA8" w:rsidRDefault="00FE7A6E" w:rsidP="550DCA4B">
      <w:pPr>
        <w:jc w:val="center"/>
        <w:rPr>
          <w:rFonts w:eastAsia="Basic Sans Light" w:cs="Basic Sans Light"/>
          <w:sz w:val="24"/>
          <w:szCs w:val="24"/>
        </w:rPr>
      </w:pPr>
      <w:r>
        <w:rPr>
          <w:noProof/>
          <w:sz w:val="24"/>
          <w:szCs w:val="24"/>
        </w:rPr>
        <w:lastRenderedPageBreak/>
        <w:drawing>
          <wp:anchor distT="0" distB="0" distL="114300" distR="114300" simplePos="0" relativeHeight="251658241" behindDoc="1" locked="0" layoutInCell="1" allowOverlap="1" wp14:anchorId="0F31669C" wp14:editId="3F05120A">
            <wp:simplePos x="0" y="0"/>
            <wp:positionH relativeFrom="margin">
              <wp:posOffset>3501390</wp:posOffset>
            </wp:positionH>
            <wp:positionV relativeFrom="paragraph">
              <wp:posOffset>8357870</wp:posOffset>
            </wp:positionV>
            <wp:extent cx="2349500" cy="426085"/>
            <wp:effectExtent l="0" t="0" r="0" b="0"/>
            <wp:wrapSquare wrapText="bothSides"/>
            <wp:docPr id="83" name="Picture 8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Shape&#10;&#10;Description automatically generated with medium confidenc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349500" cy="426085"/>
                    </a:xfrm>
                    <a:prstGeom prst="rect">
                      <a:avLst/>
                    </a:prstGeom>
                  </pic:spPr>
                </pic:pic>
              </a:graphicData>
            </a:graphic>
            <wp14:sizeRelH relativeFrom="page">
              <wp14:pctWidth>0</wp14:pctWidth>
            </wp14:sizeRelH>
            <wp14:sizeRelV relativeFrom="page">
              <wp14:pctHeight>0</wp14:pctHeight>
            </wp14:sizeRelV>
          </wp:anchor>
        </w:drawing>
      </w:r>
      <w:r w:rsidRPr="00B72324">
        <w:rPr>
          <w:rFonts w:eastAsia="BasicSans-Thin" w:cs="BasicSans-Thin"/>
          <w:noProof/>
          <w:sz w:val="24"/>
          <w:lang w:val="en-GB"/>
        </w:rPr>
        <w:drawing>
          <wp:anchor distT="0" distB="0" distL="114300" distR="114300" simplePos="0" relativeHeight="251658242" behindDoc="1" locked="0" layoutInCell="1" allowOverlap="1" wp14:anchorId="47995FA8" wp14:editId="2AF42D7E">
            <wp:simplePos x="0" y="0"/>
            <wp:positionH relativeFrom="margin">
              <wp:posOffset>-216535</wp:posOffset>
            </wp:positionH>
            <wp:positionV relativeFrom="paragraph">
              <wp:posOffset>8050530</wp:posOffset>
            </wp:positionV>
            <wp:extent cx="1800000" cy="810000"/>
            <wp:effectExtent l="0" t="0" r="0" b="0"/>
            <wp:wrapTight wrapText="bothSides">
              <wp:wrapPolygon edited="0">
                <wp:start x="1829" y="508"/>
                <wp:lineTo x="0" y="4574"/>
                <wp:lineTo x="0" y="15247"/>
                <wp:lineTo x="2515" y="17788"/>
                <wp:lineTo x="2515" y="19313"/>
                <wp:lineTo x="13490" y="20838"/>
                <wp:lineTo x="15091" y="20838"/>
                <wp:lineTo x="21265" y="19821"/>
                <wp:lineTo x="21265" y="17788"/>
                <wp:lineTo x="16234" y="9656"/>
                <wp:lineTo x="18064" y="7624"/>
                <wp:lineTo x="17378" y="4574"/>
                <wp:lineTo x="3887" y="508"/>
                <wp:lineTo x="1829" y="50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0000" cy="810000"/>
                    </a:xfrm>
                    <a:prstGeom prst="rect">
                      <a:avLst/>
                    </a:prstGeom>
                    <a:noFill/>
                  </pic:spPr>
                </pic:pic>
              </a:graphicData>
            </a:graphic>
            <wp14:sizeRelH relativeFrom="page">
              <wp14:pctWidth>0</wp14:pctWidth>
            </wp14:sizeRelH>
            <wp14:sizeRelV relativeFrom="page">
              <wp14:pctHeight>0</wp14:pctHeight>
            </wp14:sizeRelV>
          </wp:anchor>
        </w:drawing>
      </w:r>
    </w:p>
    <w:sectPr w:rsidR="00E15AA8" w:rsidRPr="00E15AA8" w:rsidSect="006C6D5D">
      <w:footerReference w:type="even" r:id="rId35"/>
      <w:footerReference w:type="default" r:id="rId3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86D1" w14:textId="77777777" w:rsidR="009455AC" w:rsidRDefault="009455AC">
      <w:pPr>
        <w:spacing w:before="0" w:after="0" w:line="240" w:lineRule="auto"/>
      </w:pPr>
      <w:r>
        <w:separator/>
      </w:r>
    </w:p>
  </w:endnote>
  <w:endnote w:type="continuationSeparator" w:id="0">
    <w:p w14:paraId="3AED630C" w14:textId="77777777" w:rsidR="009455AC" w:rsidRDefault="009455AC">
      <w:pPr>
        <w:spacing w:before="0" w:after="0" w:line="240" w:lineRule="auto"/>
      </w:pPr>
      <w:r>
        <w:continuationSeparator/>
      </w:r>
    </w:p>
  </w:endnote>
  <w:endnote w:type="continuationNotice" w:id="1">
    <w:p w14:paraId="7E5F4C63" w14:textId="77777777" w:rsidR="009455AC" w:rsidRDefault="009455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c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ic Sans Light">
    <w:panose1 w:val="000004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Basic Sans SemiBold">
    <w:panose1 w:val="000007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sicSans-Thin">
    <w:altName w:val="Cambria"/>
    <w:panose1 w:val="00000300000000000000"/>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ED8A" w14:textId="49C7E95A" w:rsidR="002D759E" w:rsidRPr="001F0B01" w:rsidRDefault="004F755E" w:rsidP="004F755E">
    <w:pPr>
      <w:pStyle w:val="Footer"/>
      <w:jc w:val="right"/>
      <w:rPr>
        <w:color w:val="005E85" w:themeColor="text2"/>
        <w:sz w:val="20"/>
        <w:szCs w:val="20"/>
      </w:rPr>
    </w:pPr>
    <w:r w:rsidRPr="001F0B01">
      <w:rPr>
        <w:color w:val="005E85" w:themeColor="text2"/>
        <w:sz w:val="20"/>
        <w:szCs w:val="20"/>
      </w:rPr>
      <w:t xml:space="preserve">Te Hiringa Mahara </w:t>
    </w:r>
    <w:r w:rsidRPr="001F0B01">
      <w:rPr>
        <w:rFonts w:ascii="Courier New" w:hAnsi="Courier New" w:cs="Courier New"/>
        <w:color w:val="005E85" w:themeColor="text2"/>
        <w:sz w:val="20"/>
        <w:szCs w:val="20"/>
      </w:rPr>
      <w:t>│</w:t>
    </w:r>
    <w:r w:rsidRPr="001F0B01">
      <w:rPr>
        <w:color w:val="005E85" w:themeColor="text2"/>
        <w:sz w:val="20"/>
        <w:szCs w:val="20"/>
      </w:rPr>
      <w:t xml:space="preserve"> Mental Health and Wellbeing Commission </w:t>
    </w:r>
    <w:r w:rsidRPr="001F0B01">
      <w:rPr>
        <w:color w:val="005E85" w:themeColor="text2"/>
        <w:sz w:val="20"/>
        <w:szCs w:val="20"/>
      </w:rPr>
      <w:tab/>
    </w:r>
    <w:sdt>
      <w:sdtPr>
        <w:rPr>
          <w:rFonts w:ascii="Basic Sans SemiBold" w:hAnsi="Basic Sans SemiBold"/>
          <w:color w:val="005E85" w:themeColor="text2"/>
          <w:sz w:val="24"/>
          <w:szCs w:val="24"/>
        </w:rPr>
        <w:id w:val="1615332701"/>
        <w:docPartObj>
          <w:docPartGallery w:val="Page Numbers (Bottom of Page)"/>
          <w:docPartUnique/>
        </w:docPartObj>
      </w:sdtPr>
      <w:sdtContent>
        <w:r w:rsidRPr="001F0B01">
          <w:rPr>
            <w:rFonts w:ascii="Basic Sans SemiBold" w:hAnsi="Basic Sans SemiBold"/>
            <w:color w:val="005E85" w:themeColor="text2"/>
            <w:sz w:val="24"/>
            <w:szCs w:val="24"/>
          </w:rPr>
          <w:fldChar w:fldCharType="begin"/>
        </w:r>
        <w:r w:rsidRPr="001F0B01">
          <w:rPr>
            <w:rFonts w:ascii="Basic Sans SemiBold" w:hAnsi="Basic Sans SemiBold"/>
            <w:color w:val="005E85" w:themeColor="text2"/>
            <w:sz w:val="24"/>
            <w:szCs w:val="24"/>
          </w:rPr>
          <w:instrText xml:space="preserve"> PAGE   \* MERGEFORMAT </w:instrText>
        </w:r>
        <w:r w:rsidRPr="001F0B01">
          <w:rPr>
            <w:rFonts w:ascii="Basic Sans SemiBold" w:hAnsi="Basic Sans SemiBold"/>
            <w:color w:val="005E85" w:themeColor="text2"/>
            <w:sz w:val="24"/>
            <w:szCs w:val="24"/>
          </w:rPr>
          <w:fldChar w:fldCharType="separate"/>
        </w:r>
        <w:r w:rsidRPr="001F0B01">
          <w:rPr>
            <w:rFonts w:ascii="Basic Sans SemiBold" w:hAnsi="Basic Sans SemiBold"/>
            <w:color w:val="005E85" w:themeColor="text2"/>
            <w:sz w:val="24"/>
            <w:szCs w:val="24"/>
          </w:rPr>
          <w:t>2</w:t>
        </w:r>
        <w:r w:rsidRPr="001F0B01">
          <w:rPr>
            <w:rFonts w:ascii="Basic Sans SemiBold" w:hAnsi="Basic Sans SemiBold"/>
            <w:color w:val="005E85" w:themeColor="text2"/>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F5DC" w14:textId="77777777" w:rsidR="006038ED" w:rsidRPr="001F0B01" w:rsidRDefault="006038ED" w:rsidP="006038ED">
    <w:pPr>
      <w:pStyle w:val="Footer"/>
      <w:rPr>
        <w:color w:val="005E85" w:themeColor="text2"/>
        <w:sz w:val="20"/>
        <w:szCs w:val="20"/>
      </w:rPr>
    </w:pPr>
    <w:r w:rsidRPr="001F0B01">
      <w:rPr>
        <w:color w:val="005E85" w:themeColor="text2"/>
        <w:sz w:val="20"/>
        <w:szCs w:val="20"/>
      </w:rPr>
      <w:t xml:space="preserve">Young people speak out about Wellbeing: </w:t>
    </w:r>
  </w:p>
  <w:p w14:paraId="069FBE18" w14:textId="05F0E5DF" w:rsidR="00493ED8" w:rsidRPr="001F0B01" w:rsidRDefault="006038ED" w:rsidP="006038ED">
    <w:pPr>
      <w:pStyle w:val="Footer"/>
      <w:jc w:val="right"/>
      <w:rPr>
        <w:rFonts w:ascii="Basic Sans SemiBold" w:hAnsi="Basic Sans SemiBold"/>
        <w:color w:val="005E85" w:themeColor="text2"/>
        <w:sz w:val="24"/>
        <w:szCs w:val="24"/>
      </w:rPr>
    </w:pPr>
    <w:r w:rsidRPr="001F0B01">
      <w:rPr>
        <w:color w:val="005E85" w:themeColor="text2"/>
        <w:sz w:val="20"/>
        <w:szCs w:val="20"/>
      </w:rPr>
      <w:t>An insights report into the Wellbeing of Rangatahi Māori and other Young People in Aotearoa</w:t>
    </w:r>
    <w:r w:rsidRPr="001F0B01">
      <w:rPr>
        <w:color w:val="005E85" w:themeColor="text2"/>
        <w:sz w:val="20"/>
        <w:szCs w:val="20"/>
      </w:rPr>
      <w:tab/>
    </w:r>
    <w:sdt>
      <w:sdtPr>
        <w:rPr>
          <w:color w:val="005E85" w:themeColor="text2"/>
          <w:sz w:val="20"/>
          <w:szCs w:val="20"/>
        </w:rPr>
        <w:id w:val="-1318175916"/>
        <w:docPartObj>
          <w:docPartGallery w:val="Page Numbers (Bottom of Page)"/>
          <w:docPartUnique/>
        </w:docPartObj>
      </w:sdtPr>
      <w:sdtEndPr>
        <w:rPr>
          <w:rFonts w:ascii="Basic Sans SemiBold" w:hAnsi="Basic Sans SemiBold"/>
          <w:noProof/>
          <w:sz w:val="24"/>
          <w:szCs w:val="24"/>
        </w:rPr>
      </w:sdtEndPr>
      <w:sdtContent>
        <w:r w:rsidRPr="001F0B01">
          <w:rPr>
            <w:rFonts w:ascii="Basic Sans SemiBold" w:hAnsi="Basic Sans SemiBold"/>
            <w:color w:val="005E85" w:themeColor="text2"/>
            <w:sz w:val="24"/>
            <w:szCs w:val="24"/>
          </w:rPr>
          <w:fldChar w:fldCharType="begin"/>
        </w:r>
        <w:r w:rsidRPr="001F0B01">
          <w:rPr>
            <w:rFonts w:ascii="Basic Sans SemiBold" w:hAnsi="Basic Sans SemiBold"/>
            <w:color w:val="005E85" w:themeColor="text2"/>
            <w:sz w:val="24"/>
            <w:szCs w:val="24"/>
          </w:rPr>
          <w:instrText xml:space="preserve"> PAGE   \* MERGEFORMAT </w:instrText>
        </w:r>
        <w:r w:rsidRPr="001F0B01">
          <w:rPr>
            <w:rFonts w:ascii="Basic Sans SemiBold" w:hAnsi="Basic Sans SemiBold"/>
            <w:color w:val="005E85" w:themeColor="text2"/>
            <w:sz w:val="24"/>
            <w:szCs w:val="24"/>
          </w:rPr>
          <w:fldChar w:fldCharType="separate"/>
        </w:r>
        <w:r w:rsidRPr="001F0B01">
          <w:rPr>
            <w:rFonts w:ascii="Basic Sans SemiBold" w:hAnsi="Basic Sans SemiBold"/>
            <w:color w:val="005E85" w:themeColor="text2"/>
            <w:sz w:val="24"/>
            <w:szCs w:val="24"/>
          </w:rPr>
          <w:t>2</w:t>
        </w:r>
        <w:r w:rsidRPr="001F0B01">
          <w:rPr>
            <w:rFonts w:ascii="Basic Sans SemiBold" w:hAnsi="Basic Sans SemiBold"/>
            <w:noProof/>
            <w:color w:val="005E85" w:themeColor="text2"/>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0A73" w14:textId="77777777" w:rsidR="009455AC" w:rsidRDefault="009455AC">
      <w:pPr>
        <w:spacing w:after="0" w:line="240" w:lineRule="auto"/>
      </w:pPr>
      <w:r>
        <w:separator/>
      </w:r>
    </w:p>
  </w:footnote>
  <w:footnote w:type="continuationSeparator" w:id="0">
    <w:p w14:paraId="7ED46D22" w14:textId="77777777" w:rsidR="009455AC" w:rsidRDefault="009455AC">
      <w:pPr>
        <w:spacing w:after="0" w:line="240" w:lineRule="auto"/>
      </w:pPr>
      <w:r>
        <w:continuationSeparator/>
      </w:r>
    </w:p>
  </w:footnote>
  <w:footnote w:type="continuationNotice" w:id="1">
    <w:p w14:paraId="5DF19609" w14:textId="77777777" w:rsidR="009455AC" w:rsidRDefault="009455AC">
      <w:pPr>
        <w:spacing w:before="0" w:after="0" w:line="240" w:lineRule="auto"/>
      </w:pPr>
    </w:p>
  </w:footnote>
  <w:footnote w:id="2">
    <w:p w14:paraId="369CA10D" w14:textId="4BA8678D" w:rsidR="18E95C6A" w:rsidRPr="00CB23F6" w:rsidRDefault="18E95C6A" w:rsidP="0CC8601E">
      <w:pPr>
        <w:pStyle w:val="FootnoteText"/>
        <w:spacing w:before="0" w:line="276" w:lineRule="auto"/>
      </w:pPr>
      <w:r w:rsidRPr="0CC8601E">
        <w:rPr>
          <w:rStyle w:val="FootnoteReference"/>
          <w:rFonts w:eastAsia="Basic Sans Light" w:cs="Basic Sans Light"/>
        </w:rPr>
        <w:footnoteRef/>
      </w:r>
      <w:r w:rsidR="0CC8601E" w:rsidRPr="0CC8601E">
        <w:rPr>
          <w:rFonts w:eastAsia="Basic Sans Light" w:cs="Basic Sans Light"/>
        </w:rPr>
        <w:t xml:space="preserve"> “Young people” used throughout this report will include both rangatahi Māori and other non-Māori young people. “Rangatahi Māori” will be used specifically for content that only applies to rangatahi Māori.</w:t>
      </w:r>
    </w:p>
  </w:footnote>
  <w:footnote w:id="3">
    <w:p w14:paraId="4D5F17E4" w14:textId="4158F3B7" w:rsidR="18E95C6A" w:rsidRPr="00CB23F6" w:rsidRDefault="18E95C6A" w:rsidP="0CC8601E">
      <w:pPr>
        <w:spacing w:before="0" w:after="0" w:line="276" w:lineRule="auto"/>
        <w:rPr>
          <w:sz w:val="20"/>
          <w:szCs w:val="20"/>
        </w:rPr>
      </w:pPr>
      <w:r w:rsidRPr="0CC8601E">
        <w:rPr>
          <w:rStyle w:val="FootnoteReference"/>
          <w:rFonts w:eastAsia="Basic Sans Light" w:cs="Basic Sans Light"/>
          <w:sz w:val="20"/>
          <w:szCs w:val="20"/>
        </w:rPr>
        <w:footnoteRef/>
      </w:r>
      <w:r w:rsidR="0CC8601E" w:rsidRPr="0CC8601E">
        <w:rPr>
          <w:rFonts w:eastAsia="Basic Sans Light" w:cs="Basic Sans Light"/>
          <w:sz w:val="20"/>
          <w:szCs w:val="20"/>
        </w:rPr>
        <w:t xml:space="preserve"> Young people who are 12 to 24 years of age, in alignment with the definition of ‘youth’ used by the World Health Organisation (WHO) and New Zealand’s Child and Youth Wellbeing Strategy.</w:t>
      </w:r>
    </w:p>
    <w:p w14:paraId="7D900557" w14:textId="72BE19D8" w:rsidR="18E95C6A" w:rsidRDefault="18E95C6A" w:rsidP="0CC8601E">
      <w:pPr>
        <w:pStyle w:val="FootnoteText"/>
      </w:pPr>
    </w:p>
  </w:footnote>
  <w:footnote w:id="4">
    <w:p w14:paraId="79679FBA" w14:textId="12B52726" w:rsidR="5A66EAD5" w:rsidRPr="00CB23F6" w:rsidRDefault="5A66EAD5" w:rsidP="0CC8601E">
      <w:pPr>
        <w:pStyle w:val="FootnoteText"/>
        <w:rPr>
          <w:rFonts w:eastAsia="Basic Sans Light" w:cs="Basic Sans Light"/>
          <w:sz w:val="22"/>
          <w:szCs w:val="22"/>
        </w:rPr>
      </w:pPr>
      <w:r w:rsidRPr="0CC8601E">
        <w:rPr>
          <w:rStyle w:val="FootnoteReference"/>
          <w:rFonts w:eastAsia="Basic Sans Light" w:cs="Basic Sans Light"/>
        </w:rPr>
        <w:footnoteRef/>
      </w:r>
      <w:hyperlink r:id="rId1" w:history="1">
        <w:r w:rsidR="007A5115" w:rsidRPr="00CA4941">
          <w:rPr>
            <w:rStyle w:val="Hyperlink"/>
            <w:rFonts w:eastAsia="Basic Sans Light" w:cs="Basic Sans Light"/>
          </w:rPr>
          <w:t>https://static1.squarespace.com/static/5bdbb75ccef37259122e59aa/t/5f3394a2654885030c051243/1597215912482/Youth19+Youth+Voice+Brief.pdf</w:t>
        </w:r>
      </w:hyperlink>
    </w:p>
  </w:footnote>
  <w:footnote w:id="5">
    <w:p w14:paraId="169C2F62" w14:textId="500FE228" w:rsidR="5A66EAD5" w:rsidRPr="00CB23F6" w:rsidRDefault="5A66EAD5" w:rsidP="0CC8601E">
      <w:pPr>
        <w:pStyle w:val="FootnoteText"/>
        <w:spacing w:before="0" w:line="276" w:lineRule="auto"/>
        <w:rPr>
          <w:rFonts w:eastAsia="Basic Sans Light" w:cs="Basic Sans Light"/>
          <w:sz w:val="22"/>
          <w:szCs w:val="22"/>
        </w:rPr>
      </w:pPr>
      <w:r w:rsidRPr="0CC8601E">
        <w:rPr>
          <w:rStyle w:val="FootnoteReference"/>
          <w:rFonts w:eastAsia="Basic Sans Light" w:cs="Basic Sans Light"/>
        </w:rPr>
        <w:footnoteRef/>
      </w:r>
      <w:hyperlink r:id="rId2" w:history="1">
        <w:r w:rsidR="007A5115" w:rsidRPr="00CA4941">
          <w:rPr>
            <w:rStyle w:val="Hyperlink"/>
            <w:rFonts w:eastAsia="Basic Sans Light" w:cs="Basic Sans Light"/>
          </w:rPr>
          <w:t>https://static1.squarespace.com/static/5bdbb75ccef37259122e59aa/t/5f3394a2654885030c051243/1597215912482/Youth19+Youth+Voice+Brief.pdf</w:t>
        </w:r>
      </w:hyperlink>
    </w:p>
  </w:footnote>
  <w:footnote w:id="6">
    <w:p w14:paraId="758DDAEA" w14:textId="345C1E15" w:rsidR="5A66EAD5" w:rsidRPr="00CB23F6" w:rsidRDefault="5A66EAD5" w:rsidP="0CC8601E">
      <w:pPr>
        <w:pStyle w:val="FootnoteText"/>
        <w:spacing w:before="0" w:line="276" w:lineRule="auto"/>
        <w:rPr>
          <w:rFonts w:eastAsia="Basic Sans Light" w:cs="Basic Sans Light"/>
          <w:sz w:val="22"/>
          <w:szCs w:val="22"/>
        </w:rPr>
      </w:pPr>
      <w:r w:rsidRPr="0CC8601E">
        <w:rPr>
          <w:rStyle w:val="FootnoteReference"/>
          <w:rFonts w:eastAsia="Basic Sans Light" w:cs="Basic Sans Light"/>
        </w:rPr>
        <w:footnoteRef/>
      </w:r>
      <w:r w:rsidR="0CC8601E" w:rsidRPr="0CC8601E">
        <w:rPr>
          <w:rFonts w:eastAsia="Basic Sans Light" w:cs="Basic Sans Light"/>
        </w:rPr>
        <w:t xml:space="preserve"> </w:t>
      </w:r>
      <w:hyperlink r:id="rId3">
        <w:r w:rsidR="0CC8601E" w:rsidRPr="0CC8601E">
          <w:rPr>
            <w:rStyle w:val="Hyperlink"/>
            <w:rFonts w:eastAsia="Basic Sans Light" w:cs="Basic Sans Light"/>
          </w:rPr>
          <w:t>https://communityresearch.org.nz/wp-content/uploads/formidable/8/Nga---Ko--rero-Hauora-o-Nga---Taiohi.pdf</w:t>
        </w:r>
      </w:hyperlink>
    </w:p>
  </w:footnote>
  <w:footnote w:id="7">
    <w:p w14:paraId="623AA3D9" w14:textId="237FE74F" w:rsidR="5A66EAD5" w:rsidRDefault="5A66EAD5" w:rsidP="0CC8601E">
      <w:pPr>
        <w:pStyle w:val="FootnoteText"/>
        <w:spacing w:before="0" w:line="276" w:lineRule="auto"/>
      </w:pPr>
      <w:r w:rsidRPr="0CC8601E">
        <w:rPr>
          <w:rStyle w:val="FootnoteReference"/>
          <w:rFonts w:eastAsia="Basic Sans Light" w:cs="Basic Sans Light"/>
        </w:rPr>
        <w:footnoteRef/>
      </w:r>
      <w:r w:rsidR="0CC8601E" w:rsidRPr="0CC8601E">
        <w:rPr>
          <w:rFonts w:eastAsia="Basic Sans Light" w:cs="Basic Sans Light"/>
        </w:rPr>
        <w:t xml:space="preserve"> </w:t>
      </w:r>
      <w:hyperlink r:id="rId4">
        <w:r w:rsidR="0CC8601E" w:rsidRPr="0CC8601E">
          <w:rPr>
            <w:rStyle w:val="Hyperlink"/>
            <w:rFonts w:eastAsia="Basic Sans Light" w:cs="Basic Sans Light"/>
          </w:rPr>
          <w:t>https://doi.org/10.1016/j.landurbplan.2019.103638</w:t>
        </w:r>
      </w:hyperlink>
    </w:p>
  </w:footnote>
  <w:footnote w:id="8">
    <w:p w14:paraId="44EAB683" w14:textId="706E2769" w:rsidR="5A66EAD5" w:rsidRPr="006831A4" w:rsidRDefault="5A66EAD5" w:rsidP="0CC8601E">
      <w:pPr>
        <w:rPr>
          <w:rFonts w:eastAsia="Basic Sans Light" w:cs="Basic Sans Light"/>
        </w:rPr>
      </w:pPr>
      <w:r w:rsidRPr="0CC8601E">
        <w:rPr>
          <w:rStyle w:val="FootnoteReference"/>
          <w:rFonts w:eastAsia="Basic Sans Light" w:cs="Basic Sans Light"/>
          <w:sz w:val="20"/>
          <w:szCs w:val="20"/>
        </w:rPr>
        <w:footnoteRef/>
      </w:r>
      <w:r w:rsidR="0CC8601E" w:rsidRPr="0CC8601E">
        <w:rPr>
          <w:rFonts w:eastAsia="Basic Sans Light" w:cs="Basic Sans Light"/>
          <w:sz w:val="20"/>
          <w:szCs w:val="20"/>
        </w:rPr>
        <w:t xml:space="preserve"> </w:t>
      </w:r>
      <w:hyperlink r:id="rId5">
        <w:r w:rsidR="0CC8601E" w:rsidRPr="0CC8601E">
          <w:rPr>
            <w:rStyle w:val="Hyperlink"/>
            <w:rFonts w:eastAsia="Basic Sans Light" w:cs="Basic Sans Light"/>
            <w:sz w:val="20"/>
            <w:szCs w:val="20"/>
          </w:rPr>
          <w:t>https://www.myd.govt.nz/documents/young-people/youth-plan/youth-plan-phase-one-report-back/appendix-4-youth-parliament-general-debate-thematic-analysis-a3-overview.pdf</w:t>
        </w:r>
      </w:hyperlink>
    </w:p>
  </w:footnote>
  <w:footnote w:id="9">
    <w:p w14:paraId="04253CDA" w14:textId="1F99D9BC" w:rsidR="5A66EAD5" w:rsidRPr="00CB23F6" w:rsidRDefault="5A66EAD5" w:rsidP="0CC8601E">
      <w:pPr>
        <w:pStyle w:val="FootnoteText"/>
      </w:pPr>
      <w:r w:rsidRPr="0CC8601E">
        <w:rPr>
          <w:rStyle w:val="FootnoteReference"/>
          <w:rFonts w:eastAsia="Basic Sans Light" w:cs="Basic Sans Light"/>
        </w:rPr>
        <w:footnoteRef/>
      </w:r>
      <w:r w:rsidR="0CC8601E" w:rsidRPr="0CC8601E">
        <w:rPr>
          <w:rFonts w:eastAsia="Basic Sans Light" w:cs="Basic Sans Light"/>
        </w:rPr>
        <w:t xml:space="preserve"> </w:t>
      </w:r>
      <w:hyperlink r:id="rId6">
        <w:r w:rsidR="0CC8601E" w:rsidRPr="0CC8601E">
          <w:rPr>
            <w:rStyle w:val="Hyperlink"/>
            <w:rFonts w:eastAsia="Basic Sans Light" w:cs="Basic Sans Light"/>
          </w:rPr>
          <w:t>https://women.govt.nz/sites/public_files/NZ-teens-and-digital-harm_statistical-insights_2018.pdf</w:t>
        </w:r>
      </w:hyperlink>
    </w:p>
  </w:footnote>
  <w:footnote w:id="10">
    <w:p w14:paraId="439FE85E" w14:textId="0F4320ED" w:rsidR="5A66EAD5" w:rsidRPr="00CB23F6" w:rsidRDefault="5A66EAD5" w:rsidP="0CC8601E">
      <w:pPr>
        <w:pStyle w:val="FootnoteText"/>
        <w:rPr>
          <w:rFonts w:eastAsia="Basic Sans Light" w:cs="Basic Sans Light"/>
          <w:sz w:val="22"/>
          <w:szCs w:val="22"/>
        </w:rPr>
      </w:pPr>
      <w:r w:rsidRPr="0CC8601E">
        <w:rPr>
          <w:rStyle w:val="FootnoteReference"/>
          <w:rFonts w:eastAsia="Basic Sans Light" w:cs="Basic Sans Light"/>
        </w:rPr>
        <w:footnoteRef/>
      </w:r>
      <w:r w:rsidR="0CC8601E" w:rsidRPr="0CC8601E">
        <w:rPr>
          <w:rFonts w:eastAsia="Basic Sans Light" w:cs="Basic Sans Light"/>
        </w:rPr>
        <w:t xml:space="preserve"> </w:t>
      </w:r>
      <w:hyperlink r:id="rId7">
        <w:r w:rsidR="0CC8601E" w:rsidRPr="0CC8601E">
          <w:rPr>
            <w:rStyle w:val="Hyperlink"/>
            <w:rFonts w:eastAsia="Basic Sans Light" w:cs="Basic Sans Light"/>
          </w:rPr>
          <w:t>https://www.savethechildren.org.nz/assets/Uploads/Our-Rights-Our-Voices2.pdf</w:t>
        </w:r>
      </w:hyperlink>
    </w:p>
  </w:footnote>
  <w:footnote w:id="11">
    <w:p w14:paraId="23040938" w14:textId="2A714EAF" w:rsidR="5A66EAD5" w:rsidRPr="00CB23F6" w:rsidRDefault="5A66EAD5" w:rsidP="0CC8601E">
      <w:pPr>
        <w:pStyle w:val="FootnoteText"/>
        <w:spacing w:before="0"/>
      </w:pPr>
      <w:r w:rsidRPr="0CC8601E">
        <w:rPr>
          <w:rStyle w:val="FootnoteReference"/>
          <w:rFonts w:eastAsia="Basic Sans Light" w:cs="Basic Sans Light"/>
        </w:rPr>
        <w:footnoteRef/>
      </w:r>
      <w:r w:rsidR="0CC8601E" w:rsidRPr="0CC8601E">
        <w:rPr>
          <w:rFonts w:eastAsia="Basic Sans Light" w:cs="Basic Sans Light"/>
        </w:rPr>
        <w:t xml:space="preserve"> </w:t>
      </w:r>
      <w:hyperlink r:id="rId8">
        <w:r w:rsidR="0CC8601E" w:rsidRPr="0CC8601E">
          <w:rPr>
            <w:rStyle w:val="Hyperlink"/>
            <w:rFonts w:eastAsia="Basic Sans Light" w:cs="Basic Sans Light"/>
          </w:rPr>
          <w:t>https://raceunity.nz/youth-statement</w:t>
        </w:r>
      </w:hyperlink>
    </w:p>
  </w:footnote>
  <w:footnote w:id="12">
    <w:p w14:paraId="0BD4C7BA" w14:textId="3768371D" w:rsidR="5A66EAD5" w:rsidRDefault="5A66EAD5" w:rsidP="0CC8601E">
      <w:pPr>
        <w:pStyle w:val="FootnoteText"/>
        <w:spacing w:before="0"/>
      </w:pPr>
      <w:r w:rsidRPr="0CC8601E">
        <w:rPr>
          <w:rStyle w:val="FootnoteReference"/>
          <w:rFonts w:eastAsia="Basic Sans Light" w:cs="Basic Sans Light"/>
        </w:rPr>
        <w:footnoteRef/>
      </w:r>
      <w:r w:rsidR="0CC8601E" w:rsidRPr="0CC8601E">
        <w:rPr>
          <w:rFonts w:eastAsia="Basic Sans Light" w:cs="Basic Sans Light"/>
        </w:rPr>
        <w:t xml:space="preserve"> </w:t>
      </w:r>
      <w:hyperlink r:id="rId9">
        <w:r w:rsidR="0CC8601E" w:rsidRPr="0CC8601E">
          <w:rPr>
            <w:rStyle w:val="Hyperlink"/>
            <w:rFonts w:eastAsia="Basic Sans Light" w:cs="Basic Sans Light"/>
          </w:rPr>
          <w:t>https://archive.mentalhealth.org.nz/assets/Our-Work/Social-Inclusion-and-Exclusion.pdf</w:t>
        </w:r>
      </w:hyperlink>
    </w:p>
  </w:footnote>
  <w:footnote w:id="13">
    <w:p w14:paraId="3BEDBAEE" w14:textId="49CC8C34" w:rsidR="5A66EAD5" w:rsidRPr="00CB23F6" w:rsidRDefault="5A66EAD5" w:rsidP="0CC8601E">
      <w:pPr>
        <w:pStyle w:val="FootnoteText"/>
      </w:pPr>
      <w:r w:rsidRPr="0CC8601E">
        <w:rPr>
          <w:rStyle w:val="FootnoteReference"/>
          <w:rFonts w:eastAsia="Basic Sans Light" w:cs="Basic Sans Light"/>
        </w:rPr>
        <w:footnoteRef/>
      </w:r>
      <w:r w:rsidR="0CC8601E" w:rsidRPr="0CC8601E">
        <w:rPr>
          <w:rFonts w:eastAsia="Basic Sans Light" w:cs="Basic Sans Light"/>
        </w:rPr>
        <w:t xml:space="preserve"> </w:t>
      </w:r>
      <w:hyperlink r:id="rId10">
        <w:r w:rsidR="0CC8601E" w:rsidRPr="0CC8601E">
          <w:rPr>
            <w:rStyle w:val="Hyperlink"/>
            <w:rFonts w:eastAsia="Basic Sans Light" w:cs="Basic Sans Light"/>
          </w:rPr>
          <w:t>https://multiethnicyoungleaders.org.nz/opinion-fixing-the-broken-leadership-pipeline/</w:t>
        </w:r>
      </w:hyperlink>
    </w:p>
  </w:footnote>
  <w:footnote w:id="14">
    <w:p w14:paraId="53CD0F49" w14:textId="3ED5397E" w:rsidR="5A66EAD5" w:rsidRPr="00CB23F6" w:rsidRDefault="5A66EAD5" w:rsidP="0CC8601E">
      <w:pPr>
        <w:pStyle w:val="FootnoteText"/>
        <w:spacing w:before="0"/>
        <w:rPr>
          <w:rFonts w:eastAsia="Basic Sans Light" w:cs="Basic Sans Light"/>
          <w:sz w:val="22"/>
          <w:szCs w:val="22"/>
        </w:rPr>
      </w:pPr>
      <w:r w:rsidRPr="0CC8601E">
        <w:rPr>
          <w:rStyle w:val="FootnoteReference"/>
          <w:rFonts w:eastAsia="Basic Sans Light" w:cs="Basic Sans Light"/>
        </w:rPr>
        <w:footnoteRef/>
      </w:r>
      <w:hyperlink r:id="rId11" w:history="1">
        <w:r w:rsidR="008E03C8" w:rsidRPr="002738F8">
          <w:rPr>
            <w:rStyle w:val="Hyperlink"/>
            <w:rFonts w:eastAsia="Basic Sans Light" w:cs="Basic Sans Light"/>
          </w:rPr>
          <w:t>https://view.officeapps.live.com/op/view.aspx?src=https%3A%2F%2Fwww.youthline.co.nz%2Fuploads%2F2%2F9%2F8%2F1%2F29818351%2Fcolmar_brunton.ppt&amp;wdOrigin=BROWSELINK</w:t>
        </w:r>
      </w:hyperlink>
    </w:p>
  </w:footnote>
  <w:footnote w:id="15">
    <w:p w14:paraId="2F568FA4" w14:textId="21296B41" w:rsidR="5A66EAD5" w:rsidRPr="00CB23F6" w:rsidRDefault="5A66EAD5" w:rsidP="0CC8601E">
      <w:pPr>
        <w:pStyle w:val="FootnoteText"/>
        <w:spacing w:before="0"/>
      </w:pPr>
      <w:r w:rsidRPr="0CC8601E">
        <w:rPr>
          <w:rStyle w:val="FootnoteReference"/>
          <w:rFonts w:eastAsia="Basic Sans Light" w:cs="Basic Sans Light"/>
        </w:rPr>
        <w:footnoteRef/>
      </w:r>
      <w:r w:rsidR="0CC8601E" w:rsidRPr="0CC8601E">
        <w:rPr>
          <w:rFonts w:eastAsia="Basic Sans Light" w:cs="Basic Sans Light"/>
        </w:rPr>
        <w:t xml:space="preserve"> </w:t>
      </w:r>
      <w:hyperlink r:id="rId12">
        <w:r w:rsidR="0CC8601E" w:rsidRPr="0CC8601E">
          <w:rPr>
            <w:rStyle w:val="Hyperlink"/>
            <w:rFonts w:eastAsia="Basic Sans Light" w:cs="Basic Sans Light"/>
          </w:rPr>
          <w:t>https://www.waikatowellbeingproject.co.nz/waikato-rangatahi-opportunity/</w:t>
        </w:r>
      </w:hyperlink>
    </w:p>
  </w:footnote>
  <w:footnote w:id="16">
    <w:p w14:paraId="4DFB07FB" w14:textId="0049379E" w:rsidR="5A66EAD5" w:rsidRPr="00CB23F6" w:rsidRDefault="5A66EAD5" w:rsidP="0CC8601E">
      <w:pPr>
        <w:pStyle w:val="FootnoteText"/>
        <w:spacing w:before="0"/>
      </w:pPr>
      <w:r w:rsidRPr="0CC8601E">
        <w:rPr>
          <w:rStyle w:val="FootnoteReference"/>
          <w:rFonts w:eastAsia="Basic Sans Light" w:cs="Basic Sans Light"/>
        </w:rPr>
        <w:footnoteRef/>
      </w:r>
      <w:r w:rsidR="0CC8601E" w:rsidRPr="0CC8601E">
        <w:rPr>
          <w:rFonts w:eastAsia="Basic Sans Light" w:cs="Basic Sans Light"/>
        </w:rPr>
        <w:t xml:space="preserve"> </w:t>
      </w:r>
      <w:hyperlink r:id="rId13">
        <w:r w:rsidR="0CC8601E" w:rsidRPr="0CC8601E">
          <w:rPr>
            <w:rStyle w:val="Hyperlink"/>
            <w:rFonts w:eastAsia="Basic Sans Light" w:cs="Basic Sans Light"/>
          </w:rPr>
          <w:t>https://www.occ.org.nz/documents/147/Disabled-Children-and-Young-People-Report.pdf</w:t>
        </w:r>
      </w:hyperlink>
    </w:p>
  </w:footnote>
  <w:footnote w:id="17">
    <w:p w14:paraId="42B87A30" w14:textId="75B4491F" w:rsidR="5A66EAD5" w:rsidRDefault="5A66EAD5" w:rsidP="0CC8601E">
      <w:pPr>
        <w:pStyle w:val="FootnoteText"/>
        <w:spacing w:before="0"/>
        <w:rPr>
          <w:rFonts w:eastAsia="Basic Sans Light" w:cs="Basic Sans Light"/>
          <w:sz w:val="22"/>
          <w:szCs w:val="22"/>
        </w:rPr>
      </w:pPr>
      <w:r w:rsidRPr="0CC8601E">
        <w:rPr>
          <w:rStyle w:val="FootnoteReference"/>
          <w:rFonts w:eastAsia="Basic Sans Light" w:cs="Basic Sans Light"/>
        </w:rPr>
        <w:footnoteRef/>
      </w:r>
      <w:r w:rsidR="0CC8601E" w:rsidRPr="0CC8601E">
        <w:rPr>
          <w:rFonts w:eastAsia="Basic Sans Light" w:cs="Basic Sans Light"/>
        </w:rPr>
        <w:t xml:space="preserve"> </w:t>
      </w:r>
      <w:hyperlink r:id="rId14">
        <w:r w:rsidR="0CC8601E" w:rsidRPr="0CC8601E">
          <w:rPr>
            <w:rStyle w:val="Hyperlink"/>
            <w:rFonts w:eastAsia="Basic Sans Light" w:cs="Basic Sans Light"/>
          </w:rPr>
          <w:t>https://doi.org/10.26686/wgtn.17060876.v1</w:t>
        </w:r>
      </w:hyperlink>
    </w:p>
  </w:footnote>
  <w:footnote w:id="18">
    <w:p w14:paraId="5247D459" w14:textId="54B26AD2" w:rsidR="5A66EAD5" w:rsidRPr="00CB23F6" w:rsidRDefault="5A66EAD5" w:rsidP="0CC8601E">
      <w:pPr>
        <w:pStyle w:val="FootnoteText"/>
        <w:spacing w:before="0"/>
        <w:rPr>
          <w:rFonts w:eastAsia="Basic Sans Light" w:cs="Basic Sans Light"/>
          <w:sz w:val="22"/>
          <w:szCs w:val="22"/>
        </w:rPr>
      </w:pPr>
      <w:r w:rsidRPr="0CC8601E">
        <w:rPr>
          <w:rStyle w:val="FootnoteReference"/>
          <w:rFonts w:eastAsia="Basic Sans Light" w:cs="Basic Sans Light"/>
        </w:rPr>
        <w:footnoteRef/>
      </w:r>
      <w:r w:rsidR="0CC8601E" w:rsidRPr="0CC8601E">
        <w:rPr>
          <w:rFonts w:eastAsia="Basic Sans Light" w:cs="Basic Sans Light"/>
        </w:rPr>
        <w:t xml:space="preserve"> </w:t>
      </w:r>
      <w:hyperlink r:id="rId15">
        <w:r w:rsidR="0CC8601E" w:rsidRPr="0CC8601E">
          <w:rPr>
            <w:rStyle w:val="Hyperlink"/>
            <w:rFonts w:eastAsia="Basic Sans Light" w:cs="Basic Sans Light"/>
          </w:rPr>
          <w:t>https://www.orangatamariki.govt.nz/about-us/research/our-research/what-makes-a-good-life/</w:t>
        </w:r>
      </w:hyperlink>
    </w:p>
  </w:footnote>
  <w:footnote w:id="19">
    <w:p w14:paraId="11C251BA" w14:textId="35BBE206" w:rsidR="5A66EAD5" w:rsidRDefault="5A66EAD5" w:rsidP="0CC8601E">
      <w:pPr>
        <w:pStyle w:val="FootnoteText"/>
        <w:spacing w:before="0"/>
        <w:rPr>
          <w:rFonts w:eastAsia="Basic Sans Light" w:cs="Basic Sans Light"/>
          <w:sz w:val="22"/>
          <w:szCs w:val="22"/>
        </w:rPr>
      </w:pPr>
      <w:r w:rsidRPr="0CC8601E">
        <w:rPr>
          <w:rStyle w:val="FootnoteReference"/>
          <w:rFonts w:eastAsia="Basic Sans Light" w:cs="Basic Sans Light"/>
        </w:rPr>
        <w:footnoteRef/>
      </w:r>
      <w:r w:rsidR="0CC8601E" w:rsidRPr="0CC8601E">
        <w:rPr>
          <w:rFonts w:eastAsia="Basic Sans Light" w:cs="Basic Sans Light"/>
        </w:rPr>
        <w:t xml:space="preserve"> </w:t>
      </w:r>
      <w:hyperlink r:id="rId16">
        <w:r w:rsidR="0CC8601E" w:rsidRPr="0CC8601E">
          <w:rPr>
            <w:rStyle w:val="Hyperlink"/>
            <w:rFonts w:eastAsia="Basic Sans Light" w:cs="Basic Sans Light"/>
          </w:rPr>
          <w:t>https://www.occ.org.nz/documents/148/English-Tamariki-Rangatahi-Maori-Summary-Report.pdf</w:t>
        </w:r>
      </w:hyperlink>
    </w:p>
  </w:footnote>
  <w:footnote w:id="20">
    <w:p w14:paraId="2C767385" w14:textId="23C65A1C" w:rsidR="5A66EAD5" w:rsidRPr="00CB23F6" w:rsidRDefault="5A66EAD5" w:rsidP="0CC8601E">
      <w:pPr>
        <w:pStyle w:val="FootnoteText"/>
      </w:pPr>
      <w:bookmarkStart w:id="96" w:name="_Hlk128144676"/>
      <w:r w:rsidRPr="0CC8601E">
        <w:rPr>
          <w:rStyle w:val="FootnoteReference"/>
          <w:rFonts w:eastAsia="Basic Sans Light" w:cs="Basic Sans Light"/>
        </w:rPr>
        <w:footnoteRef/>
      </w:r>
      <w:r w:rsidR="0CC8601E" w:rsidRPr="0CC8601E">
        <w:rPr>
          <w:rFonts w:eastAsia="Basic Sans Light" w:cs="Basic Sans Light"/>
        </w:rPr>
        <w:t xml:space="preserve"> </w:t>
      </w:r>
      <w:bookmarkEnd w:id="96"/>
      <w:r w:rsidR="00A147A6">
        <w:fldChar w:fldCharType="begin"/>
      </w:r>
      <w:r w:rsidR="00A147A6">
        <w:instrText>HYPERLINK "https://www.occ.org.nz/publications/reports/disabled-children-young-people-summary-report/" \h</w:instrText>
      </w:r>
      <w:r w:rsidR="00A147A6">
        <w:fldChar w:fldCharType="separate"/>
      </w:r>
      <w:r w:rsidR="0CC8601E" w:rsidRPr="0CC8601E">
        <w:rPr>
          <w:rStyle w:val="Hyperlink"/>
          <w:rFonts w:eastAsia="Basic Sans Light" w:cs="Basic Sans Light"/>
        </w:rPr>
        <w:t>https://www.occ.org.nz/publications/reports/disabled-children-young-people-summary-report/</w:t>
      </w:r>
      <w:r w:rsidR="00A147A6">
        <w:rPr>
          <w:rStyle w:val="Hyperlink"/>
          <w:rFonts w:eastAsia="Basic Sans Light" w:cs="Basic Sans Light"/>
        </w:rPr>
        <w:fldChar w:fldCharType="end"/>
      </w:r>
    </w:p>
  </w:footnote>
</w:footnotes>
</file>

<file path=word/intelligence2.xml><?xml version="1.0" encoding="utf-8"?>
<int2:intelligence xmlns:int2="http://schemas.microsoft.com/office/intelligence/2020/intelligence" xmlns:oel="http://schemas.microsoft.com/office/2019/extlst">
  <int2:observations>
    <int2:textHash int2:hashCode="u8zfLvsztS5snQ" int2:id="kuH5oDF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4D"/>
    <w:multiLevelType w:val="hybridMultilevel"/>
    <w:tmpl w:val="47981E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79463D"/>
    <w:multiLevelType w:val="hybridMultilevel"/>
    <w:tmpl w:val="A606C912"/>
    <w:lvl w:ilvl="0" w:tplc="FFFFFFFF">
      <w:start w:val="1"/>
      <w:numFmt w:val="bullet"/>
      <w:lvlText w:val=""/>
      <w:lvlJc w:val="left"/>
      <w:pPr>
        <w:ind w:left="720" w:hanging="360"/>
      </w:pPr>
      <w:rPr>
        <w:rFonts w:ascii="Symbol" w:hAnsi="Symbol" w:hint="default"/>
      </w:rPr>
    </w:lvl>
    <w:lvl w:ilvl="1" w:tplc="5FC0AB40">
      <w:start w:val="1"/>
      <w:numFmt w:val="bullet"/>
      <w:lvlText w:val="o"/>
      <w:lvlJc w:val="left"/>
      <w:pPr>
        <w:ind w:left="1440" w:hanging="360"/>
      </w:pPr>
      <w:rPr>
        <w:rFonts w:ascii="Courier New" w:hAnsi="Courier New" w:hint="default"/>
      </w:rPr>
    </w:lvl>
    <w:lvl w:ilvl="2" w:tplc="537295FA">
      <w:start w:val="1"/>
      <w:numFmt w:val="bullet"/>
      <w:lvlText w:val=""/>
      <w:lvlJc w:val="left"/>
      <w:pPr>
        <w:ind w:left="2160" w:hanging="360"/>
      </w:pPr>
      <w:rPr>
        <w:rFonts w:ascii="Wingdings" w:hAnsi="Wingdings" w:hint="default"/>
      </w:rPr>
    </w:lvl>
    <w:lvl w:ilvl="3" w:tplc="2A6E3FF0">
      <w:start w:val="1"/>
      <w:numFmt w:val="bullet"/>
      <w:lvlText w:val=""/>
      <w:lvlJc w:val="left"/>
      <w:pPr>
        <w:ind w:left="2880" w:hanging="360"/>
      </w:pPr>
      <w:rPr>
        <w:rFonts w:ascii="Symbol" w:hAnsi="Symbol" w:hint="default"/>
      </w:rPr>
    </w:lvl>
    <w:lvl w:ilvl="4" w:tplc="4B64B7C2">
      <w:start w:val="1"/>
      <w:numFmt w:val="bullet"/>
      <w:lvlText w:val="o"/>
      <w:lvlJc w:val="left"/>
      <w:pPr>
        <w:ind w:left="3600" w:hanging="360"/>
      </w:pPr>
      <w:rPr>
        <w:rFonts w:ascii="Courier New" w:hAnsi="Courier New" w:hint="default"/>
      </w:rPr>
    </w:lvl>
    <w:lvl w:ilvl="5" w:tplc="1062ED56">
      <w:start w:val="1"/>
      <w:numFmt w:val="bullet"/>
      <w:lvlText w:val=""/>
      <w:lvlJc w:val="left"/>
      <w:pPr>
        <w:ind w:left="4320" w:hanging="360"/>
      </w:pPr>
      <w:rPr>
        <w:rFonts w:ascii="Wingdings" w:hAnsi="Wingdings" w:hint="default"/>
      </w:rPr>
    </w:lvl>
    <w:lvl w:ilvl="6" w:tplc="7D3E3F2E">
      <w:start w:val="1"/>
      <w:numFmt w:val="bullet"/>
      <w:lvlText w:val=""/>
      <w:lvlJc w:val="left"/>
      <w:pPr>
        <w:ind w:left="5040" w:hanging="360"/>
      </w:pPr>
      <w:rPr>
        <w:rFonts w:ascii="Symbol" w:hAnsi="Symbol" w:hint="default"/>
      </w:rPr>
    </w:lvl>
    <w:lvl w:ilvl="7" w:tplc="599E6C1E">
      <w:start w:val="1"/>
      <w:numFmt w:val="bullet"/>
      <w:lvlText w:val="o"/>
      <w:lvlJc w:val="left"/>
      <w:pPr>
        <w:ind w:left="5760" w:hanging="360"/>
      </w:pPr>
      <w:rPr>
        <w:rFonts w:ascii="Courier New" w:hAnsi="Courier New" w:hint="default"/>
      </w:rPr>
    </w:lvl>
    <w:lvl w:ilvl="8" w:tplc="5CD6F022">
      <w:start w:val="1"/>
      <w:numFmt w:val="bullet"/>
      <w:lvlText w:val=""/>
      <w:lvlJc w:val="left"/>
      <w:pPr>
        <w:ind w:left="6480" w:hanging="360"/>
      </w:pPr>
      <w:rPr>
        <w:rFonts w:ascii="Wingdings" w:hAnsi="Wingdings" w:hint="default"/>
      </w:rPr>
    </w:lvl>
  </w:abstractNum>
  <w:abstractNum w:abstractNumId="2" w15:restartNumberingAfterBreak="0">
    <w:nsid w:val="0BBA0E7C"/>
    <w:multiLevelType w:val="hybridMultilevel"/>
    <w:tmpl w:val="D33E98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18F6160"/>
    <w:multiLevelType w:val="hybridMultilevel"/>
    <w:tmpl w:val="C8F25E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0B31D3"/>
    <w:multiLevelType w:val="multilevel"/>
    <w:tmpl w:val="4BF0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641B1A"/>
    <w:multiLevelType w:val="multilevel"/>
    <w:tmpl w:val="D57C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743D69"/>
    <w:multiLevelType w:val="hybridMultilevel"/>
    <w:tmpl w:val="70F025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7A2FDC"/>
    <w:multiLevelType w:val="multilevel"/>
    <w:tmpl w:val="6C5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EC70DE"/>
    <w:multiLevelType w:val="hybridMultilevel"/>
    <w:tmpl w:val="906AC5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93112E"/>
    <w:multiLevelType w:val="hybridMultilevel"/>
    <w:tmpl w:val="FE4A2276"/>
    <w:lvl w:ilvl="0" w:tplc="F3186098">
      <w:numFmt w:val="bullet"/>
      <w:lvlText w:val="-"/>
      <w:lvlJc w:val="left"/>
      <w:pPr>
        <w:ind w:left="1222" w:hanging="360"/>
      </w:pPr>
      <w:rPr>
        <w:rFonts w:ascii="Basic Sans" w:eastAsiaTheme="minorHAnsi" w:hAnsi="Basic Sans" w:cstheme="minorBidi"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0" w15:restartNumberingAfterBreak="0">
    <w:nsid w:val="380A078B"/>
    <w:multiLevelType w:val="multilevel"/>
    <w:tmpl w:val="158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BF7131"/>
    <w:multiLevelType w:val="hybridMultilevel"/>
    <w:tmpl w:val="5E1AA9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BC100E9"/>
    <w:multiLevelType w:val="hybridMultilevel"/>
    <w:tmpl w:val="3FD8BF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2D326ED"/>
    <w:multiLevelType w:val="hybridMultilevel"/>
    <w:tmpl w:val="1E24BD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49775FF"/>
    <w:multiLevelType w:val="hybridMultilevel"/>
    <w:tmpl w:val="01BAB0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53A52F2"/>
    <w:multiLevelType w:val="hybridMultilevel"/>
    <w:tmpl w:val="C8E81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543AE8"/>
    <w:multiLevelType w:val="multilevel"/>
    <w:tmpl w:val="1CCA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AD0381"/>
    <w:multiLevelType w:val="hybridMultilevel"/>
    <w:tmpl w:val="4456FD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0CE0245"/>
    <w:multiLevelType w:val="hybridMultilevel"/>
    <w:tmpl w:val="5C12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D40427"/>
    <w:multiLevelType w:val="multilevel"/>
    <w:tmpl w:val="F402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9D172C"/>
    <w:multiLevelType w:val="hybridMultilevel"/>
    <w:tmpl w:val="5FC8F6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9662AE1"/>
    <w:multiLevelType w:val="hybridMultilevel"/>
    <w:tmpl w:val="595CA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A52EEF7"/>
    <w:multiLevelType w:val="hybridMultilevel"/>
    <w:tmpl w:val="FFFFFFFF"/>
    <w:lvl w:ilvl="0" w:tplc="44DE6A50">
      <w:start w:val="1"/>
      <w:numFmt w:val="bullet"/>
      <w:lvlText w:val="·"/>
      <w:lvlJc w:val="left"/>
      <w:pPr>
        <w:ind w:left="360" w:hanging="360"/>
      </w:pPr>
      <w:rPr>
        <w:rFonts w:ascii="Symbol" w:hAnsi="Symbol" w:hint="default"/>
      </w:rPr>
    </w:lvl>
    <w:lvl w:ilvl="1" w:tplc="0A163486">
      <w:start w:val="1"/>
      <w:numFmt w:val="bullet"/>
      <w:lvlText w:val="o"/>
      <w:lvlJc w:val="left"/>
      <w:pPr>
        <w:ind w:left="360" w:hanging="360"/>
      </w:pPr>
      <w:rPr>
        <w:rFonts w:ascii="Courier New" w:hAnsi="Courier New" w:hint="default"/>
      </w:rPr>
    </w:lvl>
    <w:lvl w:ilvl="2" w:tplc="6C16F4FC">
      <w:start w:val="1"/>
      <w:numFmt w:val="bullet"/>
      <w:lvlText w:val=""/>
      <w:lvlJc w:val="left"/>
      <w:pPr>
        <w:ind w:left="1080" w:hanging="360"/>
      </w:pPr>
      <w:rPr>
        <w:rFonts w:ascii="Wingdings" w:hAnsi="Wingdings" w:hint="default"/>
      </w:rPr>
    </w:lvl>
    <w:lvl w:ilvl="3" w:tplc="0694B142">
      <w:start w:val="1"/>
      <w:numFmt w:val="bullet"/>
      <w:lvlText w:val=""/>
      <w:lvlJc w:val="left"/>
      <w:pPr>
        <w:ind w:left="1800" w:hanging="360"/>
      </w:pPr>
      <w:rPr>
        <w:rFonts w:ascii="Symbol" w:hAnsi="Symbol" w:hint="default"/>
      </w:rPr>
    </w:lvl>
    <w:lvl w:ilvl="4" w:tplc="E8A80342">
      <w:start w:val="1"/>
      <w:numFmt w:val="bullet"/>
      <w:lvlText w:val="o"/>
      <w:lvlJc w:val="left"/>
      <w:pPr>
        <w:ind w:left="2520" w:hanging="360"/>
      </w:pPr>
      <w:rPr>
        <w:rFonts w:ascii="Courier New" w:hAnsi="Courier New" w:hint="default"/>
      </w:rPr>
    </w:lvl>
    <w:lvl w:ilvl="5" w:tplc="56705D06">
      <w:start w:val="1"/>
      <w:numFmt w:val="bullet"/>
      <w:lvlText w:val=""/>
      <w:lvlJc w:val="left"/>
      <w:pPr>
        <w:ind w:left="3240" w:hanging="360"/>
      </w:pPr>
      <w:rPr>
        <w:rFonts w:ascii="Wingdings" w:hAnsi="Wingdings" w:hint="default"/>
      </w:rPr>
    </w:lvl>
    <w:lvl w:ilvl="6" w:tplc="3FA882F8">
      <w:start w:val="1"/>
      <w:numFmt w:val="bullet"/>
      <w:lvlText w:val=""/>
      <w:lvlJc w:val="left"/>
      <w:pPr>
        <w:ind w:left="3960" w:hanging="360"/>
      </w:pPr>
      <w:rPr>
        <w:rFonts w:ascii="Symbol" w:hAnsi="Symbol" w:hint="default"/>
      </w:rPr>
    </w:lvl>
    <w:lvl w:ilvl="7" w:tplc="E65E27D4">
      <w:start w:val="1"/>
      <w:numFmt w:val="bullet"/>
      <w:lvlText w:val="o"/>
      <w:lvlJc w:val="left"/>
      <w:pPr>
        <w:ind w:left="4680" w:hanging="360"/>
      </w:pPr>
      <w:rPr>
        <w:rFonts w:ascii="Courier New" w:hAnsi="Courier New" w:hint="default"/>
      </w:rPr>
    </w:lvl>
    <w:lvl w:ilvl="8" w:tplc="5DCE45AC">
      <w:start w:val="1"/>
      <w:numFmt w:val="bullet"/>
      <w:lvlText w:val=""/>
      <w:lvlJc w:val="left"/>
      <w:pPr>
        <w:ind w:left="5400" w:hanging="360"/>
      </w:pPr>
      <w:rPr>
        <w:rFonts w:ascii="Wingdings" w:hAnsi="Wingdings" w:hint="default"/>
      </w:rPr>
    </w:lvl>
  </w:abstractNum>
  <w:abstractNum w:abstractNumId="23" w15:restartNumberingAfterBreak="0">
    <w:nsid w:val="6B4621DA"/>
    <w:multiLevelType w:val="hybridMultilevel"/>
    <w:tmpl w:val="675A6D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6FB83F34"/>
    <w:multiLevelType w:val="multilevel"/>
    <w:tmpl w:val="C0BA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68005D"/>
    <w:multiLevelType w:val="hybridMultilevel"/>
    <w:tmpl w:val="201AF7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F7B5AC2"/>
    <w:multiLevelType w:val="hybridMultilevel"/>
    <w:tmpl w:val="FB92D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FBF059D"/>
    <w:multiLevelType w:val="multilevel"/>
    <w:tmpl w:val="F990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1184252">
    <w:abstractNumId w:val="22"/>
  </w:num>
  <w:num w:numId="2" w16cid:durableId="1459107652">
    <w:abstractNumId w:val="1"/>
  </w:num>
  <w:num w:numId="3" w16cid:durableId="1263220406">
    <w:abstractNumId w:val="4"/>
  </w:num>
  <w:num w:numId="4" w16cid:durableId="882060551">
    <w:abstractNumId w:val="5"/>
  </w:num>
  <w:num w:numId="5" w16cid:durableId="617684703">
    <w:abstractNumId w:val="27"/>
  </w:num>
  <w:num w:numId="6" w16cid:durableId="1367946225">
    <w:abstractNumId w:val="15"/>
  </w:num>
  <w:num w:numId="7" w16cid:durableId="927620710">
    <w:abstractNumId w:val="18"/>
  </w:num>
  <w:num w:numId="8" w16cid:durableId="778377647">
    <w:abstractNumId w:val="19"/>
  </w:num>
  <w:num w:numId="9" w16cid:durableId="200942357">
    <w:abstractNumId w:val="7"/>
  </w:num>
  <w:num w:numId="10" w16cid:durableId="514004323">
    <w:abstractNumId w:val="10"/>
  </w:num>
  <w:num w:numId="11" w16cid:durableId="866256371">
    <w:abstractNumId w:val="16"/>
  </w:num>
  <w:num w:numId="12" w16cid:durableId="1779910627">
    <w:abstractNumId w:val="24"/>
  </w:num>
  <w:num w:numId="13" w16cid:durableId="1063336696">
    <w:abstractNumId w:val="2"/>
  </w:num>
  <w:num w:numId="14" w16cid:durableId="345862137">
    <w:abstractNumId w:val="23"/>
  </w:num>
  <w:num w:numId="15" w16cid:durableId="2127042016">
    <w:abstractNumId w:val="14"/>
  </w:num>
  <w:num w:numId="16" w16cid:durableId="1144618608">
    <w:abstractNumId w:val="13"/>
  </w:num>
  <w:num w:numId="17" w16cid:durableId="1706104329">
    <w:abstractNumId w:val="26"/>
  </w:num>
  <w:num w:numId="18" w16cid:durableId="1688018816">
    <w:abstractNumId w:val="6"/>
  </w:num>
  <w:num w:numId="19" w16cid:durableId="685911364">
    <w:abstractNumId w:val="11"/>
  </w:num>
  <w:num w:numId="20" w16cid:durableId="66731966">
    <w:abstractNumId w:val="8"/>
  </w:num>
  <w:num w:numId="21" w16cid:durableId="658269944">
    <w:abstractNumId w:val="3"/>
  </w:num>
  <w:num w:numId="22" w16cid:durableId="1097870001">
    <w:abstractNumId w:val="25"/>
  </w:num>
  <w:num w:numId="23" w16cid:durableId="722294715">
    <w:abstractNumId w:val="17"/>
  </w:num>
  <w:num w:numId="24" w16cid:durableId="998772308">
    <w:abstractNumId w:val="21"/>
  </w:num>
  <w:num w:numId="25" w16cid:durableId="501630882">
    <w:abstractNumId w:val="12"/>
  </w:num>
  <w:num w:numId="26" w16cid:durableId="1915774622">
    <w:abstractNumId w:val="0"/>
  </w:num>
  <w:num w:numId="27" w16cid:durableId="1376587235">
    <w:abstractNumId w:val="20"/>
  </w:num>
  <w:num w:numId="28" w16cid:durableId="181653053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71"/>
    <w:rsid w:val="00001297"/>
    <w:rsid w:val="00005459"/>
    <w:rsid w:val="00007476"/>
    <w:rsid w:val="000129C3"/>
    <w:rsid w:val="00012FAA"/>
    <w:rsid w:val="0001466B"/>
    <w:rsid w:val="0001495A"/>
    <w:rsid w:val="00014E94"/>
    <w:rsid w:val="00015D40"/>
    <w:rsid w:val="000171A1"/>
    <w:rsid w:val="000234B5"/>
    <w:rsid w:val="000252B8"/>
    <w:rsid w:val="00026801"/>
    <w:rsid w:val="000309FC"/>
    <w:rsid w:val="0003143E"/>
    <w:rsid w:val="00031E2A"/>
    <w:rsid w:val="00035FAE"/>
    <w:rsid w:val="0004190C"/>
    <w:rsid w:val="0004264E"/>
    <w:rsid w:val="00042DDC"/>
    <w:rsid w:val="000438D4"/>
    <w:rsid w:val="00045216"/>
    <w:rsid w:val="000466CA"/>
    <w:rsid w:val="0004753A"/>
    <w:rsid w:val="0004DEC4"/>
    <w:rsid w:val="00050098"/>
    <w:rsid w:val="000506E9"/>
    <w:rsid w:val="00052085"/>
    <w:rsid w:val="00061311"/>
    <w:rsid w:val="00062A73"/>
    <w:rsid w:val="00066C6E"/>
    <w:rsid w:val="000700F0"/>
    <w:rsid w:val="000712CD"/>
    <w:rsid w:val="000730A2"/>
    <w:rsid w:val="000746F3"/>
    <w:rsid w:val="00075E55"/>
    <w:rsid w:val="000833AD"/>
    <w:rsid w:val="000847B2"/>
    <w:rsid w:val="000848FB"/>
    <w:rsid w:val="00085573"/>
    <w:rsid w:val="00085BC7"/>
    <w:rsid w:val="00085E0F"/>
    <w:rsid w:val="00085FCA"/>
    <w:rsid w:val="00086241"/>
    <w:rsid w:val="000907EE"/>
    <w:rsid w:val="000913B2"/>
    <w:rsid w:val="00092554"/>
    <w:rsid w:val="00093DB7"/>
    <w:rsid w:val="00096428"/>
    <w:rsid w:val="000A0135"/>
    <w:rsid w:val="000A186C"/>
    <w:rsid w:val="000A3159"/>
    <w:rsid w:val="000A4724"/>
    <w:rsid w:val="000A55B1"/>
    <w:rsid w:val="000A6119"/>
    <w:rsid w:val="000A61D1"/>
    <w:rsid w:val="000A635C"/>
    <w:rsid w:val="000A68B5"/>
    <w:rsid w:val="000AE5BB"/>
    <w:rsid w:val="000B0513"/>
    <w:rsid w:val="000B082E"/>
    <w:rsid w:val="000B320A"/>
    <w:rsid w:val="000B662E"/>
    <w:rsid w:val="000C033A"/>
    <w:rsid w:val="000C1D59"/>
    <w:rsid w:val="000C253F"/>
    <w:rsid w:val="000C3BFB"/>
    <w:rsid w:val="000C4D68"/>
    <w:rsid w:val="000D4058"/>
    <w:rsid w:val="000D4FD6"/>
    <w:rsid w:val="000D57BC"/>
    <w:rsid w:val="000D5D1F"/>
    <w:rsid w:val="000D7777"/>
    <w:rsid w:val="000E2802"/>
    <w:rsid w:val="000E365B"/>
    <w:rsid w:val="000E46B8"/>
    <w:rsid w:val="000E505B"/>
    <w:rsid w:val="000E5412"/>
    <w:rsid w:val="000F02F1"/>
    <w:rsid w:val="000F0A1E"/>
    <w:rsid w:val="000F3A5D"/>
    <w:rsid w:val="000F79FF"/>
    <w:rsid w:val="0010058E"/>
    <w:rsid w:val="0010153B"/>
    <w:rsid w:val="001016A3"/>
    <w:rsid w:val="001055BC"/>
    <w:rsid w:val="00107F27"/>
    <w:rsid w:val="0011110C"/>
    <w:rsid w:val="001126F7"/>
    <w:rsid w:val="0011465B"/>
    <w:rsid w:val="00115CED"/>
    <w:rsid w:val="00122381"/>
    <w:rsid w:val="0012325D"/>
    <w:rsid w:val="001239E3"/>
    <w:rsid w:val="0012619A"/>
    <w:rsid w:val="001263B3"/>
    <w:rsid w:val="00130A11"/>
    <w:rsid w:val="001315D1"/>
    <w:rsid w:val="001336D4"/>
    <w:rsid w:val="0013E477"/>
    <w:rsid w:val="001428B6"/>
    <w:rsid w:val="0014450C"/>
    <w:rsid w:val="00144EF8"/>
    <w:rsid w:val="00147232"/>
    <w:rsid w:val="00150B03"/>
    <w:rsid w:val="00150FD7"/>
    <w:rsid w:val="00152327"/>
    <w:rsid w:val="00152B95"/>
    <w:rsid w:val="001544AF"/>
    <w:rsid w:val="00154529"/>
    <w:rsid w:val="001565F2"/>
    <w:rsid w:val="00160701"/>
    <w:rsid w:val="00160E40"/>
    <w:rsid w:val="0016556C"/>
    <w:rsid w:val="0016713E"/>
    <w:rsid w:val="00167840"/>
    <w:rsid w:val="0017028B"/>
    <w:rsid w:val="001740C1"/>
    <w:rsid w:val="001757DB"/>
    <w:rsid w:val="00175A86"/>
    <w:rsid w:val="00175BF7"/>
    <w:rsid w:val="001775AE"/>
    <w:rsid w:val="0018066E"/>
    <w:rsid w:val="00182BAC"/>
    <w:rsid w:val="0018329D"/>
    <w:rsid w:val="00183F97"/>
    <w:rsid w:val="00185025"/>
    <w:rsid w:val="00187C7A"/>
    <w:rsid w:val="00190043"/>
    <w:rsid w:val="00190C58"/>
    <w:rsid w:val="00192155"/>
    <w:rsid w:val="00197028"/>
    <w:rsid w:val="001A1628"/>
    <w:rsid w:val="001A2C44"/>
    <w:rsid w:val="001A42CC"/>
    <w:rsid w:val="001A5818"/>
    <w:rsid w:val="001A6624"/>
    <w:rsid w:val="001A6755"/>
    <w:rsid w:val="001A6B82"/>
    <w:rsid w:val="001A6E06"/>
    <w:rsid w:val="001A7CCE"/>
    <w:rsid w:val="001B566E"/>
    <w:rsid w:val="001B567D"/>
    <w:rsid w:val="001B693C"/>
    <w:rsid w:val="001B764C"/>
    <w:rsid w:val="001C2614"/>
    <w:rsid w:val="001C33B7"/>
    <w:rsid w:val="001C3E03"/>
    <w:rsid w:val="001D40A5"/>
    <w:rsid w:val="001D4B43"/>
    <w:rsid w:val="001D5B1C"/>
    <w:rsid w:val="001D5E32"/>
    <w:rsid w:val="001D67AF"/>
    <w:rsid w:val="001E0612"/>
    <w:rsid w:val="001E1898"/>
    <w:rsid w:val="001E7766"/>
    <w:rsid w:val="001E7D75"/>
    <w:rsid w:val="001F0B01"/>
    <w:rsid w:val="001F677F"/>
    <w:rsid w:val="001FB421"/>
    <w:rsid w:val="0020278E"/>
    <w:rsid w:val="00203639"/>
    <w:rsid w:val="00203B5C"/>
    <w:rsid w:val="002105D2"/>
    <w:rsid w:val="002119B8"/>
    <w:rsid w:val="00213818"/>
    <w:rsid w:val="00215AB3"/>
    <w:rsid w:val="00215B2A"/>
    <w:rsid w:val="0022529B"/>
    <w:rsid w:val="002328AB"/>
    <w:rsid w:val="00233C04"/>
    <w:rsid w:val="00235BC1"/>
    <w:rsid w:val="00236016"/>
    <w:rsid w:val="00236420"/>
    <w:rsid w:val="002400AC"/>
    <w:rsid w:val="002417FF"/>
    <w:rsid w:val="0024242B"/>
    <w:rsid w:val="00242BCE"/>
    <w:rsid w:val="002443BB"/>
    <w:rsid w:val="002456CD"/>
    <w:rsid w:val="002456F4"/>
    <w:rsid w:val="00245818"/>
    <w:rsid w:val="002476F3"/>
    <w:rsid w:val="0024773C"/>
    <w:rsid w:val="00247AEF"/>
    <w:rsid w:val="002531AA"/>
    <w:rsid w:val="0025439A"/>
    <w:rsid w:val="0025483B"/>
    <w:rsid w:val="00255641"/>
    <w:rsid w:val="00256B5A"/>
    <w:rsid w:val="0025727A"/>
    <w:rsid w:val="0026085D"/>
    <w:rsid w:val="00260A6A"/>
    <w:rsid w:val="0026142C"/>
    <w:rsid w:val="00263167"/>
    <w:rsid w:val="0026388B"/>
    <w:rsid w:val="002643FA"/>
    <w:rsid w:val="00272E44"/>
    <w:rsid w:val="00273F57"/>
    <w:rsid w:val="00277DFB"/>
    <w:rsid w:val="00280450"/>
    <w:rsid w:val="00283FF2"/>
    <w:rsid w:val="0028561D"/>
    <w:rsid w:val="0028594E"/>
    <w:rsid w:val="0028731C"/>
    <w:rsid w:val="002912DD"/>
    <w:rsid w:val="002936DD"/>
    <w:rsid w:val="00293A2F"/>
    <w:rsid w:val="0029427E"/>
    <w:rsid w:val="00294D31"/>
    <w:rsid w:val="002960A5"/>
    <w:rsid w:val="00296525"/>
    <w:rsid w:val="002A0BFA"/>
    <w:rsid w:val="002A1928"/>
    <w:rsid w:val="002A1C08"/>
    <w:rsid w:val="002A59BE"/>
    <w:rsid w:val="002A6D19"/>
    <w:rsid w:val="002B01F9"/>
    <w:rsid w:val="002B2CF5"/>
    <w:rsid w:val="002B3030"/>
    <w:rsid w:val="002B313C"/>
    <w:rsid w:val="002B5D68"/>
    <w:rsid w:val="002B5F98"/>
    <w:rsid w:val="002B6445"/>
    <w:rsid w:val="002B64E6"/>
    <w:rsid w:val="002B6AA8"/>
    <w:rsid w:val="002B7136"/>
    <w:rsid w:val="002B718D"/>
    <w:rsid w:val="002C0112"/>
    <w:rsid w:val="002C2DAB"/>
    <w:rsid w:val="002C451D"/>
    <w:rsid w:val="002C5CA2"/>
    <w:rsid w:val="002C8207"/>
    <w:rsid w:val="002D0FE0"/>
    <w:rsid w:val="002D5494"/>
    <w:rsid w:val="002D759E"/>
    <w:rsid w:val="002E0054"/>
    <w:rsid w:val="002E0530"/>
    <w:rsid w:val="002F1AD5"/>
    <w:rsid w:val="002F3037"/>
    <w:rsid w:val="002F354A"/>
    <w:rsid w:val="002F5E03"/>
    <w:rsid w:val="002F65B8"/>
    <w:rsid w:val="002F6F7D"/>
    <w:rsid w:val="003004D4"/>
    <w:rsid w:val="00302FA4"/>
    <w:rsid w:val="00303E2A"/>
    <w:rsid w:val="00305C24"/>
    <w:rsid w:val="003062BF"/>
    <w:rsid w:val="00306C18"/>
    <w:rsid w:val="0030717D"/>
    <w:rsid w:val="003074C6"/>
    <w:rsid w:val="003102CE"/>
    <w:rsid w:val="003103E9"/>
    <w:rsid w:val="0031188C"/>
    <w:rsid w:val="003147A2"/>
    <w:rsid w:val="003202DB"/>
    <w:rsid w:val="00321C5A"/>
    <w:rsid w:val="00322D47"/>
    <w:rsid w:val="00324B61"/>
    <w:rsid w:val="00326649"/>
    <w:rsid w:val="003266A1"/>
    <w:rsid w:val="003279BD"/>
    <w:rsid w:val="00330023"/>
    <w:rsid w:val="00330340"/>
    <w:rsid w:val="00335C21"/>
    <w:rsid w:val="00335C80"/>
    <w:rsid w:val="003364EE"/>
    <w:rsid w:val="00341B10"/>
    <w:rsid w:val="00343396"/>
    <w:rsid w:val="00345FC3"/>
    <w:rsid w:val="0034C09C"/>
    <w:rsid w:val="00350570"/>
    <w:rsid w:val="00351BD5"/>
    <w:rsid w:val="00352529"/>
    <w:rsid w:val="00354B40"/>
    <w:rsid w:val="00356CC6"/>
    <w:rsid w:val="00356F16"/>
    <w:rsid w:val="00357F54"/>
    <w:rsid w:val="00362C0F"/>
    <w:rsid w:val="003658A7"/>
    <w:rsid w:val="00370131"/>
    <w:rsid w:val="00371527"/>
    <w:rsid w:val="0037326F"/>
    <w:rsid w:val="003733B6"/>
    <w:rsid w:val="00374DDD"/>
    <w:rsid w:val="00377D3E"/>
    <w:rsid w:val="00379872"/>
    <w:rsid w:val="00380E51"/>
    <w:rsid w:val="00381AB2"/>
    <w:rsid w:val="00382C5E"/>
    <w:rsid w:val="00383E66"/>
    <w:rsid w:val="00384A4E"/>
    <w:rsid w:val="00385009"/>
    <w:rsid w:val="003874DF"/>
    <w:rsid w:val="00390890"/>
    <w:rsid w:val="00390FD9"/>
    <w:rsid w:val="00393DD4"/>
    <w:rsid w:val="00393E49"/>
    <w:rsid w:val="00395545"/>
    <w:rsid w:val="0039567A"/>
    <w:rsid w:val="00396203"/>
    <w:rsid w:val="003976C1"/>
    <w:rsid w:val="00397F16"/>
    <w:rsid w:val="003A2E9F"/>
    <w:rsid w:val="003A412D"/>
    <w:rsid w:val="003A41D1"/>
    <w:rsid w:val="003A7957"/>
    <w:rsid w:val="003B1E30"/>
    <w:rsid w:val="003B1E56"/>
    <w:rsid w:val="003B2BE3"/>
    <w:rsid w:val="003B5AC9"/>
    <w:rsid w:val="003B6DE7"/>
    <w:rsid w:val="003B7165"/>
    <w:rsid w:val="003C0DF7"/>
    <w:rsid w:val="003C14CA"/>
    <w:rsid w:val="003C343B"/>
    <w:rsid w:val="003C478F"/>
    <w:rsid w:val="003C567C"/>
    <w:rsid w:val="003C70F0"/>
    <w:rsid w:val="003D1BF9"/>
    <w:rsid w:val="003D21F5"/>
    <w:rsid w:val="003D2ED6"/>
    <w:rsid w:val="003D60B2"/>
    <w:rsid w:val="003D63BE"/>
    <w:rsid w:val="003E1ACD"/>
    <w:rsid w:val="003E28D8"/>
    <w:rsid w:val="003E7BB0"/>
    <w:rsid w:val="003F011F"/>
    <w:rsid w:val="003F08BD"/>
    <w:rsid w:val="003F09FD"/>
    <w:rsid w:val="003F0FDF"/>
    <w:rsid w:val="003F34E2"/>
    <w:rsid w:val="003F38ED"/>
    <w:rsid w:val="003F4011"/>
    <w:rsid w:val="003F7589"/>
    <w:rsid w:val="004014BE"/>
    <w:rsid w:val="00402102"/>
    <w:rsid w:val="00402335"/>
    <w:rsid w:val="0040262A"/>
    <w:rsid w:val="004029F1"/>
    <w:rsid w:val="004049D4"/>
    <w:rsid w:val="00404FA0"/>
    <w:rsid w:val="00405419"/>
    <w:rsid w:val="00411228"/>
    <w:rsid w:val="0041356B"/>
    <w:rsid w:val="004147A8"/>
    <w:rsid w:val="00415339"/>
    <w:rsid w:val="004174C0"/>
    <w:rsid w:val="004179F0"/>
    <w:rsid w:val="00417EBC"/>
    <w:rsid w:val="00420545"/>
    <w:rsid w:val="0042119D"/>
    <w:rsid w:val="00421D6F"/>
    <w:rsid w:val="00422FA0"/>
    <w:rsid w:val="00426946"/>
    <w:rsid w:val="00426F1B"/>
    <w:rsid w:val="0042702E"/>
    <w:rsid w:val="0042723D"/>
    <w:rsid w:val="004347A4"/>
    <w:rsid w:val="00435280"/>
    <w:rsid w:val="004362E7"/>
    <w:rsid w:val="00441579"/>
    <w:rsid w:val="0044321D"/>
    <w:rsid w:val="004513B0"/>
    <w:rsid w:val="00452F73"/>
    <w:rsid w:val="0045450A"/>
    <w:rsid w:val="00455175"/>
    <w:rsid w:val="0045532D"/>
    <w:rsid w:val="004562CD"/>
    <w:rsid w:val="00456846"/>
    <w:rsid w:val="00456EB3"/>
    <w:rsid w:val="0045767E"/>
    <w:rsid w:val="004641B8"/>
    <w:rsid w:val="004653EA"/>
    <w:rsid w:val="0046557C"/>
    <w:rsid w:val="004659C5"/>
    <w:rsid w:val="00466A93"/>
    <w:rsid w:val="0047163C"/>
    <w:rsid w:val="00473CEB"/>
    <w:rsid w:val="00475F2C"/>
    <w:rsid w:val="004771DF"/>
    <w:rsid w:val="00477F3F"/>
    <w:rsid w:val="0048172E"/>
    <w:rsid w:val="004817AE"/>
    <w:rsid w:val="00481BD3"/>
    <w:rsid w:val="00482BE8"/>
    <w:rsid w:val="0048645F"/>
    <w:rsid w:val="00492EE8"/>
    <w:rsid w:val="004931B5"/>
    <w:rsid w:val="00493ED8"/>
    <w:rsid w:val="00494CE0"/>
    <w:rsid w:val="004965D2"/>
    <w:rsid w:val="004A04C3"/>
    <w:rsid w:val="004A38C4"/>
    <w:rsid w:val="004A456C"/>
    <w:rsid w:val="004A56CE"/>
    <w:rsid w:val="004A5BA1"/>
    <w:rsid w:val="004A5E8C"/>
    <w:rsid w:val="004B008C"/>
    <w:rsid w:val="004B273D"/>
    <w:rsid w:val="004B3996"/>
    <w:rsid w:val="004B3F66"/>
    <w:rsid w:val="004B6249"/>
    <w:rsid w:val="004B7743"/>
    <w:rsid w:val="004C01CD"/>
    <w:rsid w:val="004C0346"/>
    <w:rsid w:val="004C19DA"/>
    <w:rsid w:val="004C28A9"/>
    <w:rsid w:val="004C43FF"/>
    <w:rsid w:val="004C520D"/>
    <w:rsid w:val="004C60FB"/>
    <w:rsid w:val="004C663F"/>
    <w:rsid w:val="004C6CDA"/>
    <w:rsid w:val="004C75D2"/>
    <w:rsid w:val="004D2574"/>
    <w:rsid w:val="004D2D8A"/>
    <w:rsid w:val="004D3138"/>
    <w:rsid w:val="004D45CB"/>
    <w:rsid w:val="004E043E"/>
    <w:rsid w:val="004E079A"/>
    <w:rsid w:val="004E14D1"/>
    <w:rsid w:val="004E3A7B"/>
    <w:rsid w:val="004E7394"/>
    <w:rsid w:val="004F06AF"/>
    <w:rsid w:val="004F267C"/>
    <w:rsid w:val="004F26BE"/>
    <w:rsid w:val="004F4C44"/>
    <w:rsid w:val="004F6622"/>
    <w:rsid w:val="004F6A2C"/>
    <w:rsid w:val="004F755E"/>
    <w:rsid w:val="0050024E"/>
    <w:rsid w:val="005009E4"/>
    <w:rsid w:val="005018B5"/>
    <w:rsid w:val="00505A66"/>
    <w:rsid w:val="00506DC8"/>
    <w:rsid w:val="0050751A"/>
    <w:rsid w:val="00512249"/>
    <w:rsid w:val="005130BD"/>
    <w:rsid w:val="00515094"/>
    <w:rsid w:val="00515296"/>
    <w:rsid w:val="00515D69"/>
    <w:rsid w:val="00524374"/>
    <w:rsid w:val="0052481E"/>
    <w:rsid w:val="00525C70"/>
    <w:rsid w:val="00525E62"/>
    <w:rsid w:val="00527D32"/>
    <w:rsid w:val="0052B448"/>
    <w:rsid w:val="00530128"/>
    <w:rsid w:val="00532E5D"/>
    <w:rsid w:val="00533624"/>
    <w:rsid w:val="00533DEB"/>
    <w:rsid w:val="00534770"/>
    <w:rsid w:val="005347AA"/>
    <w:rsid w:val="00537D3F"/>
    <w:rsid w:val="00540DD5"/>
    <w:rsid w:val="00543C15"/>
    <w:rsid w:val="00543D0C"/>
    <w:rsid w:val="00545745"/>
    <w:rsid w:val="005466EA"/>
    <w:rsid w:val="005512B9"/>
    <w:rsid w:val="00551907"/>
    <w:rsid w:val="00552440"/>
    <w:rsid w:val="0055650B"/>
    <w:rsid w:val="005568CB"/>
    <w:rsid w:val="005602D6"/>
    <w:rsid w:val="00561625"/>
    <w:rsid w:val="0056258D"/>
    <w:rsid w:val="0056339E"/>
    <w:rsid w:val="00565FA7"/>
    <w:rsid w:val="005743FF"/>
    <w:rsid w:val="00575848"/>
    <w:rsid w:val="00575ADD"/>
    <w:rsid w:val="0057606F"/>
    <w:rsid w:val="0057752F"/>
    <w:rsid w:val="00580B0C"/>
    <w:rsid w:val="0058236F"/>
    <w:rsid w:val="00582721"/>
    <w:rsid w:val="00583C6B"/>
    <w:rsid w:val="00583E5E"/>
    <w:rsid w:val="0058477C"/>
    <w:rsid w:val="00584EA8"/>
    <w:rsid w:val="005879E3"/>
    <w:rsid w:val="005911CE"/>
    <w:rsid w:val="005915CE"/>
    <w:rsid w:val="005927F6"/>
    <w:rsid w:val="0059314B"/>
    <w:rsid w:val="00593B4B"/>
    <w:rsid w:val="005958B4"/>
    <w:rsid w:val="005958E3"/>
    <w:rsid w:val="00595AA2"/>
    <w:rsid w:val="005A0296"/>
    <w:rsid w:val="005A1918"/>
    <w:rsid w:val="005A2AFE"/>
    <w:rsid w:val="005A30EF"/>
    <w:rsid w:val="005A3859"/>
    <w:rsid w:val="005A45B7"/>
    <w:rsid w:val="005A4D10"/>
    <w:rsid w:val="005A5DB9"/>
    <w:rsid w:val="005A6C52"/>
    <w:rsid w:val="005B080A"/>
    <w:rsid w:val="005B0B73"/>
    <w:rsid w:val="005B10E5"/>
    <w:rsid w:val="005B4174"/>
    <w:rsid w:val="005B4E4B"/>
    <w:rsid w:val="005B592A"/>
    <w:rsid w:val="005C0A75"/>
    <w:rsid w:val="005C35F9"/>
    <w:rsid w:val="005C53D6"/>
    <w:rsid w:val="005C6A77"/>
    <w:rsid w:val="005C6BAF"/>
    <w:rsid w:val="005C7157"/>
    <w:rsid w:val="005C75A8"/>
    <w:rsid w:val="005D20D8"/>
    <w:rsid w:val="005D23CC"/>
    <w:rsid w:val="005D2BDE"/>
    <w:rsid w:val="005D764E"/>
    <w:rsid w:val="005E1EB7"/>
    <w:rsid w:val="005E4ABC"/>
    <w:rsid w:val="005E71B3"/>
    <w:rsid w:val="005F0A66"/>
    <w:rsid w:val="005F1317"/>
    <w:rsid w:val="005F22A8"/>
    <w:rsid w:val="005F3471"/>
    <w:rsid w:val="005F45BC"/>
    <w:rsid w:val="005F477C"/>
    <w:rsid w:val="005F5924"/>
    <w:rsid w:val="005F6071"/>
    <w:rsid w:val="005F7CC8"/>
    <w:rsid w:val="0060074D"/>
    <w:rsid w:val="00600D6A"/>
    <w:rsid w:val="006038ED"/>
    <w:rsid w:val="006043B7"/>
    <w:rsid w:val="00606386"/>
    <w:rsid w:val="00606783"/>
    <w:rsid w:val="006103D5"/>
    <w:rsid w:val="006105B7"/>
    <w:rsid w:val="006113DD"/>
    <w:rsid w:val="006125D0"/>
    <w:rsid w:val="00613A3B"/>
    <w:rsid w:val="00616C0C"/>
    <w:rsid w:val="00620F87"/>
    <w:rsid w:val="00621508"/>
    <w:rsid w:val="00624335"/>
    <w:rsid w:val="00624365"/>
    <w:rsid w:val="00624D60"/>
    <w:rsid w:val="006257F4"/>
    <w:rsid w:val="0062747B"/>
    <w:rsid w:val="00627E44"/>
    <w:rsid w:val="0063076C"/>
    <w:rsid w:val="006314BE"/>
    <w:rsid w:val="00631F93"/>
    <w:rsid w:val="0063238A"/>
    <w:rsid w:val="00632925"/>
    <w:rsid w:val="00635822"/>
    <w:rsid w:val="00637491"/>
    <w:rsid w:val="00642561"/>
    <w:rsid w:val="006433D5"/>
    <w:rsid w:val="006447EA"/>
    <w:rsid w:val="0065413C"/>
    <w:rsid w:val="006544B8"/>
    <w:rsid w:val="00655E67"/>
    <w:rsid w:val="00656322"/>
    <w:rsid w:val="00657D45"/>
    <w:rsid w:val="006616D0"/>
    <w:rsid w:val="00662AD9"/>
    <w:rsid w:val="00663A59"/>
    <w:rsid w:val="00667BAD"/>
    <w:rsid w:val="006714E7"/>
    <w:rsid w:val="00672A86"/>
    <w:rsid w:val="006761BD"/>
    <w:rsid w:val="006762FD"/>
    <w:rsid w:val="006767E1"/>
    <w:rsid w:val="00681770"/>
    <w:rsid w:val="006829CD"/>
    <w:rsid w:val="00683058"/>
    <w:rsid w:val="006831A4"/>
    <w:rsid w:val="00684CE5"/>
    <w:rsid w:val="00684FA6"/>
    <w:rsid w:val="0068686E"/>
    <w:rsid w:val="0068738B"/>
    <w:rsid w:val="00687FB0"/>
    <w:rsid w:val="00691492"/>
    <w:rsid w:val="0069179E"/>
    <w:rsid w:val="00691D1D"/>
    <w:rsid w:val="00694654"/>
    <w:rsid w:val="00694F27"/>
    <w:rsid w:val="006950D5"/>
    <w:rsid w:val="00697070"/>
    <w:rsid w:val="006A3401"/>
    <w:rsid w:val="006A6528"/>
    <w:rsid w:val="006B07F1"/>
    <w:rsid w:val="006B3A8A"/>
    <w:rsid w:val="006B4C67"/>
    <w:rsid w:val="006B5FEC"/>
    <w:rsid w:val="006B70FD"/>
    <w:rsid w:val="006C00AA"/>
    <w:rsid w:val="006C0F1F"/>
    <w:rsid w:val="006C1F15"/>
    <w:rsid w:val="006C3B99"/>
    <w:rsid w:val="006C6D5D"/>
    <w:rsid w:val="006C736F"/>
    <w:rsid w:val="006C7751"/>
    <w:rsid w:val="006D1645"/>
    <w:rsid w:val="006D1AE2"/>
    <w:rsid w:val="006D2F07"/>
    <w:rsid w:val="006D382C"/>
    <w:rsid w:val="006D5AF5"/>
    <w:rsid w:val="006D6C04"/>
    <w:rsid w:val="006D7C43"/>
    <w:rsid w:val="006E2189"/>
    <w:rsid w:val="006E337C"/>
    <w:rsid w:val="006E360D"/>
    <w:rsid w:val="006E5999"/>
    <w:rsid w:val="006F047A"/>
    <w:rsid w:val="006F2302"/>
    <w:rsid w:val="006F2DE7"/>
    <w:rsid w:val="006F2E9F"/>
    <w:rsid w:val="006F3A2E"/>
    <w:rsid w:val="006F4D4D"/>
    <w:rsid w:val="006F5A39"/>
    <w:rsid w:val="006F6AF4"/>
    <w:rsid w:val="006F7454"/>
    <w:rsid w:val="0070233E"/>
    <w:rsid w:val="00704EAF"/>
    <w:rsid w:val="0071066A"/>
    <w:rsid w:val="00710E55"/>
    <w:rsid w:val="0071437A"/>
    <w:rsid w:val="00714E6C"/>
    <w:rsid w:val="00716D2E"/>
    <w:rsid w:val="00721381"/>
    <w:rsid w:val="007221A0"/>
    <w:rsid w:val="0072465F"/>
    <w:rsid w:val="007246AA"/>
    <w:rsid w:val="00727E5D"/>
    <w:rsid w:val="00730553"/>
    <w:rsid w:val="00731F77"/>
    <w:rsid w:val="00734895"/>
    <w:rsid w:val="00734B51"/>
    <w:rsid w:val="007369CE"/>
    <w:rsid w:val="00737FBA"/>
    <w:rsid w:val="00737FD7"/>
    <w:rsid w:val="007401F7"/>
    <w:rsid w:val="00745E42"/>
    <w:rsid w:val="007462B6"/>
    <w:rsid w:val="00747375"/>
    <w:rsid w:val="007516CD"/>
    <w:rsid w:val="0075318D"/>
    <w:rsid w:val="007552F5"/>
    <w:rsid w:val="0075677C"/>
    <w:rsid w:val="007601C2"/>
    <w:rsid w:val="00763E41"/>
    <w:rsid w:val="00765905"/>
    <w:rsid w:val="00765A71"/>
    <w:rsid w:val="00765AAC"/>
    <w:rsid w:val="00766625"/>
    <w:rsid w:val="00766944"/>
    <w:rsid w:val="00766ADB"/>
    <w:rsid w:val="00766BDA"/>
    <w:rsid w:val="00766FF7"/>
    <w:rsid w:val="00770A56"/>
    <w:rsid w:val="00770FFF"/>
    <w:rsid w:val="0077197E"/>
    <w:rsid w:val="00771F16"/>
    <w:rsid w:val="00771FEF"/>
    <w:rsid w:val="00772300"/>
    <w:rsid w:val="007726B1"/>
    <w:rsid w:val="00783A54"/>
    <w:rsid w:val="00785C74"/>
    <w:rsid w:val="007860B1"/>
    <w:rsid w:val="007921F6"/>
    <w:rsid w:val="00792D5B"/>
    <w:rsid w:val="00793E37"/>
    <w:rsid w:val="00794F31"/>
    <w:rsid w:val="0079544A"/>
    <w:rsid w:val="00795D56"/>
    <w:rsid w:val="00796AB3"/>
    <w:rsid w:val="0079747C"/>
    <w:rsid w:val="007A02D1"/>
    <w:rsid w:val="007A0B9C"/>
    <w:rsid w:val="007A1185"/>
    <w:rsid w:val="007A34E9"/>
    <w:rsid w:val="007A3629"/>
    <w:rsid w:val="007A3DA2"/>
    <w:rsid w:val="007A5115"/>
    <w:rsid w:val="007A6EA7"/>
    <w:rsid w:val="007B0C6E"/>
    <w:rsid w:val="007B12C0"/>
    <w:rsid w:val="007B23D1"/>
    <w:rsid w:val="007B39FB"/>
    <w:rsid w:val="007B3F80"/>
    <w:rsid w:val="007B5BE9"/>
    <w:rsid w:val="007B6534"/>
    <w:rsid w:val="007B6630"/>
    <w:rsid w:val="007B75C7"/>
    <w:rsid w:val="007B7C08"/>
    <w:rsid w:val="007B7EB7"/>
    <w:rsid w:val="007C2A08"/>
    <w:rsid w:val="007D1567"/>
    <w:rsid w:val="007D447B"/>
    <w:rsid w:val="007D486C"/>
    <w:rsid w:val="007D61CB"/>
    <w:rsid w:val="007D68ED"/>
    <w:rsid w:val="007E1A8F"/>
    <w:rsid w:val="007E36E0"/>
    <w:rsid w:val="007E37A5"/>
    <w:rsid w:val="007E3FAA"/>
    <w:rsid w:val="007E6CFC"/>
    <w:rsid w:val="007F097D"/>
    <w:rsid w:val="007F0E69"/>
    <w:rsid w:val="007F423A"/>
    <w:rsid w:val="008005B3"/>
    <w:rsid w:val="00801D7B"/>
    <w:rsid w:val="00802DAF"/>
    <w:rsid w:val="008048D5"/>
    <w:rsid w:val="008055E0"/>
    <w:rsid w:val="008063D0"/>
    <w:rsid w:val="008076BD"/>
    <w:rsid w:val="00812DCB"/>
    <w:rsid w:val="008136F6"/>
    <w:rsid w:val="00813B72"/>
    <w:rsid w:val="00813CB8"/>
    <w:rsid w:val="00815B1C"/>
    <w:rsid w:val="0081634D"/>
    <w:rsid w:val="008173BA"/>
    <w:rsid w:val="00817679"/>
    <w:rsid w:val="00820BBC"/>
    <w:rsid w:val="00822B81"/>
    <w:rsid w:val="00825855"/>
    <w:rsid w:val="00825D02"/>
    <w:rsid w:val="008277C8"/>
    <w:rsid w:val="00827CB0"/>
    <w:rsid w:val="00833A6C"/>
    <w:rsid w:val="00836658"/>
    <w:rsid w:val="00840F10"/>
    <w:rsid w:val="00841177"/>
    <w:rsid w:val="00842502"/>
    <w:rsid w:val="00843BF7"/>
    <w:rsid w:val="008473BE"/>
    <w:rsid w:val="00850713"/>
    <w:rsid w:val="00852381"/>
    <w:rsid w:val="00852B4A"/>
    <w:rsid w:val="00853AF1"/>
    <w:rsid w:val="008546C4"/>
    <w:rsid w:val="00854908"/>
    <w:rsid w:val="008553E6"/>
    <w:rsid w:val="00855569"/>
    <w:rsid w:val="00856679"/>
    <w:rsid w:val="008629F4"/>
    <w:rsid w:val="00863596"/>
    <w:rsid w:val="00863BEC"/>
    <w:rsid w:val="00863EB2"/>
    <w:rsid w:val="00865636"/>
    <w:rsid w:val="00866FB8"/>
    <w:rsid w:val="008671F7"/>
    <w:rsid w:val="00871806"/>
    <w:rsid w:val="00874623"/>
    <w:rsid w:val="00874DD2"/>
    <w:rsid w:val="00875091"/>
    <w:rsid w:val="0087554C"/>
    <w:rsid w:val="0087779F"/>
    <w:rsid w:val="008814E3"/>
    <w:rsid w:val="008838AE"/>
    <w:rsid w:val="00884367"/>
    <w:rsid w:val="0088514E"/>
    <w:rsid w:val="008873B8"/>
    <w:rsid w:val="008877A7"/>
    <w:rsid w:val="00887E64"/>
    <w:rsid w:val="00890EB2"/>
    <w:rsid w:val="00891561"/>
    <w:rsid w:val="00896E3A"/>
    <w:rsid w:val="00897388"/>
    <w:rsid w:val="00897CC3"/>
    <w:rsid w:val="008A03CA"/>
    <w:rsid w:val="008A15F0"/>
    <w:rsid w:val="008A4B71"/>
    <w:rsid w:val="008A6DF2"/>
    <w:rsid w:val="008A791A"/>
    <w:rsid w:val="008B23BD"/>
    <w:rsid w:val="008B275A"/>
    <w:rsid w:val="008B2A7F"/>
    <w:rsid w:val="008B2C83"/>
    <w:rsid w:val="008B3A4F"/>
    <w:rsid w:val="008B51AA"/>
    <w:rsid w:val="008B57E6"/>
    <w:rsid w:val="008B58F8"/>
    <w:rsid w:val="008B5B15"/>
    <w:rsid w:val="008B5D4D"/>
    <w:rsid w:val="008B749A"/>
    <w:rsid w:val="008C3EE9"/>
    <w:rsid w:val="008C4378"/>
    <w:rsid w:val="008C4609"/>
    <w:rsid w:val="008C6AD6"/>
    <w:rsid w:val="008C6E05"/>
    <w:rsid w:val="008D03AD"/>
    <w:rsid w:val="008D071A"/>
    <w:rsid w:val="008D078B"/>
    <w:rsid w:val="008D08F7"/>
    <w:rsid w:val="008D0C73"/>
    <w:rsid w:val="008D3B1E"/>
    <w:rsid w:val="008D7EB3"/>
    <w:rsid w:val="008E03C8"/>
    <w:rsid w:val="008E09A3"/>
    <w:rsid w:val="008E311D"/>
    <w:rsid w:val="008E382D"/>
    <w:rsid w:val="008E3BC5"/>
    <w:rsid w:val="008E53E9"/>
    <w:rsid w:val="008E585B"/>
    <w:rsid w:val="008E6D23"/>
    <w:rsid w:val="008E6FF9"/>
    <w:rsid w:val="008E7D23"/>
    <w:rsid w:val="008F3ED9"/>
    <w:rsid w:val="008F513A"/>
    <w:rsid w:val="008F5EAF"/>
    <w:rsid w:val="008F7146"/>
    <w:rsid w:val="008F7670"/>
    <w:rsid w:val="008F794E"/>
    <w:rsid w:val="008F9DD2"/>
    <w:rsid w:val="00904D42"/>
    <w:rsid w:val="0090735C"/>
    <w:rsid w:val="00907DEF"/>
    <w:rsid w:val="0091162B"/>
    <w:rsid w:val="00911E05"/>
    <w:rsid w:val="009133B4"/>
    <w:rsid w:val="009139D8"/>
    <w:rsid w:val="009176DE"/>
    <w:rsid w:val="0092097E"/>
    <w:rsid w:val="009217B8"/>
    <w:rsid w:val="00921B34"/>
    <w:rsid w:val="00922A2A"/>
    <w:rsid w:val="00922AD9"/>
    <w:rsid w:val="0092343C"/>
    <w:rsid w:val="0092607D"/>
    <w:rsid w:val="00927DF8"/>
    <w:rsid w:val="0093044C"/>
    <w:rsid w:val="00930D90"/>
    <w:rsid w:val="009312DA"/>
    <w:rsid w:val="00932C0E"/>
    <w:rsid w:val="00933519"/>
    <w:rsid w:val="0093387E"/>
    <w:rsid w:val="009376C0"/>
    <w:rsid w:val="00937B79"/>
    <w:rsid w:val="0094007F"/>
    <w:rsid w:val="009422F3"/>
    <w:rsid w:val="009455AC"/>
    <w:rsid w:val="00946680"/>
    <w:rsid w:val="00946DF7"/>
    <w:rsid w:val="009508E9"/>
    <w:rsid w:val="00951A5A"/>
    <w:rsid w:val="00952480"/>
    <w:rsid w:val="0095250A"/>
    <w:rsid w:val="0095385C"/>
    <w:rsid w:val="009548F4"/>
    <w:rsid w:val="00954E8C"/>
    <w:rsid w:val="00955478"/>
    <w:rsid w:val="0095611B"/>
    <w:rsid w:val="00960257"/>
    <w:rsid w:val="009610F0"/>
    <w:rsid w:val="00962BB1"/>
    <w:rsid w:val="00965303"/>
    <w:rsid w:val="00966F0E"/>
    <w:rsid w:val="00972C42"/>
    <w:rsid w:val="00974F81"/>
    <w:rsid w:val="009761C8"/>
    <w:rsid w:val="00977D02"/>
    <w:rsid w:val="0098094B"/>
    <w:rsid w:val="00980AE5"/>
    <w:rsid w:val="0098315B"/>
    <w:rsid w:val="00983736"/>
    <w:rsid w:val="00991EDA"/>
    <w:rsid w:val="00993E0A"/>
    <w:rsid w:val="00994A9F"/>
    <w:rsid w:val="00995217"/>
    <w:rsid w:val="0099523F"/>
    <w:rsid w:val="00995D2D"/>
    <w:rsid w:val="009A0172"/>
    <w:rsid w:val="009A3198"/>
    <w:rsid w:val="009A341C"/>
    <w:rsid w:val="009A4463"/>
    <w:rsid w:val="009B403F"/>
    <w:rsid w:val="009B4AA5"/>
    <w:rsid w:val="009B5BA0"/>
    <w:rsid w:val="009B6F43"/>
    <w:rsid w:val="009C4399"/>
    <w:rsid w:val="009C4403"/>
    <w:rsid w:val="009C5B01"/>
    <w:rsid w:val="009C7244"/>
    <w:rsid w:val="009C7722"/>
    <w:rsid w:val="009E3CBA"/>
    <w:rsid w:val="009E4D68"/>
    <w:rsid w:val="009E602C"/>
    <w:rsid w:val="009E60E3"/>
    <w:rsid w:val="009E707E"/>
    <w:rsid w:val="009F04B7"/>
    <w:rsid w:val="009F1127"/>
    <w:rsid w:val="009F1F20"/>
    <w:rsid w:val="009F3747"/>
    <w:rsid w:val="009F3AC7"/>
    <w:rsid w:val="009F3B81"/>
    <w:rsid w:val="009F3DBD"/>
    <w:rsid w:val="009F4DF8"/>
    <w:rsid w:val="009F69E1"/>
    <w:rsid w:val="009F77DD"/>
    <w:rsid w:val="00A007AA"/>
    <w:rsid w:val="00A0098E"/>
    <w:rsid w:val="00A04F32"/>
    <w:rsid w:val="00A05B81"/>
    <w:rsid w:val="00A062EE"/>
    <w:rsid w:val="00A11573"/>
    <w:rsid w:val="00A138C4"/>
    <w:rsid w:val="00A13B32"/>
    <w:rsid w:val="00A14760"/>
    <w:rsid w:val="00A147A6"/>
    <w:rsid w:val="00A16A1A"/>
    <w:rsid w:val="00A16D3D"/>
    <w:rsid w:val="00A20E55"/>
    <w:rsid w:val="00A21192"/>
    <w:rsid w:val="00A21A24"/>
    <w:rsid w:val="00A223D5"/>
    <w:rsid w:val="00A24EDF"/>
    <w:rsid w:val="00A253EC"/>
    <w:rsid w:val="00A26D39"/>
    <w:rsid w:val="00A31FEC"/>
    <w:rsid w:val="00A348AC"/>
    <w:rsid w:val="00A34BF1"/>
    <w:rsid w:val="00A35F0B"/>
    <w:rsid w:val="00A36D0B"/>
    <w:rsid w:val="00A40823"/>
    <w:rsid w:val="00A4083D"/>
    <w:rsid w:val="00A42640"/>
    <w:rsid w:val="00A43639"/>
    <w:rsid w:val="00A44F6C"/>
    <w:rsid w:val="00A47875"/>
    <w:rsid w:val="00A52019"/>
    <w:rsid w:val="00A54040"/>
    <w:rsid w:val="00A552F5"/>
    <w:rsid w:val="00A55A97"/>
    <w:rsid w:val="00A57C9F"/>
    <w:rsid w:val="00A60EDA"/>
    <w:rsid w:val="00A61E72"/>
    <w:rsid w:val="00A6217A"/>
    <w:rsid w:val="00A639E6"/>
    <w:rsid w:val="00A6654A"/>
    <w:rsid w:val="00A712F6"/>
    <w:rsid w:val="00A719B8"/>
    <w:rsid w:val="00A733A7"/>
    <w:rsid w:val="00A74710"/>
    <w:rsid w:val="00A76894"/>
    <w:rsid w:val="00A77102"/>
    <w:rsid w:val="00A8106C"/>
    <w:rsid w:val="00A82E35"/>
    <w:rsid w:val="00A84825"/>
    <w:rsid w:val="00A87F3E"/>
    <w:rsid w:val="00A92C7B"/>
    <w:rsid w:val="00A93271"/>
    <w:rsid w:val="00A93EC9"/>
    <w:rsid w:val="00A94392"/>
    <w:rsid w:val="00A94C33"/>
    <w:rsid w:val="00A95A69"/>
    <w:rsid w:val="00A96512"/>
    <w:rsid w:val="00A96B30"/>
    <w:rsid w:val="00A979EF"/>
    <w:rsid w:val="00A97ECE"/>
    <w:rsid w:val="00AA13C7"/>
    <w:rsid w:val="00AA15AB"/>
    <w:rsid w:val="00AA3220"/>
    <w:rsid w:val="00AB06B6"/>
    <w:rsid w:val="00AB1388"/>
    <w:rsid w:val="00AB1A65"/>
    <w:rsid w:val="00AB334F"/>
    <w:rsid w:val="00AB4096"/>
    <w:rsid w:val="00AB4588"/>
    <w:rsid w:val="00AB48CC"/>
    <w:rsid w:val="00AB490F"/>
    <w:rsid w:val="00AB605C"/>
    <w:rsid w:val="00AB6DD9"/>
    <w:rsid w:val="00AC2943"/>
    <w:rsid w:val="00AC3558"/>
    <w:rsid w:val="00AC3C12"/>
    <w:rsid w:val="00AC4D92"/>
    <w:rsid w:val="00AC5421"/>
    <w:rsid w:val="00AC5939"/>
    <w:rsid w:val="00ACD6A3"/>
    <w:rsid w:val="00AD1A7D"/>
    <w:rsid w:val="00AD2EC7"/>
    <w:rsid w:val="00AD4D99"/>
    <w:rsid w:val="00AD4ECD"/>
    <w:rsid w:val="00AE0EB9"/>
    <w:rsid w:val="00AE1B0C"/>
    <w:rsid w:val="00AE3A8F"/>
    <w:rsid w:val="00AE4441"/>
    <w:rsid w:val="00AE5E69"/>
    <w:rsid w:val="00AE669F"/>
    <w:rsid w:val="00AE76B1"/>
    <w:rsid w:val="00AF2FCC"/>
    <w:rsid w:val="00AF3F05"/>
    <w:rsid w:val="00AF512F"/>
    <w:rsid w:val="00AF7E5F"/>
    <w:rsid w:val="00AF7F06"/>
    <w:rsid w:val="00B03443"/>
    <w:rsid w:val="00B059BF"/>
    <w:rsid w:val="00B075F8"/>
    <w:rsid w:val="00B07B96"/>
    <w:rsid w:val="00B10359"/>
    <w:rsid w:val="00B116B7"/>
    <w:rsid w:val="00B12A60"/>
    <w:rsid w:val="00B1368C"/>
    <w:rsid w:val="00B137A9"/>
    <w:rsid w:val="00B14F19"/>
    <w:rsid w:val="00B2138D"/>
    <w:rsid w:val="00B23CFF"/>
    <w:rsid w:val="00B249F1"/>
    <w:rsid w:val="00B25569"/>
    <w:rsid w:val="00B30857"/>
    <w:rsid w:val="00B31AC8"/>
    <w:rsid w:val="00B3660D"/>
    <w:rsid w:val="00B36636"/>
    <w:rsid w:val="00B36B25"/>
    <w:rsid w:val="00B43903"/>
    <w:rsid w:val="00B44A11"/>
    <w:rsid w:val="00B45038"/>
    <w:rsid w:val="00B45CF7"/>
    <w:rsid w:val="00B52A31"/>
    <w:rsid w:val="00B52ADB"/>
    <w:rsid w:val="00B52C29"/>
    <w:rsid w:val="00B54B63"/>
    <w:rsid w:val="00B55909"/>
    <w:rsid w:val="00B565AB"/>
    <w:rsid w:val="00B61BD2"/>
    <w:rsid w:val="00B65491"/>
    <w:rsid w:val="00B66785"/>
    <w:rsid w:val="00B67000"/>
    <w:rsid w:val="00B67FC6"/>
    <w:rsid w:val="00B70049"/>
    <w:rsid w:val="00B702B0"/>
    <w:rsid w:val="00B71382"/>
    <w:rsid w:val="00B72324"/>
    <w:rsid w:val="00B72C16"/>
    <w:rsid w:val="00B72C52"/>
    <w:rsid w:val="00B736F8"/>
    <w:rsid w:val="00B73EC0"/>
    <w:rsid w:val="00B769A0"/>
    <w:rsid w:val="00B8185D"/>
    <w:rsid w:val="00B82444"/>
    <w:rsid w:val="00B82895"/>
    <w:rsid w:val="00B87B00"/>
    <w:rsid w:val="00B87B80"/>
    <w:rsid w:val="00B90FC3"/>
    <w:rsid w:val="00B910F5"/>
    <w:rsid w:val="00B91E7C"/>
    <w:rsid w:val="00B92EDE"/>
    <w:rsid w:val="00B95482"/>
    <w:rsid w:val="00B97058"/>
    <w:rsid w:val="00BA0070"/>
    <w:rsid w:val="00BA1036"/>
    <w:rsid w:val="00BA10C7"/>
    <w:rsid w:val="00BA1156"/>
    <w:rsid w:val="00BA3DDB"/>
    <w:rsid w:val="00BA5385"/>
    <w:rsid w:val="00BA69D4"/>
    <w:rsid w:val="00BA7D96"/>
    <w:rsid w:val="00BB21F6"/>
    <w:rsid w:val="00BB2AB4"/>
    <w:rsid w:val="00BB2B07"/>
    <w:rsid w:val="00BB3933"/>
    <w:rsid w:val="00BB46D1"/>
    <w:rsid w:val="00BB4BB7"/>
    <w:rsid w:val="00BB664C"/>
    <w:rsid w:val="00BB6DE4"/>
    <w:rsid w:val="00BC03EC"/>
    <w:rsid w:val="00BC06BC"/>
    <w:rsid w:val="00BC2AE9"/>
    <w:rsid w:val="00BC4003"/>
    <w:rsid w:val="00BC4725"/>
    <w:rsid w:val="00BC6698"/>
    <w:rsid w:val="00BC7850"/>
    <w:rsid w:val="00BD0C49"/>
    <w:rsid w:val="00BD15E2"/>
    <w:rsid w:val="00BD357D"/>
    <w:rsid w:val="00BE32C4"/>
    <w:rsid w:val="00BE4547"/>
    <w:rsid w:val="00BE5930"/>
    <w:rsid w:val="00BE68C3"/>
    <w:rsid w:val="00BE6C2C"/>
    <w:rsid w:val="00BF029F"/>
    <w:rsid w:val="00BF286B"/>
    <w:rsid w:val="00BF2E94"/>
    <w:rsid w:val="00BF3B07"/>
    <w:rsid w:val="00BF3CD8"/>
    <w:rsid w:val="00BF3CFA"/>
    <w:rsid w:val="00BF429C"/>
    <w:rsid w:val="00BF42B9"/>
    <w:rsid w:val="00BF440F"/>
    <w:rsid w:val="00BF545E"/>
    <w:rsid w:val="00BF6C2F"/>
    <w:rsid w:val="00BF79AB"/>
    <w:rsid w:val="00C001F6"/>
    <w:rsid w:val="00C074DC"/>
    <w:rsid w:val="00C124E0"/>
    <w:rsid w:val="00C131D4"/>
    <w:rsid w:val="00C13992"/>
    <w:rsid w:val="00C14015"/>
    <w:rsid w:val="00C14345"/>
    <w:rsid w:val="00C14BE8"/>
    <w:rsid w:val="00C15AA6"/>
    <w:rsid w:val="00C1613A"/>
    <w:rsid w:val="00C167C6"/>
    <w:rsid w:val="00C172E8"/>
    <w:rsid w:val="00C2028E"/>
    <w:rsid w:val="00C20D5E"/>
    <w:rsid w:val="00C216B9"/>
    <w:rsid w:val="00C22950"/>
    <w:rsid w:val="00C26017"/>
    <w:rsid w:val="00C26A31"/>
    <w:rsid w:val="00C277A6"/>
    <w:rsid w:val="00C32409"/>
    <w:rsid w:val="00C3276E"/>
    <w:rsid w:val="00C32DAC"/>
    <w:rsid w:val="00C33C25"/>
    <w:rsid w:val="00C357EF"/>
    <w:rsid w:val="00C362EA"/>
    <w:rsid w:val="00C36D3F"/>
    <w:rsid w:val="00C40F5B"/>
    <w:rsid w:val="00C41D3D"/>
    <w:rsid w:val="00C4443E"/>
    <w:rsid w:val="00C470C4"/>
    <w:rsid w:val="00C50FCE"/>
    <w:rsid w:val="00C51654"/>
    <w:rsid w:val="00C52829"/>
    <w:rsid w:val="00C52FEA"/>
    <w:rsid w:val="00C5368E"/>
    <w:rsid w:val="00C54454"/>
    <w:rsid w:val="00C555CD"/>
    <w:rsid w:val="00C56A1D"/>
    <w:rsid w:val="00C5777F"/>
    <w:rsid w:val="00C57889"/>
    <w:rsid w:val="00C62602"/>
    <w:rsid w:val="00C63BB1"/>
    <w:rsid w:val="00C64A10"/>
    <w:rsid w:val="00C65FD6"/>
    <w:rsid w:val="00C66DA3"/>
    <w:rsid w:val="00C67345"/>
    <w:rsid w:val="00C6763D"/>
    <w:rsid w:val="00C70DB5"/>
    <w:rsid w:val="00C71765"/>
    <w:rsid w:val="00C7749F"/>
    <w:rsid w:val="00C81F53"/>
    <w:rsid w:val="00C84734"/>
    <w:rsid w:val="00C85C3C"/>
    <w:rsid w:val="00C867AC"/>
    <w:rsid w:val="00C9022A"/>
    <w:rsid w:val="00C90711"/>
    <w:rsid w:val="00C92B2E"/>
    <w:rsid w:val="00C93119"/>
    <w:rsid w:val="00C97B17"/>
    <w:rsid w:val="00CA25B3"/>
    <w:rsid w:val="00CA4395"/>
    <w:rsid w:val="00CA4C2C"/>
    <w:rsid w:val="00CA4FEB"/>
    <w:rsid w:val="00CA5231"/>
    <w:rsid w:val="00CA6210"/>
    <w:rsid w:val="00CA72FF"/>
    <w:rsid w:val="00CB0008"/>
    <w:rsid w:val="00CB0647"/>
    <w:rsid w:val="00CB0BB5"/>
    <w:rsid w:val="00CB23F6"/>
    <w:rsid w:val="00CB31EA"/>
    <w:rsid w:val="00CB3381"/>
    <w:rsid w:val="00CB6BFF"/>
    <w:rsid w:val="00CC0035"/>
    <w:rsid w:val="00CC1058"/>
    <w:rsid w:val="00CC18D9"/>
    <w:rsid w:val="00CC3006"/>
    <w:rsid w:val="00CC3813"/>
    <w:rsid w:val="00CC38FE"/>
    <w:rsid w:val="00CC6046"/>
    <w:rsid w:val="00CC68DB"/>
    <w:rsid w:val="00CC6953"/>
    <w:rsid w:val="00CC6F17"/>
    <w:rsid w:val="00CD019E"/>
    <w:rsid w:val="00CD4AD3"/>
    <w:rsid w:val="00CD6703"/>
    <w:rsid w:val="00CD7C13"/>
    <w:rsid w:val="00CD7C6E"/>
    <w:rsid w:val="00CE02C5"/>
    <w:rsid w:val="00CE12AB"/>
    <w:rsid w:val="00CE16D9"/>
    <w:rsid w:val="00CE190A"/>
    <w:rsid w:val="00CE27BB"/>
    <w:rsid w:val="00CE3228"/>
    <w:rsid w:val="00CE3A23"/>
    <w:rsid w:val="00CE47FB"/>
    <w:rsid w:val="00CE6C68"/>
    <w:rsid w:val="00CF23DF"/>
    <w:rsid w:val="00CF3834"/>
    <w:rsid w:val="00CF4B41"/>
    <w:rsid w:val="00CF5319"/>
    <w:rsid w:val="00D009AF"/>
    <w:rsid w:val="00D01A4E"/>
    <w:rsid w:val="00D04EDE"/>
    <w:rsid w:val="00D05279"/>
    <w:rsid w:val="00D05924"/>
    <w:rsid w:val="00D10319"/>
    <w:rsid w:val="00D10B9A"/>
    <w:rsid w:val="00D12B14"/>
    <w:rsid w:val="00D12EC1"/>
    <w:rsid w:val="00D13CDB"/>
    <w:rsid w:val="00D15768"/>
    <w:rsid w:val="00D17140"/>
    <w:rsid w:val="00D17940"/>
    <w:rsid w:val="00D17D41"/>
    <w:rsid w:val="00D20C7B"/>
    <w:rsid w:val="00D225FC"/>
    <w:rsid w:val="00D254FB"/>
    <w:rsid w:val="00D26B85"/>
    <w:rsid w:val="00D32BC8"/>
    <w:rsid w:val="00D33444"/>
    <w:rsid w:val="00D3656C"/>
    <w:rsid w:val="00D369BF"/>
    <w:rsid w:val="00D42BD1"/>
    <w:rsid w:val="00D43F68"/>
    <w:rsid w:val="00D44518"/>
    <w:rsid w:val="00D44E00"/>
    <w:rsid w:val="00D452CE"/>
    <w:rsid w:val="00D45DB1"/>
    <w:rsid w:val="00D478D8"/>
    <w:rsid w:val="00D4799A"/>
    <w:rsid w:val="00D522AA"/>
    <w:rsid w:val="00D53F2C"/>
    <w:rsid w:val="00D56F8C"/>
    <w:rsid w:val="00D571BF"/>
    <w:rsid w:val="00D6087B"/>
    <w:rsid w:val="00D60E2C"/>
    <w:rsid w:val="00D623D3"/>
    <w:rsid w:val="00D646CA"/>
    <w:rsid w:val="00D70CF5"/>
    <w:rsid w:val="00D710E3"/>
    <w:rsid w:val="00D7384B"/>
    <w:rsid w:val="00D75FE8"/>
    <w:rsid w:val="00D7607E"/>
    <w:rsid w:val="00D81F36"/>
    <w:rsid w:val="00D82771"/>
    <w:rsid w:val="00D83751"/>
    <w:rsid w:val="00D83F6A"/>
    <w:rsid w:val="00D845F9"/>
    <w:rsid w:val="00D858CD"/>
    <w:rsid w:val="00D86930"/>
    <w:rsid w:val="00D872B2"/>
    <w:rsid w:val="00D90197"/>
    <w:rsid w:val="00D91BA1"/>
    <w:rsid w:val="00D91F57"/>
    <w:rsid w:val="00D92B80"/>
    <w:rsid w:val="00D92E37"/>
    <w:rsid w:val="00D935B1"/>
    <w:rsid w:val="00D93A36"/>
    <w:rsid w:val="00D93B14"/>
    <w:rsid w:val="00D95747"/>
    <w:rsid w:val="00DA0410"/>
    <w:rsid w:val="00DA2245"/>
    <w:rsid w:val="00DA41AA"/>
    <w:rsid w:val="00DA467C"/>
    <w:rsid w:val="00DA4934"/>
    <w:rsid w:val="00DA4B5C"/>
    <w:rsid w:val="00DA4D33"/>
    <w:rsid w:val="00DA50E3"/>
    <w:rsid w:val="00DA5AD1"/>
    <w:rsid w:val="00DB3420"/>
    <w:rsid w:val="00DB4CA8"/>
    <w:rsid w:val="00DB56F5"/>
    <w:rsid w:val="00DB5899"/>
    <w:rsid w:val="00DC144D"/>
    <w:rsid w:val="00DC2E48"/>
    <w:rsid w:val="00DC35CE"/>
    <w:rsid w:val="00DC6FB2"/>
    <w:rsid w:val="00DD112B"/>
    <w:rsid w:val="00DD3FCA"/>
    <w:rsid w:val="00DD4678"/>
    <w:rsid w:val="00DD5C6D"/>
    <w:rsid w:val="00DD6538"/>
    <w:rsid w:val="00DD7855"/>
    <w:rsid w:val="00DD7EBA"/>
    <w:rsid w:val="00DE0E26"/>
    <w:rsid w:val="00DE102C"/>
    <w:rsid w:val="00DE381C"/>
    <w:rsid w:val="00DE5E52"/>
    <w:rsid w:val="00DE6286"/>
    <w:rsid w:val="00DE688D"/>
    <w:rsid w:val="00DF035B"/>
    <w:rsid w:val="00DF4053"/>
    <w:rsid w:val="00DF4652"/>
    <w:rsid w:val="00DF5C97"/>
    <w:rsid w:val="00DF5D5F"/>
    <w:rsid w:val="00DF74A7"/>
    <w:rsid w:val="00DF79F4"/>
    <w:rsid w:val="00E024D9"/>
    <w:rsid w:val="00E0499D"/>
    <w:rsid w:val="00E05331"/>
    <w:rsid w:val="00E05E9A"/>
    <w:rsid w:val="00E11A4B"/>
    <w:rsid w:val="00E1363D"/>
    <w:rsid w:val="00E14A93"/>
    <w:rsid w:val="00E157B8"/>
    <w:rsid w:val="00E15AA8"/>
    <w:rsid w:val="00E16326"/>
    <w:rsid w:val="00E16D57"/>
    <w:rsid w:val="00E176C1"/>
    <w:rsid w:val="00E17F0C"/>
    <w:rsid w:val="00E20931"/>
    <w:rsid w:val="00E22C34"/>
    <w:rsid w:val="00E26D0A"/>
    <w:rsid w:val="00E305D9"/>
    <w:rsid w:val="00E37A5C"/>
    <w:rsid w:val="00E41020"/>
    <w:rsid w:val="00E4435B"/>
    <w:rsid w:val="00E458DB"/>
    <w:rsid w:val="00E502DC"/>
    <w:rsid w:val="00E511FA"/>
    <w:rsid w:val="00E5563B"/>
    <w:rsid w:val="00E60B0C"/>
    <w:rsid w:val="00E62D83"/>
    <w:rsid w:val="00E631CA"/>
    <w:rsid w:val="00E64944"/>
    <w:rsid w:val="00E66E91"/>
    <w:rsid w:val="00E707DE"/>
    <w:rsid w:val="00E72639"/>
    <w:rsid w:val="00E72A9A"/>
    <w:rsid w:val="00E749B2"/>
    <w:rsid w:val="00E86105"/>
    <w:rsid w:val="00E87984"/>
    <w:rsid w:val="00E87AF8"/>
    <w:rsid w:val="00E9245E"/>
    <w:rsid w:val="00E96BA9"/>
    <w:rsid w:val="00EA3B11"/>
    <w:rsid w:val="00EA5128"/>
    <w:rsid w:val="00EA5530"/>
    <w:rsid w:val="00EA62EC"/>
    <w:rsid w:val="00EA7910"/>
    <w:rsid w:val="00EB09F4"/>
    <w:rsid w:val="00EB17B3"/>
    <w:rsid w:val="00EB29EE"/>
    <w:rsid w:val="00EB347A"/>
    <w:rsid w:val="00EB4BD6"/>
    <w:rsid w:val="00EC0AC3"/>
    <w:rsid w:val="00EC0C45"/>
    <w:rsid w:val="00EC11FE"/>
    <w:rsid w:val="00EC14BF"/>
    <w:rsid w:val="00EC27B2"/>
    <w:rsid w:val="00EC3100"/>
    <w:rsid w:val="00EC31BC"/>
    <w:rsid w:val="00EC44FE"/>
    <w:rsid w:val="00EC6B03"/>
    <w:rsid w:val="00EC7D8F"/>
    <w:rsid w:val="00ED0661"/>
    <w:rsid w:val="00ED2AA9"/>
    <w:rsid w:val="00ED2C1C"/>
    <w:rsid w:val="00ED388F"/>
    <w:rsid w:val="00ED45BB"/>
    <w:rsid w:val="00ED55CC"/>
    <w:rsid w:val="00ED6F73"/>
    <w:rsid w:val="00EE0088"/>
    <w:rsid w:val="00EE2EA5"/>
    <w:rsid w:val="00EE69DF"/>
    <w:rsid w:val="00EE6DFF"/>
    <w:rsid w:val="00EF0118"/>
    <w:rsid w:val="00EF07D8"/>
    <w:rsid w:val="00EF353B"/>
    <w:rsid w:val="00EF38E2"/>
    <w:rsid w:val="00EF3CF3"/>
    <w:rsid w:val="00EF6262"/>
    <w:rsid w:val="00EF6641"/>
    <w:rsid w:val="00EF674D"/>
    <w:rsid w:val="00F0073B"/>
    <w:rsid w:val="00F00DD5"/>
    <w:rsid w:val="00F00EAB"/>
    <w:rsid w:val="00F02959"/>
    <w:rsid w:val="00F02AC2"/>
    <w:rsid w:val="00F02C54"/>
    <w:rsid w:val="00F0300C"/>
    <w:rsid w:val="00F03CB7"/>
    <w:rsid w:val="00F07DCB"/>
    <w:rsid w:val="00F11812"/>
    <w:rsid w:val="00F14AA7"/>
    <w:rsid w:val="00F1600E"/>
    <w:rsid w:val="00F17120"/>
    <w:rsid w:val="00F17B4F"/>
    <w:rsid w:val="00F201E9"/>
    <w:rsid w:val="00F202FB"/>
    <w:rsid w:val="00F2091E"/>
    <w:rsid w:val="00F20C93"/>
    <w:rsid w:val="00F21D18"/>
    <w:rsid w:val="00F23EE6"/>
    <w:rsid w:val="00F2741F"/>
    <w:rsid w:val="00F27514"/>
    <w:rsid w:val="00F3086C"/>
    <w:rsid w:val="00F34AB4"/>
    <w:rsid w:val="00F41D12"/>
    <w:rsid w:val="00F41DE2"/>
    <w:rsid w:val="00F42FEF"/>
    <w:rsid w:val="00F44D4F"/>
    <w:rsid w:val="00F478FF"/>
    <w:rsid w:val="00F47A36"/>
    <w:rsid w:val="00F501FD"/>
    <w:rsid w:val="00F517F1"/>
    <w:rsid w:val="00F5213C"/>
    <w:rsid w:val="00F53D8D"/>
    <w:rsid w:val="00F55136"/>
    <w:rsid w:val="00F56AA0"/>
    <w:rsid w:val="00F5752F"/>
    <w:rsid w:val="00F576E7"/>
    <w:rsid w:val="00F61315"/>
    <w:rsid w:val="00F63D38"/>
    <w:rsid w:val="00F64FED"/>
    <w:rsid w:val="00F66E57"/>
    <w:rsid w:val="00F66E99"/>
    <w:rsid w:val="00F735CE"/>
    <w:rsid w:val="00F7672E"/>
    <w:rsid w:val="00F8204B"/>
    <w:rsid w:val="00F82499"/>
    <w:rsid w:val="00F83EA9"/>
    <w:rsid w:val="00F83F79"/>
    <w:rsid w:val="00F8462D"/>
    <w:rsid w:val="00F84862"/>
    <w:rsid w:val="00F84946"/>
    <w:rsid w:val="00F851BB"/>
    <w:rsid w:val="00F87B0C"/>
    <w:rsid w:val="00F902F4"/>
    <w:rsid w:val="00F916B0"/>
    <w:rsid w:val="00F92A13"/>
    <w:rsid w:val="00F92C40"/>
    <w:rsid w:val="00F9348B"/>
    <w:rsid w:val="00F937C1"/>
    <w:rsid w:val="00F94975"/>
    <w:rsid w:val="00F959EC"/>
    <w:rsid w:val="00FA0EE6"/>
    <w:rsid w:val="00FA29E7"/>
    <w:rsid w:val="00FA34C6"/>
    <w:rsid w:val="00FA372D"/>
    <w:rsid w:val="00FA3D8F"/>
    <w:rsid w:val="00FA70FB"/>
    <w:rsid w:val="00FB3025"/>
    <w:rsid w:val="00FB45D4"/>
    <w:rsid w:val="00FB4A84"/>
    <w:rsid w:val="00FB6DCF"/>
    <w:rsid w:val="00FC0179"/>
    <w:rsid w:val="00FD16B3"/>
    <w:rsid w:val="00FD2019"/>
    <w:rsid w:val="00FD2527"/>
    <w:rsid w:val="00FD2D99"/>
    <w:rsid w:val="00FD3F91"/>
    <w:rsid w:val="00FD7B56"/>
    <w:rsid w:val="00FDA0A3"/>
    <w:rsid w:val="00FE2982"/>
    <w:rsid w:val="00FE710E"/>
    <w:rsid w:val="00FE7A6E"/>
    <w:rsid w:val="00FF08D6"/>
    <w:rsid w:val="00FF2071"/>
    <w:rsid w:val="00FF4957"/>
    <w:rsid w:val="00FF6FBD"/>
    <w:rsid w:val="01111826"/>
    <w:rsid w:val="01187CFB"/>
    <w:rsid w:val="011C4774"/>
    <w:rsid w:val="01361DCC"/>
    <w:rsid w:val="013A89A1"/>
    <w:rsid w:val="013D5142"/>
    <w:rsid w:val="0144224C"/>
    <w:rsid w:val="01463D0D"/>
    <w:rsid w:val="0151C12F"/>
    <w:rsid w:val="017E5138"/>
    <w:rsid w:val="0183F9F9"/>
    <w:rsid w:val="01A64CA8"/>
    <w:rsid w:val="01C23FBE"/>
    <w:rsid w:val="01CEA07C"/>
    <w:rsid w:val="01D0055B"/>
    <w:rsid w:val="01D61202"/>
    <w:rsid w:val="01DFF0A7"/>
    <w:rsid w:val="01EDBB5B"/>
    <w:rsid w:val="01FBEBBF"/>
    <w:rsid w:val="01FE40B5"/>
    <w:rsid w:val="022A62FC"/>
    <w:rsid w:val="022C8B2C"/>
    <w:rsid w:val="023AD1AD"/>
    <w:rsid w:val="024F4A9F"/>
    <w:rsid w:val="026F9FD6"/>
    <w:rsid w:val="02728451"/>
    <w:rsid w:val="02868630"/>
    <w:rsid w:val="02932344"/>
    <w:rsid w:val="0295A4E5"/>
    <w:rsid w:val="0297FF39"/>
    <w:rsid w:val="029B9341"/>
    <w:rsid w:val="02A75C99"/>
    <w:rsid w:val="02AC3306"/>
    <w:rsid w:val="02C40433"/>
    <w:rsid w:val="02D438B7"/>
    <w:rsid w:val="02DFD3ED"/>
    <w:rsid w:val="02E13552"/>
    <w:rsid w:val="02E8C4CA"/>
    <w:rsid w:val="02E9140A"/>
    <w:rsid w:val="02F20962"/>
    <w:rsid w:val="02FE2E4A"/>
    <w:rsid w:val="0317FB11"/>
    <w:rsid w:val="032EF04E"/>
    <w:rsid w:val="03361C7D"/>
    <w:rsid w:val="033D7EBB"/>
    <w:rsid w:val="0350AEA1"/>
    <w:rsid w:val="035E2E57"/>
    <w:rsid w:val="0362E960"/>
    <w:rsid w:val="03818D23"/>
    <w:rsid w:val="038603BF"/>
    <w:rsid w:val="03955EE0"/>
    <w:rsid w:val="03A072DF"/>
    <w:rsid w:val="03AE143C"/>
    <w:rsid w:val="03CDE475"/>
    <w:rsid w:val="03DD1667"/>
    <w:rsid w:val="03F0A18A"/>
    <w:rsid w:val="03F499D3"/>
    <w:rsid w:val="03F8EA40"/>
    <w:rsid w:val="04033748"/>
    <w:rsid w:val="0405696F"/>
    <w:rsid w:val="041B3354"/>
    <w:rsid w:val="042C2E16"/>
    <w:rsid w:val="04331BAE"/>
    <w:rsid w:val="0441C0BA"/>
    <w:rsid w:val="0443F7BA"/>
    <w:rsid w:val="0449E1A2"/>
    <w:rsid w:val="044A120B"/>
    <w:rsid w:val="045E00F1"/>
    <w:rsid w:val="04778393"/>
    <w:rsid w:val="047C95E8"/>
    <w:rsid w:val="047EB6D2"/>
    <w:rsid w:val="048A8057"/>
    <w:rsid w:val="04B2D034"/>
    <w:rsid w:val="04DA9806"/>
    <w:rsid w:val="04DFC170"/>
    <w:rsid w:val="04E55AE6"/>
    <w:rsid w:val="04EA79FD"/>
    <w:rsid w:val="04EFB05D"/>
    <w:rsid w:val="04F17491"/>
    <w:rsid w:val="04F37D9D"/>
    <w:rsid w:val="0502C6ED"/>
    <w:rsid w:val="051B0CBB"/>
    <w:rsid w:val="053054A6"/>
    <w:rsid w:val="053F99BC"/>
    <w:rsid w:val="054934E0"/>
    <w:rsid w:val="05561845"/>
    <w:rsid w:val="055D4DC1"/>
    <w:rsid w:val="0566954D"/>
    <w:rsid w:val="05677B4B"/>
    <w:rsid w:val="05780DB7"/>
    <w:rsid w:val="05828AAB"/>
    <w:rsid w:val="058BD7FC"/>
    <w:rsid w:val="059EE178"/>
    <w:rsid w:val="05B5E422"/>
    <w:rsid w:val="05C6F493"/>
    <w:rsid w:val="05E9015D"/>
    <w:rsid w:val="05FC2E3E"/>
    <w:rsid w:val="06032F50"/>
    <w:rsid w:val="06074B74"/>
    <w:rsid w:val="06429AAD"/>
    <w:rsid w:val="06452BD4"/>
    <w:rsid w:val="0668D207"/>
    <w:rsid w:val="06827062"/>
    <w:rsid w:val="06839B1A"/>
    <w:rsid w:val="069841A2"/>
    <w:rsid w:val="06AE621D"/>
    <w:rsid w:val="06B3B358"/>
    <w:rsid w:val="06CA3C57"/>
    <w:rsid w:val="06CB76E9"/>
    <w:rsid w:val="06CE22C8"/>
    <w:rsid w:val="06D58F13"/>
    <w:rsid w:val="06E814F4"/>
    <w:rsid w:val="06F8746B"/>
    <w:rsid w:val="071F2333"/>
    <w:rsid w:val="072571ED"/>
    <w:rsid w:val="072B990B"/>
    <w:rsid w:val="073559D6"/>
    <w:rsid w:val="0735F029"/>
    <w:rsid w:val="07402FC6"/>
    <w:rsid w:val="074A8136"/>
    <w:rsid w:val="076ABC70"/>
    <w:rsid w:val="07825A29"/>
    <w:rsid w:val="079E7AA6"/>
    <w:rsid w:val="07A6AB3E"/>
    <w:rsid w:val="07AC5D1B"/>
    <w:rsid w:val="07B3739D"/>
    <w:rsid w:val="07CD613A"/>
    <w:rsid w:val="07D8B212"/>
    <w:rsid w:val="07DD295A"/>
    <w:rsid w:val="07E24BAC"/>
    <w:rsid w:val="080DAB54"/>
    <w:rsid w:val="081B5923"/>
    <w:rsid w:val="084C4D80"/>
    <w:rsid w:val="0854FE46"/>
    <w:rsid w:val="086056DE"/>
    <w:rsid w:val="08607490"/>
    <w:rsid w:val="0866180B"/>
    <w:rsid w:val="086B7D8C"/>
    <w:rsid w:val="0873FA2D"/>
    <w:rsid w:val="08983F7F"/>
    <w:rsid w:val="08B1CDA1"/>
    <w:rsid w:val="08D12A37"/>
    <w:rsid w:val="08DFD7F1"/>
    <w:rsid w:val="08ED43B1"/>
    <w:rsid w:val="090085D9"/>
    <w:rsid w:val="0911B16C"/>
    <w:rsid w:val="092ECB58"/>
    <w:rsid w:val="0938FC8B"/>
    <w:rsid w:val="09398C1C"/>
    <w:rsid w:val="095CEC3E"/>
    <w:rsid w:val="095E8FBE"/>
    <w:rsid w:val="0960A438"/>
    <w:rsid w:val="0976436D"/>
    <w:rsid w:val="09788E1F"/>
    <w:rsid w:val="09789255"/>
    <w:rsid w:val="097D25DC"/>
    <w:rsid w:val="09A62F39"/>
    <w:rsid w:val="09A658FB"/>
    <w:rsid w:val="09B115B4"/>
    <w:rsid w:val="09B2D936"/>
    <w:rsid w:val="09B3710B"/>
    <w:rsid w:val="09C7EEFA"/>
    <w:rsid w:val="09EA86C6"/>
    <w:rsid w:val="09EAB920"/>
    <w:rsid w:val="09F209FD"/>
    <w:rsid w:val="0A02A454"/>
    <w:rsid w:val="0A0DDD6B"/>
    <w:rsid w:val="0A1CBC77"/>
    <w:rsid w:val="0A1DAB66"/>
    <w:rsid w:val="0A3D2CB7"/>
    <w:rsid w:val="0A4F61B6"/>
    <w:rsid w:val="0A4F84FB"/>
    <w:rsid w:val="0A512147"/>
    <w:rsid w:val="0A64F086"/>
    <w:rsid w:val="0A7012D4"/>
    <w:rsid w:val="0A904E00"/>
    <w:rsid w:val="0AA410DC"/>
    <w:rsid w:val="0AACF307"/>
    <w:rsid w:val="0AB96A2B"/>
    <w:rsid w:val="0ACE6FA8"/>
    <w:rsid w:val="0B0FCEC2"/>
    <w:rsid w:val="0B211599"/>
    <w:rsid w:val="0B24439E"/>
    <w:rsid w:val="0B468CAA"/>
    <w:rsid w:val="0B5003B9"/>
    <w:rsid w:val="0B5038D0"/>
    <w:rsid w:val="0B650E08"/>
    <w:rsid w:val="0B6AD4CE"/>
    <w:rsid w:val="0B6BF476"/>
    <w:rsid w:val="0B6C0E1B"/>
    <w:rsid w:val="0B890B19"/>
    <w:rsid w:val="0B976A69"/>
    <w:rsid w:val="0BA0DDCE"/>
    <w:rsid w:val="0BB0FCE9"/>
    <w:rsid w:val="0BB197D8"/>
    <w:rsid w:val="0BB2C83E"/>
    <w:rsid w:val="0BB5EF1A"/>
    <w:rsid w:val="0BB82953"/>
    <w:rsid w:val="0BC45974"/>
    <w:rsid w:val="0BC7AEBE"/>
    <w:rsid w:val="0BD0B3F2"/>
    <w:rsid w:val="0BE762DF"/>
    <w:rsid w:val="0BF0CF74"/>
    <w:rsid w:val="0BF1CC2F"/>
    <w:rsid w:val="0BF9A708"/>
    <w:rsid w:val="0C00D8E9"/>
    <w:rsid w:val="0C166865"/>
    <w:rsid w:val="0C1E58AE"/>
    <w:rsid w:val="0C28D5EA"/>
    <w:rsid w:val="0C2D8E9B"/>
    <w:rsid w:val="0C3B9766"/>
    <w:rsid w:val="0C4BCA85"/>
    <w:rsid w:val="0C55D36C"/>
    <w:rsid w:val="0C58D261"/>
    <w:rsid w:val="0C5E809D"/>
    <w:rsid w:val="0C65270D"/>
    <w:rsid w:val="0CA946A3"/>
    <w:rsid w:val="0CBE1FCC"/>
    <w:rsid w:val="0CC8601E"/>
    <w:rsid w:val="0CCED4AB"/>
    <w:rsid w:val="0CD748A8"/>
    <w:rsid w:val="0CE0BF0F"/>
    <w:rsid w:val="0CEC3F4C"/>
    <w:rsid w:val="0CEEBAAD"/>
    <w:rsid w:val="0D00A0F6"/>
    <w:rsid w:val="0D22397D"/>
    <w:rsid w:val="0D2DC821"/>
    <w:rsid w:val="0D33643D"/>
    <w:rsid w:val="0D54B4B0"/>
    <w:rsid w:val="0D56C3A2"/>
    <w:rsid w:val="0D5C3C94"/>
    <w:rsid w:val="0D6D6884"/>
    <w:rsid w:val="0D7D91DF"/>
    <w:rsid w:val="0DB8D37B"/>
    <w:rsid w:val="0DD158CF"/>
    <w:rsid w:val="0DE052B2"/>
    <w:rsid w:val="0DEE17C6"/>
    <w:rsid w:val="0E252D14"/>
    <w:rsid w:val="0E26F4F6"/>
    <w:rsid w:val="0E422974"/>
    <w:rsid w:val="0E4520E4"/>
    <w:rsid w:val="0E470498"/>
    <w:rsid w:val="0E532EB8"/>
    <w:rsid w:val="0E72BA0E"/>
    <w:rsid w:val="0E77486A"/>
    <w:rsid w:val="0E77A034"/>
    <w:rsid w:val="0E8DF77D"/>
    <w:rsid w:val="0E9526F9"/>
    <w:rsid w:val="0E9AD4F4"/>
    <w:rsid w:val="0EB6AFE3"/>
    <w:rsid w:val="0ED324A9"/>
    <w:rsid w:val="0ED80E05"/>
    <w:rsid w:val="0EE457E7"/>
    <w:rsid w:val="0F296CF1"/>
    <w:rsid w:val="0F338EDD"/>
    <w:rsid w:val="0F41020E"/>
    <w:rsid w:val="0F6AB309"/>
    <w:rsid w:val="0F9792C6"/>
    <w:rsid w:val="0FB46286"/>
    <w:rsid w:val="0FB9DA38"/>
    <w:rsid w:val="0FBA206E"/>
    <w:rsid w:val="0FC241DB"/>
    <w:rsid w:val="0FC4F73B"/>
    <w:rsid w:val="0FD406EB"/>
    <w:rsid w:val="0FE0AB39"/>
    <w:rsid w:val="0FE6A971"/>
    <w:rsid w:val="1001A93A"/>
    <w:rsid w:val="101320F2"/>
    <w:rsid w:val="102FB798"/>
    <w:rsid w:val="10311024"/>
    <w:rsid w:val="103A2B7A"/>
    <w:rsid w:val="10534300"/>
    <w:rsid w:val="1059A167"/>
    <w:rsid w:val="10693FCF"/>
    <w:rsid w:val="106D3EA5"/>
    <w:rsid w:val="108B614E"/>
    <w:rsid w:val="10931124"/>
    <w:rsid w:val="1096E336"/>
    <w:rsid w:val="109766FE"/>
    <w:rsid w:val="109B2A72"/>
    <w:rsid w:val="109D5581"/>
    <w:rsid w:val="10B2968C"/>
    <w:rsid w:val="10BAE525"/>
    <w:rsid w:val="10D04179"/>
    <w:rsid w:val="10D3B515"/>
    <w:rsid w:val="10D771BD"/>
    <w:rsid w:val="10DD5B5C"/>
    <w:rsid w:val="10DDD6AB"/>
    <w:rsid w:val="10E474E1"/>
    <w:rsid w:val="11173F6F"/>
    <w:rsid w:val="111BF3E3"/>
    <w:rsid w:val="111C3C40"/>
    <w:rsid w:val="1121BCAB"/>
    <w:rsid w:val="1124BBA0"/>
    <w:rsid w:val="11355FFA"/>
    <w:rsid w:val="11605BFC"/>
    <w:rsid w:val="117DBDC5"/>
    <w:rsid w:val="1196B011"/>
    <w:rsid w:val="11B03BA3"/>
    <w:rsid w:val="11B38794"/>
    <w:rsid w:val="11B76D05"/>
    <w:rsid w:val="11CC8E79"/>
    <w:rsid w:val="11CD28C7"/>
    <w:rsid w:val="11D7CBB4"/>
    <w:rsid w:val="11FD347E"/>
    <w:rsid w:val="121A84FB"/>
    <w:rsid w:val="121CBEB3"/>
    <w:rsid w:val="122A66E8"/>
    <w:rsid w:val="1232E4DA"/>
    <w:rsid w:val="12339AF8"/>
    <w:rsid w:val="1244D3C0"/>
    <w:rsid w:val="1247E556"/>
    <w:rsid w:val="125A9C20"/>
    <w:rsid w:val="1268C52E"/>
    <w:rsid w:val="128B15DD"/>
    <w:rsid w:val="128BD35A"/>
    <w:rsid w:val="1292079B"/>
    <w:rsid w:val="129E7062"/>
    <w:rsid w:val="12A1D989"/>
    <w:rsid w:val="12C1C879"/>
    <w:rsid w:val="12D7DAC8"/>
    <w:rsid w:val="12E1730E"/>
    <w:rsid w:val="12E88B99"/>
    <w:rsid w:val="12EB88F8"/>
    <w:rsid w:val="12FD0629"/>
    <w:rsid w:val="130EB6D6"/>
    <w:rsid w:val="1321BE6E"/>
    <w:rsid w:val="1321C785"/>
    <w:rsid w:val="13240822"/>
    <w:rsid w:val="132F5B91"/>
    <w:rsid w:val="13361CEE"/>
    <w:rsid w:val="1337FA06"/>
    <w:rsid w:val="133DBC4B"/>
    <w:rsid w:val="134DFEED"/>
    <w:rsid w:val="138148C8"/>
    <w:rsid w:val="13924FFB"/>
    <w:rsid w:val="139EC7D5"/>
    <w:rsid w:val="13A0E091"/>
    <w:rsid w:val="13A6621C"/>
    <w:rsid w:val="13AD196E"/>
    <w:rsid w:val="13CED817"/>
    <w:rsid w:val="13CF6B59"/>
    <w:rsid w:val="13D2CB34"/>
    <w:rsid w:val="13E1C737"/>
    <w:rsid w:val="13E7241D"/>
    <w:rsid w:val="13FF2178"/>
    <w:rsid w:val="140D5000"/>
    <w:rsid w:val="144AE208"/>
    <w:rsid w:val="14554F4F"/>
    <w:rsid w:val="14560E77"/>
    <w:rsid w:val="14655B76"/>
    <w:rsid w:val="148559BC"/>
    <w:rsid w:val="1488942D"/>
    <w:rsid w:val="14ACC551"/>
    <w:rsid w:val="14B2B6E1"/>
    <w:rsid w:val="14BC7DEA"/>
    <w:rsid w:val="14C04750"/>
    <w:rsid w:val="14D20DD9"/>
    <w:rsid w:val="14D86968"/>
    <w:rsid w:val="14DCF934"/>
    <w:rsid w:val="1548CA42"/>
    <w:rsid w:val="156A7213"/>
    <w:rsid w:val="156E9B95"/>
    <w:rsid w:val="1571BA03"/>
    <w:rsid w:val="157C5EA4"/>
    <w:rsid w:val="157F8618"/>
    <w:rsid w:val="158468C4"/>
    <w:rsid w:val="15903E6E"/>
    <w:rsid w:val="1590EF37"/>
    <w:rsid w:val="15991419"/>
    <w:rsid w:val="15DCD363"/>
    <w:rsid w:val="15EA6E01"/>
    <w:rsid w:val="15F7B111"/>
    <w:rsid w:val="162AB925"/>
    <w:rsid w:val="16353FF6"/>
    <w:rsid w:val="165E2044"/>
    <w:rsid w:val="1667A3DB"/>
    <w:rsid w:val="167CFDDC"/>
    <w:rsid w:val="169E635E"/>
    <w:rsid w:val="16A1DD25"/>
    <w:rsid w:val="16B9955F"/>
    <w:rsid w:val="16C0EA72"/>
    <w:rsid w:val="16E6EC14"/>
    <w:rsid w:val="16E8289F"/>
    <w:rsid w:val="16F083AC"/>
    <w:rsid w:val="16F3631C"/>
    <w:rsid w:val="16F40F12"/>
    <w:rsid w:val="16F492DC"/>
    <w:rsid w:val="170A6BF6"/>
    <w:rsid w:val="17188630"/>
    <w:rsid w:val="172137D9"/>
    <w:rsid w:val="17215B6C"/>
    <w:rsid w:val="17305A21"/>
    <w:rsid w:val="1735EA34"/>
    <w:rsid w:val="1745B9AD"/>
    <w:rsid w:val="17479AAD"/>
    <w:rsid w:val="175042E1"/>
    <w:rsid w:val="17660383"/>
    <w:rsid w:val="1770248C"/>
    <w:rsid w:val="1787346F"/>
    <w:rsid w:val="1799D12D"/>
    <w:rsid w:val="17A342A5"/>
    <w:rsid w:val="17AD9D5A"/>
    <w:rsid w:val="17C904D2"/>
    <w:rsid w:val="17D1D0D6"/>
    <w:rsid w:val="17E29134"/>
    <w:rsid w:val="17E4DD58"/>
    <w:rsid w:val="17F77945"/>
    <w:rsid w:val="17FDAAFB"/>
    <w:rsid w:val="18267662"/>
    <w:rsid w:val="183C7034"/>
    <w:rsid w:val="184ED5FC"/>
    <w:rsid w:val="1863E438"/>
    <w:rsid w:val="188EAA64"/>
    <w:rsid w:val="18A715F4"/>
    <w:rsid w:val="18AE64A5"/>
    <w:rsid w:val="18B1E58A"/>
    <w:rsid w:val="18B6F16F"/>
    <w:rsid w:val="18B7907D"/>
    <w:rsid w:val="18CDDCF2"/>
    <w:rsid w:val="18D6EC2B"/>
    <w:rsid w:val="18E95C6A"/>
    <w:rsid w:val="18ED6747"/>
    <w:rsid w:val="18F1061D"/>
    <w:rsid w:val="190B575E"/>
    <w:rsid w:val="190CFE24"/>
    <w:rsid w:val="190D203B"/>
    <w:rsid w:val="191DC39F"/>
    <w:rsid w:val="191E4A94"/>
    <w:rsid w:val="1921B7BE"/>
    <w:rsid w:val="1943E329"/>
    <w:rsid w:val="196D852E"/>
    <w:rsid w:val="1993AE4D"/>
    <w:rsid w:val="199E2B89"/>
    <w:rsid w:val="19A94874"/>
    <w:rsid w:val="19B43019"/>
    <w:rsid w:val="19C5292B"/>
    <w:rsid w:val="19CB7D95"/>
    <w:rsid w:val="19CBABE7"/>
    <w:rsid w:val="19D6F594"/>
    <w:rsid w:val="1A0B41B5"/>
    <w:rsid w:val="1A0D8CCC"/>
    <w:rsid w:val="1A0FED29"/>
    <w:rsid w:val="1A20A5B1"/>
    <w:rsid w:val="1A223614"/>
    <w:rsid w:val="1A236989"/>
    <w:rsid w:val="1A2A7AC5"/>
    <w:rsid w:val="1A2E5732"/>
    <w:rsid w:val="1A309A30"/>
    <w:rsid w:val="1A5516E9"/>
    <w:rsid w:val="1A6A1AFE"/>
    <w:rsid w:val="1A82E689"/>
    <w:rsid w:val="1A9CE4F0"/>
    <w:rsid w:val="1A9D0CCD"/>
    <w:rsid w:val="1A9D1980"/>
    <w:rsid w:val="1AA03348"/>
    <w:rsid w:val="1AAA5CE2"/>
    <w:rsid w:val="1AAEDF1C"/>
    <w:rsid w:val="1AC61704"/>
    <w:rsid w:val="1AC6E8AB"/>
    <w:rsid w:val="1ADFB38A"/>
    <w:rsid w:val="1AE3209E"/>
    <w:rsid w:val="1AEB11FD"/>
    <w:rsid w:val="1AF738A0"/>
    <w:rsid w:val="1B002A3C"/>
    <w:rsid w:val="1B099F64"/>
    <w:rsid w:val="1B0C1B31"/>
    <w:rsid w:val="1B138A2D"/>
    <w:rsid w:val="1B14A886"/>
    <w:rsid w:val="1B236B43"/>
    <w:rsid w:val="1B351A7B"/>
    <w:rsid w:val="1B37F819"/>
    <w:rsid w:val="1B4A9666"/>
    <w:rsid w:val="1B50A16E"/>
    <w:rsid w:val="1B75FD79"/>
    <w:rsid w:val="1B7B0162"/>
    <w:rsid w:val="1B7EC765"/>
    <w:rsid w:val="1B9AF72C"/>
    <w:rsid w:val="1B9CE4A4"/>
    <w:rsid w:val="1BAA0513"/>
    <w:rsid w:val="1BB06B23"/>
    <w:rsid w:val="1BC7E063"/>
    <w:rsid w:val="1BEEC79C"/>
    <w:rsid w:val="1C056055"/>
    <w:rsid w:val="1C0563E1"/>
    <w:rsid w:val="1C092065"/>
    <w:rsid w:val="1C0D8C27"/>
    <w:rsid w:val="1C196CB2"/>
    <w:rsid w:val="1C1E4973"/>
    <w:rsid w:val="1C219EC2"/>
    <w:rsid w:val="1C2D018A"/>
    <w:rsid w:val="1C3C1CCC"/>
    <w:rsid w:val="1C4C4B16"/>
    <w:rsid w:val="1C56F636"/>
    <w:rsid w:val="1C63CE53"/>
    <w:rsid w:val="1C6885A6"/>
    <w:rsid w:val="1C722EC8"/>
    <w:rsid w:val="1C7B82A3"/>
    <w:rsid w:val="1C7E0D5E"/>
    <w:rsid w:val="1C90FAE5"/>
    <w:rsid w:val="1CAD6707"/>
    <w:rsid w:val="1CAD7474"/>
    <w:rsid w:val="1CB9DA66"/>
    <w:rsid w:val="1CC0EBF4"/>
    <w:rsid w:val="1CC7BB15"/>
    <w:rsid w:val="1CEDA102"/>
    <w:rsid w:val="1CF05C38"/>
    <w:rsid w:val="1CF61C2C"/>
    <w:rsid w:val="1CF83E7E"/>
    <w:rsid w:val="1D023255"/>
    <w:rsid w:val="1D15784F"/>
    <w:rsid w:val="1D1B5445"/>
    <w:rsid w:val="1D2F2FD7"/>
    <w:rsid w:val="1D3F5942"/>
    <w:rsid w:val="1D472944"/>
    <w:rsid w:val="1D4D41E8"/>
    <w:rsid w:val="1D669E79"/>
    <w:rsid w:val="1D82D28A"/>
    <w:rsid w:val="1D892ADB"/>
    <w:rsid w:val="1DB26EB5"/>
    <w:rsid w:val="1DC3DA1A"/>
    <w:rsid w:val="1DC8332F"/>
    <w:rsid w:val="1DDC381F"/>
    <w:rsid w:val="1DE32E8E"/>
    <w:rsid w:val="1DEB9EF0"/>
    <w:rsid w:val="1DF8D51A"/>
    <w:rsid w:val="1E06981A"/>
    <w:rsid w:val="1E192DC9"/>
    <w:rsid w:val="1E2CFF86"/>
    <w:rsid w:val="1E524ED8"/>
    <w:rsid w:val="1E68D62B"/>
    <w:rsid w:val="1E6B9CCC"/>
    <w:rsid w:val="1EA74AC2"/>
    <w:rsid w:val="1EB86E94"/>
    <w:rsid w:val="1EC4144A"/>
    <w:rsid w:val="1ED18BFD"/>
    <w:rsid w:val="1EF5A737"/>
    <w:rsid w:val="1EF92874"/>
    <w:rsid w:val="1F09FB83"/>
    <w:rsid w:val="1F422AE3"/>
    <w:rsid w:val="1F50D735"/>
    <w:rsid w:val="1F62091B"/>
    <w:rsid w:val="1F6301BF"/>
    <w:rsid w:val="1F9572C7"/>
    <w:rsid w:val="1F979D4C"/>
    <w:rsid w:val="1FA99A41"/>
    <w:rsid w:val="1FB40B30"/>
    <w:rsid w:val="1FC1B8C8"/>
    <w:rsid w:val="1FC4F2F9"/>
    <w:rsid w:val="1FC62604"/>
    <w:rsid w:val="1FECB896"/>
    <w:rsid w:val="1FF36C52"/>
    <w:rsid w:val="200261DE"/>
    <w:rsid w:val="20129053"/>
    <w:rsid w:val="20221002"/>
    <w:rsid w:val="204E3FB4"/>
    <w:rsid w:val="205688BE"/>
    <w:rsid w:val="2067E322"/>
    <w:rsid w:val="209D8799"/>
    <w:rsid w:val="20A32B91"/>
    <w:rsid w:val="20AB62E1"/>
    <w:rsid w:val="20C28D93"/>
    <w:rsid w:val="20C8FFF8"/>
    <w:rsid w:val="20DF72B7"/>
    <w:rsid w:val="20E60E8A"/>
    <w:rsid w:val="21199CB5"/>
    <w:rsid w:val="211C1F16"/>
    <w:rsid w:val="213627FD"/>
    <w:rsid w:val="21445795"/>
    <w:rsid w:val="21684D0F"/>
    <w:rsid w:val="216ECBF2"/>
    <w:rsid w:val="217035C8"/>
    <w:rsid w:val="21A44B19"/>
    <w:rsid w:val="21B4C161"/>
    <w:rsid w:val="21C8EB96"/>
    <w:rsid w:val="21CBE533"/>
    <w:rsid w:val="21CD90CF"/>
    <w:rsid w:val="21D76F1D"/>
    <w:rsid w:val="21DE72BC"/>
    <w:rsid w:val="21F7CF7F"/>
    <w:rsid w:val="21FFA182"/>
    <w:rsid w:val="22014034"/>
    <w:rsid w:val="221D89BF"/>
    <w:rsid w:val="2220C185"/>
    <w:rsid w:val="22212A2D"/>
    <w:rsid w:val="2221D7EF"/>
    <w:rsid w:val="22281698"/>
    <w:rsid w:val="222AA43E"/>
    <w:rsid w:val="2240D15F"/>
    <w:rsid w:val="22413AD7"/>
    <w:rsid w:val="2255141A"/>
    <w:rsid w:val="225E0920"/>
    <w:rsid w:val="22789CDB"/>
    <w:rsid w:val="22931A84"/>
    <w:rsid w:val="229EDB93"/>
    <w:rsid w:val="22ABA78E"/>
    <w:rsid w:val="22AE6324"/>
    <w:rsid w:val="22B31D70"/>
    <w:rsid w:val="22BE7F5F"/>
    <w:rsid w:val="22C32E25"/>
    <w:rsid w:val="22C9434A"/>
    <w:rsid w:val="22DBB7B8"/>
    <w:rsid w:val="22DC2192"/>
    <w:rsid w:val="22E0B3BF"/>
    <w:rsid w:val="22FBDD35"/>
    <w:rsid w:val="231B7E98"/>
    <w:rsid w:val="231F465F"/>
    <w:rsid w:val="231FF3A7"/>
    <w:rsid w:val="2329304C"/>
    <w:rsid w:val="232BE991"/>
    <w:rsid w:val="233304D6"/>
    <w:rsid w:val="23428AF6"/>
    <w:rsid w:val="23467676"/>
    <w:rsid w:val="2348A2D6"/>
    <w:rsid w:val="23547707"/>
    <w:rsid w:val="23714EB6"/>
    <w:rsid w:val="237A9C07"/>
    <w:rsid w:val="237C2D83"/>
    <w:rsid w:val="23850231"/>
    <w:rsid w:val="238E11D2"/>
    <w:rsid w:val="239239CD"/>
    <w:rsid w:val="2392B41C"/>
    <w:rsid w:val="23954A66"/>
    <w:rsid w:val="239A4821"/>
    <w:rsid w:val="239C7C36"/>
    <w:rsid w:val="239F96C9"/>
    <w:rsid w:val="23A4CA4F"/>
    <w:rsid w:val="23A7375F"/>
    <w:rsid w:val="23AE2EC6"/>
    <w:rsid w:val="23B2B5AA"/>
    <w:rsid w:val="23B9F5C6"/>
    <w:rsid w:val="23C1D25C"/>
    <w:rsid w:val="23CB6FA6"/>
    <w:rsid w:val="23E66C6E"/>
    <w:rsid w:val="23E73C4B"/>
    <w:rsid w:val="23ED2CAC"/>
    <w:rsid w:val="2401ED7C"/>
    <w:rsid w:val="2420B5B4"/>
    <w:rsid w:val="24318DB5"/>
    <w:rsid w:val="2432BBE7"/>
    <w:rsid w:val="2441ECCB"/>
    <w:rsid w:val="24555C32"/>
    <w:rsid w:val="24664C0E"/>
    <w:rsid w:val="246DCD3A"/>
    <w:rsid w:val="248A8E21"/>
    <w:rsid w:val="2491853E"/>
    <w:rsid w:val="249C646D"/>
    <w:rsid w:val="24CA5F99"/>
    <w:rsid w:val="24D5769D"/>
    <w:rsid w:val="24DCC045"/>
    <w:rsid w:val="24E08FDD"/>
    <w:rsid w:val="24E666EA"/>
    <w:rsid w:val="24E8E25B"/>
    <w:rsid w:val="24F3528F"/>
    <w:rsid w:val="250557AF"/>
    <w:rsid w:val="25164702"/>
    <w:rsid w:val="2525F753"/>
    <w:rsid w:val="252D7DC6"/>
    <w:rsid w:val="25357E49"/>
    <w:rsid w:val="254397BB"/>
    <w:rsid w:val="2548633D"/>
    <w:rsid w:val="254F1BF7"/>
    <w:rsid w:val="2550FD0B"/>
    <w:rsid w:val="255A72F5"/>
    <w:rsid w:val="2566D41E"/>
    <w:rsid w:val="258A757E"/>
    <w:rsid w:val="2595DC08"/>
    <w:rsid w:val="2596EE34"/>
    <w:rsid w:val="25AF51A2"/>
    <w:rsid w:val="25B61BF1"/>
    <w:rsid w:val="25D89C37"/>
    <w:rsid w:val="25F65B82"/>
    <w:rsid w:val="25FB12E0"/>
    <w:rsid w:val="262C2D34"/>
    <w:rsid w:val="26334A08"/>
    <w:rsid w:val="26441033"/>
    <w:rsid w:val="26475D46"/>
    <w:rsid w:val="265BFA1A"/>
    <w:rsid w:val="265DDBE7"/>
    <w:rsid w:val="268281A7"/>
    <w:rsid w:val="2694A3C8"/>
    <w:rsid w:val="26A101F2"/>
    <w:rsid w:val="26A26A15"/>
    <w:rsid w:val="26BC5545"/>
    <w:rsid w:val="26C4A30F"/>
    <w:rsid w:val="26C5231D"/>
    <w:rsid w:val="26CEFCE3"/>
    <w:rsid w:val="26E75D8F"/>
    <w:rsid w:val="26F65509"/>
    <w:rsid w:val="271FEE71"/>
    <w:rsid w:val="273D83D7"/>
    <w:rsid w:val="2751020A"/>
    <w:rsid w:val="27551717"/>
    <w:rsid w:val="2768956D"/>
    <w:rsid w:val="276FDD00"/>
    <w:rsid w:val="2797E797"/>
    <w:rsid w:val="27AB2B4B"/>
    <w:rsid w:val="27BFEF4C"/>
    <w:rsid w:val="27C51BA5"/>
    <w:rsid w:val="27C7FD95"/>
    <w:rsid w:val="27E9FCD9"/>
    <w:rsid w:val="27F76A0A"/>
    <w:rsid w:val="27FEBF1D"/>
    <w:rsid w:val="2812626C"/>
    <w:rsid w:val="281D09BB"/>
    <w:rsid w:val="282041F5"/>
    <w:rsid w:val="282E6283"/>
    <w:rsid w:val="28405713"/>
    <w:rsid w:val="284EEAF8"/>
    <w:rsid w:val="28599319"/>
    <w:rsid w:val="285AF0C1"/>
    <w:rsid w:val="285B5896"/>
    <w:rsid w:val="286F8CE5"/>
    <w:rsid w:val="28762809"/>
    <w:rsid w:val="28A3DED1"/>
    <w:rsid w:val="28A82E4C"/>
    <w:rsid w:val="28AA66A1"/>
    <w:rsid w:val="28B0EF4F"/>
    <w:rsid w:val="28B2FEA7"/>
    <w:rsid w:val="28CC924B"/>
    <w:rsid w:val="28CDE21C"/>
    <w:rsid w:val="28D305FE"/>
    <w:rsid w:val="28D6C07C"/>
    <w:rsid w:val="28DB3D1D"/>
    <w:rsid w:val="28F54CCE"/>
    <w:rsid w:val="28FF999A"/>
    <w:rsid w:val="293CFB7F"/>
    <w:rsid w:val="295A07D3"/>
    <w:rsid w:val="296183F5"/>
    <w:rsid w:val="296A919F"/>
    <w:rsid w:val="29706A1C"/>
    <w:rsid w:val="29729E51"/>
    <w:rsid w:val="2976D237"/>
    <w:rsid w:val="297A44DF"/>
    <w:rsid w:val="29808CE7"/>
    <w:rsid w:val="29903BF2"/>
    <w:rsid w:val="29AB987F"/>
    <w:rsid w:val="29BCFEE4"/>
    <w:rsid w:val="29D850D8"/>
    <w:rsid w:val="29D8A2B4"/>
    <w:rsid w:val="29DA50EF"/>
    <w:rsid w:val="29E25964"/>
    <w:rsid w:val="29E689F2"/>
    <w:rsid w:val="29E852CD"/>
    <w:rsid w:val="29EEEFFE"/>
    <w:rsid w:val="2A19E421"/>
    <w:rsid w:val="2A23B40E"/>
    <w:rsid w:val="2A2FA4AC"/>
    <w:rsid w:val="2A31BE8A"/>
    <w:rsid w:val="2A70C110"/>
    <w:rsid w:val="2A7528AE"/>
    <w:rsid w:val="2AAC86E7"/>
    <w:rsid w:val="2AB201A7"/>
    <w:rsid w:val="2AC0EFFB"/>
    <w:rsid w:val="2AC2A601"/>
    <w:rsid w:val="2B178156"/>
    <w:rsid w:val="2B5140D3"/>
    <w:rsid w:val="2B54E74C"/>
    <w:rsid w:val="2B56BFEC"/>
    <w:rsid w:val="2B65C321"/>
    <w:rsid w:val="2B704317"/>
    <w:rsid w:val="2B9AFC41"/>
    <w:rsid w:val="2BA36548"/>
    <w:rsid w:val="2BC5C1DF"/>
    <w:rsid w:val="2BD50AFA"/>
    <w:rsid w:val="2BFCCD8D"/>
    <w:rsid w:val="2C0293C1"/>
    <w:rsid w:val="2C06A78D"/>
    <w:rsid w:val="2C1BDD02"/>
    <w:rsid w:val="2C373A5C"/>
    <w:rsid w:val="2C4545F2"/>
    <w:rsid w:val="2C477914"/>
    <w:rsid w:val="2C58A769"/>
    <w:rsid w:val="2C5ECC3B"/>
    <w:rsid w:val="2C7B8440"/>
    <w:rsid w:val="2C9DAADA"/>
    <w:rsid w:val="2CAF135B"/>
    <w:rsid w:val="2CB14E29"/>
    <w:rsid w:val="2CC16E29"/>
    <w:rsid w:val="2CCE764D"/>
    <w:rsid w:val="2CE45788"/>
    <w:rsid w:val="2CE4C2BF"/>
    <w:rsid w:val="2CEFCC03"/>
    <w:rsid w:val="2CFDCCFC"/>
    <w:rsid w:val="2CFF62C4"/>
    <w:rsid w:val="2D1A1150"/>
    <w:rsid w:val="2D22E954"/>
    <w:rsid w:val="2D2AB47A"/>
    <w:rsid w:val="2D37C164"/>
    <w:rsid w:val="2D3C9CCD"/>
    <w:rsid w:val="2D76762E"/>
    <w:rsid w:val="2D7F9986"/>
    <w:rsid w:val="2D86EF2B"/>
    <w:rsid w:val="2DD3146D"/>
    <w:rsid w:val="2DF7A809"/>
    <w:rsid w:val="2E1ACE60"/>
    <w:rsid w:val="2E269DBB"/>
    <w:rsid w:val="2E35F9BB"/>
    <w:rsid w:val="2E580B05"/>
    <w:rsid w:val="2E732BA0"/>
    <w:rsid w:val="2EA17EBE"/>
    <w:rsid w:val="2EB8228F"/>
    <w:rsid w:val="2EBF0308"/>
    <w:rsid w:val="2EC42B4D"/>
    <w:rsid w:val="2EFD197E"/>
    <w:rsid w:val="2F0BF675"/>
    <w:rsid w:val="2F0E4622"/>
    <w:rsid w:val="2F11AE2C"/>
    <w:rsid w:val="2F128841"/>
    <w:rsid w:val="2F24A81D"/>
    <w:rsid w:val="2F2B57FD"/>
    <w:rsid w:val="2F386895"/>
    <w:rsid w:val="2F58AE88"/>
    <w:rsid w:val="2F63B72E"/>
    <w:rsid w:val="2F706EB5"/>
    <w:rsid w:val="2F78D300"/>
    <w:rsid w:val="2F7AE7EF"/>
    <w:rsid w:val="2F801C43"/>
    <w:rsid w:val="2F9E1D75"/>
    <w:rsid w:val="2FA7E973"/>
    <w:rsid w:val="2FAAE868"/>
    <w:rsid w:val="2FBBA720"/>
    <w:rsid w:val="2FCA69B9"/>
    <w:rsid w:val="2FCEE715"/>
    <w:rsid w:val="2FD82E90"/>
    <w:rsid w:val="2FDD3E3D"/>
    <w:rsid w:val="303C25F9"/>
    <w:rsid w:val="303D49A8"/>
    <w:rsid w:val="3058271B"/>
    <w:rsid w:val="305AFD79"/>
    <w:rsid w:val="30648E57"/>
    <w:rsid w:val="3066787B"/>
    <w:rsid w:val="30697B3E"/>
    <w:rsid w:val="3073A617"/>
    <w:rsid w:val="30A25978"/>
    <w:rsid w:val="30B795C9"/>
    <w:rsid w:val="30BC71D7"/>
    <w:rsid w:val="30C024EA"/>
    <w:rsid w:val="30C13431"/>
    <w:rsid w:val="30C74B3C"/>
    <w:rsid w:val="30CF4043"/>
    <w:rsid w:val="30DCBFD4"/>
    <w:rsid w:val="30EA7773"/>
    <w:rsid w:val="30F0AAA6"/>
    <w:rsid w:val="3139CEE9"/>
    <w:rsid w:val="31611CF3"/>
    <w:rsid w:val="31699419"/>
    <w:rsid w:val="317F2652"/>
    <w:rsid w:val="31849954"/>
    <w:rsid w:val="3184BF4C"/>
    <w:rsid w:val="3187594B"/>
    <w:rsid w:val="318891F3"/>
    <w:rsid w:val="319A66EF"/>
    <w:rsid w:val="319B8579"/>
    <w:rsid w:val="319EACC1"/>
    <w:rsid w:val="319FFFD4"/>
    <w:rsid w:val="31ACF269"/>
    <w:rsid w:val="31B278DB"/>
    <w:rsid w:val="31B2F71F"/>
    <w:rsid w:val="31B4AA1E"/>
    <w:rsid w:val="31BC3A0A"/>
    <w:rsid w:val="31CBFEAD"/>
    <w:rsid w:val="31D9CD56"/>
    <w:rsid w:val="31F03290"/>
    <w:rsid w:val="31F08C9F"/>
    <w:rsid w:val="31FD04B0"/>
    <w:rsid w:val="3214F50B"/>
    <w:rsid w:val="322509F1"/>
    <w:rsid w:val="3226A54D"/>
    <w:rsid w:val="322DB08F"/>
    <w:rsid w:val="3236F662"/>
    <w:rsid w:val="3239E12A"/>
    <w:rsid w:val="324B5949"/>
    <w:rsid w:val="32591E20"/>
    <w:rsid w:val="325B2BFD"/>
    <w:rsid w:val="3268F706"/>
    <w:rsid w:val="32791DED"/>
    <w:rsid w:val="3290CE11"/>
    <w:rsid w:val="329EA2A5"/>
    <w:rsid w:val="329EB541"/>
    <w:rsid w:val="32CB61C6"/>
    <w:rsid w:val="32CE242B"/>
    <w:rsid w:val="32D03052"/>
    <w:rsid w:val="32D8E845"/>
    <w:rsid w:val="32E31A82"/>
    <w:rsid w:val="32EEF36D"/>
    <w:rsid w:val="330496F6"/>
    <w:rsid w:val="330BF03F"/>
    <w:rsid w:val="3322FE09"/>
    <w:rsid w:val="33261CF2"/>
    <w:rsid w:val="33279837"/>
    <w:rsid w:val="3331AB0E"/>
    <w:rsid w:val="3332A02D"/>
    <w:rsid w:val="3357613E"/>
    <w:rsid w:val="33708654"/>
    <w:rsid w:val="33829924"/>
    <w:rsid w:val="3388F7FC"/>
    <w:rsid w:val="33A0936B"/>
    <w:rsid w:val="33A8A046"/>
    <w:rsid w:val="33AF9079"/>
    <w:rsid w:val="33C5647E"/>
    <w:rsid w:val="33DC0DD5"/>
    <w:rsid w:val="33DE2AA5"/>
    <w:rsid w:val="33E15D39"/>
    <w:rsid w:val="33E2A66D"/>
    <w:rsid w:val="3423942A"/>
    <w:rsid w:val="342E515C"/>
    <w:rsid w:val="3430554B"/>
    <w:rsid w:val="3434C904"/>
    <w:rsid w:val="3446AFEC"/>
    <w:rsid w:val="3455AEE9"/>
    <w:rsid w:val="34575056"/>
    <w:rsid w:val="345E456A"/>
    <w:rsid w:val="34695576"/>
    <w:rsid w:val="3473D2B2"/>
    <w:rsid w:val="34877601"/>
    <w:rsid w:val="3491EB8F"/>
    <w:rsid w:val="34C6F495"/>
    <w:rsid w:val="34CBDC8E"/>
    <w:rsid w:val="34DB6098"/>
    <w:rsid w:val="34E2C6AD"/>
    <w:rsid w:val="34E8C6B4"/>
    <w:rsid w:val="3507BC07"/>
    <w:rsid w:val="3513C43D"/>
    <w:rsid w:val="3524C85D"/>
    <w:rsid w:val="35447F8D"/>
    <w:rsid w:val="354B13F7"/>
    <w:rsid w:val="35532BAE"/>
    <w:rsid w:val="358CFFAF"/>
    <w:rsid w:val="3596967C"/>
    <w:rsid w:val="359915ED"/>
    <w:rsid w:val="35A43A67"/>
    <w:rsid w:val="35B2147E"/>
    <w:rsid w:val="35B90BAB"/>
    <w:rsid w:val="35BC3E6C"/>
    <w:rsid w:val="35C714F7"/>
    <w:rsid w:val="35DC2203"/>
    <w:rsid w:val="35FA500F"/>
    <w:rsid w:val="3603C459"/>
    <w:rsid w:val="36163970"/>
    <w:rsid w:val="3631273A"/>
    <w:rsid w:val="36360348"/>
    <w:rsid w:val="364F319A"/>
    <w:rsid w:val="3662A6D6"/>
    <w:rsid w:val="366C0213"/>
    <w:rsid w:val="3674808A"/>
    <w:rsid w:val="367A0B6A"/>
    <w:rsid w:val="3697A319"/>
    <w:rsid w:val="369A400E"/>
    <w:rsid w:val="36A402DF"/>
    <w:rsid w:val="36B0CB76"/>
    <w:rsid w:val="36B520CB"/>
    <w:rsid w:val="36BB0B8C"/>
    <w:rsid w:val="36C1F3D4"/>
    <w:rsid w:val="36D8C943"/>
    <w:rsid w:val="36E93471"/>
    <w:rsid w:val="36EA2B30"/>
    <w:rsid w:val="36EDD695"/>
    <w:rsid w:val="36FA2497"/>
    <w:rsid w:val="370793EB"/>
    <w:rsid w:val="371F58D3"/>
    <w:rsid w:val="373656C1"/>
    <w:rsid w:val="3738E78B"/>
    <w:rsid w:val="374D6E91"/>
    <w:rsid w:val="375B1FC2"/>
    <w:rsid w:val="3761FD77"/>
    <w:rsid w:val="3766074D"/>
    <w:rsid w:val="3776283E"/>
    <w:rsid w:val="377A95B4"/>
    <w:rsid w:val="3795507B"/>
    <w:rsid w:val="37973FC8"/>
    <w:rsid w:val="37CAC63D"/>
    <w:rsid w:val="37D2DCE9"/>
    <w:rsid w:val="37DC253F"/>
    <w:rsid w:val="37DF637D"/>
    <w:rsid w:val="37E4864F"/>
    <w:rsid w:val="37F2F5E3"/>
    <w:rsid w:val="37F57291"/>
    <w:rsid w:val="380AD57A"/>
    <w:rsid w:val="380AF7BB"/>
    <w:rsid w:val="380F0C8F"/>
    <w:rsid w:val="38108A47"/>
    <w:rsid w:val="3815DBCB"/>
    <w:rsid w:val="38196F6D"/>
    <w:rsid w:val="381DCF69"/>
    <w:rsid w:val="383208AB"/>
    <w:rsid w:val="3847DBB6"/>
    <w:rsid w:val="3852D236"/>
    <w:rsid w:val="386CF66D"/>
    <w:rsid w:val="38899D90"/>
    <w:rsid w:val="388B0608"/>
    <w:rsid w:val="388F0C56"/>
    <w:rsid w:val="388F8119"/>
    <w:rsid w:val="389AE049"/>
    <w:rsid w:val="38B14D4A"/>
    <w:rsid w:val="38C3FF08"/>
    <w:rsid w:val="38D7DD25"/>
    <w:rsid w:val="38E35A64"/>
    <w:rsid w:val="390D290F"/>
    <w:rsid w:val="3927BD73"/>
    <w:rsid w:val="39311D2B"/>
    <w:rsid w:val="39357E39"/>
    <w:rsid w:val="393A34E1"/>
    <w:rsid w:val="3946D382"/>
    <w:rsid w:val="39623C37"/>
    <w:rsid w:val="3962F990"/>
    <w:rsid w:val="396F9098"/>
    <w:rsid w:val="39843FDE"/>
    <w:rsid w:val="398903C5"/>
    <w:rsid w:val="39910B15"/>
    <w:rsid w:val="39A10C22"/>
    <w:rsid w:val="39A85DE0"/>
    <w:rsid w:val="39CFDDCA"/>
    <w:rsid w:val="39D4048F"/>
    <w:rsid w:val="39E602F7"/>
    <w:rsid w:val="39EEDC74"/>
    <w:rsid w:val="3A0CB525"/>
    <w:rsid w:val="3A130079"/>
    <w:rsid w:val="3A1AEC94"/>
    <w:rsid w:val="3A32F3D3"/>
    <w:rsid w:val="3A4C149B"/>
    <w:rsid w:val="3A56D654"/>
    <w:rsid w:val="3AA13389"/>
    <w:rsid w:val="3AA86BF2"/>
    <w:rsid w:val="3AA9DEA3"/>
    <w:rsid w:val="3AAA30F9"/>
    <w:rsid w:val="3AACE84B"/>
    <w:rsid w:val="3AB1BE35"/>
    <w:rsid w:val="3AE20609"/>
    <w:rsid w:val="3AE5E435"/>
    <w:rsid w:val="3AEBDAED"/>
    <w:rsid w:val="3AF2CC67"/>
    <w:rsid w:val="3AFF6C43"/>
    <w:rsid w:val="3B0F1599"/>
    <w:rsid w:val="3B1ED5FC"/>
    <w:rsid w:val="3B33134B"/>
    <w:rsid w:val="3B7F3199"/>
    <w:rsid w:val="3B80270E"/>
    <w:rsid w:val="3B819E45"/>
    <w:rsid w:val="3B885F1D"/>
    <w:rsid w:val="3B88DA8E"/>
    <w:rsid w:val="3B9B5FEB"/>
    <w:rsid w:val="3BA59F13"/>
    <w:rsid w:val="3BBD10E8"/>
    <w:rsid w:val="3BCE0B89"/>
    <w:rsid w:val="3BCED142"/>
    <w:rsid w:val="3BCF4676"/>
    <w:rsid w:val="3BD42E13"/>
    <w:rsid w:val="3BDAD187"/>
    <w:rsid w:val="3BDB6364"/>
    <w:rsid w:val="3BE25A21"/>
    <w:rsid w:val="3BE397C6"/>
    <w:rsid w:val="3BE9151D"/>
    <w:rsid w:val="3C111872"/>
    <w:rsid w:val="3C17F9FE"/>
    <w:rsid w:val="3C19A7F1"/>
    <w:rsid w:val="3C221BEC"/>
    <w:rsid w:val="3C2A12D1"/>
    <w:rsid w:val="3C3F7D4E"/>
    <w:rsid w:val="3C420C0E"/>
    <w:rsid w:val="3C46015A"/>
    <w:rsid w:val="3C4E6C3A"/>
    <w:rsid w:val="3C52692B"/>
    <w:rsid w:val="3C53C20E"/>
    <w:rsid w:val="3C5DACF4"/>
    <w:rsid w:val="3C6D4134"/>
    <w:rsid w:val="3C774619"/>
    <w:rsid w:val="3C778A53"/>
    <w:rsid w:val="3C7E2FDA"/>
    <w:rsid w:val="3C8BC950"/>
    <w:rsid w:val="3CB19282"/>
    <w:rsid w:val="3CB8C6D2"/>
    <w:rsid w:val="3CC6525E"/>
    <w:rsid w:val="3CD33594"/>
    <w:rsid w:val="3CDBEAA6"/>
    <w:rsid w:val="3CEA4C8F"/>
    <w:rsid w:val="3CF8B9D0"/>
    <w:rsid w:val="3D48A78F"/>
    <w:rsid w:val="3D4D0D4A"/>
    <w:rsid w:val="3D5E5325"/>
    <w:rsid w:val="3D67F9CB"/>
    <w:rsid w:val="3D6B067A"/>
    <w:rsid w:val="3D71648D"/>
    <w:rsid w:val="3D7FEAAA"/>
    <w:rsid w:val="3D97C713"/>
    <w:rsid w:val="3DA4D9B6"/>
    <w:rsid w:val="3DA5CA18"/>
    <w:rsid w:val="3DAEF55D"/>
    <w:rsid w:val="3DCB03D0"/>
    <w:rsid w:val="3DDE3BF1"/>
    <w:rsid w:val="3DEC0ACC"/>
    <w:rsid w:val="3DEF6AD0"/>
    <w:rsid w:val="3DF36E41"/>
    <w:rsid w:val="3E0101D6"/>
    <w:rsid w:val="3E08EF5C"/>
    <w:rsid w:val="3E09E826"/>
    <w:rsid w:val="3E11E2FF"/>
    <w:rsid w:val="3E135AB4"/>
    <w:rsid w:val="3E29A819"/>
    <w:rsid w:val="3E35CE1D"/>
    <w:rsid w:val="3E48BCE3"/>
    <w:rsid w:val="3E498E8A"/>
    <w:rsid w:val="3E86D5DF"/>
    <w:rsid w:val="3E9736C7"/>
    <w:rsid w:val="3EAD345B"/>
    <w:rsid w:val="3EB077B6"/>
    <w:rsid w:val="3EBAC1B8"/>
    <w:rsid w:val="3EC73E33"/>
    <w:rsid w:val="3EDE5C59"/>
    <w:rsid w:val="3EE05314"/>
    <w:rsid w:val="3EE15D4B"/>
    <w:rsid w:val="3EE389F2"/>
    <w:rsid w:val="3F21516C"/>
    <w:rsid w:val="3F23C46C"/>
    <w:rsid w:val="3F2DE069"/>
    <w:rsid w:val="3F3080B4"/>
    <w:rsid w:val="3F7B726B"/>
    <w:rsid w:val="3F8F3EA2"/>
    <w:rsid w:val="3F91C4F1"/>
    <w:rsid w:val="3F92AD4B"/>
    <w:rsid w:val="3F9414CF"/>
    <w:rsid w:val="3FA2F64D"/>
    <w:rsid w:val="3FAE655E"/>
    <w:rsid w:val="3FB18C8F"/>
    <w:rsid w:val="3FB72792"/>
    <w:rsid w:val="3FC3AD7D"/>
    <w:rsid w:val="3FD258BD"/>
    <w:rsid w:val="3FD7D6AF"/>
    <w:rsid w:val="3FDACA3D"/>
    <w:rsid w:val="3FF5F73A"/>
    <w:rsid w:val="3FFAFA83"/>
    <w:rsid w:val="400D9926"/>
    <w:rsid w:val="4012FE8B"/>
    <w:rsid w:val="402BFCE5"/>
    <w:rsid w:val="404F5C2A"/>
    <w:rsid w:val="4071C991"/>
    <w:rsid w:val="4077CB55"/>
    <w:rsid w:val="40780F91"/>
    <w:rsid w:val="40789B66"/>
    <w:rsid w:val="407E0967"/>
    <w:rsid w:val="40A7F64B"/>
    <w:rsid w:val="40B17621"/>
    <w:rsid w:val="40C1EB6C"/>
    <w:rsid w:val="40FC047D"/>
    <w:rsid w:val="40FF1D49"/>
    <w:rsid w:val="4112BBA0"/>
    <w:rsid w:val="412F5827"/>
    <w:rsid w:val="41325058"/>
    <w:rsid w:val="41467910"/>
    <w:rsid w:val="4173B084"/>
    <w:rsid w:val="41774B58"/>
    <w:rsid w:val="419C46A6"/>
    <w:rsid w:val="419FA873"/>
    <w:rsid w:val="41A6715E"/>
    <w:rsid w:val="41B9315E"/>
    <w:rsid w:val="41BC1587"/>
    <w:rsid w:val="41CFF21A"/>
    <w:rsid w:val="41D23A06"/>
    <w:rsid w:val="41E7FA84"/>
    <w:rsid w:val="420BEAF3"/>
    <w:rsid w:val="421CC415"/>
    <w:rsid w:val="424388BF"/>
    <w:rsid w:val="4253A5B6"/>
    <w:rsid w:val="425A11E0"/>
    <w:rsid w:val="4272DDD3"/>
    <w:rsid w:val="428CA64C"/>
    <w:rsid w:val="4293D109"/>
    <w:rsid w:val="42BEF175"/>
    <w:rsid w:val="42C1111B"/>
    <w:rsid w:val="42C25C74"/>
    <w:rsid w:val="42CE166E"/>
    <w:rsid w:val="42FC6F9F"/>
    <w:rsid w:val="432DD4DF"/>
    <w:rsid w:val="433156A2"/>
    <w:rsid w:val="43588E72"/>
    <w:rsid w:val="4376A454"/>
    <w:rsid w:val="438B752A"/>
    <w:rsid w:val="438F1438"/>
    <w:rsid w:val="43905756"/>
    <w:rsid w:val="439900A8"/>
    <w:rsid w:val="439AAB45"/>
    <w:rsid w:val="43A43849"/>
    <w:rsid w:val="43A4F44D"/>
    <w:rsid w:val="43A9813E"/>
    <w:rsid w:val="43AA9478"/>
    <w:rsid w:val="43C00239"/>
    <w:rsid w:val="43D5466B"/>
    <w:rsid w:val="43E40870"/>
    <w:rsid w:val="43FB6E9C"/>
    <w:rsid w:val="442F13EA"/>
    <w:rsid w:val="4430C265"/>
    <w:rsid w:val="44350AF1"/>
    <w:rsid w:val="4441CBBF"/>
    <w:rsid w:val="4443A776"/>
    <w:rsid w:val="44506AF8"/>
    <w:rsid w:val="4457B1EE"/>
    <w:rsid w:val="447C8F83"/>
    <w:rsid w:val="4485D2EB"/>
    <w:rsid w:val="449ACB44"/>
    <w:rsid w:val="44E03731"/>
    <w:rsid w:val="44EC921F"/>
    <w:rsid w:val="45006922"/>
    <w:rsid w:val="45034B94"/>
    <w:rsid w:val="45189082"/>
    <w:rsid w:val="4520319B"/>
    <w:rsid w:val="4533F0F1"/>
    <w:rsid w:val="453966AB"/>
    <w:rsid w:val="454B944E"/>
    <w:rsid w:val="454DE758"/>
    <w:rsid w:val="4551C043"/>
    <w:rsid w:val="455212C5"/>
    <w:rsid w:val="4554DCC5"/>
    <w:rsid w:val="455D600E"/>
    <w:rsid w:val="455FECA5"/>
    <w:rsid w:val="4564C302"/>
    <w:rsid w:val="45708309"/>
    <w:rsid w:val="4572D78C"/>
    <w:rsid w:val="457A2C9F"/>
    <w:rsid w:val="45A72A21"/>
    <w:rsid w:val="45A80A63"/>
    <w:rsid w:val="45AC5B28"/>
    <w:rsid w:val="45C16BAA"/>
    <w:rsid w:val="45EDC24A"/>
    <w:rsid w:val="45FAD8E4"/>
    <w:rsid w:val="46080E04"/>
    <w:rsid w:val="460B3D1B"/>
    <w:rsid w:val="460C13BB"/>
    <w:rsid w:val="461D292C"/>
    <w:rsid w:val="461F12DF"/>
    <w:rsid w:val="461F44C0"/>
    <w:rsid w:val="462BDA25"/>
    <w:rsid w:val="4640A13B"/>
    <w:rsid w:val="46428DA3"/>
    <w:rsid w:val="464C4D44"/>
    <w:rsid w:val="465C8CC0"/>
    <w:rsid w:val="466C02B5"/>
    <w:rsid w:val="4681DD69"/>
    <w:rsid w:val="4699B55B"/>
    <w:rsid w:val="469A0287"/>
    <w:rsid w:val="469D5266"/>
    <w:rsid w:val="46AAF9C4"/>
    <w:rsid w:val="46ACFF11"/>
    <w:rsid w:val="46CAEB08"/>
    <w:rsid w:val="46DADA19"/>
    <w:rsid w:val="46E517F2"/>
    <w:rsid w:val="46F6E056"/>
    <w:rsid w:val="470C049D"/>
    <w:rsid w:val="4726AE62"/>
    <w:rsid w:val="47287836"/>
    <w:rsid w:val="4737758F"/>
    <w:rsid w:val="47593F4F"/>
    <w:rsid w:val="475E2AB1"/>
    <w:rsid w:val="4761C13B"/>
    <w:rsid w:val="476FEE26"/>
    <w:rsid w:val="47758442"/>
    <w:rsid w:val="47942FE4"/>
    <w:rsid w:val="47986476"/>
    <w:rsid w:val="47A177DA"/>
    <w:rsid w:val="47CBCFFA"/>
    <w:rsid w:val="47DDE1BC"/>
    <w:rsid w:val="47E0D700"/>
    <w:rsid w:val="47E26A37"/>
    <w:rsid w:val="47E81DA5"/>
    <w:rsid w:val="47F8AB44"/>
    <w:rsid w:val="4806D93D"/>
    <w:rsid w:val="480AA1B1"/>
    <w:rsid w:val="480CFF0C"/>
    <w:rsid w:val="4817615D"/>
    <w:rsid w:val="481E4147"/>
    <w:rsid w:val="48367F3F"/>
    <w:rsid w:val="4841E673"/>
    <w:rsid w:val="4843184D"/>
    <w:rsid w:val="48597502"/>
    <w:rsid w:val="4867920D"/>
    <w:rsid w:val="48835A79"/>
    <w:rsid w:val="48988577"/>
    <w:rsid w:val="48E7E007"/>
    <w:rsid w:val="48F65FA9"/>
    <w:rsid w:val="49068F00"/>
    <w:rsid w:val="490831F8"/>
    <w:rsid w:val="490CA99F"/>
    <w:rsid w:val="491EFF7A"/>
    <w:rsid w:val="492ED658"/>
    <w:rsid w:val="49440BF9"/>
    <w:rsid w:val="4945B604"/>
    <w:rsid w:val="494DD612"/>
    <w:rsid w:val="49600982"/>
    <w:rsid w:val="4983EE06"/>
    <w:rsid w:val="49A723EB"/>
    <w:rsid w:val="49CCF722"/>
    <w:rsid w:val="49F9C9DC"/>
    <w:rsid w:val="49FAFF2E"/>
    <w:rsid w:val="4A0440E9"/>
    <w:rsid w:val="4A06227E"/>
    <w:rsid w:val="4A19AE38"/>
    <w:rsid w:val="4A4808C9"/>
    <w:rsid w:val="4A71284C"/>
    <w:rsid w:val="4A731360"/>
    <w:rsid w:val="4A851D98"/>
    <w:rsid w:val="4A8A82DD"/>
    <w:rsid w:val="4A970BD0"/>
    <w:rsid w:val="4A9F5123"/>
    <w:rsid w:val="4AAFE52D"/>
    <w:rsid w:val="4AB4569D"/>
    <w:rsid w:val="4AB4A43F"/>
    <w:rsid w:val="4AC29C26"/>
    <w:rsid w:val="4ACAF57F"/>
    <w:rsid w:val="4AF28402"/>
    <w:rsid w:val="4B0B07EE"/>
    <w:rsid w:val="4B0FEBF6"/>
    <w:rsid w:val="4B257846"/>
    <w:rsid w:val="4B50D524"/>
    <w:rsid w:val="4B5BF20F"/>
    <w:rsid w:val="4B6FE2C7"/>
    <w:rsid w:val="4B70641D"/>
    <w:rsid w:val="4B7BCB7B"/>
    <w:rsid w:val="4B8321A8"/>
    <w:rsid w:val="4B96DF26"/>
    <w:rsid w:val="4B9D375B"/>
    <w:rsid w:val="4BA01953"/>
    <w:rsid w:val="4BB624A3"/>
    <w:rsid w:val="4BC131CA"/>
    <w:rsid w:val="4BE936E7"/>
    <w:rsid w:val="4BF47BD5"/>
    <w:rsid w:val="4BF51E12"/>
    <w:rsid w:val="4C188EEA"/>
    <w:rsid w:val="4C343219"/>
    <w:rsid w:val="4C37B989"/>
    <w:rsid w:val="4C3E3AED"/>
    <w:rsid w:val="4C5A6675"/>
    <w:rsid w:val="4C6412AA"/>
    <w:rsid w:val="4C9C8594"/>
    <w:rsid w:val="4CA175A2"/>
    <w:rsid w:val="4CBB8EC8"/>
    <w:rsid w:val="4CEE108E"/>
    <w:rsid w:val="4CFF7940"/>
    <w:rsid w:val="4D0F9D7B"/>
    <w:rsid w:val="4D13BB16"/>
    <w:rsid w:val="4D271B53"/>
    <w:rsid w:val="4D2B2579"/>
    <w:rsid w:val="4D42AD60"/>
    <w:rsid w:val="4D55A552"/>
    <w:rsid w:val="4D570229"/>
    <w:rsid w:val="4D5E167D"/>
    <w:rsid w:val="4D6F16B3"/>
    <w:rsid w:val="4D706CBE"/>
    <w:rsid w:val="4D746FA8"/>
    <w:rsid w:val="4D87BDFA"/>
    <w:rsid w:val="4D892885"/>
    <w:rsid w:val="4DA835BB"/>
    <w:rsid w:val="4DAAF363"/>
    <w:rsid w:val="4DB74A82"/>
    <w:rsid w:val="4DBE7A84"/>
    <w:rsid w:val="4DC43A54"/>
    <w:rsid w:val="4DE233DC"/>
    <w:rsid w:val="4DEA0E3B"/>
    <w:rsid w:val="4DEC9EEE"/>
    <w:rsid w:val="4E051DFF"/>
    <w:rsid w:val="4E0DCC16"/>
    <w:rsid w:val="4E141E60"/>
    <w:rsid w:val="4E22922F"/>
    <w:rsid w:val="4E297916"/>
    <w:rsid w:val="4E486612"/>
    <w:rsid w:val="4E49031D"/>
    <w:rsid w:val="4E744411"/>
    <w:rsid w:val="4E763B2C"/>
    <w:rsid w:val="4E88C55D"/>
    <w:rsid w:val="4E8E7ED0"/>
    <w:rsid w:val="4E9B537E"/>
    <w:rsid w:val="4E9BABC2"/>
    <w:rsid w:val="4E9D08A4"/>
    <w:rsid w:val="4EA5F2A8"/>
    <w:rsid w:val="4EA75FBF"/>
    <w:rsid w:val="4ECBAA06"/>
    <w:rsid w:val="4EE7110E"/>
    <w:rsid w:val="4EE9E8D0"/>
    <w:rsid w:val="4F04B944"/>
    <w:rsid w:val="4F0A3B5D"/>
    <w:rsid w:val="4F12229D"/>
    <w:rsid w:val="4F1300B9"/>
    <w:rsid w:val="4F23F8C3"/>
    <w:rsid w:val="4F2F4165"/>
    <w:rsid w:val="4F3AE0E9"/>
    <w:rsid w:val="4F4456A3"/>
    <w:rsid w:val="4F4F72AA"/>
    <w:rsid w:val="4F5B9161"/>
    <w:rsid w:val="4F6BFA21"/>
    <w:rsid w:val="4F7395A6"/>
    <w:rsid w:val="4F8B3074"/>
    <w:rsid w:val="4F916FBF"/>
    <w:rsid w:val="4FC65597"/>
    <w:rsid w:val="4FE43673"/>
    <w:rsid w:val="4FEB6AC3"/>
    <w:rsid w:val="4FF02DC5"/>
    <w:rsid w:val="4FFDE762"/>
    <w:rsid w:val="4FFE21E2"/>
    <w:rsid w:val="500188F0"/>
    <w:rsid w:val="50103800"/>
    <w:rsid w:val="5014FF2F"/>
    <w:rsid w:val="501CF1FD"/>
    <w:rsid w:val="502B9AA3"/>
    <w:rsid w:val="5046D27C"/>
    <w:rsid w:val="504C34BB"/>
    <w:rsid w:val="504FE303"/>
    <w:rsid w:val="509125BF"/>
    <w:rsid w:val="50BADE16"/>
    <w:rsid w:val="50CA32C7"/>
    <w:rsid w:val="50E0CD63"/>
    <w:rsid w:val="50E65DF7"/>
    <w:rsid w:val="512A0A31"/>
    <w:rsid w:val="5145F5F4"/>
    <w:rsid w:val="51489B32"/>
    <w:rsid w:val="5150C89B"/>
    <w:rsid w:val="518B802F"/>
    <w:rsid w:val="518CC869"/>
    <w:rsid w:val="518EA65B"/>
    <w:rsid w:val="51AF2258"/>
    <w:rsid w:val="51B695C3"/>
    <w:rsid w:val="51C482AE"/>
    <w:rsid w:val="51D47DA4"/>
    <w:rsid w:val="51DAE828"/>
    <w:rsid w:val="51DEAEE2"/>
    <w:rsid w:val="51E72C39"/>
    <w:rsid w:val="51E976F5"/>
    <w:rsid w:val="520636AC"/>
    <w:rsid w:val="520A7C71"/>
    <w:rsid w:val="521840BD"/>
    <w:rsid w:val="52254B2A"/>
    <w:rsid w:val="522C0A00"/>
    <w:rsid w:val="522E11AB"/>
    <w:rsid w:val="523379D9"/>
    <w:rsid w:val="5243BA6F"/>
    <w:rsid w:val="52493B38"/>
    <w:rsid w:val="524A9084"/>
    <w:rsid w:val="524DB894"/>
    <w:rsid w:val="5250904B"/>
    <w:rsid w:val="5256AE77"/>
    <w:rsid w:val="527C9290"/>
    <w:rsid w:val="52B0585E"/>
    <w:rsid w:val="52D7A4CD"/>
    <w:rsid w:val="52E14972"/>
    <w:rsid w:val="52EEB763"/>
    <w:rsid w:val="52EF823E"/>
    <w:rsid w:val="52F8509B"/>
    <w:rsid w:val="52F9FF7A"/>
    <w:rsid w:val="5302CB10"/>
    <w:rsid w:val="531BD735"/>
    <w:rsid w:val="532282E1"/>
    <w:rsid w:val="532D241A"/>
    <w:rsid w:val="53308172"/>
    <w:rsid w:val="533E7238"/>
    <w:rsid w:val="53572AD6"/>
    <w:rsid w:val="5359C357"/>
    <w:rsid w:val="5360530F"/>
    <w:rsid w:val="5361B56E"/>
    <w:rsid w:val="53652C81"/>
    <w:rsid w:val="53708B20"/>
    <w:rsid w:val="53717FA0"/>
    <w:rsid w:val="53729A8A"/>
    <w:rsid w:val="5376B889"/>
    <w:rsid w:val="537D8ADD"/>
    <w:rsid w:val="5380C52F"/>
    <w:rsid w:val="538467F8"/>
    <w:rsid w:val="5388754C"/>
    <w:rsid w:val="538F47E8"/>
    <w:rsid w:val="53916D60"/>
    <w:rsid w:val="5398C9A9"/>
    <w:rsid w:val="53A41BD4"/>
    <w:rsid w:val="53A94025"/>
    <w:rsid w:val="53AA3555"/>
    <w:rsid w:val="53ABFB9E"/>
    <w:rsid w:val="53C3B2F4"/>
    <w:rsid w:val="53CBC2C7"/>
    <w:rsid w:val="53D92D20"/>
    <w:rsid w:val="53DC696F"/>
    <w:rsid w:val="53DF4644"/>
    <w:rsid w:val="53F27ED8"/>
    <w:rsid w:val="53F972C8"/>
    <w:rsid w:val="540C3BC6"/>
    <w:rsid w:val="54123AF1"/>
    <w:rsid w:val="541F6FF4"/>
    <w:rsid w:val="542547C9"/>
    <w:rsid w:val="5430F2D7"/>
    <w:rsid w:val="5442195B"/>
    <w:rsid w:val="544A78CA"/>
    <w:rsid w:val="5453D341"/>
    <w:rsid w:val="5464E0E2"/>
    <w:rsid w:val="546B76B9"/>
    <w:rsid w:val="54978201"/>
    <w:rsid w:val="549A21FC"/>
    <w:rsid w:val="549F6A1B"/>
    <w:rsid w:val="54A94B4D"/>
    <w:rsid w:val="54B1B09B"/>
    <w:rsid w:val="54B75402"/>
    <w:rsid w:val="54BBAA20"/>
    <w:rsid w:val="54C02D58"/>
    <w:rsid w:val="54DEA0DA"/>
    <w:rsid w:val="54DF1D42"/>
    <w:rsid w:val="54EEB5B6"/>
    <w:rsid w:val="54FC2370"/>
    <w:rsid w:val="55047663"/>
    <w:rsid w:val="550DCA4B"/>
    <w:rsid w:val="55197F23"/>
    <w:rsid w:val="5527724C"/>
    <w:rsid w:val="552BB2AD"/>
    <w:rsid w:val="5546377D"/>
    <w:rsid w:val="555A9C13"/>
    <w:rsid w:val="55681041"/>
    <w:rsid w:val="557D8BC2"/>
    <w:rsid w:val="55845C48"/>
    <w:rsid w:val="5592F322"/>
    <w:rsid w:val="5599BF7A"/>
    <w:rsid w:val="5599F5ED"/>
    <w:rsid w:val="559B5A6C"/>
    <w:rsid w:val="559BD7E4"/>
    <w:rsid w:val="55AF18CA"/>
    <w:rsid w:val="55B676A2"/>
    <w:rsid w:val="55BBA485"/>
    <w:rsid w:val="55D0047D"/>
    <w:rsid w:val="55D1612D"/>
    <w:rsid w:val="55E8B93D"/>
    <w:rsid w:val="55FD71FF"/>
    <w:rsid w:val="5626EFB7"/>
    <w:rsid w:val="563B3A7C"/>
    <w:rsid w:val="565CE7B3"/>
    <w:rsid w:val="5687C2D7"/>
    <w:rsid w:val="568DCC01"/>
    <w:rsid w:val="569354D5"/>
    <w:rsid w:val="569F3603"/>
    <w:rsid w:val="56A2D6D4"/>
    <w:rsid w:val="56BA8AC4"/>
    <w:rsid w:val="56BC08BA"/>
    <w:rsid w:val="56BC9F81"/>
    <w:rsid w:val="56BDD690"/>
    <w:rsid w:val="56CFACA4"/>
    <w:rsid w:val="56D621D5"/>
    <w:rsid w:val="56EC99C2"/>
    <w:rsid w:val="56F84EF8"/>
    <w:rsid w:val="56FB5CAB"/>
    <w:rsid w:val="57353AA8"/>
    <w:rsid w:val="573BE4F0"/>
    <w:rsid w:val="57456A1E"/>
    <w:rsid w:val="5745B2BE"/>
    <w:rsid w:val="5770DA92"/>
    <w:rsid w:val="5780F7E6"/>
    <w:rsid w:val="5785BF80"/>
    <w:rsid w:val="578763E1"/>
    <w:rsid w:val="578E10A4"/>
    <w:rsid w:val="57C5E8B9"/>
    <w:rsid w:val="57C8E7AE"/>
    <w:rsid w:val="57C8F40A"/>
    <w:rsid w:val="57D70ADD"/>
    <w:rsid w:val="57D9739D"/>
    <w:rsid w:val="57E19956"/>
    <w:rsid w:val="57E1AAC5"/>
    <w:rsid w:val="57FF63EC"/>
    <w:rsid w:val="581CBE6A"/>
    <w:rsid w:val="583255BB"/>
    <w:rsid w:val="5833C432"/>
    <w:rsid w:val="58380176"/>
    <w:rsid w:val="5859D20E"/>
    <w:rsid w:val="5864DAAC"/>
    <w:rsid w:val="5867775D"/>
    <w:rsid w:val="58693110"/>
    <w:rsid w:val="5873AAE8"/>
    <w:rsid w:val="588FD457"/>
    <w:rsid w:val="58972D0C"/>
    <w:rsid w:val="58B4FC0A"/>
    <w:rsid w:val="58BED5B0"/>
    <w:rsid w:val="58C5C1E6"/>
    <w:rsid w:val="58CF1F1A"/>
    <w:rsid w:val="58D61F9F"/>
    <w:rsid w:val="58E4ADAD"/>
    <w:rsid w:val="58F37DE9"/>
    <w:rsid w:val="590E5473"/>
    <w:rsid w:val="590FCD17"/>
    <w:rsid w:val="59126242"/>
    <w:rsid w:val="591EBE6E"/>
    <w:rsid w:val="592375CD"/>
    <w:rsid w:val="5935CEAA"/>
    <w:rsid w:val="5948C9F0"/>
    <w:rsid w:val="594E9D5C"/>
    <w:rsid w:val="5960EF2D"/>
    <w:rsid w:val="597D1623"/>
    <w:rsid w:val="5985DDFF"/>
    <w:rsid w:val="59889806"/>
    <w:rsid w:val="598AF73A"/>
    <w:rsid w:val="598EED21"/>
    <w:rsid w:val="59A147A1"/>
    <w:rsid w:val="59A1FF56"/>
    <w:rsid w:val="59A36E00"/>
    <w:rsid w:val="59AAABE6"/>
    <w:rsid w:val="59AB863B"/>
    <w:rsid w:val="59AE8495"/>
    <w:rsid w:val="59B470AD"/>
    <w:rsid w:val="59D487CA"/>
    <w:rsid w:val="59E86EE4"/>
    <w:rsid w:val="59F8152E"/>
    <w:rsid w:val="5A036DED"/>
    <w:rsid w:val="5A0736D2"/>
    <w:rsid w:val="5A21991E"/>
    <w:rsid w:val="5A424B64"/>
    <w:rsid w:val="5A4C2DC1"/>
    <w:rsid w:val="5A4D4A33"/>
    <w:rsid w:val="5A5B17AE"/>
    <w:rsid w:val="5A66EAD5"/>
    <w:rsid w:val="5A7185BC"/>
    <w:rsid w:val="5A9A52D4"/>
    <w:rsid w:val="5AB98318"/>
    <w:rsid w:val="5AEF2B40"/>
    <w:rsid w:val="5AFC260A"/>
    <w:rsid w:val="5B15AA0D"/>
    <w:rsid w:val="5B1F7249"/>
    <w:rsid w:val="5B393D52"/>
    <w:rsid w:val="5B3DD452"/>
    <w:rsid w:val="5B59ED25"/>
    <w:rsid w:val="5B5C6BBB"/>
    <w:rsid w:val="5B72814E"/>
    <w:rsid w:val="5B752CFB"/>
    <w:rsid w:val="5B7C9576"/>
    <w:rsid w:val="5B83EA89"/>
    <w:rsid w:val="5B8EA5F7"/>
    <w:rsid w:val="5B95C88A"/>
    <w:rsid w:val="5B979000"/>
    <w:rsid w:val="5BA09A5D"/>
    <w:rsid w:val="5BA9DF5B"/>
    <w:rsid w:val="5BB0E80B"/>
    <w:rsid w:val="5BC05D75"/>
    <w:rsid w:val="5BD37CDA"/>
    <w:rsid w:val="5BE82DF9"/>
    <w:rsid w:val="5BEEB65F"/>
    <w:rsid w:val="5C037BEE"/>
    <w:rsid w:val="5C110CF3"/>
    <w:rsid w:val="5C266057"/>
    <w:rsid w:val="5C2F178B"/>
    <w:rsid w:val="5C3FAAE1"/>
    <w:rsid w:val="5C47866B"/>
    <w:rsid w:val="5C4CDB09"/>
    <w:rsid w:val="5C514AEE"/>
    <w:rsid w:val="5C615307"/>
    <w:rsid w:val="5C6758F5"/>
    <w:rsid w:val="5C69A6C9"/>
    <w:rsid w:val="5C750863"/>
    <w:rsid w:val="5C7D5A20"/>
    <w:rsid w:val="5C9164DF"/>
    <w:rsid w:val="5C99668F"/>
    <w:rsid w:val="5C9F63B5"/>
    <w:rsid w:val="5CA64DDA"/>
    <w:rsid w:val="5CAB64F6"/>
    <w:rsid w:val="5CB0F4AD"/>
    <w:rsid w:val="5CB4523E"/>
    <w:rsid w:val="5CBE9CA9"/>
    <w:rsid w:val="5CC2CB49"/>
    <w:rsid w:val="5CCBA6B4"/>
    <w:rsid w:val="5CEBCCFC"/>
    <w:rsid w:val="5CEBE3F2"/>
    <w:rsid w:val="5CEBE6F4"/>
    <w:rsid w:val="5CEEBEA7"/>
    <w:rsid w:val="5CF6EBD2"/>
    <w:rsid w:val="5CF72495"/>
    <w:rsid w:val="5CFD4288"/>
    <w:rsid w:val="5CFE028A"/>
    <w:rsid w:val="5D009E40"/>
    <w:rsid w:val="5D054E86"/>
    <w:rsid w:val="5D1A237F"/>
    <w:rsid w:val="5D244F11"/>
    <w:rsid w:val="5D24C623"/>
    <w:rsid w:val="5D3818FE"/>
    <w:rsid w:val="5D3D6041"/>
    <w:rsid w:val="5D533087"/>
    <w:rsid w:val="5D5DB364"/>
    <w:rsid w:val="5D5EE55C"/>
    <w:rsid w:val="5D78B9CF"/>
    <w:rsid w:val="5D83CEF0"/>
    <w:rsid w:val="5D8B6B88"/>
    <w:rsid w:val="5DAF4564"/>
    <w:rsid w:val="5DBA5D52"/>
    <w:rsid w:val="5DBAE5DA"/>
    <w:rsid w:val="5DBCB23E"/>
    <w:rsid w:val="5DCC2178"/>
    <w:rsid w:val="5DD95676"/>
    <w:rsid w:val="5DD95B08"/>
    <w:rsid w:val="5DE54224"/>
    <w:rsid w:val="5DF27D11"/>
    <w:rsid w:val="5E033446"/>
    <w:rsid w:val="5E062A3B"/>
    <w:rsid w:val="5E06BAFE"/>
    <w:rsid w:val="5E0C0091"/>
    <w:rsid w:val="5E0D5613"/>
    <w:rsid w:val="5E31B346"/>
    <w:rsid w:val="5E327ACF"/>
    <w:rsid w:val="5E392BE6"/>
    <w:rsid w:val="5E634441"/>
    <w:rsid w:val="5E6B4CAC"/>
    <w:rsid w:val="5E70DE14"/>
    <w:rsid w:val="5E727177"/>
    <w:rsid w:val="5E985BA9"/>
    <w:rsid w:val="5EA699C4"/>
    <w:rsid w:val="5EA98D96"/>
    <w:rsid w:val="5EB70645"/>
    <w:rsid w:val="5EB93878"/>
    <w:rsid w:val="5EBF3CFE"/>
    <w:rsid w:val="5EBF6C23"/>
    <w:rsid w:val="5ECADDAA"/>
    <w:rsid w:val="5ECE7727"/>
    <w:rsid w:val="5EDA7524"/>
    <w:rsid w:val="5EFB591A"/>
    <w:rsid w:val="5F13B7DE"/>
    <w:rsid w:val="5F352659"/>
    <w:rsid w:val="5F3B1CB0"/>
    <w:rsid w:val="5F520713"/>
    <w:rsid w:val="5F5BD56F"/>
    <w:rsid w:val="5F610BE1"/>
    <w:rsid w:val="5F63FE9E"/>
    <w:rsid w:val="5F68A48C"/>
    <w:rsid w:val="5F6C296A"/>
    <w:rsid w:val="5F77C1E8"/>
    <w:rsid w:val="5F782D09"/>
    <w:rsid w:val="5F968922"/>
    <w:rsid w:val="5F9C4681"/>
    <w:rsid w:val="5FA884EB"/>
    <w:rsid w:val="5FB708F3"/>
    <w:rsid w:val="5FC1F861"/>
    <w:rsid w:val="5FCAA886"/>
    <w:rsid w:val="5FCD5787"/>
    <w:rsid w:val="600DCEFC"/>
    <w:rsid w:val="60381AF3"/>
    <w:rsid w:val="60442202"/>
    <w:rsid w:val="604FD3C8"/>
    <w:rsid w:val="605AA77E"/>
    <w:rsid w:val="6088D68A"/>
    <w:rsid w:val="609E7220"/>
    <w:rsid w:val="60B32D75"/>
    <w:rsid w:val="60BCF956"/>
    <w:rsid w:val="60EEC5BB"/>
    <w:rsid w:val="60F4726A"/>
    <w:rsid w:val="60F6BD96"/>
    <w:rsid w:val="60FB4197"/>
    <w:rsid w:val="611BA71D"/>
    <w:rsid w:val="611BC33D"/>
    <w:rsid w:val="6127CFDA"/>
    <w:rsid w:val="612F1237"/>
    <w:rsid w:val="61332C07"/>
    <w:rsid w:val="6144FCDD"/>
    <w:rsid w:val="614E9E13"/>
    <w:rsid w:val="61538B1A"/>
    <w:rsid w:val="61553A13"/>
    <w:rsid w:val="6159B271"/>
    <w:rsid w:val="615DF9BA"/>
    <w:rsid w:val="6166D3D2"/>
    <w:rsid w:val="61A986F1"/>
    <w:rsid w:val="62091201"/>
    <w:rsid w:val="621BCF02"/>
    <w:rsid w:val="621ED71A"/>
    <w:rsid w:val="622828A1"/>
    <w:rsid w:val="625B8FD8"/>
    <w:rsid w:val="627E61D3"/>
    <w:rsid w:val="628516F4"/>
    <w:rsid w:val="629D2721"/>
    <w:rsid w:val="629EBC4D"/>
    <w:rsid w:val="62C3A03B"/>
    <w:rsid w:val="62D3E670"/>
    <w:rsid w:val="62E7B400"/>
    <w:rsid w:val="62EA88CA"/>
    <w:rsid w:val="6313768F"/>
    <w:rsid w:val="632340E6"/>
    <w:rsid w:val="6345BA55"/>
    <w:rsid w:val="635C0912"/>
    <w:rsid w:val="63733195"/>
    <w:rsid w:val="6383C472"/>
    <w:rsid w:val="63848B2A"/>
    <w:rsid w:val="63AC37D3"/>
    <w:rsid w:val="63CB9ACD"/>
    <w:rsid w:val="63D35BE5"/>
    <w:rsid w:val="640FAF33"/>
    <w:rsid w:val="64109028"/>
    <w:rsid w:val="642D56E9"/>
    <w:rsid w:val="6464D1A7"/>
    <w:rsid w:val="647CD5AC"/>
    <w:rsid w:val="647D9AF7"/>
    <w:rsid w:val="647DFDE3"/>
    <w:rsid w:val="64BE0919"/>
    <w:rsid w:val="64CA31D9"/>
    <w:rsid w:val="64EB3436"/>
    <w:rsid w:val="64F5B4A0"/>
    <w:rsid w:val="64FAB197"/>
    <w:rsid w:val="6501437F"/>
    <w:rsid w:val="650B97A1"/>
    <w:rsid w:val="650E40D6"/>
    <w:rsid w:val="652A3620"/>
    <w:rsid w:val="652E35E6"/>
    <w:rsid w:val="654BF743"/>
    <w:rsid w:val="65510764"/>
    <w:rsid w:val="65512F0D"/>
    <w:rsid w:val="656DD833"/>
    <w:rsid w:val="65726E6F"/>
    <w:rsid w:val="6578B3C0"/>
    <w:rsid w:val="6585B25F"/>
    <w:rsid w:val="6586D39F"/>
    <w:rsid w:val="65A81768"/>
    <w:rsid w:val="65A865F6"/>
    <w:rsid w:val="65B2EDBD"/>
    <w:rsid w:val="65C3BB81"/>
    <w:rsid w:val="65D10364"/>
    <w:rsid w:val="65E3D130"/>
    <w:rsid w:val="65F662FE"/>
    <w:rsid w:val="65F99B9E"/>
    <w:rsid w:val="6607973A"/>
    <w:rsid w:val="6620C632"/>
    <w:rsid w:val="66261F78"/>
    <w:rsid w:val="6639211C"/>
    <w:rsid w:val="6639BCB7"/>
    <w:rsid w:val="6651EC90"/>
    <w:rsid w:val="66584B06"/>
    <w:rsid w:val="6677210E"/>
    <w:rsid w:val="6678DC1B"/>
    <w:rsid w:val="667A0C78"/>
    <w:rsid w:val="66866ECB"/>
    <w:rsid w:val="66A047C9"/>
    <w:rsid w:val="66AEBC89"/>
    <w:rsid w:val="66C14431"/>
    <w:rsid w:val="66DA1A0A"/>
    <w:rsid w:val="66EE05B6"/>
    <w:rsid w:val="670F4441"/>
    <w:rsid w:val="67158F96"/>
    <w:rsid w:val="671CA5E7"/>
    <w:rsid w:val="672607F9"/>
    <w:rsid w:val="67355E03"/>
    <w:rsid w:val="67412BAA"/>
    <w:rsid w:val="6763E7F5"/>
    <w:rsid w:val="676AE743"/>
    <w:rsid w:val="67767DF1"/>
    <w:rsid w:val="677D2C55"/>
    <w:rsid w:val="67DEF868"/>
    <w:rsid w:val="67E0642E"/>
    <w:rsid w:val="67E33166"/>
    <w:rsid w:val="67FF128C"/>
    <w:rsid w:val="680D5CE9"/>
    <w:rsid w:val="680EB7BA"/>
    <w:rsid w:val="68127F8F"/>
    <w:rsid w:val="682CECD5"/>
    <w:rsid w:val="683366E5"/>
    <w:rsid w:val="6861723B"/>
    <w:rsid w:val="6872BD4D"/>
    <w:rsid w:val="6876CA5C"/>
    <w:rsid w:val="687D4A6F"/>
    <w:rsid w:val="68943E98"/>
    <w:rsid w:val="68974FA7"/>
    <w:rsid w:val="689843AE"/>
    <w:rsid w:val="689B9D2F"/>
    <w:rsid w:val="68A1C9A3"/>
    <w:rsid w:val="68A69A37"/>
    <w:rsid w:val="68B27A8B"/>
    <w:rsid w:val="68C4ED93"/>
    <w:rsid w:val="68C75F66"/>
    <w:rsid w:val="68C8F98D"/>
    <w:rsid w:val="68CFF69B"/>
    <w:rsid w:val="68DB4EC9"/>
    <w:rsid w:val="68E9EC7C"/>
    <w:rsid w:val="68F8C003"/>
    <w:rsid w:val="69019E40"/>
    <w:rsid w:val="6905874A"/>
    <w:rsid w:val="6924C085"/>
    <w:rsid w:val="692CB3A0"/>
    <w:rsid w:val="692E5248"/>
    <w:rsid w:val="698EF876"/>
    <w:rsid w:val="698FA763"/>
    <w:rsid w:val="69B3EBF7"/>
    <w:rsid w:val="69BAC00F"/>
    <w:rsid w:val="69D61847"/>
    <w:rsid w:val="69E06BC0"/>
    <w:rsid w:val="69EE1D91"/>
    <w:rsid w:val="69EE9EF0"/>
    <w:rsid w:val="69EF63EC"/>
    <w:rsid w:val="6A109F79"/>
    <w:rsid w:val="6A146264"/>
    <w:rsid w:val="6A207E31"/>
    <w:rsid w:val="6A414956"/>
    <w:rsid w:val="6A553539"/>
    <w:rsid w:val="6A5734E0"/>
    <w:rsid w:val="6A57A098"/>
    <w:rsid w:val="6A59D3EA"/>
    <w:rsid w:val="6A69D89F"/>
    <w:rsid w:val="6A7FD1AC"/>
    <w:rsid w:val="6A86C411"/>
    <w:rsid w:val="6AD9117A"/>
    <w:rsid w:val="6AF43755"/>
    <w:rsid w:val="6AF64B70"/>
    <w:rsid w:val="6B0E5334"/>
    <w:rsid w:val="6B139869"/>
    <w:rsid w:val="6B2F2B09"/>
    <w:rsid w:val="6B3BD7ED"/>
    <w:rsid w:val="6B402962"/>
    <w:rsid w:val="6B4B5B91"/>
    <w:rsid w:val="6B58A0A5"/>
    <w:rsid w:val="6B648D97"/>
    <w:rsid w:val="6B732C5B"/>
    <w:rsid w:val="6B80582B"/>
    <w:rsid w:val="6B914E79"/>
    <w:rsid w:val="6BA983BD"/>
    <w:rsid w:val="6BBE5501"/>
    <w:rsid w:val="6BC0752D"/>
    <w:rsid w:val="6BC27513"/>
    <w:rsid w:val="6BCEF069"/>
    <w:rsid w:val="6BD78F53"/>
    <w:rsid w:val="6BD96A65"/>
    <w:rsid w:val="6BDC56B1"/>
    <w:rsid w:val="6BE178D5"/>
    <w:rsid w:val="6BEC5CBE"/>
    <w:rsid w:val="6BEFEFB9"/>
    <w:rsid w:val="6BF30541"/>
    <w:rsid w:val="6C070934"/>
    <w:rsid w:val="6C70DB75"/>
    <w:rsid w:val="6C74D751"/>
    <w:rsid w:val="6C771D17"/>
    <w:rsid w:val="6C783C87"/>
    <w:rsid w:val="6C7CBDAD"/>
    <w:rsid w:val="6C907D81"/>
    <w:rsid w:val="6C958D4C"/>
    <w:rsid w:val="6C9C9437"/>
    <w:rsid w:val="6CADFAA7"/>
    <w:rsid w:val="6CC61B9B"/>
    <w:rsid w:val="6CCFE624"/>
    <w:rsid w:val="6CDA8A5F"/>
    <w:rsid w:val="6D0EC4A7"/>
    <w:rsid w:val="6D175DBB"/>
    <w:rsid w:val="6D1D063D"/>
    <w:rsid w:val="6D26C16D"/>
    <w:rsid w:val="6D67DDC6"/>
    <w:rsid w:val="6D6AC0CA"/>
    <w:rsid w:val="6D797A81"/>
    <w:rsid w:val="6D82F4FE"/>
    <w:rsid w:val="6D9D5483"/>
    <w:rsid w:val="6DAC7BF8"/>
    <w:rsid w:val="6DBD5D9F"/>
    <w:rsid w:val="6DC8AD12"/>
    <w:rsid w:val="6DEB40DA"/>
    <w:rsid w:val="6DF991CD"/>
    <w:rsid w:val="6E067807"/>
    <w:rsid w:val="6E0AF42E"/>
    <w:rsid w:val="6E11A043"/>
    <w:rsid w:val="6E320A8E"/>
    <w:rsid w:val="6E366D25"/>
    <w:rsid w:val="6E419B14"/>
    <w:rsid w:val="6E46D174"/>
    <w:rsid w:val="6E6B131F"/>
    <w:rsid w:val="6E78EF13"/>
    <w:rsid w:val="6E7A7895"/>
    <w:rsid w:val="6E7F9883"/>
    <w:rsid w:val="6E89105E"/>
    <w:rsid w:val="6E8B1EB0"/>
    <w:rsid w:val="6E8EF4A2"/>
    <w:rsid w:val="6E91155B"/>
    <w:rsid w:val="6E9B9618"/>
    <w:rsid w:val="6EA2EB2B"/>
    <w:rsid w:val="6EB69C4F"/>
    <w:rsid w:val="6EBC0873"/>
    <w:rsid w:val="6EC241F1"/>
    <w:rsid w:val="6EC4E697"/>
    <w:rsid w:val="6EC8939A"/>
    <w:rsid w:val="6ED28CFA"/>
    <w:rsid w:val="6ED8D7DE"/>
    <w:rsid w:val="6EE0ED78"/>
    <w:rsid w:val="6EE52BEF"/>
    <w:rsid w:val="6EF402B7"/>
    <w:rsid w:val="6F17DB9D"/>
    <w:rsid w:val="6F2C79B8"/>
    <w:rsid w:val="6F4049B3"/>
    <w:rsid w:val="6F4C5A5A"/>
    <w:rsid w:val="6F51A79C"/>
    <w:rsid w:val="6F5B8AB1"/>
    <w:rsid w:val="6F6DA56C"/>
    <w:rsid w:val="6F6F5537"/>
    <w:rsid w:val="6F75F487"/>
    <w:rsid w:val="6F8852C3"/>
    <w:rsid w:val="6F8E2D4E"/>
    <w:rsid w:val="6F9D4544"/>
    <w:rsid w:val="6FA33E65"/>
    <w:rsid w:val="6FB8E481"/>
    <w:rsid w:val="6FD352E0"/>
    <w:rsid w:val="6FE8EA1B"/>
    <w:rsid w:val="6FE9E7C1"/>
    <w:rsid w:val="6FED88CB"/>
    <w:rsid w:val="70257836"/>
    <w:rsid w:val="7025F78B"/>
    <w:rsid w:val="703AF8C9"/>
    <w:rsid w:val="704FE6A7"/>
    <w:rsid w:val="70646F72"/>
    <w:rsid w:val="707EB8AA"/>
    <w:rsid w:val="70828504"/>
    <w:rsid w:val="7090655E"/>
    <w:rsid w:val="70AF685A"/>
    <w:rsid w:val="70B3CE09"/>
    <w:rsid w:val="70B4321C"/>
    <w:rsid w:val="70BDADA1"/>
    <w:rsid w:val="70C43EC7"/>
    <w:rsid w:val="70CB938B"/>
    <w:rsid w:val="71133AC4"/>
    <w:rsid w:val="711FA3C4"/>
    <w:rsid w:val="71444C98"/>
    <w:rsid w:val="71508561"/>
    <w:rsid w:val="71514EE7"/>
    <w:rsid w:val="7166D20F"/>
    <w:rsid w:val="71680004"/>
    <w:rsid w:val="7169255B"/>
    <w:rsid w:val="71703982"/>
    <w:rsid w:val="718311AA"/>
    <w:rsid w:val="71875445"/>
    <w:rsid w:val="71AB58C6"/>
    <w:rsid w:val="71CECB73"/>
    <w:rsid w:val="71CED9AC"/>
    <w:rsid w:val="71DE0F24"/>
    <w:rsid w:val="71EB8494"/>
    <w:rsid w:val="71F975C6"/>
    <w:rsid w:val="71F98CBA"/>
    <w:rsid w:val="720702C2"/>
    <w:rsid w:val="723E6CB5"/>
    <w:rsid w:val="7247FF76"/>
    <w:rsid w:val="72481301"/>
    <w:rsid w:val="724FDDB6"/>
    <w:rsid w:val="725D12AA"/>
    <w:rsid w:val="725DD8AE"/>
    <w:rsid w:val="7264E5CF"/>
    <w:rsid w:val="72662F43"/>
    <w:rsid w:val="726CB197"/>
    <w:rsid w:val="727F0D86"/>
    <w:rsid w:val="72807C9A"/>
    <w:rsid w:val="728DC698"/>
    <w:rsid w:val="72A77233"/>
    <w:rsid w:val="72C72AC2"/>
    <w:rsid w:val="72E385C6"/>
    <w:rsid w:val="7317A7CD"/>
    <w:rsid w:val="73198E01"/>
    <w:rsid w:val="732E17F0"/>
    <w:rsid w:val="7342A1AF"/>
    <w:rsid w:val="735D3EA8"/>
    <w:rsid w:val="7361D84F"/>
    <w:rsid w:val="736E3E98"/>
    <w:rsid w:val="7396CF64"/>
    <w:rsid w:val="73A1F90A"/>
    <w:rsid w:val="73B6EF38"/>
    <w:rsid w:val="73BE3177"/>
    <w:rsid w:val="73F84F3E"/>
    <w:rsid w:val="7422D87A"/>
    <w:rsid w:val="743CD54F"/>
    <w:rsid w:val="746345E2"/>
    <w:rsid w:val="746FD0CF"/>
    <w:rsid w:val="7480E1C7"/>
    <w:rsid w:val="749353DC"/>
    <w:rsid w:val="74A5633D"/>
    <w:rsid w:val="74A5ABB1"/>
    <w:rsid w:val="74A7024E"/>
    <w:rsid w:val="74D662D5"/>
    <w:rsid w:val="74E600EE"/>
    <w:rsid w:val="7501BA51"/>
    <w:rsid w:val="750800F9"/>
    <w:rsid w:val="75275358"/>
    <w:rsid w:val="7536D8FF"/>
    <w:rsid w:val="75476D22"/>
    <w:rsid w:val="7566EC27"/>
    <w:rsid w:val="7575891A"/>
    <w:rsid w:val="757EE683"/>
    <w:rsid w:val="758EDC8E"/>
    <w:rsid w:val="758F5FF5"/>
    <w:rsid w:val="759B513F"/>
    <w:rsid w:val="75A9614E"/>
    <w:rsid w:val="75B574C0"/>
    <w:rsid w:val="75C2B5F4"/>
    <w:rsid w:val="75F22513"/>
    <w:rsid w:val="7624DC99"/>
    <w:rsid w:val="7632D471"/>
    <w:rsid w:val="76366BBA"/>
    <w:rsid w:val="76419845"/>
    <w:rsid w:val="7643DE64"/>
    <w:rsid w:val="764C1581"/>
    <w:rsid w:val="764D1842"/>
    <w:rsid w:val="767449F9"/>
    <w:rsid w:val="768763CE"/>
    <w:rsid w:val="769DBF52"/>
    <w:rsid w:val="769FF957"/>
    <w:rsid w:val="76BA2DC6"/>
    <w:rsid w:val="76BAED19"/>
    <w:rsid w:val="76D1DFE0"/>
    <w:rsid w:val="76DA5E0D"/>
    <w:rsid w:val="76DD07F5"/>
    <w:rsid w:val="76E5775B"/>
    <w:rsid w:val="76E77030"/>
    <w:rsid w:val="76EB16A9"/>
    <w:rsid w:val="76F0ABCB"/>
    <w:rsid w:val="76FA01E8"/>
    <w:rsid w:val="77037EAA"/>
    <w:rsid w:val="7721AA3D"/>
    <w:rsid w:val="772859FC"/>
    <w:rsid w:val="77288C7F"/>
    <w:rsid w:val="7729C942"/>
    <w:rsid w:val="772B0C82"/>
    <w:rsid w:val="772CC10A"/>
    <w:rsid w:val="77338016"/>
    <w:rsid w:val="773F496E"/>
    <w:rsid w:val="776A5C92"/>
    <w:rsid w:val="777494D2"/>
    <w:rsid w:val="777FD12C"/>
    <w:rsid w:val="77AD5CE6"/>
    <w:rsid w:val="77B6F6E9"/>
    <w:rsid w:val="77BF3126"/>
    <w:rsid w:val="77C24253"/>
    <w:rsid w:val="77F95236"/>
    <w:rsid w:val="78096A09"/>
    <w:rsid w:val="780FC99C"/>
    <w:rsid w:val="78191741"/>
    <w:rsid w:val="784CAFCB"/>
    <w:rsid w:val="78A682B5"/>
    <w:rsid w:val="78AD18E5"/>
    <w:rsid w:val="78C1221B"/>
    <w:rsid w:val="78CC336B"/>
    <w:rsid w:val="78D5B082"/>
    <w:rsid w:val="78DE3723"/>
    <w:rsid w:val="78E64518"/>
    <w:rsid w:val="78EB6412"/>
    <w:rsid w:val="78F13554"/>
    <w:rsid w:val="78FF580B"/>
    <w:rsid w:val="790D111F"/>
    <w:rsid w:val="7912B455"/>
    <w:rsid w:val="792F4FB0"/>
    <w:rsid w:val="79398342"/>
    <w:rsid w:val="7941631A"/>
    <w:rsid w:val="795298D1"/>
    <w:rsid w:val="79549A8F"/>
    <w:rsid w:val="7956CE74"/>
    <w:rsid w:val="7957D56E"/>
    <w:rsid w:val="7958ECD3"/>
    <w:rsid w:val="79677AAB"/>
    <w:rsid w:val="7973D677"/>
    <w:rsid w:val="7996C21A"/>
    <w:rsid w:val="7996CF4E"/>
    <w:rsid w:val="79A975A0"/>
    <w:rsid w:val="79B01C4D"/>
    <w:rsid w:val="79B84400"/>
    <w:rsid w:val="79C9A7E9"/>
    <w:rsid w:val="79D7DFDA"/>
    <w:rsid w:val="79E27AA3"/>
    <w:rsid w:val="79E7970B"/>
    <w:rsid w:val="7A0051C9"/>
    <w:rsid w:val="7A014B4D"/>
    <w:rsid w:val="7A039ACC"/>
    <w:rsid w:val="7A102926"/>
    <w:rsid w:val="7A1C1008"/>
    <w:rsid w:val="7A2B4964"/>
    <w:rsid w:val="7A3714D3"/>
    <w:rsid w:val="7A45AD9F"/>
    <w:rsid w:val="7A527B40"/>
    <w:rsid w:val="7A5A852A"/>
    <w:rsid w:val="7A66E821"/>
    <w:rsid w:val="7A6EB67C"/>
    <w:rsid w:val="7A74481E"/>
    <w:rsid w:val="7AA210E4"/>
    <w:rsid w:val="7AA782AF"/>
    <w:rsid w:val="7AE08E9A"/>
    <w:rsid w:val="7AEF4954"/>
    <w:rsid w:val="7B0E14C6"/>
    <w:rsid w:val="7B11EAE2"/>
    <w:rsid w:val="7B17FEC0"/>
    <w:rsid w:val="7B1986C4"/>
    <w:rsid w:val="7B7CEE35"/>
    <w:rsid w:val="7B7F75F5"/>
    <w:rsid w:val="7BA2F9B7"/>
    <w:rsid w:val="7BAFCC26"/>
    <w:rsid w:val="7BB1FA0A"/>
    <w:rsid w:val="7BC3A9F8"/>
    <w:rsid w:val="7BCB5775"/>
    <w:rsid w:val="7BDDF366"/>
    <w:rsid w:val="7BEBC3A3"/>
    <w:rsid w:val="7BFE1E12"/>
    <w:rsid w:val="7BFEE697"/>
    <w:rsid w:val="7C0078C8"/>
    <w:rsid w:val="7C10EBB7"/>
    <w:rsid w:val="7C15D7E5"/>
    <w:rsid w:val="7C19E12B"/>
    <w:rsid w:val="7C21DC43"/>
    <w:rsid w:val="7C2495DD"/>
    <w:rsid w:val="7C261BDF"/>
    <w:rsid w:val="7C55433D"/>
    <w:rsid w:val="7C5C3764"/>
    <w:rsid w:val="7CAAC351"/>
    <w:rsid w:val="7CB02D21"/>
    <w:rsid w:val="7CDC87BD"/>
    <w:rsid w:val="7CE48C4A"/>
    <w:rsid w:val="7CE75956"/>
    <w:rsid w:val="7CE98B11"/>
    <w:rsid w:val="7CEE165F"/>
    <w:rsid w:val="7CF35DA8"/>
    <w:rsid w:val="7D0A44CB"/>
    <w:rsid w:val="7D13F0A4"/>
    <w:rsid w:val="7D1DBD59"/>
    <w:rsid w:val="7D47A8B8"/>
    <w:rsid w:val="7D4972C8"/>
    <w:rsid w:val="7D579C61"/>
    <w:rsid w:val="7D6B8E4B"/>
    <w:rsid w:val="7D8631F3"/>
    <w:rsid w:val="7D8B7708"/>
    <w:rsid w:val="7D9CB0C7"/>
    <w:rsid w:val="7D9E13D0"/>
    <w:rsid w:val="7DA74918"/>
    <w:rsid w:val="7DB7AB18"/>
    <w:rsid w:val="7DB97116"/>
    <w:rsid w:val="7DDD1399"/>
    <w:rsid w:val="7DDE9E17"/>
    <w:rsid w:val="7DE448B6"/>
    <w:rsid w:val="7DF32ED6"/>
    <w:rsid w:val="7E116E98"/>
    <w:rsid w:val="7E183025"/>
    <w:rsid w:val="7E1F09AF"/>
    <w:rsid w:val="7E23D853"/>
    <w:rsid w:val="7E2AFDCA"/>
    <w:rsid w:val="7E31864D"/>
    <w:rsid w:val="7E56E73B"/>
    <w:rsid w:val="7E5EBDC2"/>
    <w:rsid w:val="7E5F353D"/>
    <w:rsid w:val="7E6EA636"/>
    <w:rsid w:val="7E854D8E"/>
    <w:rsid w:val="7E8FD7B9"/>
    <w:rsid w:val="7EA8D03D"/>
    <w:rsid w:val="7EAE1BFF"/>
    <w:rsid w:val="7EAF2A2C"/>
    <w:rsid w:val="7EBDF866"/>
    <w:rsid w:val="7ECB77ED"/>
    <w:rsid w:val="7ECB9EA8"/>
    <w:rsid w:val="7ECEAB7D"/>
    <w:rsid w:val="7EDEF260"/>
    <w:rsid w:val="7EE1E92A"/>
    <w:rsid w:val="7EE2339B"/>
    <w:rsid w:val="7EF27903"/>
    <w:rsid w:val="7EFBCB37"/>
    <w:rsid w:val="7F02FE12"/>
    <w:rsid w:val="7F163E6A"/>
    <w:rsid w:val="7F1AF77F"/>
    <w:rsid w:val="7F3185E8"/>
    <w:rsid w:val="7F3A78D0"/>
    <w:rsid w:val="7F4C54FC"/>
    <w:rsid w:val="7F56CB8A"/>
    <w:rsid w:val="7F5C3D1D"/>
    <w:rsid w:val="7F7DE343"/>
    <w:rsid w:val="7F7F17F5"/>
    <w:rsid w:val="7F9DC1EE"/>
    <w:rsid w:val="7FA72617"/>
    <w:rsid w:val="7FC578CD"/>
    <w:rsid w:val="7FC765A3"/>
    <w:rsid w:val="7FC8ABBA"/>
    <w:rsid w:val="7FCE3DB7"/>
    <w:rsid w:val="7FD666A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0A132"/>
  <w15:chartTrackingRefBased/>
  <w15:docId w15:val="{306A53AE-C09B-4705-87A8-636A030F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D99"/>
    <w:pPr>
      <w:spacing w:before="120"/>
    </w:pPr>
    <w:rPr>
      <w:rFonts w:ascii="Basic Sans Light" w:hAnsi="Basic Sans Light"/>
    </w:rPr>
  </w:style>
  <w:style w:type="paragraph" w:styleId="Heading1">
    <w:name w:val="heading 1"/>
    <w:basedOn w:val="Normal"/>
    <w:next w:val="Normal"/>
    <w:link w:val="Heading1Char"/>
    <w:uiPriority w:val="9"/>
    <w:qFormat/>
    <w:rsid w:val="004C6CDA"/>
    <w:pPr>
      <w:keepNext/>
      <w:keepLines/>
      <w:spacing w:before="0" w:line="276" w:lineRule="auto"/>
      <w:outlineLvl w:val="0"/>
    </w:pPr>
    <w:rPr>
      <w:rFonts w:ascii="Basic Sans" w:eastAsiaTheme="majorEastAsia" w:hAnsi="Basic Sans" w:cstheme="majorBidi"/>
      <w:color w:val="005E85"/>
      <w:sz w:val="40"/>
      <w:szCs w:val="32"/>
    </w:rPr>
  </w:style>
  <w:style w:type="paragraph" w:styleId="Heading2">
    <w:name w:val="heading 2"/>
    <w:basedOn w:val="Normal"/>
    <w:next w:val="Normal"/>
    <w:link w:val="Heading2Char"/>
    <w:uiPriority w:val="9"/>
    <w:unhideWhenUsed/>
    <w:qFormat/>
    <w:rsid w:val="001C3E03"/>
    <w:pPr>
      <w:keepNext/>
      <w:keepLines/>
      <w:spacing w:before="0" w:line="276" w:lineRule="auto"/>
      <w:outlineLvl w:val="1"/>
    </w:pPr>
    <w:rPr>
      <w:rFonts w:ascii="Basic Sans" w:eastAsiaTheme="majorEastAsia" w:hAnsi="Basic Sans" w:cstheme="majorBidi"/>
      <w:color w:val="005E85"/>
      <w:sz w:val="32"/>
      <w:szCs w:val="32"/>
    </w:rPr>
  </w:style>
  <w:style w:type="paragraph" w:styleId="Heading3">
    <w:name w:val="heading 3"/>
    <w:basedOn w:val="Normal"/>
    <w:next w:val="Normal"/>
    <w:link w:val="Heading3Char"/>
    <w:uiPriority w:val="9"/>
    <w:unhideWhenUsed/>
    <w:qFormat/>
    <w:rsid w:val="005009E4"/>
    <w:pPr>
      <w:keepNext/>
      <w:keepLines/>
      <w:spacing w:before="40" w:after="0"/>
      <w:outlineLvl w:val="2"/>
    </w:pPr>
    <w:rPr>
      <w:rFonts w:eastAsiaTheme="majorEastAsia" w:cstheme="majorBidi"/>
      <w:color w:val="1528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A4B71"/>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aragraph">
    <w:name w:val="paragraph"/>
    <w:basedOn w:val="Normal"/>
    <w:rsid w:val="008A4B7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8A4B71"/>
  </w:style>
  <w:style w:type="character" w:customStyle="1" w:styleId="textrun">
    <w:name w:val="textrun"/>
    <w:basedOn w:val="DefaultParagraphFont"/>
    <w:rsid w:val="008A4B71"/>
  </w:style>
  <w:style w:type="character" w:customStyle="1" w:styleId="normaltextrun">
    <w:name w:val="normaltextrun"/>
    <w:basedOn w:val="DefaultParagraphFont"/>
    <w:rsid w:val="008A4B71"/>
  </w:style>
  <w:style w:type="character" w:customStyle="1" w:styleId="contentcontrolboundarysink">
    <w:name w:val="contentcontrolboundarysink"/>
    <w:basedOn w:val="DefaultParagraphFont"/>
    <w:rsid w:val="008A4B71"/>
  </w:style>
  <w:style w:type="character" w:customStyle="1" w:styleId="contentcontrol">
    <w:name w:val="contentcontrol"/>
    <w:basedOn w:val="DefaultParagraphFont"/>
    <w:rsid w:val="008A4B71"/>
  </w:style>
  <w:style w:type="character" w:customStyle="1" w:styleId="superscript">
    <w:name w:val="superscript"/>
    <w:basedOn w:val="DefaultParagraphFont"/>
    <w:rsid w:val="008A4B71"/>
  </w:style>
  <w:style w:type="paragraph" w:customStyle="1" w:styleId="outlineelement">
    <w:name w:val="outlineelement"/>
    <w:basedOn w:val="Normal"/>
    <w:rsid w:val="008A4B7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pagebreakblob">
    <w:name w:val="pagebreakblob"/>
    <w:basedOn w:val="DefaultParagraphFont"/>
    <w:rsid w:val="008A4B71"/>
  </w:style>
  <w:style w:type="character" w:customStyle="1" w:styleId="pagebreakborderspan">
    <w:name w:val="pagebreakborderspan"/>
    <w:basedOn w:val="DefaultParagraphFont"/>
    <w:rsid w:val="008A4B71"/>
  </w:style>
  <w:style w:type="character" w:customStyle="1" w:styleId="pagebreaktextspan">
    <w:name w:val="pagebreaktextspan"/>
    <w:basedOn w:val="DefaultParagraphFont"/>
    <w:rsid w:val="008A4B71"/>
  </w:style>
  <w:style w:type="character" w:customStyle="1" w:styleId="wacimagecontainer">
    <w:name w:val="wacimagecontainer"/>
    <w:basedOn w:val="DefaultParagraphFont"/>
    <w:rsid w:val="008A4B71"/>
  </w:style>
  <w:style w:type="character" w:customStyle="1" w:styleId="wacimageborder">
    <w:name w:val="wacimageborder"/>
    <w:basedOn w:val="DefaultParagraphFont"/>
    <w:rsid w:val="008A4B71"/>
  </w:style>
  <w:style w:type="paragraph" w:styleId="ListParagraph">
    <w:name w:val="List Paragraph"/>
    <w:basedOn w:val="Normal"/>
    <w:uiPriority w:val="34"/>
    <w:qFormat/>
    <w:rsid w:val="003B7165"/>
    <w:pPr>
      <w:ind w:left="720"/>
      <w:contextualSpacing/>
    </w:pPr>
  </w:style>
  <w:style w:type="character" w:styleId="CommentReference">
    <w:name w:val="annotation reference"/>
    <w:basedOn w:val="DefaultParagraphFont"/>
    <w:uiPriority w:val="99"/>
    <w:semiHidden/>
    <w:unhideWhenUsed/>
    <w:rsid w:val="00CD7C13"/>
    <w:rPr>
      <w:sz w:val="16"/>
      <w:szCs w:val="16"/>
    </w:rPr>
  </w:style>
  <w:style w:type="paragraph" w:styleId="CommentText">
    <w:name w:val="annotation text"/>
    <w:basedOn w:val="Normal"/>
    <w:link w:val="CommentTextChar"/>
    <w:uiPriority w:val="99"/>
    <w:unhideWhenUsed/>
    <w:rsid w:val="00CD7C13"/>
    <w:pPr>
      <w:spacing w:line="240" w:lineRule="auto"/>
    </w:pPr>
    <w:rPr>
      <w:sz w:val="20"/>
      <w:szCs w:val="20"/>
    </w:rPr>
  </w:style>
  <w:style w:type="character" w:customStyle="1" w:styleId="CommentTextChar">
    <w:name w:val="Comment Text Char"/>
    <w:basedOn w:val="DefaultParagraphFont"/>
    <w:link w:val="CommentText"/>
    <w:uiPriority w:val="99"/>
    <w:rsid w:val="00CD7C13"/>
    <w:rPr>
      <w:sz w:val="20"/>
      <w:szCs w:val="20"/>
    </w:rPr>
  </w:style>
  <w:style w:type="paragraph" w:styleId="CommentSubject">
    <w:name w:val="annotation subject"/>
    <w:basedOn w:val="CommentText"/>
    <w:next w:val="CommentText"/>
    <w:link w:val="CommentSubjectChar"/>
    <w:uiPriority w:val="99"/>
    <w:semiHidden/>
    <w:unhideWhenUsed/>
    <w:rsid w:val="00CD7C13"/>
    <w:rPr>
      <w:b/>
      <w:bCs/>
    </w:rPr>
  </w:style>
  <w:style w:type="character" w:customStyle="1" w:styleId="CommentSubjectChar">
    <w:name w:val="Comment Subject Char"/>
    <w:basedOn w:val="CommentTextChar"/>
    <w:link w:val="CommentSubject"/>
    <w:uiPriority w:val="99"/>
    <w:semiHidden/>
    <w:rsid w:val="00CD7C13"/>
    <w:rPr>
      <w:b/>
      <w:bCs/>
      <w:sz w:val="20"/>
      <w:szCs w:val="20"/>
    </w:rPr>
  </w:style>
  <w:style w:type="paragraph" w:styleId="Revision">
    <w:name w:val="Revision"/>
    <w:hidden/>
    <w:uiPriority w:val="99"/>
    <w:semiHidden/>
    <w:rsid w:val="00A04F32"/>
    <w:pPr>
      <w:spacing w:after="0" w:line="240" w:lineRule="auto"/>
    </w:pPr>
  </w:style>
  <w:style w:type="character" w:customStyle="1" w:styleId="Heading1Char">
    <w:name w:val="Heading 1 Char"/>
    <w:basedOn w:val="DefaultParagraphFont"/>
    <w:link w:val="Heading1"/>
    <w:uiPriority w:val="9"/>
    <w:rsid w:val="005009E4"/>
    <w:rPr>
      <w:rFonts w:ascii="Basic Sans" w:eastAsiaTheme="majorEastAsia" w:hAnsi="Basic Sans" w:cstheme="majorBidi"/>
      <w:color w:val="005E85"/>
      <w:sz w:val="40"/>
      <w:szCs w:val="32"/>
    </w:rPr>
  </w:style>
  <w:style w:type="character" w:customStyle="1" w:styleId="Heading2Char">
    <w:name w:val="Heading 2 Char"/>
    <w:basedOn w:val="DefaultParagraphFont"/>
    <w:link w:val="Heading2"/>
    <w:uiPriority w:val="9"/>
    <w:rsid w:val="00BB2B07"/>
    <w:rPr>
      <w:rFonts w:ascii="Basic Sans" w:eastAsiaTheme="majorEastAsia" w:hAnsi="Basic Sans" w:cstheme="majorBidi"/>
      <w:color w:val="005E85"/>
      <w:sz w:val="32"/>
      <w:szCs w:val="32"/>
    </w:rPr>
  </w:style>
  <w:style w:type="character" w:customStyle="1" w:styleId="Heading3Char">
    <w:name w:val="Heading 3 Char"/>
    <w:basedOn w:val="DefaultParagraphFont"/>
    <w:link w:val="Heading3"/>
    <w:uiPriority w:val="9"/>
    <w:rsid w:val="005009E4"/>
    <w:rPr>
      <w:rFonts w:ascii="Basic Sans Light" w:eastAsiaTheme="majorEastAsia" w:hAnsi="Basic Sans Light" w:cstheme="majorBidi"/>
      <w:color w:val="152830" w:themeColor="accent1" w:themeShade="7F"/>
      <w:sz w:val="24"/>
      <w:szCs w:val="24"/>
    </w:rPr>
  </w:style>
  <w:style w:type="paragraph" w:styleId="TOCHeading">
    <w:name w:val="TOC Heading"/>
    <w:basedOn w:val="Heading1"/>
    <w:next w:val="Normal"/>
    <w:uiPriority w:val="39"/>
    <w:unhideWhenUsed/>
    <w:qFormat/>
    <w:rsid w:val="00BB21F6"/>
    <w:pPr>
      <w:outlineLvl w:val="9"/>
    </w:pPr>
    <w:rPr>
      <w:rFonts w:asciiTheme="majorHAnsi" w:hAnsiTheme="majorHAnsi"/>
      <w:lang w:val="en-US"/>
    </w:rPr>
  </w:style>
  <w:style w:type="paragraph" w:styleId="TOC1">
    <w:name w:val="toc 1"/>
    <w:basedOn w:val="Normal"/>
    <w:next w:val="Normal"/>
    <w:autoRedefine/>
    <w:uiPriority w:val="39"/>
    <w:unhideWhenUsed/>
    <w:rsid w:val="004D3138"/>
    <w:pPr>
      <w:tabs>
        <w:tab w:val="right" w:leader="dot" w:pos="9015"/>
      </w:tabs>
      <w:spacing w:before="0" w:line="276" w:lineRule="auto"/>
    </w:pPr>
  </w:style>
  <w:style w:type="paragraph" w:styleId="TOC2">
    <w:name w:val="toc 2"/>
    <w:basedOn w:val="Normal"/>
    <w:next w:val="Normal"/>
    <w:autoRedefine/>
    <w:uiPriority w:val="39"/>
    <w:unhideWhenUsed/>
    <w:rsid w:val="00BB21F6"/>
    <w:pPr>
      <w:spacing w:after="100"/>
      <w:ind w:left="220"/>
    </w:pPr>
  </w:style>
  <w:style w:type="paragraph" w:styleId="TOC3">
    <w:name w:val="toc 3"/>
    <w:basedOn w:val="Normal"/>
    <w:next w:val="Normal"/>
    <w:autoRedefine/>
    <w:uiPriority w:val="39"/>
    <w:unhideWhenUsed/>
    <w:rsid w:val="00BB21F6"/>
    <w:pPr>
      <w:spacing w:after="100"/>
      <w:ind w:left="440"/>
    </w:pPr>
  </w:style>
  <w:style w:type="character" w:styleId="Hyperlink">
    <w:name w:val="Hyperlink"/>
    <w:basedOn w:val="DefaultParagraphFont"/>
    <w:uiPriority w:val="99"/>
    <w:unhideWhenUsed/>
    <w:rsid w:val="00BB21F6"/>
    <w:rPr>
      <w:color w:val="3366CC" w:themeColor="hyperlink"/>
      <w:u w:val="single"/>
    </w:rPr>
  </w:style>
  <w:style w:type="paragraph" w:styleId="NoSpacing">
    <w:name w:val="No Spacing"/>
    <w:uiPriority w:val="1"/>
    <w:qFormat/>
    <w:rsid w:val="002A59BE"/>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E14A9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14A93"/>
    <w:rPr>
      <w:rFonts w:ascii="Basic Sans Light" w:hAnsi="Basic Sans Light"/>
    </w:rPr>
  </w:style>
  <w:style w:type="paragraph" w:styleId="Footer">
    <w:name w:val="footer"/>
    <w:basedOn w:val="Normal"/>
    <w:link w:val="FooterChar"/>
    <w:uiPriority w:val="99"/>
    <w:unhideWhenUsed/>
    <w:rsid w:val="00E14A9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14A93"/>
    <w:rPr>
      <w:rFonts w:ascii="Basic Sans Light" w:hAnsi="Basic Sans Light"/>
    </w:rPr>
  </w:style>
  <w:style w:type="paragraph" w:customStyle="1" w:styleId="Style1">
    <w:name w:val="Style1"/>
    <w:basedOn w:val="Normal"/>
    <w:autoRedefine/>
    <w:qFormat/>
    <w:rsid w:val="00E05331"/>
    <w:pPr>
      <w:spacing w:after="0" w:line="276" w:lineRule="auto"/>
      <w:textAlignment w:val="baseline"/>
    </w:pPr>
    <w:rPr>
      <w:rFonts w:eastAsia="Times New Roman" w:cs="Times New Roman"/>
      <w:sz w:val="24"/>
      <w:szCs w:val="24"/>
      <w:lang w:eastAsia="en-NZ"/>
    </w:rPr>
  </w:style>
  <w:style w:type="paragraph" w:styleId="Quote">
    <w:name w:val="Quote"/>
    <w:basedOn w:val="Normal"/>
    <w:next w:val="Normal"/>
    <w:link w:val="QuoteChar"/>
    <w:uiPriority w:val="29"/>
    <w:qFormat/>
    <w:rsid w:val="008553E6"/>
    <w:pPr>
      <w:spacing w:before="0" w:line="276" w:lineRule="auto"/>
      <w:ind w:left="862" w:right="862"/>
    </w:pPr>
    <w:rPr>
      <w:rFonts w:ascii="Basic Sans" w:hAnsi="Basic Sans"/>
      <w:iCs/>
      <w:color w:val="618CAB" w:themeColor="accent2"/>
      <w:sz w:val="28"/>
      <w:szCs w:val="24"/>
      <w:lang w:val="en-US" w:bidi="th-TH"/>
    </w:rPr>
  </w:style>
  <w:style w:type="character" w:customStyle="1" w:styleId="QuoteChar">
    <w:name w:val="Quote Char"/>
    <w:basedOn w:val="DefaultParagraphFont"/>
    <w:link w:val="Quote"/>
    <w:uiPriority w:val="29"/>
    <w:rsid w:val="008553E6"/>
    <w:rPr>
      <w:rFonts w:ascii="Basic Sans" w:hAnsi="Basic Sans"/>
      <w:iCs/>
      <w:color w:val="618CAB" w:themeColor="accent2"/>
      <w:sz w:val="28"/>
      <w:szCs w:val="24"/>
      <w:lang w:val="en-US" w:bidi="th-TH"/>
    </w:rPr>
  </w:style>
  <w:style w:type="character" w:styleId="UnresolvedMention">
    <w:name w:val="Unresolved Mention"/>
    <w:basedOn w:val="DefaultParagraphFont"/>
    <w:uiPriority w:val="99"/>
    <w:semiHidden/>
    <w:unhideWhenUsed/>
    <w:rsid w:val="00897CC3"/>
    <w:rPr>
      <w:color w:val="605E5C"/>
      <w:shd w:val="clear" w:color="auto" w:fill="E1DFDD"/>
    </w:rPr>
  </w:style>
  <w:style w:type="character" w:styleId="FollowedHyperlink">
    <w:name w:val="FollowedHyperlink"/>
    <w:basedOn w:val="DefaultParagraphFont"/>
    <w:uiPriority w:val="99"/>
    <w:semiHidden/>
    <w:unhideWhenUsed/>
    <w:rsid w:val="006F5A39"/>
    <w:rPr>
      <w:color w:val="795C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00690">
      <w:bodyDiv w:val="1"/>
      <w:marLeft w:val="0"/>
      <w:marRight w:val="0"/>
      <w:marTop w:val="0"/>
      <w:marBottom w:val="0"/>
      <w:divBdr>
        <w:top w:val="none" w:sz="0" w:space="0" w:color="auto"/>
        <w:left w:val="none" w:sz="0" w:space="0" w:color="auto"/>
        <w:bottom w:val="none" w:sz="0" w:space="0" w:color="auto"/>
        <w:right w:val="none" w:sz="0" w:space="0" w:color="auto"/>
      </w:divBdr>
      <w:divsChild>
        <w:div w:id="240483446">
          <w:marLeft w:val="0"/>
          <w:marRight w:val="0"/>
          <w:marTop w:val="0"/>
          <w:marBottom w:val="0"/>
          <w:divBdr>
            <w:top w:val="none" w:sz="0" w:space="0" w:color="auto"/>
            <w:left w:val="none" w:sz="0" w:space="0" w:color="auto"/>
            <w:bottom w:val="none" w:sz="0" w:space="0" w:color="auto"/>
            <w:right w:val="none" w:sz="0" w:space="0" w:color="auto"/>
          </w:divBdr>
          <w:divsChild>
            <w:div w:id="379062747">
              <w:marLeft w:val="0"/>
              <w:marRight w:val="0"/>
              <w:marTop w:val="0"/>
              <w:marBottom w:val="0"/>
              <w:divBdr>
                <w:top w:val="none" w:sz="0" w:space="0" w:color="auto"/>
                <w:left w:val="none" w:sz="0" w:space="0" w:color="auto"/>
                <w:bottom w:val="none" w:sz="0" w:space="0" w:color="auto"/>
                <w:right w:val="none" w:sz="0" w:space="0" w:color="auto"/>
              </w:divBdr>
            </w:div>
            <w:div w:id="535309323">
              <w:marLeft w:val="0"/>
              <w:marRight w:val="0"/>
              <w:marTop w:val="0"/>
              <w:marBottom w:val="0"/>
              <w:divBdr>
                <w:top w:val="none" w:sz="0" w:space="0" w:color="auto"/>
                <w:left w:val="none" w:sz="0" w:space="0" w:color="auto"/>
                <w:bottom w:val="none" w:sz="0" w:space="0" w:color="auto"/>
                <w:right w:val="none" w:sz="0" w:space="0" w:color="auto"/>
              </w:divBdr>
            </w:div>
            <w:div w:id="863131621">
              <w:marLeft w:val="0"/>
              <w:marRight w:val="0"/>
              <w:marTop w:val="0"/>
              <w:marBottom w:val="0"/>
              <w:divBdr>
                <w:top w:val="none" w:sz="0" w:space="0" w:color="auto"/>
                <w:left w:val="none" w:sz="0" w:space="0" w:color="auto"/>
                <w:bottom w:val="none" w:sz="0" w:space="0" w:color="auto"/>
                <w:right w:val="none" w:sz="0" w:space="0" w:color="auto"/>
              </w:divBdr>
            </w:div>
          </w:divsChild>
        </w:div>
        <w:div w:id="356927704">
          <w:marLeft w:val="0"/>
          <w:marRight w:val="0"/>
          <w:marTop w:val="0"/>
          <w:marBottom w:val="0"/>
          <w:divBdr>
            <w:top w:val="none" w:sz="0" w:space="0" w:color="auto"/>
            <w:left w:val="none" w:sz="0" w:space="0" w:color="auto"/>
            <w:bottom w:val="none" w:sz="0" w:space="0" w:color="auto"/>
            <w:right w:val="none" w:sz="0" w:space="0" w:color="auto"/>
          </w:divBdr>
          <w:divsChild>
            <w:div w:id="1355381631">
              <w:marLeft w:val="0"/>
              <w:marRight w:val="0"/>
              <w:marTop w:val="0"/>
              <w:marBottom w:val="0"/>
              <w:divBdr>
                <w:top w:val="none" w:sz="0" w:space="0" w:color="auto"/>
                <w:left w:val="none" w:sz="0" w:space="0" w:color="auto"/>
                <w:bottom w:val="none" w:sz="0" w:space="0" w:color="auto"/>
                <w:right w:val="none" w:sz="0" w:space="0" w:color="auto"/>
              </w:divBdr>
            </w:div>
            <w:div w:id="1753701990">
              <w:marLeft w:val="0"/>
              <w:marRight w:val="0"/>
              <w:marTop w:val="0"/>
              <w:marBottom w:val="0"/>
              <w:divBdr>
                <w:top w:val="none" w:sz="0" w:space="0" w:color="auto"/>
                <w:left w:val="none" w:sz="0" w:space="0" w:color="auto"/>
                <w:bottom w:val="none" w:sz="0" w:space="0" w:color="auto"/>
                <w:right w:val="none" w:sz="0" w:space="0" w:color="auto"/>
              </w:divBdr>
            </w:div>
            <w:div w:id="1785726788">
              <w:marLeft w:val="0"/>
              <w:marRight w:val="0"/>
              <w:marTop w:val="0"/>
              <w:marBottom w:val="0"/>
              <w:divBdr>
                <w:top w:val="none" w:sz="0" w:space="0" w:color="auto"/>
                <w:left w:val="none" w:sz="0" w:space="0" w:color="auto"/>
                <w:bottom w:val="none" w:sz="0" w:space="0" w:color="auto"/>
                <w:right w:val="none" w:sz="0" w:space="0" w:color="auto"/>
              </w:divBdr>
            </w:div>
          </w:divsChild>
        </w:div>
        <w:div w:id="445197037">
          <w:marLeft w:val="0"/>
          <w:marRight w:val="0"/>
          <w:marTop w:val="0"/>
          <w:marBottom w:val="0"/>
          <w:divBdr>
            <w:top w:val="none" w:sz="0" w:space="0" w:color="auto"/>
            <w:left w:val="none" w:sz="0" w:space="0" w:color="auto"/>
            <w:bottom w:val="none" w:sz="0" w:space="0" w:color="auto"/>
            <w:right w:val="none" w:sz="0" w:space="0" w:color="auto"/>
          </w:divBdr>
        </w:div>
        <w:div w:id="510686147">
          <w:marLeft w:val="0"/>
          <w:marRight w:val="0"/>
          <w:marTop w:val="0"/>
          <w:marBottom w:val="0"/>
          <w:divBdr>
            <w:top w:val="none" w:sz="0" w:space="0" w:color="auto"/>
            <w:left w:val="none" w:sz="0" w:space="0" w:color="auto"/>
            <w:bottom w:val="none" w:sz="0" w:space="0" w:color="auto"/>
            <w:right w:val="none" w:sz="0" w:space="0" w:color="auto"/>
          </w:divBdr>
          <w:divsChild>
            <w:div w:id="187371453">
              <w:marLeft w:val="0"/>
              <w:marRight w:val="0"/>
              <w:marTop w:val="0"/>
              <w:marBottom w:val="0"/>
              <w:divBdr>
                <w:top w:val="none" w:sz="0" w:space="0" w:color="auto"/>
                <w:left w:val="none" w:sz="0" w:space="0" w:color="auto"/>
                <w:bottom w:val="none" w:sz="0" w:space="0" w:color="auto"/>
                <w:right w:val="none" w:sz="0" w:space="0" w:color="auto"/>
              </w:divBdr>
            </w:div>
            <w:div w:id="1062144181">
              <w:marLeft w:val="0"/>
              <w:marRight w:val="0"/>
              <w:marTop w:val="0"/>
              <w:marBottom w:val="0"/>
              <w:divBdr>
                <w:top w:val="none" w:sz="0" w:space="0" w:color="auto"/>
                <w:left w:val="none" w:sz="0" w:space="0" w:color="auto"/>
                <w:bottom w:val="none" w:sz="0" w:space="0" w:color="auto"/>
                <w:right w:val="none" w:sz="0" w:space="0" w:color="auto"/>
              </w:divBdr>
            </w:div>
            <w:div w:id="1453091794">
              <w:marLeft w:val="0"/>
              <w:marRight w:val="0"/>
              <w:marTop w:val="0"/>
              <w:marBottom w:val="0"/>
              <w:divBdr>
                <w:top w:val="none" w:sz="0" w:space="0" w:color="auto"/>
                <w:left w:val="none" w:sz="0" w:space="0" w:color="auto"/>
                <w:bottom w:val="none" w:sz="0" w:space="0" w:color="auto"/>
                <w:right w:val="none" w:sz="0" w:space="0" w:color="auto"/>
              </w:divBdr>
            </w:div>
          </w:divsChild>
        </w:div>
        <w:div w:id="936712916">
          <w:marLeft w:val="0"/>
          <w:marRight w:val="0"/>
          <w:marTop w:val="0"/>
          <w:marBottom w:val="0"/>
          <w:divBdr>
            <w:top w:val="none" w:sz="0" w:space="0" w:color="auto"/>
            <w:left w:val="none" w:sz="0" w:space="0" w:color="auto"/>
            <w:bottom w:val="none" w:sz="0" w:space="0" w:color="auto"/>
            <w:right w:val="none" w:sz="0" w:space="0" w:color="auto"/>
          </w:divBdr>
          <w:divsChild>
            <w:div w:id="162211280">
              <w:marLeft w:val="0"/>
              <w:marRight w:val="0"/>
              <w:marTop w:val="0"/>
              <w:marBottom w:val="0"/>
              <w:divBdr>
                <w:top w:val="none" w:sz="0" w:space="0" w:color="auto"/>
                <w:left w:val="none" w:sz="0" w:space="0" w:color="auto"/>
                <w:bottom w:val="none" w:sz="0" w:space="0" w:color="auto"/>
                <w:right w:val="none" w:sz="0" w:space="0" w:color="auto"/>
              </w:divBdr>
            </w:div>
            <w:div w:id="203834106">
              <w:marLeft w:val="0"/>
              <w:marRight w:val="0"/>
              <w:marTop w:val="0"/>
              <w:marBottom w:val="0"/>
              <w:divBdr>
                <w:top w:val="none" w:sz="0" w:space="0" w:color="auto"/>
                <w:left w:val="none" w:sz="0" w:space="0" w:color="auto"/>
                <w:bottom w:val="none" w:sz="0" w:space="0" w:color="auto"/>
                <w:right w:val="none" w:sz="0" w:space="0" w:color="auto"/>
              </w:divBdr>
            </w:div>
            <w:div w:id="238055439">
              <w:marLeft w:val="0"/>
              <w:marRight w:val="0"/>
              <w:marTop w:val="0"/>
              <w:marBottom w:val="0"/>
              <w:divBdr>
                <w:top w:val="none" w:sz="0" w:space="0" w:color="auto"/>
                <w:left w:val="none" w:sz="0" w:space="0" w:color="auto"/>
                <w:bottom w:val="none" w:sz="0" w:space="0" w:color="auto"/>
                <w:right w:val="none" w:sz="0" w:space="0" w:color="auto"/>
              </w:divBdr>
            </w:div>
          </w:divsChild>
        </w:div>
        <w:div w:id="1458833398">
          <w:marLeft w:val="0"/>
          <w:marRight w:val="0"/>
          <w:marTop w:val="0"/>
          <w:marBottom w:val="0"/>
          <w:divBdr>
            <w:top w:val="none" w:sz="0" w:space="0" w:color="auto"/>
            <w:left w:val="none" w:sz="0" w:space="0" w:color="auto"/>
            <w:bottom w:val="none" w:sz="0" w:space="0" w:color="auto"/>
            <w:right w:val="none" w:sz="0" w:space="0" w:color="auto"/>
          </w:divBdr>
        </w:div>
        <w:div w:id="1980767568">
          <w:marLeft w:val="0"/>
          <w:marRight w:val="0"/>
          <w:marTop w:val="0"/>
          <w:marBottom w:val="0"/>
          <w:divBdr>
            <w:top w:val="none" w:sz="0" w:space="0" w:color="auto"/>
            <w:left w:val="none" w:sz="0" w:space="0" w:color="auto"/>
            <w:bottom w:val="none" w:sz="0" w:space="0" w:color="auto"/>
            <w:right w:val="none" w:sz="0" w:space="0" w:color="auto"/>
          </w:divBdr>
          <w:divsChild>
            <w:div w:id="414134739">
              <w:marLeft w:val="0"/>
              <w:marRight w:val="0"/>
              <w:marTop w:val="0"/>
              <w:marBottom w:val="0"/>
              <w:divBdr>
                <w:top w:val="none" w:sz="0" w:space="0" w:color="auto"/>
                <w:left w:val="none" w:sz="0" w:space="0" w:color="auto"/>
                <w:bottom w:val="none" w:sz="0" w:space="0" w:color="auto"/>
                <w:right w:val="none" w:sz="0" w:space="0" w:color="auto"/>
              </w:divBdr>
            </w:div>
            <w:div w:id="1025835279">
              <w:marLeft w:val="0"/>
              <w:marRight w:val="0"/>
              <w:marTop w:val="0"/>
              <w:marBottom w:val="0"/>
              <w:divBdr>
                <w:top w:val="none" w:sz="0" w:space="0" w:color="auto"/>
                <w:left w:val="none" w:sz="0" w:space="0" w:color="auto"/>
                <w:bottom w:val="none" w:sz="0" w:space="0" w:color="auto"/>
                <w:right w:val="none" w:sz="0" w:space="0" w:color="auto"/>
              </w:divBdr>
            </w:div>
          </w:divsChild>
        </w:div>
        <w:div w:id="2128159907">
          <w:marLeft w:val="0"/>
          <w:marRight w:val="0"/>
          <w:marTop w:val="0"/>
          <w:marBottom w:val="0"/>
          <w:divBdr>
            <w:top w:val="none" w:sz="0" w:space="0" w:color="auto"/>
            <w:left w:val="none" w:sz="0" w:space="0" w:color="auto"/>
            <w:bottom w:val="none" w:sz="0" w:space="0" w:color="auto"/>
            <w:right w:val="none" w:sz="0" w:space="0" w:color="auto"/>
          </w:divBdr>
        </w:div>
      </w:divsChild>
    </w:div>
    <w:div w:id="702360841">
      <w:bodyDiv w:val="1"/>
      <w:marLeft w:val="0"/>
      <w:marRight w:val="0"/>
      <w:marTop w:val="0"/>
      <w:marBottom w:val="0"/>
      <w:divBdr>
        <w:top w:val="none" w:sz="0" w:space="0" w:color="auto"/>
        <w:left w:val="none" w:sz="0" w:space="0" w:color="auto"/>
        <w:bottom w:val="none" w:sz="0" w:space="0" w:color="auto"/>
        <w:right w:val="none" w:sz="0" w:space="0" w:color="auto"/>
      </w:divBdr>
      <w:divsChild>
        <w:div w:id="201684">
          <w:marLeft w:val="0"/>
          <w:marRight w:val="0"/>
          <w:marTop w:val="0"/>
          <w:marBottom w:val="0"/>
          <w:divBdr>
            <w:top w:val="none" w:sz="0" w:space="0" w:color="auto"/>
            <w:left w:val="none" w:sz="0" w:space="0" w:color="auto"/>
            <w:bottom w:val="none" w:sz="0" w:space="0" w:color="auto"/>
            <w:right w:val="none" w:sz="0" w:space="0" w:color="auto"/>
          </w:divBdr>
        </w:div>
        <w:div w:id="817023">
          <w:marLeft w:val="0"/>
          <w:marRight w:val="0"/>
          <w:marTop w:val="0"/>
          <w:marBottom w:val="0"/>
          <w:divBdr>
            <w:top w:val="none" w:sz="0" w:space="0" w:color="auto"/>
            <w:left w:val="none" w:sz="0" w:space="0" w:color="auto"/>
            <w:bottom w:val="none" w:sz="0" w:space="0" w:color="auto"/>
            <w:right w:val="none" w:sz="0" w:space="0" w:color="auto"/>
          </w:divBdr>
        </w:div>
        <w:div w:id="12583213">
          <w:marLeft w:val="0"/>
          <w:marRight w:val="0"/>
          <w:marTop w:val="0"/>
          <w:marBottom w:val="0"/>
          <w:divBdr>
            <w:top w:val="none" w:sz="0" w:space="0" w:color="auto"/>
            <w:left w:val="none" w:sz="0" w:space="0" w:color="auto"/>
            <w:bottom w:val="none" w:sz="0" w:space="0" w:color="auto"/>
            <w:right w:val="none" w:sz="0" w:space="0" w:color="auto"/>
          </w:divBdr>
        </w:div>
        <w:div w:id="39985935">
          <w:marLeft w:val="0"/>
          <w:marRight w:val="0"/>
          <w:marTop w:val="0"/>
          <w:marBottom w:val="0"/>
          <w:divBdr>
            <w:top w:val="none" w:sz="0" w:space="0" w:color="auto"/>
            <w:left w:val="none" w:sz="0" w:space="0" w:color="auto"/>
            <w:bottom w:val="none" w:sz="0" w:space="0" w:color="auto"/>
            <w:right w:val="none" w:sz="0" w:space="0" w:color="auto"/>
          </w:divBdr>
        </w:div>
        <w:div w:id="43650708">
          <w:marLeft w:val="0"/>
          <w:marRight w:val="0"/>
          <w:marTop w:val="0"/>
          <w:marBottom w:val="0"/>
          <w:divBdr>
            <w:top w:val="none" w:sz="0" w:space="0" w:color="auto"/>
            <w:left w:val="none" w:sz="0" w:space="0" w:color="auto"/>
            <w:bottom w:val="none" w:sz="0" w:space="0" w:color="auto"/>
            <w:right w:val="none" w:sz="0" w:space="0" w:color="auto"/>
          </w:divBdr>
        </w:div>
        <w:div w:id="63993864">
          <w:marLeft w:val="0"/>
          <w:marRight w:val="0"/>
          <w:marTop w:val="0"/>
          <w:marBottom w:val="0"/>
          <w:divBdr>
            <w:top w:val="none" w:sz="0" w:space="0" w:color="auto"/>
            <w:left w:val="none" w:sz="0" w:space="0" w:color="auto"/>
            <w:bottom w:val="none" w:sz="0" w:space="0" w:color="auto"/>
            <w:right w:val="none" w:sz="0" w:space="0" w:color="auto"/>
          </w:divBdr>
        </w:div>
        <w:div w:id="71322402">
          <w:marLeft w:val="0"/>
          <w:marRight w:val="0"/>
          <w:marTop w:val="0"/>
          <w:marBottom w:val="0"/>
          <w:divBdr>
            <w:top w:val="none" w:sz="0" w:space="0" w:color="auto"/>
            <w:left w:val="none" w:sz="0" w:space="0" w:color="auto"/>
            <w:bottom w:val="none" w:sz="0" w:space="0" w:color="auto"/>
            <w:right w:val="none" w:sz="0" w:space="0" w:color="auto"/>
          </w:divBdr>
        </w:div>
        <w:div w:id="88620126">
          <w:marLeft w:val="0"/>
          <w:marRight w:val="0"/>
          <w:marTop w:val="0"/>
          <w:marBottom w:val="0"/>
          <w:divBdr>
            <w:top w:val="none" w:sz="0" w:space="0" w:color="auto"/>
            <w:left w:val="none" w:sz="0" w:space="0" w:color="auto"/>
            <w:bottom w:val="none" w:sz="0" w:space="0" w:color="auto"/>
            <w:right w:val="none" w:sz="0" w:space="0" w:color="auto"/>
          </w:divBdr>
        </w:div>
        <w:div w:id="108014048">
          <w:marLeft w:val="0"/>
          <w:marRight w:val="0"/>
          <w:marTop w:val="0"/>
          <w:marBottom w:val="0"/>
          <w:divBdr>
            <w:top w:val="none" w:sz="0" w:space="0" w:color="auto"/>
            <w:left w:val="none" w:sz="0" w:space="0" w:color="auto"/>
            <w:bottom w:val="none" w:sz="0" w:space="0" w:color="auto"/>
            <w:right w:val="none" w:sz="0" w:space="0" w:color="auto"/>
          </w:divBdr>
        </w:div>
        <w:div w:id="163935799">
          <w:marLeft w:val="0"/>
          <w:marRight w:val="0"/>
          <w:marTop w:val="0"/>
          <w:marBottom w:val="0"/>
          <w:divBdr>
            <w:top w:val="none" w:sz="0" w:space="0" w:color="auto"/>
            <w:left w:val="none" w:sz="0" w:space="0" w:color="auto"/>
            <w:bottom w:val="none" w:sz="0" w:space="0" w:color="auto"/>
            <w:right w:val="none" w:sz="0" w:space="0" w:color="auto"/>
          </w:divBdr>
        </w:div>
        <w:div w:id="165827494">
          <w:marLeft w:val="0"/>
          <w:marRight w:val="0"/>
          <w:marTop w:val="0"/>
          <w:marBottom w:val="0"/>
          <w:divBdr>
            <w:top w:val="none" w:sz="0" w:space="0" w:color="auto"/>
            <w:left w:val="none" w:sz="0" w:space="0" w:color="auto"/>
            <w:bottom w:val="none" w:sz="0" w:space="0" w:color="auto"/>
            <w:right w:val="none" w:sz="0" w:space="0" w:color="auto"/>
          </w:divBdr>
        </w:div>
        <w:div w:id="172233641">
          <w:marLeft w:val="0"/>
          <w:marRight w:val="0"/>
          <w:marTop w:val="0"/>
          <w:marBottom w:val="0"/>
          <w:divBdr>
            <w:top w:val="none" w:sz="0" w:space="0" w:color="auto"/>
            <w:left w:val="none" w:sz="0" w:space="0" w:color="auto"/>
            <w:bottom w:val="none" w:sz="0" w:space="0" w:color="auto"/>
            <w:right w:val="none" w:sz="0" w:space="0" w:color="auto"/>
          </w:divBdr>
        </w:div>
        <w:div w:id="203059557">
          <w:marLeft w:val="0"/>
          <w:marRight w:val="0"/>
          <w:marTop w:val="0"/>
          <w:marBottom w:val="0"/>
          <w:divBdr>
            <w:top w:val="none" w:sz="0" w:space="0" w:color="auto"/>
            <w:left w:val="none" w:sz="0" w:space="0" w:color="auto"/>
            <w:bottom w:val="none" w:sz="0" w:space="0" w:color="auto"/>
            <w:right w:val="none" w:sz="0" w:space="0" w:color="auto"/>
          </w:divBdr>
        </w:div>
        <w:div w:id="233590959">
          <w:marLeft w:val="0"/>
          <w:marRight w:val="0"/>
          <w:marTop w:val="0"/>
          <w:marBottom w:val="0"/>
          <w:divBdr>
            <w:top w:val="none" w:sz="0" w:space="0" w:color="auto"/>
            <w:left w:val="none" w:sz="0" w:space="0" w:color="auto"/>
            <w:bottom w:val="none" w:sz="0" w:space="0" w:color="auto"/>
            <w:right w:val="none" w:sz="0" w:space="0" w:color="auto"/>
          </w:divBdr>
        </w:div>
        <w:div w:id="251932996">
          <w:marLeft w:val="0"/>
          <w:marRight w:val="0"/>
          <w:marTop w:val="0"/>
          <w:marBottom w:val="0"/>
          <w:divBdr>
            <w:top w:val="none" w:sz="0" w:space="0" w:color="auto"/>
            <w:left w:val="none" w:sz="0" w:space="0" w:color="auto"/>
            <w:bottom w:val="none" w:sz="0" w:space="0" w:color="auto"/>
            <w:right w:val="none" w:sz="0" w:space="0" w:color="auto"/>
          </w:divBdr>
        </w:div>
        <w:div w:id="269359389">
          <w:marLeft w:val="0"/>
          <w:marRight w:val="0"/>
          <w:marTop w:val="0"/>
          <w:marBottom w:val="0"/>
          <w:divBdr>
            <w:top w:val="none" w:sz="0" w:space="0" w:color="auto"/>
            <w:left w:val="none" w:sz="0" w:space="0" w:color="auto"/>
            <w:bottom w:val="none" w:sz="0" w:space="0" w:color="auto"/>
            <w:right w:val="none" w:sz="0" w:space="0" w:color="auto"/>
          </w:divBdr>
        </w:div>
        <w:div w:id="291401316">
          <w:marLeft w:val="0"/>
          <w:marRight w:val="0"/>
          <w:marTop w:val="0"/>
          <w:marBottom w:val="0"/>
          <w:divBdr>
            <w:top w:val="none" w:sz="0" w:space="0" w:color="auto"/>
            <w:left w:val="none" w:sz="0" w:space="0" w:color="auto"/>
            <w:bottom w:val="none" w:sz="0" w:space="0" w:color="auto"/>
            <w:right w:val="none" w:sz="0" w:space="0" w:color="auto"/>
          </w:divBdr>
        </w:div>
        <w:div w:id="300771824">
          <w:marLeft w:val="0"/>
          <w:marRight w:val="0"/>
          <w:marTop w:val="0"/>
          <w:marBottom w:val="0"/>
          <w:divBdr>
            <w:top w:val="none" w:sz="0" w:space="0" w:color="auto"/>
            <w:left w:val="none" w:sz="0" w:space="0" w:color="auto"/>
            <w:bottom w:val="none" w:sz="0" w:space="0" w:color="auto"/>
            <w:right w:val="none" w:sz="0" w:space="0" w:color="auto"/>
          </w:divBdr>
        </w:div>
        <w:div w:id="310401641">
          <w:marLeft w:val="0"/>
          <w:marRight w:val="0"/>
          <w:marTop w:val="0"/>
          <w:marBottom w:val="0"/>
          <w:divBdr>
            <w:top w:val="none" w:sz="0" w:space="0" w:color="auto"/>
            <w:left w:val="none" w:sz="0" w:space="0" w:color="auto"/>
            <w:bottom w:val="none" w:sz="0" w:space="0" w:color="auto"/>
            <w:right w:val="none" w:sz="0" w:space="0" w:color="auto"/>
          </w:divBdr>
        </w:div>
        <w:div w:id="339236280">
          <w:marLeft w:val="0"/>
          <w:marRight w:val="0"/>
          <w:marTop w:val="0"/>
          <w:marBottom w:val="0"/>
          <w:divBdr>
            <w:top w:val="none" w:sz="0" w:space="0" w:color="auto"/>
            <w:left w:val="none" w:sz="0" w:space="0" w:color="auto"/>
            <w:bottom w:val="none" w:sz="0" w:space="0" w:color="auto"/>
            <w:right w:val="none" w:sz="0" w:space="0" w:color="auto"/>
          </w:divBdr>
        </w:div>
        <w:div w:id="347877382">
          <w:marLeft w:val="0"/>
          <w:marRight w:val="0"/>
          <w:marTop w:val="0"/>
          <w:marBottom w:val="0"/>
          <w:divBdr>
            <w:top w:val="none" w:sz="0" w:space="0" w:color="auto"/>
            <w:left w:val="none" w:sz="0" w:space="0" w:color="auto"/>
            <w:bottom w:val="none" w:sz="0" w:space="0" w:color="auto"/>
            <w:right w:val="none" w:sz="0" w:space="0" w:color="auto"/>
          </w:divBdr>
        </w:div>
        <w:div w:id="353699821">
          <w:marLeft w:val="0"/>
          <w:marRight w:val="0"/>
          <w:marTop w:val="0"/>
          <w:marBottom w:val="0"/>
          <w:divBdr>
            <w:top w:val="none" w:sz="0" w:space="0" w:color="auto"/>
            <w:left w:val="none" w:sz="0" w:space="0" w:color="auto"/>
            <w:bottom w:val="none" w:sz="0" w:space="0" w:color="auto"/>
            <w:right w:val="none" w:sz="0" w:space="0" w:color="auto"/>
          </w:divBdr>
        </w:div>
        <w:div w:id="365639757">
          <w:marLeft w:val="0"/>
          <w:marRight w:val="0"/>
          <w:marTop w:val="0"/>
          <w:marBottom w:val="0"/>
          <w:divBdr>
            <w:top w:val="none" w:sz="0" w:space="0" w:color="auto"/>
            <w:left w:val="none" w:sz="0" w:space="0" w:color="auto"/>
            <w:bottom w:val="none" w:sz="0" w:space="0" w:color="auto"/>
            <w:right w:val="none" w:sz="0" w:space="0" w:color="auto"/>
          </w:divBdr>
        </w:div>
        <w:div w:id="372966565">
          <w:marLeft w:val="0"/>
          <w:marRight w:val="0"/>
          <w:marTop w:val="0"/>
          <w:marBottom w:val="0"/>
          <w:divBdr>
            <w:top w:val="none" w:sz="0" w:space="0" w:color="auto"/>
            <w:left w:val="none" w:sz="0" w:space="0" w:color="auto"/>
            <w:bottom w:val="none" w:sz="0" w:space="0" w:color="auto"/>
            <w:right w:val="none" w:sz="0" w:space="0" w:color="auto"/>
          </w:divBdr>
        </w:div>
        <w:div w:id="404693056">
          <w:marLeft w:val="0"/>
          <w:marRight w:val="0"/>
          <w:marTop w:val="0"/>
          <w:marBottom w:val="0"/>
          <w:divBdr>
            <w:top w:val="none" w:sz="0" w:space="0" w:color="auto"/>
            <w:left w:val="none" w:sz="0" w:space="0" w:color="auto"/>
            <w:bottom w:val="none" w:sz="0" w:space="0" w:color="auto"/>
            <w:right w:val="none" w:sz="0" w:space="0" w:color="auto"/>
          </w:divBdr>
        </w:div>
        <w:div w:id="443891314">
          <w:marLeft w:val="0"/>
          <w:marRight w:val="0"/>
          <w:marTop w:val="0"/>
          <w:marBottom w:val="0"/>
          <w:divBdr>
            <w:top w:val="none" w:sz="0" w:space="0" w:color="auto"/>
            <w:left w:val="none" w:sz="0" w:space="0" w:color="auto"/>
            <w:bottom w:val="none" w:sz="0" w:space="0" w:color="auto"/>
            <w:right w:val="none" w:sz="0" w:space="0" w:color="auto"/>
          </w:divBdr>
        </w:div>
        <w:div w:id="462963148">
          <w:marLeft w:val="0"/>
          <w:marRight w:val="0"/>
          <w:marTop w:val="0"/>
          <w:marBottom w:val="0"/>
          <w:divBdr>
            <w:top w:val="none" w:sz="0" w:space="0" w:color="auto"/>
            <w:left w:val="none" w:sz="0" w:space="0" w:color="auto"/>
            <w:bottom w:val="none" w:sz="0" w:space="0" w:color="auto"/>
            <w:right w:val="none" w:sz="0" w:space="0" w:color="auto"/>
          </w:divBdr>
        </w:div>
        <w:div w:id="525824969">
          <w:marLeft w:val="0"/>
          <w:marRight w:val="0"/>
          <w:marTop w:val="0"/>
          <w:marBottom w:val="0"/>
          <w:divBdr>
            <w:top w:val="none" w:sz="0" w:space="0" w:color="auto"/>
            <w:left w:val="none" w:sz="0" w:space="0" w:color="auto"/>
            <w:bottom w:val="none" w:sz="0" w:space="0" w:color="auto"/>
            <w:right w:val="none" w:sz="0" w:space="0" w:color="auto"/>
          </w:divBdr>
        </w:div>
        <w:div w:id="527255728">
          <w:marLeft w:val="0"/>
          <w:marRight w:val="0"/>
          <w:marTop w:val="0"/>
          <w:marBottom w:val="0"/>
          <w:divBdr>
            <w:top w:val="none" w:sz="0" w:space="0" w:color="auto"/>
            <w:left w:val="none" w:sz="0" w:space="0" w:color="auto"/>
            <w:bottom w:val="none" w:sz="0" w:space="0" w:color="auto"/>
            <w:right w:val="none" w:sz="0" w:space="0" w:color="auto"/>
          </w:divBdr>
        </w:div>
        <w:div w:id="541020197">
          <w:marLeft w:val="0"/>
          <w:marRight w:val="0"/>
          <w:marTop w:val="0"/>
          <w:marBottom w:val="0"/>
          <w:divBdr>
            <w:top w:val="none" w:sz="0" w:space="0" w:color="auto"/>
            <w:left w:val="none" w:sz="0" w:space="0" w:color="auto"/>
            <w:bottom w:val="none" w:sz="0" w:space="0" w:color="auto"/>
            <w:right w:val="none" w:sz="0" w:space="0" w:color="auto"/>
          </w:divBdr>
        </w:div>
        <w:div w:id="542211714">
          <w:marLeft w:val="0"/>
          <w:marRight w:val="0"/>
          <w:marTop w:val="0"/>
          <w:marBottom w:val="0"/>
          <w:divBdr>
            <w:top w:val="none" w:sz="0" w:space="0" w:color="auto"/>
            <w:left w:val="none" w:sz="0" w:space="0" w:color="auto"/>
            <w:bottom w:val="none" w:sz="0" w:space="0" w:color="auto"/>
            <w:right w:val="none" w:sz="0" w:space="0" w:color="auto"/>
          </w:divBdr>
        </w:div>
        <w:div w:id="548033009">
          <w:marLeft w:val="0"/>
          <w:marRight w:val="0"/>
          <w:marTop w:val="0"/>
          <w:marBottom w:val="0"/>
          <w:divBdr>
            <w:top w:val="none" w:sz="0" w:space="0" w:color="auto"/>
            <w:left w:val="none" w:sz="0" w:space="0" w:color="auto"/>
            <w:bottom w:val="none" w:sz="0" w:space="0" w:color="auto"/>
            <w:right w:val="none" w:sz="0" w:space="0" w:color="auto"/>
          </w:divBdr>
        </w:div>
        <w:div w:id="560024542">
          <w:marLeft w:val="0"/>
          <w:marRight w:val="0"/>
          <w:marTop w:val="0"/>
          <w:marBottom w:val="0"/>
          <w:divBdr>
            <w:top w:val="none" w:sz="0" w:space="0" w:color="auto"/>
            <w:left w:val="none" w:sz="0" w:space="0" w:color="auto"/>
            <w:bottom w:val="none" w:sz="0" w:space="0" w:color="auto"/>
            <w:right w:val="none" w:sz="0" w:space="0" w:color="auto"/>
          </w:divBdr>
        </w:div>
        <w:div w:id="583342556">
          <w:marLeft w:val="0"/>
          <w:marRight w:val="0"/>
          <w:marTop w:val="0"/>
          <w:marBottom w:val="0"/>
          <w:divBdr>
            <w:top w:val="none" w:sz="0" w:space="0" w:color="auto"/>
            <w:left w:val="none" w:sz="0" w:space="0" w:color="auto"/>
            <w:bottom w:val="none" w:sz="0" w:space="0" w:color="auto"/>
            <w:right w:val="none" w:sz="0" w:space="0" w:color="auto"/>
          </w:divBdr>
        </w:div>
        <w:div w:id="591402133">
          <w:marLeft w:val="0"/>
          <w:marRight w:val="0"/>
          <w:marTop w:val="0"/>
          <w:marBottom w:val="0"/>
          <w:divBdr>
            <w:top w:val="none" w:sz="0" w:space="0" w:color="auto"/>
            <w:left w:val="none" w:sz="0" w:space="0" w:color="auto"/>
            <w:bottom w:val="none" w:sz="0" w:space="0" w:color="auto"/>
            <w:right w:val="none" w:sz="0" w:space="0" w:color="auto"/>
          </w:divBdr>
        </w:div>
        <w:div w:id="591745437">
          <w:marLeft w:val="0"/>
          <w:marRight w:val="0"/>
          <w:marTop w:val="0"/>
          <w:marBottom w:val="0"/>
          <w:divBdr>
            <w:top w:val="none" w:sz="0" w:space="0" w:color="auto"/>
            <w:left w:val="none" w:sz="0" w:space="0" w:color="auto"/>
            <w:bottom w:val="none" w:sz="0" w:space="0" w:color="auto"/>
            <w:right w:val="none" w:sz="0" w:space="0" w:color="auto"/>
          </w:divBdr>
        </w:div>
        <w:div w:id="595090948">
          <w:marLeft w:val="0"/>
          <w:marRight w:val="0"/>
          <w:marTop w:val="0"/>
          <w:marBottom w:val="0"/>
          <w:divBdr>
            <w:top w:val="none" w:sz="0" w:space="0" w:color="auto"/>
            <w:left w:val="none" w:sz="0" w:space="0" w:color="auto"/>
            <w:bottom w:val="none" w:sz="0" w:space="0" w:color="auto"/>
            <w:right w:val="none" w:sz="0" w:space="0" w:color="auto"/>
          </w:divBdr>
        </w:div>
        <w:div w:id="612858980">
          <w:marLeft w:val="0"/>
          <w:marRight w:val="0"/>
          <w:marTop w:val="0"/>
          <w:marBottom w:val="0"/>
          <w:divBdr>
            <w:top w:val="none" w:sz="0" w:space="0" w:color="auto"/>
            <w:left w:val="none" w:sz="0" w:space="0" w:color="auto"/>
            <w:bottom w:val="none" w:sz="0" w:space="0" w:color="auto"/>
            <w:right w:val="none" w:sz="0" w:space="0" w:color="auto"/>
          </w:divBdr>
        </w:div>
        <w:div w:id="626545532">
          <w:marLeft w:val="0"/>
          <w:marRight w:val="0"/>
          <w:marTop w:val="0"/>
          <w:marBottom w:val="0"/>
          <w:divBdr>
            <w:top w:val="none" w:sz="0" w:space="0" w:color="auto"/>
            <w:left w:val="none" w:sz="0" w:space="0" w:color="auto"/>
            <w:bottom w:val="none" w:sz="0" w:space="0" w:color="auto"/>
            <w:right w:val="none" w:sz="0" w:space="0" w:color="auto"/>
          </w:divBdr>
        </w:div>
        <w:div w:id="652828763">
          <w:marLeft w:val="0"/>
          <w:marRight w:val="0"/>
          <w:marTop w:val="0"/>
          <w:marBottom w:val="0"/>
          <w:divBdr>
            <w:top w:val="none" w:sz="0" w:space="0" w:color="auto"/>
            <w:left w:val="none" w:sz="0" w:space="0" w:color="auto"/>
            <w:bottom w:val="none" w:sz="0" w:space="0" w:color="auto"/>
            <w:right w:val="none" w:sz="0" w:space="0" w:color="auto"/>
          </w:divBdr>
        </w:div>
        <w:div w:id="658386877">
          <w:marLeft w:val="0"/>
          <w:marRight w:val="0"/>
          <w:marTop w:val="0"/>
          <w:marBottom w:val="0"/>
          <w:divBdr>
            <w:top w:val="none" w:sz="0" w:space="0" w:color="auto"/>
            <w:left w:val="none" w:sz="0" w:space="0" w:color="auto"/>
            <w:bottom w:val="none" w:sz="0" w:space="0" w:color="auto"/>
            <w:right w:val="none" w:sz="0" w:space="0" w:color="auto"/>
          </w:divBdr>
        </w:div>
        <w:div w:id="663239977">
          <w:marLeft w:val="0"/>
          <w:marRight w:val="0"/>
          <w:marTop w:val="0"/>
          <w:marBottom w:val="0"/>
          <w:divBdr>
            <w:top w:val="none" w:sz="0" w:space="0" w:color="auto"/>
            <w:left w:val="none" w:sz="0" w:space="0" w:color="auto"/>
            <w:bottom w:val="none" w:sz="0" w:space="0" w:color="auto"/>
            <w:right w:val="none" w:sz="0" w:space="0" w:color="auto"/>
          </w:divBdr>
        </w:div>
        <w:div w:id="698628526">
          <w:marLeft w:val="0"/>
          <w:marRight w:val="0"/>
          <w:marTop w:val="0"/>
          <w:marBottom w:val="0"/>
          <w:divBdr>
            <w:top w:val="none" w:sz="0" w:space="0" w:color="auto"/>
            <w:left w:val="none" w:sz="0" w:space="0" w:color="auto"/>
            <w:bottom w:val="none" w:sz="0" w:space="0" w:color="auto"/>
            <w:right w:val="none" w:sz="0" w:space="0" w:color="auto"/>
          </w:divBdr>
        </w:div>
        <w:div w:id="737286654">
          <w:marLeft w:val="0"/>
          <w:marRight w:val="0"/>
          <w:marTop w:val="0"/>
          <w:marBottom w:val="0"/>
          <w:divBdr>
            <w:top w:val="none" w:sz="0" w:space="0" w:color="auto"/>
            <w:left w:val="none" w:sz="0" w:space="0" w:color="auto"/>
            <w:bottom w:val="none" w:sz="0" w:space="0" w:color="auto"/>
            <w:right w:val="none" w:sz="0" w:space="0" w:color="auto"/>
          </w:divBdr>
        </w:div>
        <w:div w:id="751588958">
          <w:marLeft w:val="0"/>
          <w:marRight w:val="0"/>
          <w:marTop w:val="0"/>
          <w:marBottom w:val="0"/>
          <w:divBdr>
            <w:top w:val="none" w:sz="0" w:space="0" w:color="auto"/>
            <w:left w:val="none" w:sz="0" w:space="0" w:color="auto"/>
            <w:bottom w:val="none" w:sz="0" w:space="0" w:color="auto"/>
            <w:right w:val="none" w:sz="0" w:space="0" w:color="auto"/>
          </w:divBdr>
        </w:div>
        <w:div w:id="760027237">
          <w:marLeft w:val="0"/>
          <w:marRight w:val="0"/>
          <w:marTop w:val="0"/>
          <w:marBottom w:val="0"/>
          <w:divBdr>
            <w:top w:val="none" w:sz="0" w:space="0" w:color="auto"/>
            <w:left w:val="none" w:sz="0" w:space="0" w:color="auto"/>
            <w:bottom w:val="none" w:sz="0" w:space="0" w:color="auto"/>
            <w:right w:val="none" w:sz="0" w:space="0" w:color="auto"/>
          </w:divBdr>
        </w:div>
        <w:div w:id="775248753">
          <w:marLeft w:val="0"/>
          <w:marRight w:val="0"/>
          <w:marTop w:val="0"/>
          <w:marBottom w:val="0"/>
          <w:divBdr>
            <w:top w:val="none" w:sz="0" w:space="0" w:color="auto"/>
            <w:left w:val="none" w:sz="0" w:space="0" w:color="auto"/>
            <w:bottom w:val="none" w:sz="0" w:space="0" w:color="auto"/>
            <w:right w:val="none" w:sz="0" w:space="0" w:color="auto"/>
          </w:divBdr>
        </w:div>
        <w:div w:id="830026395">
          <w:marLeft w:val="0"/>
          <w:marRight w:val="0"/>
          <w:marTop w:val="0"/>
          <w:marBottom w:val="0"/>
          <w:divBdr>
            <w:top w:val="none" w:sz="0" w:space="0" w:color="auto"/>
            <w:left w:val="none" w:sz="0" w:space="0" w:color="auto"/>
            <w:bottom w:val="none" w:sz="0" w:space="0" w:color="auto"/>
            <w:right w:val="none" w:sz="0" w:space="0" w:color="auto"/>
          </w:divBdr>
        </w:div>
        <w:div w:id="862399557">
          <w:marLeft w:val="0"/>
          <w:marRight w:val="0"/>
          <w:marTop w:val="0"/>
          <w:marBottom w:val="0"/>
          <w:divBdr>
            <w:top w:val="none" w:sz="0" w:space="0" w:color="auto"/>
            <w:left w:val="none" w:sz="0" w:space="0" w:color="auto"/>
            <w:bottom w:val="none" w:sz="0" w:space="0" w:color="auto"/>
            <w:right w:val="none" w:sz="0" w:space="0" w:color="auto"/>
          </w:divBdr>
        </w:div>
        <w:div w:id="875195912">
          <w:marLeft w:val="0"/>
          <w:marRight w:val="0"/>
          <w:marTop w:val="0"/>
          <w:marBottom w:val="0"/>
          <w:divBdr>
            <w:top w:val="none" w:sz="0" w:space="0" w:color="auto"/>
            <w:left w:val="none" w:sz="0" w:space="0" w:color="auto"/>
            <w:bottom w:val="none" w:sz="0" w:space="0" w:color="auto"/>
            <w:right w:val="none" w:sz="0" w:space="0" w:color="auto"/>
          </w:divBdr>
        </w:div>
        <w:div w:id="886843202">
          <w:marLeft w:val="0"/>
          <w:marRight w:val="0"/>
          <w:marTop w:val="0"/>
          <w:marBottom w:val="0"/>
          <w:divBdr>
            <w:top w:val="none" w:sz="0" w:space="0" w:color="auto"/>
            <w:left w:val="none" w:sz="0" w:space="0" w:color="auto"/>
            <w:bottom w:val="none" w:sz="0" w:space="0" w:color="auto"/>
            <w:right w:val="none" w:sz="0" w:space="0" w:color="auto"/>
          </w:divBdr>
        </w:div>
        <w:div w:id="889878855">
          <w:marLeft w:val="0"/>
          <w:marRight w:val="0"/>
          <w:marTop w:val="0"/>
          <w:marBottom w:val="0"/>
          <w:divBdr>
            <w:top w:val="none" w:sz="0" w:space="0" w:color="auto"/>
            <w:left w:val="none" w:sz="0" w:space="0" w:color="auto"/>
            <w:bottom w:val="none" w:sz="0" w:space="0" w:color="auto"/>
            <w:right w:val="none" w:sz="0" w:space="0" w:color="auto"/>
          </w:divBdr>
        </w:div>
        <w:div w:id="896012714">
          <w:marLeft w:val="0"/>
          <w:marRight w:val="0"/>
          <w:marTop w:val="0"/>
          <w:marBottom w:val="0"/>
          <w:divBdr>
            <w:top w:val="none" w:sz="0" w:space="0" w:color="auto"/>
            <w:left w:val="none" w:sz="0" w:space="0" w:color="auto"/>
            <w:bottom w:val="none" w:sz="0" w:space="0" w:color="auto"/>
            <w:right w:val="none" w:sz="0" w:space="0" w:color="auto"/>
          </w:divBdr>
        </w:div>
        <w:div w:id="903761046">
          <w:marLeft w:val="0"/>
          <w:marRight w:val="0"/>
          <w:marTop w:val="0"/>
          <w:marBottom w:val="0"/>
          <w:divBdr>
            <w:top w:val="none" w:sz="0" w:space="0" w:color="auto"/>
            <w:left w:val="none" w:sz="0" w:space="0" w:color="auto"/>
            <w:bottom w:val="none" w:sz="0" w:space="0" w:color="auto"/>
            <w:right w:val="none" w:sz="0" w:space="0" w:color="auto"/>
          </w:divBdr>
        </w:div>
        <w:div w:id="909458928">
          <w:marLeft w:val="0"/>
          <w:marRight w:val="0"/>
          <w:marTop w:val="0"/>
          <w:marBottom w:val="0"/>
          <w:divBdr>
            <w:top w:val="none" w:sz="0" w:space="0" w:color="auto"/>
            <w:left w:val="none" w:sz="0" w:space="0" w:color="auto"/>
            <w:bottom w:val="none" w:sz="0" w:space="0" w:color="auto"/>
            <w:right w:val="none" w:sz="0" w:space="0" w:color="auto"/>
          </w:divBdr>
        </w:div>
        <w:div w:id="918519226">
          <w:marLeft w:val="0"/>
          <w:marRight w:val="0"/>
          <w:marTop w:val="0"/>
          <w:marBottom w:val="0"/>
          <w:divBdr>
            <w:top w:val="none" w:sz="0" w:space="0" w:color="auto"/>
            <w:left w:val="none" w:sz="0" w:space="0" w:color="auto"/>
            <w:bottom w:val="none" w:sz="0" w:space="0" w:color="auto"/>
            <w:right w:val="none" w:sz="0" w:space="0" w:color="auto"/>
          </w:divBdr>
        </w:div>
        <w:div w:id="924068371">
          <w:marLeft w:val="0"/>
          <w:marRight w:val="0"/>
          <w:marTop w:val="0"/>
          <w:marBottom w:val="0"/>
          <w:divBdr>
            <w:top w:val="none" w:sz="0" w:space="0" w:color="auto"/>
            <w:left w:val="none" w:sz="0" w:space="0" w:color="auto"/>
            <w:bottom w:val="none" w:sz="0" w:space="0" w:color="auto"/>
            <w:right w:val="none" w:sz="0" w:space="0" w:color="auto"/>
          </w:divBdr>
        </w:div>
        <w:div w:id="932011541">
          <w:marLeft w:val="0"/>
          <w:marRight w:val="0"/>
          <w:marTop w:val="0"/>
          <w:marBottom w:val="0"/>
          <w:divBdr>
            <w:top w:val="none" w:sz="0" w:space="0" w:color="auto"/>
            <w:left w:val="none" w:sz="0" w:space="0" w:color="auto"/>
            <w:bottom w:val="none" w:sz="0" w:space="0" w:color="auto"/>
            <w:right w:val="none" w:sz="0" w:space="0" w:color="auto"/>
          </w:divBdr>
        </w:div>
        <w:div w:id="941648083">
          <w:marLeft w:val="0"/>
          <w:marRight w:val="0"/>
          <w:marTop w:val="0"/>
          <w:marBottom w:val="0"/>
          <w:divBdr>
            <w:top w:val="none" w:sz="0" w:space="0" w:color="auto"/>
            <w:left w:val="none" w:sz="0" w:space="0" w:color="auto"/>
            <w:bottom w:val="none" w:sz="0" w:space="0" w:color="auto"/>
            <w:right w:val="none" w:sz="0" w:space="0" w:color="auto"/>
          </w:divBdr>
        </w:div>
        <w:div w:id="949556921">
          <w:marLeft w:val="0"/>
          <w:marRight w:val="0"/>
          <w:marTop w:val="0"/>
          <w:marBottom w:val="0"/>
          <w:divBdr>
            <w:top w:val="none" w:sz="0" w:space="0" w:color="auto"/>
            <w:left w:val="none" w:sz="0" w:space="0" w:color="auto"/>
            <w:bottom w:val="none" w:sz="0" w:space="0" w:color="auto"/>
            <w:right w:val="none" w:sz="0" w:space="0" w:color="auto"/>
          </w:divBdr>
        </w:div>
        <w:div w:id="954364711">
          <w:marLeft w:val="0"/>
          <w:marRight w:val="0"/>
          <w:marTop w:val="0"/>
          <w:marBottom w:val="0"/>
          <w:divBdr>
            <w:top w:val="none" w:sz="0" w:space="0" w:color="auto"/>
            <w:left w:val="none" w:sz="0" w:space="0" w:color="auto"/>
            <w:bottom w:val="none" w:sz="0" w:space="0" w:color="auto"/>
            <w:right w:val="none" w:sz="0" w:space="0" w:color="auto"/>
          </w:divBdr>
        </w:div>
        <w:div w:id="974717986">
          <w:marLeft w:val="0"/>
          <w:marRight w:val="0"/>
          <w:marTop w:val="0"/>
          <w:marBottom w:val="0"/>
          <w:divBdr>
            <w:top w:val="none" w:sz="0" w:space="0" w:color="auto"/>
            <w:left w:val="none" w:sz="0" w:space="0" w:color="auto"/>
            <w:bottom w:val="none" w:sz="0" w:space="0" w:color="auto"/>
            <w:right w:val="none" w:sz="0" w:space="0" w:color="auto"/>
          </w:divBdr>
        </w:div>
        <w:div w:id="982084404">
          <w:marLeft w:val="0"/>
          <w:marRight w:val="0"/>
          <w:marTop w:val="0"/>
          <w:marBottom w:val="0"/>
          <w:divBdr>
            <w:top w:val="none" w:sz="0" w:space="0" w:color="auto"/>
            <w:left w:val="none" w:sz="0" w:space="0" w:color="auto"/>
            <w:bottom w:val="none" w:sz="0" w:space="0" w:color="auto"/>
            <w:right w:val="none" w:sz="0" w:space="0" w:color="auto"/>
          </w:divBdr>
        </w:div>
        <w:div w:id="992566731">
          <w:marLeft w:val="0"/>
          <w:marRight w:val="0"/>
          <w:marTop w:val="0"/>
          <w:marBottom w:val="0"/>
          <w:divBdr>
            <w:top w:val="none" w:sz="0" w:space="0" w:color="auto"/>
            <w:left w:val="none" w:sz="0" w:space="0" w:color="auto"/>
            <w:bottom w:val="none" w:sz="0" w:space="0" w:color="auto"/>
            <w:right w:val="none" w:sz="0" w:space="0" w:color="auto"/>
          </w:divBdr>
          <w:divsChild>
            <w:div w:id="1488479751">
              <w:marLeft w:val="-75"/>
              <w:marRight w:val="0"/>
              <w:marTop w:val="30"/>
              <w:marBottom w:val="30"/>
              <w:divBdr>
                <w:top w:val="none" w:sz="0" w:space="0" w:color="auto"/>
                <w:left w:val="none" w:sz="0" w:space="0" w:color="auto"/>
                <w:bottom w:val="none" w:sz="0" w:space="0" w:color="auto"/>
                <w:right w:val="none" w:sz="0" w:space="0" w:color="auto"/>
              </w:divBdr>
              <w:divsChild>
                <w:div w:id="48574794">
                  <w:marLeft w:val="0"/>
                  <w:marRight w:val="0"/>
                  <w:marTop w:val="0"/>
                  <w:marBottom w:val="0"/>
                  <w:divBdr>
                    <w:top w:val="none" w:sz="0" w:space="0" w:color="auto"/>
                    <w:left w:val="none" w:sz="0" w:space="0" w:color="auto"/>
                    <w:bottom w:val="none" w:sz="0" w:space="0" w:color="auto"/>
                    <w:right w:val="none" w:sz="0" w:space="0" w:color="auto"/>
                  </w:divBdr>
                  <w:divsChild>
                    <w:div w:id="134878209">
                      <w:marLeft w:val="0"/>
                      <w:marRight w:val="0"/>
                      <w:marTop w:val="0"/>
                      <w:marBottom w:val="0"/>
                      <w:divBdr>
                        <w:top w:val="none" w:sz="0" w:space="0" w:color="auto"/>
                        <w:left w:val="none" w:sz="0" w:space="0" w:color="auto"/>
                        <w:bottom w:val="none" w:sz="0" w:space="0" w:color="auto"/>
                        <w:right w:val="none" w:sz="0" w:space="0" w:color="auto"/>
                      </w:divBdr>
                    </w:div>
                  </w:divsChild>
                </w:div>
                <w:div w:id="54744890">
                  <w:marLeft w:val="0"/>
                  <w:marRight w:val="0"/>
                  <w:marTop w:val="0"/>
                  <w:marBottom w:val="0"/>
                  <w:divBdr>
                    <w:top w:val="none" w:sz="0" w:space="0" w:color="auto"/>
                    <w:left w:val="none" w:sz="0" w:space="0" w:color="auto"/>
                    <w:bottom w:val="none" w:sz="0" w:space="0" w:color="auto"/>
                    <w:right w:val="none" w:sz="0" w:space="0" w:color="auto"/>
                  </w:divBdr>
                  <w:divsChild>
                    <w:div w:id="1514759986">
                      <w:marLeft w:val="0"/>
                      <w:marRight w:val="0"/>
                      <w:marTop w:val="0"/>
                      <w:marBottom w:val="0"/>
                      <w:divBdr>
                        <w:top w:val="none" w:sz="0" w:space="0" w:color="auto"/>
                        <w:left w:val="none" w:sz="0" w:space="0" w:color="auto"/>
                        <w:bottom w:val="none" w:sz="0" w:space="0" w:color="auto"/>
                        <w:right w:val="none" w:sz="0" w:space="0" w:color="auto"/>
                      </w:divBdr>
                    </w:div>
                  </w:divsChild>
                </w:div>
                <w:div w:id="167839827">
                  <w:marLeft w:val="0"/>
                  <w:marRight w:val="0"/>
                  <w:marTop w:val="0"/>
                  <w:marBottom w:val="0"/>
                  <w:divBdr>
                    <w:top w:val="none" w:sz="0" w:space="0" w:color="auto"/>
                    <w:left w:val="none" w:sz="0" w:space="0" w:color="auto"/>
                    <w:bottom w:val="none" w:sz="0" w:space="0" w:color="auto"/>
                    <w:right w:val="none" w:sz="0" w:space="0" w:color="auto"/>
                  </w:divBdr>
                  <w:divsChild>
                    <w:div w:id="1675838469">
                      <w:marLeft w:val="0"/>
                      <w:marRight w:val="0"/>
                      <w:marTop w:val="0"/>
                      <w:marBottom w:val="0"/>
                      <w:divBdr>
                        <w:top w:val="none" w:sz="0" w:space="0" w:color="auto"/>
                        <w:left w:val="none" w:sz="0" w:space="0" w:color="auto"/>
                        <w:bottom w:val="none" w:sz="0" w:space="0" w:color="auto"/>
                        <w:right w:val="none" w:sz="0" w:space="0" w:color="auto"/>
                      </w:divBdr>
                    </w:div>
                  </w:divsChild>
                </w:div>
                <w:div w:id="209146106">
                  <w:marLeft w:val="0"/>
                  <w:marRight w:val="0"/>
                  <w:marTop w:val="0"/>
                  <w:marBottom w:val="0"/>
                  <w:divBdr>
                    <w:top w:val="none" w:sz="0" w:space="0" w:color="auto"/>
                    <w:left w:val="none" w:sz="0" w:space="0" w:color="auto"/>
                    <w:bottom w:val="none" w:sz="0" w:space="0" w:color="auto"/>
                    <w:right w:val="none" w:sz="0" w:space="0" w:color="auto"/>
                  </w:divBdr>
                  <w:divsChild>
                    <w:div w:id="20400927">
                      <w:marLeft w:val="0"/>
                      <w:marRight w:val="0"/>
                      <w:marTop w:val="0"/>
                      <w:marBottom w:val="0"/>
                      <w:divBdr>
                        <w:top w:val="none" w:sz="0" w:space="0" w:color="auto"/>
                        <w:left w:val="none" w:sz="0" w:space="0" w:color="auto"/>
                        <w:bottom w:val="none" w:sz="0" w:space="0" w:color="auto"/>
                        <w:right w:val="none" w:sz="0" w:space="0" w:color="auto"/>
                      </w:divBdr>
                    </w:div>
                  </w:divsChild>
                </w:div>
                <w:div w:id="282075911">
                  <w:marLeft w:val="0"/>
                  <w:marRight w:val="0"/>
                  <w:marTop w:val="0"/>
                  <w:marBottom w:val="0"/>
                  <w:divBdr>
                    <w:top w:val="none" w:sz="0" w:space="0" w:color="auto"/>
                    <w:left w:val="none" w:sz="0" w:space="0" w:color="auto"/>
                    <w:bottom w:val="none" w:sz="0" w:space="0" w:color="auto"/>
                    <w:right w:val="none" w:sz="0" w:space="0" w:color="auto"/>
                  </w:divBdr>
                  <w:divsChild>
                    <w:div w:id="64691242">
                      <w:marLeft w:val="0"/>
                      <w:marRight w:val="0"/>
                      <w:marTop w:val="0"/>
                      <w:marBottom w:val="0"/>
                      <w:divBdr>
                        <w:top w:val="none" w:sz="0" w:space="0" w:color="auto"/>
                        <w:left w:val="none" w:sz="0" w:space="0" w:color="auto"/>
                        <w:bottom w:val="none" w:sz="0" w:space="0" w:color="auto"/>
                        <w:right w:val="none" w:sz="0" w:space="0" w:color="auto"/>
                      </w:divBdr>
                    </w:div>
                  </w:divsChild>
                </w:div>
                <w:div w:id="290018466">
                  <w:marLeft w:val="0"/>
                  <w:marRight w:val="0"/>
                  <w:marTop w:val="0"/>
                  <w:marBottom w:val="0"/>
                  <w:divBdr>
                    <w:top w:val="none" w:sz="0" w:space="0" w:color="auto"/>
                    <w:left w:val="none" w:sz="0" w:space="0" w:color="auto"/>
                    <w:bottom w:val="none" w:sz="0" w:space="0" w:color="auto"/>
                    <w:right w:val="none" w:sz="0" w:space="0" w:color="auto"/>
                  </w:divBdr>
                  <w:divsChild>
                    <w:div w:id="116224055">
                      <w:marLeft w:val="0"/>
                      <w:marRight w:val="0"/>
                      <w:marTop w:val="0"/>
                      <w:marBottom w:val="0"/>
                      <w:divBdr>
                        <w:top w:val="none" w:sz="0" w:space="0" w:color="auto"/>
                        <w:left w:val="none" w:sz="0" w:space="0" w:color="auto"/>
                        <w:bottom w:val="none" w:sz="0" w:space="0" w:color="auto"/>
                        <w:right w:val="none" w:sz="0" w:space="0" w:color="auto"/>
                      </w:divBdr>
                    </w:div>
                  </w:divsChild>
                </w:div>
                <w:div w:id="291257226">
                  <w:marLeft w:val="0"/>
                  <w:marRight w:val="0"/>
                  <w:marTop w:val="0"/>
                  <w:marBottom w:val="0"/>
                  <w:divBdr>
                    <w:top w:val="none" w:sz="0" w:space="0" w:color="auto"/>
                    <w:left w:val="none" w:sz="0" w:space="0" w:color="auto"/>
                    <w:bottom w:val="none" w:sz="0" w:space="0" w:color="auto"/>
                    <w:right w:val="none" w:sz="0" w:space="0" w:color="auto"/>
                  </w:divBdr>
                  <w:divsChild>
                    <w:div w:id="1607276576">
                      <w:marLeft w:val="0"/>
                      <w:marRight w:val="0"/>
                      <w:marTop w:val="0"/>
                      <w:marBottom w:val="0"/>
                      <w:divBdr>
                        <w:top w:val="none" w:sz="0" w:space="0" w:color="auto"/>
                        <w:left w:val="none" w:sz="0" w:space="0" w:color="auto"/>
                        <w:bottom w:val="none" w:sz="0" w:space="0" w:color="auto"/>
                        <w:right w:val="none" w:sz="0" w:space="0" w:color="auto"/>
                      </w:divBdr>
                    </w:div>
                  </w:divsChild>
                </w:div>
                <w:div w:id="295067156">
                  <w:marLeft w:val="0"/>
                  <w:marRight w:val="0"/>
                  <w:marTop w:val="0"/>
                  <w:marBottom w:val="0"/>
                  <w:divBdr>
                    <w:top w:val="none" w:sz="0" w:space="0" w:color="auto"/>
                    <w:left w:val="none" w:sz="0" w:space="0" w:color="auto"/>
                    <w:bottom w:val="none" w:sz="0" w:space="0" w:color="auto"/>
                    <w:right w:val="none" w:sz="0" w:space="0" w:color="auto"/>
                  </w:divBdr>
                  <w:divsChild>
                    <w:div w:id="1516383979">
                      <w:marLeft w:val="0"/>
                      <w:marRight w:val="0"/>
                      <w:marTop w:val="0"/>
                      <w:marBottom w:val="0"/>
                      <w:divBdr>
                        <w:top w:val="none" w:sz="0" w:space="0" w:color="auto"/>
                        <w:left w:val="none" w:sz="0" w:space="0" w:color="auto"/>
                        <w:bottom w:val="none" w:sz="0" w:space="0" w:color="auto"/>
                        <w:right w:val="none" w:sz="0" w:space="0" w:color="auto"/>
                      </w:divBdr>
                    </w:div>
                  </w:divsChild>
                </w:div>
                <w:div w:id="308367896">
                  <w:marLeft w:val="0"/>
                  <w:marRight w:val="0"/>
                  <w:marTop w:val="0"/>
                  <w:marBottom w:val="0"/>
                  <w:divBdr>
                    <w:top w:val="none" w:sz="0" w:space="0" w:color="auto"/>
                    <w:left w:val="none" w:sz="0" w:space="0" w:color="auto"/>
                    <w:bottom w:val="none" w:sz="0" w:space="0" w:color="auto"/>
                    <w:right w:val="none" w:sz="0" w:space="0" w:color="auto"/>
                  </w:divBdr>
                  <w:divsChild>
                    <w:div w:id="1577668857">
                      <w:marLeft w:val="0"/>
                      <w:marRight w:val="0"/>
                      <w:marTop w:val="0"/>
                      <w:marBottom w:val="0"/>
                      <w:divBdr>
                        <w:top w:val="none" w:sz="0" w:space="0" w:color="auto"/>
                        <w:left w:val="none" w:sz="0" w:space="0" w:color="auto"/>
                        <w:bottom w:val="none" w:sz="0" w:space="0" w:color="auto"/>
                        <w:right w:val="none" w:sz="0" w:space="0" w:color="auto"/>
                      </w:divBdr>
                    </w:div>
                  </w:divsChild>
                </w:div>
                <w:div w:id="361905962">
                  <w:marLeft w:val="0"/>
                  <w:marRight w:val="0"/>
                  <w:marTop w:val="0"/>
                  <w:marBottom w:val="0"/>
                  <w:divBdr>
                    <w:top w:val="none" w:sz="0" w:space="0" w:color="auto"/>
                    <w:left w:val="none" w:sz="0" w:space="0" w:color="auto"/>
                    <w:bottom w:val="none" w:sz="0" w:space="0" w:color="auto"/>
                    <w:right w:val="none" w:sz="0" w:space="0" w:color="auto"/>
                  </w:divBdr>
                  <w:divsChild>
                    <w:div w:id="1392578448">
                      <w:marLeft w:val="0"/>
                      <w:marRight w:val="0"/>
                      <w:marTop w:val="0"/>
                      <w:marBottom w:val="0"/>
                      <w:divBdr>
                        <w:top w:val="none" w:sz="0" w:space="0" w:color="auto"/>
                        <w:left w:val="none" w:sz="0" w:space="0" w:color="auto"/>
                        <w:bottom w:val="none" w:sz="0" w:space="0" w:color="auto"/>
                        <w:right w:val="none" w:sz="0" w:space="0" w:color="auto"/>
                      </w:divBdr>
                    </w:div>
                  </w:divsChild>
                </w:div>
                <w:div w:id="483474853">
                  <w:marLeft w:val="0"/>
                  <w:marRight w:val="0"/>
                  <w:marTop w:val="0"/>
                  <w:marBottom w:val="0"/>
                  <w:divBdr>
                    <w:top w:val="none" w:sz="0" w:space="0" w:color="auto"/>
                    <w:left w:val="none" w:sz="0" w:space="0" w:color="auto"/>
                    <w:bottom w:val="none" w:sz="0" w:space="0" w:color="auto"/>
                    <w:right w:val="none" w:sz="0" w:space="0" w:color="auto"/>
                  </w:divBdr>
                  <w:divsChild>
                    <w:div w:id="171145288">
                      <w:marLeft w:val="0"/>
                      <w:marRight w:val="0"/>
                      <w:marTop w:val="0"/>
                      <w:marBottom w:val="0"/>
                      <w:divBdr>
                        <w:top w:val="none" w:sz="0" w:space="0" w:color="auto"/>
                        <w:left w:val="none" w:sz="0" w:space="0" w:color="auto"/>
                        <w:bottom w:val="none" w:sz="0" w:space="0" w:color="auto"/>
                        <w:right w:val="none" w:sz="0" w:space="0" w:color="auto"/>
                      </w:divBdr>
                    </w:div>
                  </w:divsChild>
                </w:div>
                <w:div w:id="507795545">
                  <w:marLeft w:val="0"/>
                  <w:marRight w:val="0"/>
                  <w:marTop w:val="0"/>
                  <w:marBottom w:val="0"/>
                  <w:divBdr>
                    <w:top w:val="none" w:sz="0" w:space="0" w:color="auto"/>
                    <w:left w:val="none" w:sz="0" w:space="0" w:color="auto"/>
                    <w:bottom w:val="none" w:sz="0" w:space="0" w:color="auto"/>
                    <w:right w:val="none" w:sz="0" w:space="0" w:color="auto"/>
                  </w:divBdr>
                  <w:divsChild>
                    <w:div w:id="1290428567">
                      <w:marLeft w:val="0"/>
                      <w:marRight w:val="0"/>
                      <w:marTop w:val="0"/>
                      <w:marBottom w:val="0"/>
                      <w:divBdr>
                        <w:top w:val="none" w:sz="0" w:space="0" w:color="auto"/>
                        <w:left w:val="none" w:sz="0" w:space="0" w:color="auto"/>
                        <w:bottom w:val="none" w:sz="0" w:space="0" w:color="auto"/>
                        <w:right w:val="none" w:sz="0" w:space="0" w:color="auto"/>
                      </w:divBdr>
                    </w:div>
                  </w:divsChild>
                </w:div>
                <w:div w:id="519583767">
                  <w:marLeft w:val="0"/>
                  <w:marRight w:val="0"/>
                  <w:marTop w:val="0"/>
                  <w:marBottom w:val="0"/>
                  <w:divBdr>
                    <w:top w:val="none" w:sz="0" w:space="0" w:color="auto"/>
                    <w:left w:val="none" w:sz="0" w:space="0" w:color="auto"/>
                    <w:bottom w:val="none" w:sz="0" w:space="0" w:color="auto"/>
                    <w:right w:val="none" w:sz="0" w:space="0" w:color="auto"/>
                  </w:divBdr>
                  <w:divsChild>
                    <w:div w:id="1039814669">
                      <w:marLeft w:val="0"/>
                      <w:marRight w:val="0"/>
                      <w:marTop w:val="0"/>
                      <w:marBottom w:val="0"/>
                      <w:divBdr>
                        <w:top w:val="none" w:sz="0" w:space="0" w:color="auto"/>
                        <w:left w:val="none" w:sz="0" w:space="0" w:color="auto"/>
                        <w:bottom w:val="none" w:sz="0" w:space="0" w:color="auto"/>
                        <w:right w:val="none" w:sz="0" w:space="0" w:color="auto"/>
                      </w:divBdr>
                    </w:div>
                  </w:divsChild>
                </w:div>
                <w:div w:id="591621676">
                  <w:marLeft w:val="0"/>
                  <w:marRight w:val="0"/>
                  <w:marTop w:val="0"/>
                  <w:marBottom w:val="0"/>
                  <w:divBdr>
                    <w:top w:val="none" w:sz="0" w:space="0" w:color="auto"/>
                    <w:left w:val="none" w:sz="0" w:space="0" w:color="auto"/>
                    <w:bottom w:val="none" w:sz="0" w:space="0" w:color="auto"/>
                    <w:right w:val="none" w:sz="0" w:space="0" w:color="auto"/>
                  </w:divBdr>
                  <w:divsChild>
                    <w:div w:id="629365767">
                      <w:marLeft w:val="0"/>
                      <w:marRight w:val="0"/>
                      <w:marTop w:val="0"/>
                      <w:marBottom w:val="0"/>
                      <w:divBdr>
                        <w:top w:val="none" w:sz="0" w:space="0" w:color="auto"/>
                        <w:left w:val="none" w:sz="0" w:space="0" w:color="auto"/>
                        <w:bottom w:val="none" w:sz="0" w:space="0" w:color="auto"/>
                        <w:right w:val="none" w:sz="0" w:space="0" w:color="auto"/>
                      </w:divBdr>
                    </w:div>
                  </w:divsChild>
                </w:div>
                <w:div w:id="683288091">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697320742">
                  <w:marLeft w:val="0"/>
                  <w:marRight w:val="0"/>
                  <w:marTop w:val="0"/>
                  <w:marBottom w:val="0"/>
                  <w:divBdr>
                    <w:top w:val="none" w:sz="0" w:space="0" w:color="auto"/>
                    <w:left w:val="none" w:sz="0" w:space="0" w:color="auto"/>
                    <w:bottom w:val="none" w:sz="0" w:space="0" w:color="auto"/>
                    <w:right w:val="none" w:sz="0" w:space="0" w:color="auto"/>
                  </w:divBdr>
                  <w:divsChild>
                    <w:div w:id="822545894">
                      <w:marLeft w:val="0"/>
                      <w:marRight w:val="0"/>
                      <w:marTop w:val="0"/>
                      <w:marBottom w:val="0"/>
                      <w:divBdr>
                        <w:top w:val="none" w:sz="0" w:space="0" w:color="auto"/>
                        <w:left w:val="none" w:sz="0" w:space="0" w:color="auto"/>
                        <w:bottom w:val="none" w:sz="0" w:space="0" w:color="auto"/>
                        <w:right w:val="none" w:sz="0" w:space="0" w:color="auto"/>
                      </w:divBdr>
                    </w:div>
                  </w:divsChild>
                </w:div>
                <w:div w:id="751895121">
                  <w:marLeft w:val="0"/>
                  <w:marRight w:val="0"/>
                  <w:marTop w:val="0"/>
                  <w:marBottom w:val="0"/>
                  <w:divBdr>
                    <w:top w:val="none" w:sz="0" w:space="0" w:color="auto"/>
                    <w:left w:val="none" w:sz="0" w:space="0" w:color="auto"/>
                    <w:bottom w:val="none" w:sz="0" w:space="0" w:color="auto"/>
                    <w:right w:val="none" w:sz="0" w:space="0" w:color="auto"/>
                  </w:divBdr>
                  <w:divsChild>
                    <w:div w:id="1782261557">
                      <w:marLeft w:val="0"/>
                      <w:marRight w:val="0"/>
                      <w:marTop w:val="0"/>
                      <w:marBottom w:val="0"/>
                      <w:divBdr>
                        <w:top w:val="none" w:sz="0" w:space="0" w:color="auto"/>
                        <w:left w:val="none" w:sz="0" w:space="0" w:color="auto"/>
                        <w:bottom w:val="none" w:sz="0" w:space="0" w:color="auto"/>
                        <w:right w:val="none" w:sz="0" w:space="0" w:color="auto"/>
                      </w:divBdr>
                    </w:div>
                  </w:divsChild>
                </w:div>
                <w:div w:id="794248879">
                  <w:marLeft w:val="0"/>
                  <w:marRight w:val="0"/>
                  <w:marTop w:val="0"/>
                  <w:marBottom w:val="0"/>
                  <w:divBdr>
                    <w:top w:val="none" w:sz="0" w:space="0" w:color="auto"/>
                    <w:left w:val="none" w:sz="0" w:space="0" w:color="auto"/>
                    <w:bottom w:val="none" w:sz="0" w:space="0" w:color="auto"/>
                    <w:right w:val="none" w:sz="0" w:space="0" w:color="auto"/>
                  </w:divBdr>
                  <w:divsChild>
                    <w:div w:id="1044675757">
                      <w:marLeft w:val="0"/>
                      <w:marRight w:val="0"/>
                      <w:marTop w:val="0"/>
                      <w:marBottom w:val="0"/>
                      <w:divBdr>
                        <w:top w:val="none" w:sz="0" w:space="0" w:color="auto"/>
                        <w:left w:val="none" w:sz="0" w:space="0" w:color="auto"/>
                        <w:bottom w:val="none" w:sz="0" w:space="0" w:color="auto"/>
                        <w:right w:val="none" w:sz="0" w:space="0" w:color="auto"/>
                      </w:divBdr>
                    </w:div>
                  </w:divsChild>
                </w:div>
                <w:div w:id="869224151">
                  <w:marLeft w:val="0"/>
                  <w:marRight w:val="0"/>
                  <w:marTop w:val="0"/>
                  <w:marBottom w:val="0"/>
                  <w:divBdr>
                    <w:top w:val="none" w:sz="0" w:space="0" w:color="auto"/>
                    <w:left w:val="none" w:sz="0" w:space="0" w:color="auto"/>
                    <w:bottom w:val="none" w:sz="0" w:space="0" w:color="auto"/>
                    <w:right w:val="none" w:sz="0" w:space="0" w:color="auto"/>
                  </w:divBdr>
                  <w:divsChild>
                    <w:div w:id="1708411860">
                      <w:marLeft w:val="0"/>
                      <w:marRight w:val="0"/>
                      <w:marTop w:val="0"/>
                      <w:marBottom w:val="0"/>
                      <w:divBdr>
                        <w:top w:val="none" w:sz="0" w:space="0" w:color="auto"/>
                        <w:left w:val="none" w:sz="0" w:space="0" w:color="auto"/>
                        <w:bottom w:val="none" w:sz="0" w:space="0" w:color="auto"/>
                        <w:right w:val="none" w:sz="0" w:space="0" w:color="auto"/>
                      </w:divBdr>
                    </w:div>
                  </w:divsChild>
                </w:div>
                <w:div w:id="897476161">
                  <w:marLeft w:val="0"/>
                  <w:marRight w:val="0"/>
                  <w:marTop w:val="0"/>
                  <w:marBottom w:val="0"/>
                  <w:divBdr>
                    <w:top w:val="none" w:sz="0" w:space="0" w:color="auto"/>
                    <w:left w:val="none" w:sz="0" w:space="0" w:color="auto"/>
                    <w:bottom w:val="none" w:sz="0" w:space="0" w:color="auto"/>
                    <w:right w:val="none" w:sz="0" w:space="0" w:color="auto"/>
                  </w:divBdr>
                  <w:divsChild>
                    <w:div w:id="921260826">
                      <w:marLeft w:val="0"/>
                      <w:marRight w:val="0"/>
                      <w:marTop w:val="0"/>
                      <w:marBottom w:val="0"/>
                      <w:divBdr>
                        <w:top w:val="none" w:sz="0" w:space="0" w:color="auto"/>
                        <w:left w:val="none" w:sz="0" w:space="0" w:color="auto"/>
                        <w:bottom w:val="none" w:sz="0" w:space="0" w:color="auto"/>
                        <w:right w:val="none" w:sz="0" w:space="0" w:color="auto"/>
                      </w:divBdr>
                    </w:div>
                  </w:divsChild>
                </w:div>
                <w:div w:id="938873084">
                  <w:marLeft w:val="0"/>
                  <w:marRight w:val="0"/>
                  <w:marTop w:val="0"/>
                  <w:marBottom w:val="0"/>
                  <w:divBdr>
                    <w:top w:val="none" w:sz="0" w:space="0" w:color="auto"/>
                    <w:left w:val="none" w:sz="0" w:space="0" w:color="auto"/>
                    <w:bottom w:val="none" w:sz="0" w:space="0" w:color="auto"/>
                    <w:right w:val="none" w:sz="0" w:space="0" w:color="auto"/>
                  </w:divBdr>
                  <w:divsChild>
                    <w:div w:id="518811123">
                      <w:marLeft w:val="0"/>
                      <w:marRight w:val="0"/>
                      <w:marTop w:val="0"/>
                      <w:marBottom w:val="0"/>
                      <w:divBdr>
                        <w:top w:val="none" w:sz="0" w:space="0" w:color="auto"/>
                        <w:left w:val="none" w:sz="0" w:space="0" w:color="auto"/>
                        <w:bottom w:val="none" w:sz="0" w:space="0" w:color="auto"/>
                        <w:right w:val="none" w:sz="0" w:space="0" w:color="auto"/>
                      </w:divBdr>
                    </w:div>
                  </w:divsChild>
                </w:div>
                <w:div w:id="951744890">
                  <w:marLeft w:val="0"/>
                  <w:marRight w:val="0"/>
                  <w:marTop w:val="0"/>
                  <w:marBottom w:val="0"/>
                  <w:divBdr>
                    <w:top w:val="none" w:sz="0" w:space="0" w:color="auto"/>
                    <w:left w:val="none" w:sz="0" w:space="0" w:color="auto"/>
                    <w:bottom w:val="none" w:sz="0" w:space="0" w:color="auto"/>
                    <w:right w:val="none" w:sz="0" w:space="0" w:color="auto"/>
                  </w:divBdr>
                  <w:divsChild>
                    <w:div w:id="1331133684">
                      <w:marLeft w:val="0"/>
                      <w:marRight w:val="0"/>
                      <w:marTop w:val="0"/>
                      <w:marBottom w:val="0"/>
                      <w:divBdr>
                        <w:top w:val="none" w:sz="0" w:space="0" w:color="auto"/>
                        <w:left w:val="none" w:sz="0" w:space="0" w:color="auto"/>
                        <w:bottom w:val="none" w:sz="0" w:space="0" w:color="auto"/>
                        <w:right w:val="none" w:sz="0" w:space="0" w:color="auto"/>
                      </w:divBdr>
                    </w:div>
                  </w:divsChild>
                </w:div>
                <w:div w:id="973295305">
                  <w:marLeft w:val="0"/>
                  <w:marRight w:val="0"/>
                  <w:marTop w:val="0"/>
                  <w:marBottom w:val="0"/>
                  <w:divBdr>
                    <w:top w:val="none" w:sz="0" w:space="0" w:color="auto"/>
                    <w:left w:val="none" w:sz="0" w:space="0" w:color="auto"/>
                    <w:bottom w:val="none" w:sz="0" w:space="0" w:color="auto"/>
                    <w:right w:val="none" w:sz="0" w:space="0" w:color="auto"/>
                  </w:divBdr>
                  <w:divsChild>
                    <w:div w:id="1750302310">
                      <w:marLeft w:val="0"/>
                      <w:marRight w:val="0"/>
                      <w:marTop w:val="0"/>
                      <w:marBottom w:val="0"/>
                      <w:divBdr>
                        <w:top w:val="none" w:sz="0" w:space="0" w:color="auto"/>
                        <w:left w:val="none" w:sz="0" w:space="0" w:color="auto"/>
                        <w:bottom w:val="none" w:sz="0" w:space="0" w:color="auto"/>
                        <w:right w:val="none" w:sz="0" w:space="0" w:color="auto"/>
                      </w:divBdr>
                    </w:div>
                  </w:divsChild>
                </w:div>
                <w:div w:id="1010328200">
                  <w:marLeft w:val="0"/>
                  <w:marRight w:val="0"/>
                  <w:marTop w:val="0"/>
                  <w:marBottom w:val="0"/>
                  <w:divBdr>
                    <w:top w:val="none" w:sz="0" w:space="0" w:color="auto"/>
                    <w:left w:val="none" w:sz="0" w:space="0" w:color="auto"/>
                    <w:bottom w:val="none" w:sz="0" w:space="0" w:color="auto"/>
                    <w:right w:val="none" w:sz="0" w:space="0" w:color="auto"/>
                  </w:divBdr>
                  <w:divsChild>
                    <w:div w:id="1269656892">
                      <w:marLeft w:val="0"/>
                      <w:marRight w:val="0"/>
                      <w:marTop w:val="0"/>
                      <w:marBottom w:val="0"/>
                      <w:divBdr>
                        <w:top w:val="none" w:sz="0" w:space="0" w:color="auto"/>
                        <w:left w:val="none" w:sz="0" w:space="0" w:color="auto"/>
                        <w:bottom w:val="none" w:sz="0" w:space="0" w:color="auto"/>
                        <w:right w:val="none" w:sz="0" w:space="0" w:color="auto"/>
                      </w:divBdr>
                    </w:div>
                  </w:divsChild>
                </w:div>
                <w:div w:id="1020469464">
                  <w:marLeft w:val="0"/>
                  <w:marRight w:val="0"/>
                  <w:marTop w:val="0"/>
                  <w:marBottom w:val="0"/>
                  <w:divBdr>
                    <w:top w:val="none" w:sz="0" w:space="0" w:color="auto"/>
                    <w:left w:val="none" w:sz="0" w:space="0" w:color="auto"/>
                    <w:bottom w:val="none" w:sz="0" w:space="0" w:color="auto"/>
                    <w:right w:val="none" w:sz="0" w:space="0" w:color="auto"/>
                  </w:divBdr>
                  <w:divsChild>
                    <w:div w:id="1900509681">
                      <w:marLeft w:val="0"/>
                      <w:marRight w:val="0"/>
                      <w:marTop w:val="0"/>
                      <w:marBottom w:val="0"/>
                      <w:divBdr>
                        <w:top w:val="none" w:sz="0" w:space="0" w:color="auto"/>
                        <w:left w:val="none" w:sz="0" w:space="0" w:color="auto"/>
                        <w:bottom w:val="none" w:sz="0" w:space="0" w:color="auto"/>
                        <w:right w:val="none" w:sz="0" w:space="0" w:color="auto"/>
                      </w:divBdr>
                    </w:div>
                  </w:divsChild>
                </w:div>
                <w:div w:id="1022971993">
                  <w:marLeft w:val="0"/>
                  <w:marRight w:val="0"/>
                  <w:marTop w:val="0"/>
                  <w:marBottom w:val="0"/>
                  <w:divBdr>
                    <w:top w:val="none" w:sz="0" w:space="0" w:color="auto"/>
                    <w:left w:val="none" w:sz="0" w:space="0" w:color="auto"/>
                    <w:bottom w:val="none" w:sz="0" w:space="0" w:color="auto"/>
                    <w:right w:val="none" w:sz="0" w:space="0" w:color="auto"/>
                  </w:divBdr>
                  <w:divsChild>
                    <w:div w:id="815027264">
                      <w:marLeft w:val="0"/>
                      <w:marRight w:val="0"/>
                      <w:marTop w:val="0"/>
                      <w:marBottom w:val="0"/>
                      <w:divBdr>
                        <w:top w:val="none" w:sz="0" w:space="0" w:color="auto"/>
                        <w:left w:val="none" w:sz="0" w:space="0" w:color="auto"/>
                        <w:bottom w:val="none" w:sz="0" w:space="0" w:color="auto"/>
                        <w:right w:val="none" w:sz="0" w:space="0" w:color="auto"/>
                      </w:divBdr>
                    </w:div>
                  </w:divsChild>
                </w:div>
                <w:div w:id="1031957342">
                  <w:marLeft w:val="0"/>
                  <w:marRight w:val="0"/>
                  <w:marTop w:val="0"/>
                  <w:marBottom w:val="0"/>
                  <w:divBdr>
                    <w:top w:val="none" w:sz="0" w:space="0" w:color="auto"/>
                    <w:left w:val="none" w:sz="0" w:space="0" w:color="auto"/>
                    <w:bottom w:val="none" w:sz="0" w:space="0" w:color="auto"/>
                    <w:right w:val="none" w:sz="0" w:space="0" w:color="auto"/>
                  </w:divBdr>
                  <w:divsChild>
                    <w:div w:id="67581003">
                      <w:marLeft w:val="0"/>
                      <w:marRight w:val="0"/>
                      <w:marTop w:val="0"/>
                      <w:marBottom w:val="0"/>
                      <w:divBdr>
                        <w:top w:val="none" w:sz="0" w:space="0" w:color="auto"/>
                        <w:left w:val="none" w:sz="0" w:space="0" w:color="auto"/>
                        <w:bottom w:val="none" w:sz="0" w:space="0" w:color="auto"/>
                        <w:right w:val="none" w:sz="0" w:space="0" w:color="auto"/>
                      </w:divBdr>
                    </w:div>
                    <w:div w:id="104203328">
                      <w:marLeft w:val="0"/>
                      <w:marRight w:val="0"/>
                      <w:marTop w:val="0"/>
                      <w:marBottom w:val="0"/>
                      <w:divBdr>
                        <w:top w:val="none" w:sz="0" w:space="0" w:color="auto"/>
                        <w:left w:val="none" w:sz="0" w:space="0" w:color="auto"/>
                        <w:bottom w:val="none" w:sz="0" w:space="0" w:color="auto"/>
                        <w:right w:val="none" w:sz="0" w:space="0" w:color="auto"/>
                      </w:divBdr>
                    </w:div>
                    <w:div w:id="538204431">
                      <w:marLeft w:val="0"/>
                      <w:marRight w:val="0"/>
                      <w:marTop w:val="0"/>
                      <w:marBottom w:val="0"/>
                      <w:divBdr>
                        <w:top w:val="none" w:sz="0" w:space="0" w:color="auto"/>
                        <w:left w:val="none" w:sz="0" w:space="0" w:color="auto"/>
                        <w:bottom w:val="none" w:sz="0" w:space="0" w:color="auto"/>
                        <w:right w:val="none" w:sz="0" w:space="0" w:color="auto"/>
                      </w:divBdr>
                    </w:div>
                    <w:div w:id="1264846080">
                      <w:marLeft w:val="0"/>
                      <w:marRight w:val="0"/>
                      <w:marTop w:val="0"/>
                      <w:marBottom w:val="0"/>
                      <w:divBdr>
                        <w:top w:val="none" w:sz="0" w:space="0" w:color="auto"/>
                        <w:left w:val="none" w:sz="0" w:space="0" w:color="auto"/>
                        <w:bottom w:val="none" w:sz="0" w:space="0" w:color="auto"/>
                        <w:right w:val="none" w:sz="0" w:space="0" w:color="auto"/>
                      </w:divBdr>
                    </w:div>
                    <w:div w:id="1583948415">
                      <w:marLeft w:val="0"/>
                      <w:marRight w:val="0"/>
                      <w:marTop w:val="0"/>
                      <w:marBottom w:val="0"/>
                      <w:divBdr>
                        <w:top w:val="none" w:sz="0" w:space="0" w:color="auto"/>
                        <w:left w:val="none" w:sz="0" w:space="0" w:color="auto"/>
                        <w:bottom w:val="none" w:sz="0" w:space="0" w:color="auto"/>
                        <w:right w:val="none" w:sz="0" w:space="0" w:color="auto"/>
                      </w:divBdr>
                    </w:div>
                  </w:divsChild>
                </w:div>
                <w:div w:id="1042438442">
                  <w:marLeft w:val="0"/>
                  <w:marRight w:val="0"/>
                  <w:marTop w:val="0"/>
                  <w:marBottom w:val="0"/>
                  <w:divBdr>
                    <w:top w:val="none" w:sz="0" w:space="0" w:color="auto"/>
                    <w:left w:val="none" w:sz="0" w:space="0" w:color="auto"/>
                    <w:bottom w:val="none" w:sz="0" w:space="0" w:color="auto"/>
                    <w:right w:val="none" w:sz="0" w:space="0" w:color="auto"/>
                  </w:divBdr>
                  <w:divsChild>
                    <w:div w:id="388459299">
                      <w:marLeft w:val="0"/>
                      <w:marRight w:val="0"/>
                      <w:marTop w:val="0"/>
                      <w:marBottom w:val="0"/>
                      <w:divBdr>
                        <w:top w:val="none" w:sz="0" w:space="0" w:color="auto"/>
                        <w:left w:val="none" w:sz="0" w:space="0" w:color="auto"/>
                        <w:bottom w:val="none" w:sz="0" w:space="0" w:color="auto"/>
                        <w:right w:val="none" w:sz="0" w:space="0" w:color="auto"/>
                      </w:divBdr>
                    </w:div>
                  </w:divsChild>
                </w:div>
                <w:div w:id="1045762669">
                  <w:marLeft w:val="0"/>
                  <w:marRight w:val="0"/>
                  <w:marTop w:val="0"/>
                  <w:marBottom w:val="0"/>
                  <w:divBdr>
                    <w:top w:val="none" w:sz="0" w:space="0" w:color="auto"/>
                    <w:left w:val="none" w:sz="0" w:space="0" w:color="auto"/>
                    <w:bottom w:val="none" w:sz="0" w:space="0" w:color="auto"/>
                    <w:right w:val="none" w:sz="0" w:space="0" w:color="auto"/>
                  </w:divBdr>
                  <w:divsChild>
                    <w:div w:id="207837341">
                      <w:marLeft w:val="0"/>
                      <w:marRight w:val="0"/>
                      <w:marTop w:val="0"/>
                      <w:marBottom w:val="0"/>
                      <w:divBdr>
                        <w:top w:val="none" w:sz="0" w:space="0" w:color="auto"/>
                        <w:left w:val="none" w:sz="0" w:space="0" w:color="auto"/>
                        <w:bottom w:val="none" w:sz="0" w:space="0" w:color="auto"/>
                        <w:right w:val="none" w:sz="0" w:space="0" w:color="auto"/>
                      </w:divBdr>
                    </w:div>
                    <w:div w:id="377779673">
                      <w:marLeft w:val="0"/>
                      <w:marRight w:val="0"/>
                      <w:marTop w:val="0"/>
                      <w:marBottom w:val="0"/>
                      <w:divBdr>
                        <w:top w:val="none" w:sz="0" w:space="0" w:color="auto"/>
                        <w:left w:val="none" w:sz="0" w:space="0" w:color="auto"/>
                        <w:bottom w:val="none" w:sz="0" w:space="0" w:color="auto"/>
                        <w:right w:val="none" w:sz="0" w:space="0" w:color="auto"/>
                      </w:divBdr>
                    </w:div>
                    <w:div w:id="563293213">
                      <w:marLeft w:val="0"/>
                      <w:marRight w:val="0"/>
                      <w:marTop w:val="0"/>
                      <w:marBottom w:val="0"/>
                      <w:divBdr>
                        <w:top w:val="none" w:sz="0" w:space="0" w:color="auto"/>
                        <w:left w:val="none" w:sz="0" w:space="0" w:color="auto"/>
                        <w:bottom w:val="none" w:sz="0" w:space="0" w:color="auto"/>
                        <w:right w:val="none" w:sz="0" w:space="0" w:color="auto"/>
                      </w:divBdr>
                    </w:div>
                    <w:div w:id="579025150">
                      <w:marLeft w:val="0"/>
                      <w:marRight w:val="0"/>
                      <w:marTop w:val="0"/>
                      <w:marBottom w:val="0"/>
                      <w:divBdr>
                        <w:top w:val="none" w:sz="0" w:space="0" w:color="auto"/>
                        <w:left w:val="none" w:sz="0" w:space="0" w:color="auto"/>
                        <w:bottom w:val="none" w:sz="0" w:space="0" w:color="auto"/>
                        <w:right w:val="none" w:sz="0" w:space="0" w:color="auto"/>
                      </w:divBdr>
                    </w:div>
                    <w:div w:id="622344301">
                      <w:marLeft w:val="0"/>
                      <w:marRight w:val="0"/>
                      <w:marTop w:val="0"/>
                      <w:marBottom w:val="0"/>
                      <w:divBdr>
                        <w:top w:val="none" w:sz="0" w:space="0" w:color="auto"/>
                        <w:left w:val="none" w:sz="0" w:space="0" w:color="auto"/>
                        <w:bottom w:val="none" w:sz="0" w:space="0" w:color="auto"/>
                        <w:right w:val="none" w:sz="0" w:space="0" w:color="auto"/>
                      </w:divBdr>
                    </w:div>
                    <w:div w:id="760640575">
                      <w:marLeft w:val="0"/>
                      <w:marRight w:val="0"/>
                      <w:marTop w:val="0"/>
                      <w:marBottom w:val="0"/>
                      <w:divBdr>
                        <w:top w:val="none" w:sz="0" w:space="0" w:color="auto"/>
                        <w:left w:val="none" w:sz="0" w:space="0" w:color="auto"/>
                        <w:bottom w:val="none" w:sz="0" w:space="0" w:color="auto"/>
                        <w:right w:val="none" w:sz="0" w:space="0" w:color="auto"/>
                      </w:divBdr>
                    </w:div>
                    <w:div w:id="1116364284">
                      <w:marLeft w:val="0"/>
                      <w:marRight w:val="0"/>
                      <w:marTop w:val="0"/>
                      <w:marBottom w:val="0"/>
                      <w:divBdr>
                        <w:top w:val="none" w:sz="0" w:space="0" w:color="auto"/>
                        <w:left w:val="none" w:sz="0" w:space="0" w:color="auto"/>
                        <w:bottom w:val="none" w:sz="0" w:space="0" w:color="auto"/>
                        <w:right w:val="none" w:sz="0" w:space="0" w:color="auto"/>
                      </w:divBdr>
                    </w:div>
                    <w:div w:id="1648782448">
                      <w:marLeft w:val="0"/>
                      <w:marRight w:val="0"/>
                      <w:marTop w:val="0"/>
                      <w:marBottom w:val="0"/>
                      <w:divBdr>
                        <w:top w:val="none" w:sz="0" w:space="0" w:color="auto"/>
                        <w:left w:val="none" w:sz="0" w:space="0" w:color="auto"/>
                        <w:bottom w:val="none" w:sz="0" w:space="0" w:color="auto"/>
                        <w:right w:val="none" w:sz="0" w:space="0" w:color="auto"/>
                      </w:divBdr>
                    </w:div>
                  </w:divsChild>
                </w:div>
                <w:div w:id="1079406679">
                  <w:marLeft w:val="0"/>
                  <w:marRight w:val="0"/>
                  <w:marTop w:val="0"/>
                  <w:marBottom w:val="0"/>
                  <w:divBdr>
                    <w:top w:val="none" w:sz="0" w:space="0" w:color="auto"/>
                    <w:left w:val="none" w:sz="0" w:space="0" w:color="auto"/>
                    <w:bottom w:val="none" w:sz="0" w:space="0" w:color="auto"/>
                    <w:right w:val="none" w:sz="0" w:space="0" w:color="auto"/>
                  </w:divBdr>
                  <w:divsChild>
                    <w:div w:id="830412443">
                      <w:marLeft w:val="0"/>
                      <w:marRight w:val="0"/>
                      <w:marTop w:val="0"/>
                      <w:marBottom w:val="0"/>
                      <w:divBdr>
                        <w:top w:val="none" w:sz="0" w:space="0" w:color="auto"/>
                        <w:left w:val="none" w:sz="0" w:space="0" w:color="auto"/>
                        <w:bottom w:val="none" w:sz="0" w:space="0" w:color="auto"/>
                        <w:right w:val="none" w:sz="0" w:space="0" w:color="auto"/>
                      </w:divBdr>
                    </w:div>
                  </w:divsChild>
                </w:div>
                <w:div w:id="1080638309">
                  <w:marLeft w:val="0"/>
                  <w:marRight w:val="0"/>
                  <w:marTop w:val="0"/>
                  <w:marBottom w:val="0"/>
                  <w:divBdr>
                    <w:top w:val="none" w:sz="0" w:space="0" w:color="auto"/>
                    <w:left w:val="none" w:sz="0" w:space="0" w:color="auto"/>
                    <w:bottom w:val="none" w:sz="0" w:space="0" w:color="auto"/>
                    <w:right w:val="none" w:sz="0" w:space="0" w:color="auto"/>
                  </w:divBdr>
                  <w:divsChild>
                    <w:div w:id="1712458971">
                      <w:marLeft w:val="0"/>
                      <w:marRight w:val="0"/>
                      <w:marTop w:val="0"/>
                      <w:marBottom w:val="0"/>
                      <w:divBdr>
                        <w:top w:val="none" w:sz="0" w:space="0" w:color="auto"/>
                        <w:left w:val="none" w:sz="0" w:space="0" w:color="auto"/>
                        <w:bottom w:val="none" w:sz="0" w:space="0" w:color="auto"/>
                        <w:right w:val="none" w:sz="0" w:space="0" w:color="auto"/>
                      </w:divBdr>
                    </w:div>
                  </w:divsChild>
                </w:div>
                <w:div w:id="1121848611">
                  <w:marLeft w:val="0"/>
                  <w:marRight w:val="0"/>
                  <w:marTop w:val="0"/>
                  <w:marBottom w:val="0"/>
                  <w:divBdr>
                    <w:top w:val="none" w:sz="0" w:space="0" w:color="auto"/>
                    <w:left w:val="none" w:sz="0" w:space="0" w:color="auto"/>
                    <w:bottom w:val="none" w:sz="0" w:space="0" w:color="auto"/>
                    <w:right w:val="none" w:sz="0" w:space="0" w:color="auto"/>
                  </w:divBdr>
                  <w:divsChild>
                    <w:div w:id="1734157433">
                      <w:marLeft w:val="0"/>
                      <w:marRight w:val="0"/>
                      <w:marTop w:val="0"/>
                      <w:marBottom w:val="0"/>
                      <w:divBdr>
                        <w:top w:val="none" w:sz="0" w:space="0" w:color="auto"/>
                        <w:left w:val="none" w:sz="0" w:space="0" w:color="auto"/>
                        <w:bottom w:val="none" w:sz="0" w:space="0" w:color="auto"/>
                        <w:right w:val="none" w:sz="0" w:space="0" w:color="auto"/>
                      </w:divBdr>
                    </w:div>
                  </w:divsChild>
                </w:div>
                <w:div w:id="1129974874">
                  <w:marLeft w:val="0"/>
                  <w:marRight w:val="0"/>
                  <w:marTop w:val="0"/>
                  <w:marBottom w:val="0"/>
                  <w:divBdr>
                    <w:top w:val="none" w:sz="0" w:space="0" w:color="auto"/>
                    <w:left w:val="none" w:sz="0" w:space="0" w:color="auto"/>
                    <w:bottom w:val="none" w:sz="0" w:space="0" w:color="auto"/>
                    <w:right w:val="none" w:sz="0" w:space="0" w:color="auto"/>
                  </w:divBdr>
                  <w:divsChild>
                    <w:div w:id="1158304612">
                      <w:marLeft w:val="0"/>
                      <w:marRight w:val="0"/>
                      <w:marTop w:val="0"/>
                      <w:marBottom w:val="0"/>
                      <w:divBdr>
                        <w:top w:val="none" w:sz="0" w:space="0" w:color="auto"/>
                        <w:left w:val="none" w:sz="0" w:space="0" w:color="auto"/>
                        <w:bottom w:val="none" w:sz="0" w:space="0" w:color="auto"/>
                        <w:right w:val="none" w:sz="0" w:space="0" w:color="auto"/>
                      </w:divBdr>
                    </w:div>
                  </w:divsChild>
                </w:div>
                <w:div w:id="1263101215">
                  <w:marLeft w:val="0"/>
                  <w:marRight w:val="0"/>
                  <w:marTop w:val="0"/>
                  <w:marBottom w:val="0"/>
                  <w:divBdr>
                    <w:top w:val="none" w:sz="0" w:space="0" w:color="auto"/>
                    <w:left w:val="none" w:sz="0" w:space="0" w:color="auto"/>
                    <w:bottom w:val="none" w:sz="0" w:space="0" w:color="auto"/>
                    <w:right w:val="none" w:sz="0" w:space="0" w:color="auto"/>
                  </w:divBdr>
                  <w:divsChild>
                    <w:div w:id="331875734">
                      <w:marLeft w:val="0"/>
                      <w:marRight w:val="0"/>
                      <w:marTop w:val="0"/>
                      <w:marBottom w:val="0"/>
                      <w:divBdr>
                        <w:top w:val="none" w:sz="0" w:space="0" w:color="auto"/>
                        <w:left w:val="none" w:sz="0" w:space="0" w:color="auto"/>
                        <w:bottom w:val="none" w:sz="0" w:space="0" w:color="auto"/>
                        <w:right w:val="none" w:sz="0" w:space="0" w:color="auto"/>
                      </w:divBdr>
                    </w:div>
                  </w:divsChild>
                </w:div>
                <w:div w:id="1293747628">
                  <w:marLeft w:val="0"/>
                  <w:marRight w:val="0"/>
                  <w:marTop w:val="0"/>
                  <w:marBottom w:val="0"/>
                  <w:divBdr>
                    <w:top w:val="none" w:sz="0" w:space="0" w:color="auto"/>
                    <w:left w:val="none" w:sz="0" w:space="0" w:color="auto"/>
                    <w:bottom w:val="none" w:sz="0" w:space="0" w:color="auto"/>
                    <w:right w:val="none" w:sz="0" w:space="0" w:color="auto"/>
                  </w:divBdr>
                  <w:divsChild>
                    <w:div w:id="100612052">
                      <w:marLeft w:val="0"/>
                      <w:marRight w:val="0"/>
                      <w:marTop w:val="0"/>
                      <w:marBottom w:val="0"/>
                      <w:divBdr>
                        <w:top w:val="none" w:sz="0" w:space="0" w:color="auto"/>
                        <w:left w:val="none" w:sz="0" w:space="0" w:color="auto"/>
                        <w:bottom w:val="none" w:sz="0" w:space="0" w:color="auto"/>
                        <w:right w:val="none" w:sz="0" w:space="0" w:color="auto"/>
                      </w:divBdr>
                    </w:div>
                  </w:divsChild>
                </w:div>
                <w:div w:id="1318652537">
                  <w:marLeft w:val="0"/>
                  <w:marRight w:val="0"/>
                  <w:marTop w:val="0"/>
                  <w:marBottom w:val="0"/>
                  <w:divBdr>
                    <w:top w:val="none" w:sz="0" w:space="0" w:color="auto"/>
                    <w:left w:val="none" w:sz="0" w:space="0" w:color="auto"/>
                    <w:bottom w:val="none" w:sz="0" w:space="0" w:color="auto"/>
                    <w:right w:val="none" w:sz="0" w:space="0" w:color="auto"/>
                  </w:divBdr>
                  <w:divsChild>
                    <w:div w:id="648246459">
                      <w:marLeft w:val="0"/>
                      <w:marRight w:val="0"/>
                      <w:marTop w:val="0"/>
                      <w:marBottom w:val="0"/>
                      <w:divBdr>
                        <w:top w:val="none" w:sz="0" w:space="0" w:color="auto"/>
                        <w:left w:val="none" w:sz="0" w:space="0" w:color="auto"/>
                        <w:bottom w:val="none" w:sz="0" w:space="0" w:color="auto"/>
                        <w:right w:val="none" w:sz="0" w:space="0" w:color="auto"/>
                      </w:divBdr>
                    </w:div>
                  </w:divsChild>
                </w:div>
                <w:div w:id="1363358960">
                  <w:marLeft w:val="0"/>
                  <w:marRight w:val="0"/>
                  <w:marTop w:val="0"/>
                  <w:marBottom w:val="0"/>
                  <w:divBdr>
                    <w:top w:val="none" w:sz="0" w:space="0" w:color="auto"/>
                    <w:left w:val="none" w:sz="0" w:space="0" w:color="auto"/>
                    <w:bottom w:val="none" w:sz="0" w:space="0" w:color="auto"/>
                    <w:right w:val="none" w:sz="0" w:space="0" w:color="auto"/>
                  </w:divBdr>
                  <w:divsChild>
                    <w:div w:id="17432932">
                      <w:marLeft w:val="0"/>
                      <w:marRight w:val="0"/>
                      <w:marTop w:val="0"/>
                      <w:marBottom w:val="0"/>
                      <w:divBdr>
                        <w:top w:val="none" w:sz="0" w:space="0" w:color="auto"/>
                        <w:left w:val="none" w:sz="0" w:space="0" w:color="auto"/>
                        <w:bottom w:val="none" w:sz="0" w:space="0" w:color="auto"/>
                        <w:right w:val="none" w:sz="0" w:space="0" w:color="auto"/>
                      </w:divBdr>
                    </w:div>
                  </w:divsChild>
                </w:div>
                <w:div w:id="1503735877">
                  <w:marLeft w:val="0"/>
                  <w:marRight w:val="0"/>
                  <w:marTop w:val="0"/>
                  <w:marBottom w:val="0"/>
                  <w:divBdr>
                    <w:top w:val="none" w:sz="0" w:space="0" w:color="auto"/>
                    <w:left w:val="none" w:sz="0" w:space="0" w:color="auto"/>
                    <w:bottom w:val="none" w:sz="0" w:space="0" w:color="auto"/>
                    <w:right w:val="none" w:sz="0" w:space="0" w:color="auto"/>
                  </w:divBdr>
                  <w:divsChild>
                    <w:div w:id="733697649">
                      <w:marLeft w:val="0"/>
                      <w:marRight w:val="0"/>
                      <w:marTop w:val="0"/>
                      <w:marBottom w:val="0"/>
                      <w:divBdr>
                        <w:top w:val="none" w:sz="0" w:space="0" w:color="auto"/>
                        <w:left w:val="none" w:sz="0" w:space="0" w:color="auto"/>
                        <w:bottom w:val="none" w:sz="0" w:space="0" w:color="auto"/>
                        <w:right w:val="none" w:sz="0" w:space="0" w:color="auto"/>
                      </w:divBdr>
                    </w:div>
                  </w:divsChild>
                </w:div>
                <w:div w:id="1527868104">
                  <w:marLeft w:val="0"/>
                  <w:marRight w:val="0"/>
                  <w:marTop w:val="0"/>
                  <w:marBottom w:val="0"/>
                  <w:divBdr>
                    <w:top w:val="none" w:sz="0" w:space="0" w:color="auto"/>
                    <w:left w:val="none" w:sz="0" w:space="0" w:color="auto"/>
                    <w:bottom w:val="none" w:sz="0" w:space="0" w:color="auto"/>
                    <w:right w:val="none" w:sz="0" w:space="0" w:color="auto"/>
                  </w:divBdr>
                  <w:divsChild>
                    <w:div w:id="2093698766">
                      <w:marLeft w:val="0"/>
                      <w:marRight w:val="0"/>
                      <w:marTop w:val="0"/>
                      <w:marBottom w:val="0"/>
                      <w:divBdr>
                        <w:top w:val="none" w:sz="0" w:space="0" w:color="auto"/>
                        <w:left w:val="none" w:sz="0" w:space="0" w:color="auto"/>
                        <w:bottom w:val="none" w:sz="0" w:space="0" w:color="auto"/>
                        <w:right w:val="none" w:sz="0" w:space="0" w:color="auto"/>
                      </w:divBdr>
                    </w:div>
                  </w:divsChild>
                </w:div>
                <w:div w:id="1562406711">
                  <w:marLeft w:val="0"/>
                  <w:marRight w:val="0"/>
                  <w:marTop w:val="0"/>
                  <w:marBottom w:val="0"/>
                  <w:divBdr>
                    <w:top w:val="none" w:sz="0" w:space="0" w:color="auto"/>
                    <w:left w:val="none" w:sz="0" w:space="0" w:color="auto"/>
                    <w:bottom w:val="none" w:sz="0" w:space="0" w:color="auto"/>
                    <w:right w:val="none" w:sz="0" w:space="0" w:color="auto"/>
                  </w:divBdr>
                  <w:divsChild>
                    <w:div w:id="2002463429">
                      <w:marLeft w:val="0"/>
                      <w:marRight w:val="0"/>
                      <w:marTop w:val="0"/>
                      <w:marBottom w:val="0"/>
                      <w:divBdr>
                        <w:top w:val="none" w:sz="0" w:space="0" w:color="auto"/>
                        <w:left w:val="none" w:sz="0" w:space="0" w:color="auto"/>
                        <w:bottom w:val="none" w:sz="0" w:space="0" w:color="auto"/>
                        <w:right w:val="none" w:sz="0" w:space="0" w:color="auto"/>
                      </w:divBdr>
                    </w:div>
                  </w:divsChild>
                </w:div>
                <w:div w:id="1590460015">
                  <w:marLeft w:val="0"/>
                  <w:marRight w:val="0"/>
                  <w:marTop w:val="0"/>
                  <w:marBottom w:val="0"/>
                  <w:divBdr>
                    <w:top w:val="none" w:sz="0" w:space="0" w:color="auto"/>
                    <w:left w:val="none" w:sz="0" w:space="0" w:color="auto"/>
                    <w:bottom w:val="none" w:sz="0" w:space="0" w:color="auto"/>
                    <w:right w:val="none" w:sz="0" w:space="0" w:color="auto"/>
                  </w:divBdr>
                  <w:divsChild>
                    <w:div w:id="1795706788">
                      <w:marLeft w:val="0"/>
                      <w:marRight w:val="0"/>
                      <w:marTop w:val="0"/>
                      <w:marBottom w:val="0"/>
                      <w:divBdr>
                        <w:top w:val="none" w:sz="0" w:space="0" w:color="auto"/>
                        <w:left w:val="none" w:sz="0" w:space="0" w:color="auto"/>
                        <w:bottom w:val="none" w:sz="0" w:space="0" w:color="auto"/>
                        <w:right w:val="none" w:sz="0" w:space="0" w:color="auto"/>
                      </w:divBdr>
                    </w:div>
                  </w:divsChild>
                </w:div>
                <w:div w:id="1610547273">
                  <w:marLeft w:val="0"/>
                  <w:marRight w:val="0"/>
                  <w:marTop w:val="0"/>
                  <w:marBottom w:val="0"/>
                  <w:divBdr>
                    <w:top w:val="none" w:sz="0" w:space="0" w:color="auto"/>
                    <w:left w:val="none" w:sz="0" w:space="0" w:color="auto"/>
                    <w:bottom w:val="none" w:sz="0" w:space="0" w:color="auto"/>
                    <w:right w:val="none" w:sz="0" w:space="0" w:color="auto"/>
                  </w:divBdr>
                  <w:divsChild>
                    <w:div w:id="1658529293">
                      <w:marLeft w:val="0"/>
                      <w:marRight w:val="0"/>
                      <w:marTop w:val="0"/>
                      <w:marBottom w:val="0"/>
                      <w:divBdr>
                        <w:top w:val="none" w:sz="0" w:space="0" w:color="auto"/>
                        <w:left w:val="none" w:sz="0" w:space="0" w:color="auto"/>
                        <w:bottom w:val="none" w:sz="0" w:space="0" w:color="auto"/>
                        <w:right w:val="none" w:sz="0" w:space="0" w:color="auto"/>
                      </w:divBdr>
                    </w:div>
                  </w:divsChild>
                </w:div>
                <w:div w:id="1647121998">
                  <w:marLeft w:val="0"/>
                  <w:marRight w:val="0"/>
                  <w:marTop w:val="0"/>
                  <w:marBottom w:val="0"/>
                  <w:divBdr>
                    <w:top w:val="none" w:sz="0" w:space="0" w:color="auto"/>
                    <w:left w:val="none" w:sz="0" w:space="0" w:color="auto"/>
                    <w:bottom w:val="none" w:sz="0" w:space="0" w:color="auto"/>
                    <w:right w:val="none" w:sz="0" w:space="0" w:color="auto"/>
                  </w:divBdr>
                  <w:divsChild>
                    <w:div w:id="572659863">
                      <w:marLeft w:val="0"/>
                      <w:marRight w:val="0"/>
                      <w:marTop w:val="0"/>
                      <w:marBottom w:val="0"/>
                      <w:divBdr>
                        <w:top w:val="none" w:sz="0" w:space="0" w:color="auto"/>
                        <w:left w:val="none" w:sz="0" w:space="0" w:color="auto"/>
                        <w:bottom w:val="none" w:sz="0" w:space="0" w:color="auto"/>
                        <w:right w:val="none" w:sz="0" w:space="0" w:color="auto"/>
                      </w:divBdr>
                    </w:div>
                  </w:divsChild>
                </w:div>
                <w:div w:id="1656497280">
                  <w:marLeft w:val="0"/>
                  <w:marRight w:val="0"/>
                  <w:marTop w:val="0"/>
                  <w:marBottom w:val="0"/>
                  <w:divBdr>
                    <w:top w:val="none" w:sz="0" w:space="0" w:color="auto"/>
                    <w:left w:val="none" w:sz="0" w:space="0" w:color="auto"/>
                    <w:bottom w:val="none" w:sz="0" w:space="0" w:color="auto"/>
                    <w:right w:val="none" w:sz="0" w:space="0" w:color="auto"/>
                  </w:divBdr>
                  <w:divsChild>
                    <w:div w:id="639966266">
                      <w:marLeft w:val="0"/>
                      <w:marRight w:val="0"/>
                      <w:marTop w:val="0"/>
                      <w:marBottom w:val="0"/>
                      <w:divBdr>
                        <w:top w:val="none" w:sz="0" w:space="0" w:color="auto"/>
                        <w:left w:val="none" w:sz="0" w:space="0" w:color="auto"/>
                        <w:bottom w:val="none" w:sz="0" w:space="0" w:color="auto"/>
                        <w:right w:val="none" w:sz="0" w:space="0" w:color="auto"/>
                      </w:divBdr>
                    </w:div>
                  </w:divsChild>
                </w:div>
                <w:div w:id="1774544318">
                  <w:marLeft w:val="0"/>
                  <w:marRight w:val="0"/>
                  <w:marTop w:val="0"/>
                  <w:marBottom w:val="0"/>
                  <w:divBdr>
                    <w:top w:val="none" w:sz="0" w:space="0" w:color="auto"/>
                    <w:left w:val="none" w:sz="0" w:space="0" w:color="auto"/>
                    <w:bottom w:val="none" w:sz="0" w:space="0" w:color="auto"/>
                    <w:right w:val="none" w:sz="0" w:space="0" w:color="auto"/>
                  </w:divBdr>
                  <w:divsChild>
                    <w:div w:id="1528758862">
                      <w:marLeft w:val="0"/>
                      <w:marRight w:val="0"/>
                      <w:marTop w:val="0"/>
                      <w:marBottom w:val="0"/>
                      <w:divBdr>
                        <w:top w:val="none" w:sz="0" w:space="0" w:color="auto"/>
                        <w:left w:val="none" w:sz="0" w:space="0" w:color="auto"/>
                        <w:bottom w:val="none" w:sz="0" w:space="0" w:color="auto"/>
                        <w:right w:val="none" w:sz="0" w:space="0" w:color="auto"/>
                      </w:divBdr>
                    </w:div>
                  </w:divsChild>
                </w:div>
                <w:div w:id="1798332491">
                  <w:marLeft w:val="0"/>
                  <w:marRight w:val="0"/>
                  <w:marTop w:val="0"/>
                  <w:marBottom w:val="0"/>
                  <w:divBdr>
                    <w:top w:val="none" w:sz="0" w:space="0" w:color="auto"/>
                    <w:left w:val="none" w:sz="0" w:space="0" w:color="auto"/>
                    <w:bottom w:val="none" w:sz="0" w:space="0" w:color="auto"/>
                    <w:right w:val="none" w:sz="0" w:space="0" w:color="auto"/>
                  </w:divBdr>
                  <w:divsChild>
                    <w:div w:id="261105810">
                      <w:marLeft w:val="0"/>
                      <w:marRight w:val="0"/>
                      <w:marTop w:val="0"/>
                      <w:marBottom w:val="0"/>
                      <w:divBdr>
                        <w:top w:val="none" w:sz="0" w:space="0" w:color="auto"/>
                        <w:left w:val="none" w:sz="0" w:space="0" w:color="auto"/>
                        <w:bottom w:val="none" w:sz="0" w:space="0" w:color="auto"/>
                        <w:right w:val="none" w:sz="0" w:space="0" w:color="auto"/>
                      </w:divBdr>
                    </w:div>
                  </w:divsChild>
                </w:div>
                <w:div w:id="1831025053">
                  <w:marLeft w:val="0"/>
                  <w:marRight w:val="0"/>
                  <w:marTop w:val="0"/>
                  <w:marBottom w:val="0"/>
                  <w:divBdr>
                    <w:top w:val="none" w:sz="0" w:space="0" w:color="auto"/>
                    <w:left w:val="none" w:sz="0" w:space="0" w:color="auto"/>
                    <w:bottom w:val="none" w:sz="0" w:space="0" w:color="auto"/>
                    <w:right w:val="none" w:sz="0" w:space="0" w:color="auto"/>
                  </w:divBdr>
                  <w:divsChild>
                    <w:div w:id="1595825772">
                      <w:marLeft w:val="0"/>
                      <w:marRight w:val="0"/>
                      <w:marTop w:val="0"/>
                      <w:marBottom w:val="0"/>
                      <w:divBdr>
                        <w:top w:val="none" w:sz="0" w:space="0" w:color="auto"/>
                        <w:left w:val="none" w:sz="0" w:space="0" w:color="auto"/>
                        <w:bottom w:val="none" w:sz="0" w:space="0" w:color="auto"/>
                        <w:right w:val="none" w:sz="0" w:space="0" w:color="auto"/>
                      </w:divBdr>
                    </w:div>
                  </w:divsChild>
                </w:div>
                <w:div w:id="1883521139">
                  <w:marLeft w:val="0"/>
                  <w:marRight w:val="0"/>
                  <w:marTop w:val="0"/>
                  <w:marBottom w:val="0"/>
                  <w:divBdr>
                    <w:top w:val="none" w:sz="0" w:space="0" w:color="auto"/>
                    <w:left w:val="none" w:sz="0" w:space="0" w:color="auto"/>
                    <w:bottom w:val="none" w:sz="0" w:space="0" w:color="auto"/>
                    <w:right w:val="none" w:sz="0" w:space="0" w:color="auto"/>
                  </w:divBdr>
                  <w:divsChild>
                    <w:div w:id="1231892993">
                      <w:marLeft w:val="0"/>
                      <w:marRight w:val="0"/>
                      <w:marTop w:val="0"/>
                      <w:marBottom w:val="0"/>
                      <w:divBdr>
                        <w:top w:val="none" w:sz="0" w:space="0" w:color="auto"/>
                        <w:left w:val="none" w:sz="0" w:space="0" w:color="auto"/>
                        <w:bottom w:val="none" w:sz="0" w:space="0" w:color="auto"/>
                        <w:right w:val="none" w:sz="0" w:space="0" w:color="auto"/>
                      </w:divBdr>
                    </w:div>
                  </w:divsChild>
                </w:div>
                <w:div w:id="1939635299">
                  <w:marLeft w:val="0"/>
                  <w:marRight w:val="0"/>
                  <w:marTop w:val="0"/>
                  <w:marBottom w:val="0"/>
                  <w:divBdr>
                    <w:top w:val="none" w:sz="0" w:space="0" w:color="auto"/>
                    <w:left w:val="none" w:sz="0" w:space="0" w:color="auto"/>
                    <w:bottom w:val="none" w:sz="0" w:space="0" w:color="auto"/>
                    <w:right w:val="none" w:sz="0" w:space="0" w:color="auto"/>
                  </w:divBdr>
                  <w:divsChild>
                    <w:div w:id="741024566">
                      <w:marLeft w:val="0"/>
                      <w:marRight w:val="0"/>
                      <w:marTop w:val="0"/>
                      <w:marBottom w:val="0"/>
                      <w:divBdr>
                        <w:top w:val="none" w:sz="0" w:space="0" w:color="auto"/>
                        <w:left w:val="none" w:sz="0" w:space="0" w:color="auto"/>
                        <w:bottom w:val="none" w:sz="0" w:space="0" w:color="auto"/>
                        <w:right w:val="none" w:sz="0" w:space="0" w:color="auto"/>
                      </w:divBdr>
                    </w:div>
                  </w:divsChild>
                </w:div>
                <w:div w:id="2071035768">
                  <w:marLeft w:val="0"/>
                  <w:marRight w:val="0"/>
                  <w:marTop w:val="0"/>
                  <w:marBottom w:val="0"/>
                  <w:divBdr>
                    <w:top w:val="none" w:sz="0" w:space="0" w:color="auto"/>
                    <w:left w:val="none" w:sz="0" w:space="0" w:color="auto"/>
                    <w:bottom w:val="none" w:sz="0" w:space="0" w:color="auto"/>
                    <w:right w:val="none" w:sz="0" w:space="0" w:color="auto"/>
                  </w:divBdr>
                  <w:divsChild>
                    <w:div w:id="961031304">
                      <w:marLeft w:val="0"/>
                      <w:marRight w:val="0"/>
                      <w:marTop w:val="0"/>
                      <w:marBottom w:val="0"/>
                      <w:divBdr>
                        <w:top w:val="none" w:sz="0" w:space="0" w:color="auto"/>
                        <w:left w:val="none" w:sz="0" w:space="0" w:color="auto"/>
                        <w:bottom w:val="none" w:sz="0" w:space="0" w:color="auto"/>
                        <w:right w:val="none" w:sz="0" w:space="0" w:color="auto"/>
                      </w:divBdr>
                    </w:div>
                  </w:divsChild>
                </w:div>
                <w:div w:id="2078235561">
                  <w:marLeft w:val="0"/>
                  <w:marRight w:val="0"/>
                  <w:marTop w:val="0"/>
                  <w:marBottom w:val="0"/>
                  <w:divBdr>
                    <w:top w:val="none" w:sz="0" w:space="0" w:color="auto"/>
                    <w:left w:val="none" w:sz="0" w:space="0" w:color="auto"/>
                    <w:bottom w:val="none" w:sz="0" w:space="0" w:color="auto"/>
                    <w:right w:val="none" w:sz="0" w:space="0" w:color="auto"/>
                  </w:divBdr>
                  <w:divsChild>
                    <w:div w:id="308630013">
                      <w:marLeft w:val="0"/>
                      <w:marRight w:val="0"/>
                      <w:marTop w:val="0"/>
                      <w:marBottom w:val="0"/>
                      <w:divBdr>
                        <w:top w:val="none" w:sz="0" w:space="0" w:color="auto"/>
                        <w:left w:val="none" w:sz="0" w:space="0" w:color="auto"/>
                        <w:bottom w:val="none" w:sz="0" w:space="0" w:color="auto"/>
                        <w:right w:val="none" w:sz="0" w:space="0" w:color="auto"/>
                      </w:divBdr>
                    </w:div>
                  </w:divsChild>
                </w:div>
                <w:div w:id="2139906289">
                  <w:marLeft w:val="0"/>
                  <w:marRight w:val="0"/>
                  <w:marTop w:val="0"/>
                  <w:marBottom w:val="0"/>
                  <w:divBdr>
                    <w:top w:val="none" w:sz="0" w:space="0" w:color="auto"/>
                    <w:left w:val="none" w:sz="0" w:space="0" w:color="auto"/>
                    <w:bottom w:val="none" w:sz="0" w:space="0" w:color="auto"/>
                    <w:right w:val="none" w:sz="0" w:space="0" w:color="auto"/>
                  </w:divBdr>
                  <w:divsChild>
                    <w:div w:id="1096443724">
                      <w:marLeft w:val="0"/>
                      <w:marRight w:val="0"/>
                      <w:marTop w:val="0"/>
                      <w:marBottom w:val="0"/>
                      <w:divBdr>
                        <w:top w:val="none" w:sz="0" w:space="0" w:color="auto"/>
                        <w:left w:val="none" w:sz="0" w:space="0" w:color="auto"/>
                        <w:bottom w:val="none" w:sz="0" w:space="0" w:color="auto"/>
                        <w:right w:val="none" w:sz="0" w:space="0" w:color="auto"/>
                      </w:divBdr>
                    </w:div>
                    <w:div w:id="1299993596">
                      <w:marLeft w:val="0"/>
                      <w:marRight w:val="0"/>
                      <w:marTop w:val="0"/>
                      <w:marBottom w:val="0"/>
                      <w:divBdr>
                        <w:top w:val="none" w:sz="0" w:space="0" w:color="auto"/>
                        <w:left w:val="none" w:sz="0" w:space="0" w:color="auto"/>
                        <w:bottom w:val="none" w:sz="0" w:space="0" w:color="auto"/>
                        <w:right w:val="none" w:sz="0" w:space="0" w:color="auto"/>
                      </w:divBdr>
                    </w:div>
                    <w:div w:id="1544173470">
                      <w:marLeft w:val="0"/>
                      <w:marRight w:val="0"/>
                      <w:marTop w:val="0"/>
                      <w:marBottom w:val="0"/>
                      <w:divBdr>
                        <w:top w:val="none" w:sz="0" w:space="0" w:color="auto"/>
                        <w:left w:val="none" w:sz="0" w:space="0" w:color="auto"/>
                        <w:bottom w:val="none" w:sz="0" w:space="0" w:color="auto"/>
                        <w:right w:val="none" w:sz="0" w:space="0" w:color="auto"/>
                      </w:divBdr>
                    </w:div>
                    <w:div w:id="1602564827">
                      <w:marLeft w:val="0"/>
                      <w:marRight w:val="0"/>
                      <w:marTop w:val="0"/>
                      <w:marBottom w:val="0"/>
                      <w:divBdr>
                        <w:top w:val="none" w:sz="0" w:space="0" w:color="auto"/>
                        <w:left w:val="none" w:sz="0" w:space="0" w:color="auto"/>
                        <w:bottom w:val="none" w:sz="0" w:space="0" w:color="auto"/>
                        <w:right w:val="none" w:sz="0" w:space="0" w:color="auto"/>
                      </w:divBdr>
                    </w:div>
                    <w:div w:id="1883637982">
                      <w:marLeft w:val="0"/>
                      <w:marRight w:val="0"/>
                      <w:marTop w:val="0"/>
                      <w:marBottom w:val="0"/>
                      <w:divBdr>
                        <w:top w:val="none" w:sz="0" w:space="0" w:color="auto"/>
                        <w:left w:val="none" w:sz="0" w:space="0" w:color="auto"/>
                        <w:bottom w:val="none" w:sz="0" w:space="0" w:color="auto"/>
                        <w:right w:val="none" w:sz="0" w:space="0" w:color="auto"/>
                      </w:divBdr>
                    </w:div>
                    <w:div w:id="2065254338">
                      <w:marLeft w:val="0"/>
                      <w:marRight w:val="0"/>
                      <w:marTop w:val="0"/>
                      <w:marBottom w:val="0"/>
                      <w:divBdr>
                        <w:top w:val="none" w:sz="0" w:space="0" w:color="auto"/>
                        <w:left w:val="none" w:sz="0" w:space="0" w:color="auto"/>
                        <w:bottom w:val="none" w:sz="0" w:space="0" w:color="auto"/>
                        <w:right w:val="none" w:sz="0" w:space="0" w:color="auto"/>
                      </w:divBdr>
                    </w:div>
                    <w:div w:id="2115856334">
                      <w:marLeft w:val="0"/>
                      <w:marRight w:val="0"/>
                      <w:marTop w:val="0"/>
                      <w:marBottom w:val="0"/>
                      <w:divBdr>
                        <w:top w:val="none" w:sz="0" w:space="0" w:color="auto"/>
                        <w:left w:val="none" w:sz="0" w:space="0" w:color="auto"/>
                        <w:bottom w:val="none" w:sz="0" w:space="0" w:color="auto"/>
                        <w:right w:val="none" w:sz="0" w:space="0" w:color="auto"/>
                      </w:divBdr>
                    </w:div>
                    <w:div w:id="21464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57975">
          <w:marLeft w:val="0"/>
          <w:marRight w:val="0"/>
          <w:marTop w:val="0"/>
          <w:marBottom w:val="0"/>
          <w:divBdr>
            <w:top w:val="none" w:sz="0" w:space="0" w:color="auto"/>
            <w:left w:val="none" w:sz="0" w:space="0" w:color="auto"/>
            <w:bottom w:val="none" w:sz="0" w:space="0" w:color="auto"/>
            <w:right w:val="none" w:sz="0" w:space="0" w:color="auto"/>
          </w:divBdr>
          <w:divsChild>
            <w:div w:id="1366175525">
              <w:marLeft w:val="-75"/>
              <w:marRight w:val="0"/>
              <w:marTop w:val="30"/>
              <w:marBottom w:val="30"/>
              <w:divBdr>
                <w:top w:val="none" w:sz="0" w:space="0" w:color="auto"/>
                <w:left w:val="none" w:sz="0" w:space="0" w:color="auto"/>
                <w:bottom w:val="none" w:sz="0" w:space="0" w:color="auto"/>
                <w:right w:val="none" w:sz="0" w:space="0" w:color="auto"/>
              </w:divBdr>
              <w:divsChild>
                <w:div w:id="145828001">
                  <w:marLeft w:val="0"/>
                  <w:marRight w:val="0"/>
                  <w:marTop w:val="0"/>
                  <w:marBottom w:val="0"/>
                  <w:divBdr>
                    <w:top w:val="none" w:sz="0" w:space="0" w:color="auto"/>
                    <w:left w:val="none" w:sz="0" w:space="0" w:color="auto"/>
                    <w:bottom w:val="none" w:sz="0" w:space="0" w:color="auto"/>
                    <w:right w:val="none" w:sz="0" w:space="0" w:color="auto"/>
                  </w:divBdr>
                  <w:divsChild>
                    <w:div w:id="987124168">
                      <w:marLeft w:val="0"/>
                      <w:marRight w:val="0"/>
                      <w:marTop w:val="0"/>
                      <w:marBottom w:val="0"/>
                      <w:divBdr>
                        <w:top w:val="none" w:sz="0" w:space="0" w:color="auto"/>
                        <w:left w:val="none" w:sz="0" w:space="0" w:color="auto"/>
                        <w:bottom w:val="none" w:sz="0" w:space="0" w:color="auto"/>
                        <w:right w:val="none" w:sz="0" w:space="0" w:color="auto"/>
                      </w:divBdr>
                    </w:div>
                  </w:divsChild>
                </w:div>
                <w:div w:id="219480942">
                  <w:marLeft w:val="0"/>
                  <w:marRight w:val="0"/>
                  <w:marTop w:val="0"/>
                  <w:marBottom w:val="0"/>
                  <w:divBdr>
                    <w:top w:val="none" w:sz="0" w:space="0" w:color="auto"/>
                    <w:left w:val="none" w:sz="0" w:space="0" w:color="auto"/>
                    <w:bottom w:val="none" w:sz="0" w:space="0" w:color="auto"/>
                    <w:right w:val="none" w:sz="0" w:space="0" w:color="auto"/>
                  </w:divBdr>
                  <w:divsChild>
                    <w:div w:id="2024168071">
                      <w:marLeft w:val="0"/>
                      <w:marRight w:val="0"/>
                      <w:marTop w:val="0"/>
                      <w:marBottom w:val="0"/>
                      <w:divBdr>
                        <w:top w:val="none" w:sz="0" w:space="0" w:color="auto"/>
                        <w:left w:val="none" w:sz="0" w:space="0" w:color="auto"/>
                        <w:bottom w:val="none" w:sz="0" w:space="0" w:color="auto"/>
                        <w:right w:val="none" w:sz="0" w:space="0" w:color="auto"/>
                      </w:divBdr>
                    </w:div>
                  </w:divsChild>
                </w:div>
                <w:div w:id="221018760">
                  <w:marLeft w:val="0"/>
                  <w:marRight w:val="0"/>
                  <w:marTop w:val="0"/>
                  <w:marBottom w:val="0"/>
                  <w:divBdr>
                    <w:top w:val="none" w:sz="0" w:space="0" w:color="auto"/>
                    <w:left w:val="none" w:sz="0" w:space="0" w:color="auto"/>
                    <w:bottom w:val="none" w:sz="0" w:space="0" w:color="auto"/>
                    <w:right w:val="none" w:sz="0" w:space="0" w:color="auto"/>
                  </w:divBdr>
                  <w:divsChild>
                    <w:div w:id="54815648">
                      <w:marLeft w:val="0"/>
                      <w:marRight w:val="0"/>
                      <w:marTop w:val="0"/>
                      <w:marBottom w:val="0"/>
                      <w:divBdr>
                        <w:top w:val="none" w:sz="0" w:space="0" w:color="auto"/>
                        <w:left w:val="none" w:sz="0" w:space="0" w:color="auto"/>
                        <w:bottom w:val="none" w:sz="0" w:space="0" w:color="auto"/>
                        <w:right w:val="none" w:sz="0" w:space="0" w:color="auto"/>
                      </w:divBdr>
                    </w:div>
                  </w:divsChild>
                </w:div>
                <w:div w:id="228273688">
                  <w:marLeft w:val="0"/>
                  <w:marRight w:val="0"/>
                  <w:marTop w:val="0"/>
                  <w:marBottom w:val="0"/>
                  <w:divBdr>
                    <w:top w:val="none" w:sz="0" w:space="0" w:color="auto"/>
                    <w:left w:val="none" w:sz="0" w:space="0" w:color="auto"/>
                    <w:bottom w:val="none" w:sz="0" w:space="0" w:color="auto"/>
                    <w:right w:val="none" w:sz="0" w:space="0" w:color="auto"/>
                  </w:divBdr>
                  <w:divsChild>
                    <w:div w:id="686563904">
                      <w:marLeft w:val="0"/>
                      <w:marRight w:val="0"/>
                      <w:marTop w:val="0"/>
                      <w:marBottom w:val="0"/>
                      <w:divBdr>
                        <w:top w:val="none" w:sz="0" w:space="0" w:color="auto"/>
                        <w:left w:val="none" w:sz="0" w:space="0" w:color="auto"/>
                        <w:bottom w:val="none" w:sz="0" w:space="0" w:color="auto"/>
                        <w:right w:val="none" w:sz="0" w:space="0" w:color="auto"/>
                      </w:divBdr>
                    </w:div>
                  </w:divsChild>
                </w:div>
                <w:div w:id="265427505">
                  <w:marLeft w:val="0"/>
                  <w:marRight w:val="0"/>
                  <w:marTop w:val="0"/>
                  <w:marBottom w:val="0"/>
                  <w:divBdr>
                    <w:top w:val="none" w:sz="0" w:space="0" w:color="auto"/>
                    <w:left w:val="none" w:sz="0" w:space="0" w:color="auto"/>
                    <w:bottom w:val="none" w:sz="0" w:space="0" w:color="auto"/>
                    <w:right w:val="none" w:sz="0" w:space="0" w:color="auto"/>
                  </w:divBdr>
                  <w:divsChild>
                    <w:div w:id="1416975513">
                      <w:marLeft w:val="0"/>
                      <w:marRight w:val="0"/>
                      <w:marTop w:val="0"/>
                      <w:marBottom w:val="0"/>
                      <w:divBdr>
                        <w:top w:val="none" w:sz="0" w:space="0" w:color="auto"/>
                        <w:left w:val="none" w:sz="0" w:space="0" w:color="auto"/>
                        <w:bottom w:val="none" w:sz="0" w:space="0" w:color="auto"/>
                        <w:right w:val="none" w:sz="0" w:space="0" w:color="auto"/>
                      </w:divBdr>
                    </w:div>
                  </w:divsChild>
                </w:div>
                <w:div w:id="336151998">
                  <w:marLeft w:val="0"/>
                  <w:marRight w:val="0"/>
                  <w:marTop w:val="0"/>
                  <w:marBottom w:val="0"/>
                  <w:divBdr>
                    <w:top w:val="none" w:sz="0" w:space="0" w:color="auto"/>
                    <w:left w:val="none" w:sz="0" w:space="0" w:color="auto"/>
                    <w:bottom w:val="none" w:sz="0" w:space="0" w:color="auto"/>
                    <w:right w:val="none" w:sz="0" w:space="0" w:color="auto"/>
                  </w:divBdr>
                  <w:divsChild>
                    <w:div w:id="1068112124">
                      <w:marLeft w:val="0"/>
                      <w:marRight w:val="0"/>
                      <w:marTop w:val="0"/>
                      <w:marBottom w:val="0"/>
                      <w:divBdr>
                        <w:top w:val="none" w:sz="0" w:space="0" w:color="auto"/>
                        <w:left w:val="none" w:sz="0" w:space="0" w:color="auto"/>
                        <w:bottom w:val="none" w:sz="0" w:space="0" w:color="auto"/>
                        <w:right w:val="none" w:sz="0" w:space="0" w:color="auto"/>
                      </w:divBdr>
                    </w:div>
                  </w:divsChild>
                </w:div>
                <w:div w:id="357463407">
                  <w:marLeft w:val="0"/>
                  <w:marRight w:val="0"/>
                  <w:marTop w:val="0"/>
                  <w:marBottom w:val="0"/>
                  <w:divBdr>
                    <w:top w:val="none" w:sz="0" w:space="0" w:color="auto"/>
                    <w:left w:val="none" w:sz="0" w:space="0" w:color="auto"/>
                    <w:bottom w:val="none" w:sz="0" w:space="0" w:color="auto"/>
                    <w:right w:val="none" w:sz="0" w:space="0" w:color="auto"/>
                  </w:divBdr>
                  <w:divsChild>
                    <w:div w:id="2084064882">
                      <w:marLeft w:val="0"/>
                      <w:marRight w:val="0"/>
                      <w:marTop w:val="0"/>
                      <w:marBottom w:val="0"/>
                      <w:divBdr>
                        <w:top w:val="none" w:sz="0" w:space="0" w:color="auto"/>
                        <w:left w:val="none" w:sz="0" w:space="0" w:color="auto"/>
                        <w:bottom w:val="none" w:sz="0" w:space="0" w:color="auto"/>
                        <w:right w:val="none" w:sz="0" w:space="0" w:color="auto"/>
                      </w:divBdr>
                    </w:div>
                  </w:divsChild>
                </w:div>
                <w:div w:id="440999003">
                  <w:marLeft w:val="0"/>
                  <w:marRight w:val="0"/>
                  <w:marTop w:val="0"/>
                  <w:marBottom w:val="0"/>
                  <w:divBdr>
                    <w:top w:val="none" w:sz="0" w:space="0" w:color="auto"/>
                    <w:left w:val="none" w:sz="0" w:space="0" w:color="auto"/>
                    <w:bottom w:val="none" w:sz="0" w:space="0" w:color="auto"/>
                    <w:right w:val="none" w:sz="0" w:space="0" w:color="auto"/>
                  </w:divBdr>
                  <w:divsChild>
                    <w:div w:id="1326786266">
                      <w:marLeft w:val="0"/>
                      <w:marRight w:val="0"/>
                      <w:marTop w:val="0"/>
                      <w:marBottom w:val="0"/>
                      <w:divBdr>
                        <w:top w:val="none" w:sz="0" w:space="0" w:color="auto"/>
                        <w:left w:val="none" w:sz="0" w:space="0" w:color="auto"/>
                        <w:bottom w:val="none" w:sz="0" w:space="0" w:color="auto"/>
                        <w:right w:val="none" w:sz="0" w:space="0" w:color="auto"/>
                      </w:divBdr>
                    </w:div>
                  </w:divsChild>
                </w:div>
                <w:div w:id="513886953">
                  <w:marLeft w:val="0"/>
                  <w:marRight w:val="0"/>
                  <w:marTop w:val="0"/>
                  <w:marBottom w:val="0"/>
                  <w:divBdr>
                    <w:top w:val="none" w:sz="0" w:space="0" w:color="auto"/>
                    <w:left w:val="none" w:sz="0" w:space="0" w:color="auto"/>
                    <w:bottom w:val="none" w:sz="0" w:space="0" w:color="auto"/>
                    <w:right w:val="none" w:sz="0" w:space="0" w:color="auto"/>
                  </w:divBdr>
                  <w:divsChild>
                    <w:div w:id="870993142">
                      <w:marLeft w:val="0"/>
                      <w:marRight w:val="0"/>
                      <w:marTop w:val="0"/>
                      <w:marBottom w:val="0"/>
                      <w:divBdr>
                        <w:top w:val="none" w:sz="0" w:space="0" w:color="auto"/>
                        <w:left w:val="none" w:sz="0" w:space="0" w:color="auto"/>
                        <w:bottom w:val="none" w:sz="0" w:space="0" w:color="auto"/>
                        <w:right w:val="none" w:sz="0" w:space="0" w:color="auto"/>
                      </w:divBdr>
                    </w:div>
                  </w:divsChild>
                </w:div>
                <w:div w:id="659042453">
                  <w:marLeft w:val="0"/>
                  <w:marRight w:val="0"/>
                  <w:marTop w:val="0"/>
                  <w:marBottom w:val="0"/>
                  <w:divBdr>
                    <w:top w:val="none" w:sz="0" w:space="0" w:color="auto"/>
                    <w:left w:val="none" w:sz="0" w:space="0" w:color="auto"/>
                    <w:bottom w:val="none" w:sz="0" w:space="0" w:color="auto"/>
                    <w:right w:val="none" w:sz="0" w:space="0" w:color="auto"/>
                  </w:divBdr>
                  <w:divsChild>
                    <w:div w:id="1087118823">
                      <w:marLeft w:val="0"/>
                      <w:marRight w:val="0"/>
                      <w:marTop w:val="0"/>
                      <w:marBottom w:val="0"/>
                      <w:divBdr>
                        <w:top w:val="none" w:sz="0" w:space="0" w:color="auto"/>
                        <w:left w:val="none" w:sz="0" w:space="0" w:color="auto"/>
                        <w:bottom w:val="none" w:sz="0" w:space="0" w:color="auto"/>
                        <w:right w:val="none" w:sz="0" w:space="0" w:color="auto"/>
                      </w:divBdr>
                    </w:div>
                  </w:divsChild>
                </w:div>
                <w:div w:id="686100222">
                  <w:marLeft w:val="0"/>
                  <w:marRight w:val="0"/>
                  <w:marTop w:val="0"/>
                  <w:marBottom w:val="0"/>
                  <w:divBdr>
                    <w:top w:val="none" w:sz="0" w:space="0" w:color="auto"/>
                    <w:left w:val="none" w:sz="0" w:space="0" w:color="auto"/>
                    <w:bottom w:val="none" w:sz="0" w:space="0" w:color="auto"/>
                    <w:right w:val="none" w:sz="0" w:space="0" w:color="auto"/>
                  </w:divBdr>
                  <w:divsChild>
                    <w:div w:id="1498226728">
                      <w:marLeft w:val="0"/>
                      <w:marRight w:val="0"/>
                      <w:marTop w:val="0"/>
                      <w:marBottom w:val="0"/>
                      <w:divBdr>
                        <w:top w:val="none" w:sz="0" w:space="0" w:color="auto"/>
                        <w:left w:val="none" w:sz="0" w:space="0" w:color="auto"/>
                        <w:bottom w:val="none" w:sz="0" w:space="0" w:color="auto"/>
                        <w:right w:val="none" w:sz="0" w:space="0" w:color="auto"/>
                      </w:divBdr>
                    </w:div>
                  </w:divsChild>
                </w:div>
                <w:div w:id="749276664">
                  <w:marLeft w:val="0"/>
                  <w:marRight w:val="0"/>
                  <w:marTop w:val="0"/>
                  <w:marBottom w:val="0"/>
                  <w:divBdr>
                    <w:top w:val="none" w:sz="0" w:space="0" w:color="auto"/>
                    <w:left w:val="none" w:sz="0" w:space="0" w:color="auto"/>
                    <w:bottom w:val="none" w:sz="0" w:space="0" w:color="auto"/>
                    <w:right w:val="none" w:sz="0" w:space="0" w:color="auto"/>
                  </w:divBdr>
                  <w:divsChild>
                    <w:div w:id="438456844">
                      <w:marLeft w:val="0"/>
                      <w:marRight w:val="0"/>
                      <w:marTop w:val="0"/>
                      <w:marBottom w:val="0"/>
                      <w:divBdr>
                        <w:top w:val="none" w:sz="0" w:space="0" w:color="auto"/>
                        <w:left w:val="none" w:sz="0" w:space="0" w:color="auto"/>
                        <w:bottom w:val="none" w:sz="0" w:space="0" w:color="auto"/>
                        <w:right w:val="none" w:sz="0" w:space="0" w:color="auto"/>
                      </w:divBdr>
                    </w:div>
                  </w:divsChild>
                </w:div>
                <w:div w:id="837883974">
                  <w:marLeft w:val="0"/>
                  <w:marRight w:val="0"/>
                  <w:marTop w:val="0"/>
                  <w:marBottom w:val="0"/>
                  <w:divBdr>
                    <w:top w:val="none" w:sz="0" w:space="0" w:color="auto"/>
                    <w:left w:val="none" w:sz="0" w:space="0" w:color="auto"/>
                    <w:bottom w:val="none" w:sz="0" w:space="0" w:color="auto"/>
                    <w:right w:val="none" w:sz="0" w:space="0" w:color="auto"/>
                  </w:divBdr>
                  <w:divsChild>
                    <w:div w:id="717824551">
                      <w:marLeft w:val="0"/>
                      <w:marRight w:val="0"/>
                      <w:marTop w:val="0"/>
                      <w:marBottom w:val="0"/>
                      <w:divBdr>
                        <w:top w:val="none" w:sz="0" w:space="0" w:color="auto"/>
                        <w:left w:val="none" w:sz="0" w:space="0" w:color="auto"/>
                        <w:bottom w:val="none" w:sz="0" w:space="0" w:color="auto"/>
                        <w:right w:val="none" w:sz="0" w:space="0" w:color="auto"/>
                      </w:divBdr>
                    </w:div>
                  </w:divsChild>
                </w:div>
                <w:div w:id="921529566">
                  <w:marLeft w:val="0"/>
                  <w:marRight w:val="0"/>
                  <w:marTop w:val="0"/>
                  <w:marBottom w:val="0"/>
                  <w:divBdr>
                    <w:top w:val="none" w:sz="0" w:space="0" w:color="auto"/>
                    <w:left w:val="none" w:sz="0" w:space="0" w:color="auto"/>
                    <w:bottom w:val="none" w:sz="0" w:space="0" w:color="auto"/>
                    <w:right w:val="none" w:sz="0" w:space="0" w:color="auto"/>
                  </w:divBdr>
                  <w:divsChild>
                    <w:div w:id="2117023682">
                      <w:marLeft w:val="0"/>
                      <w:marRight w:val="0"/>
                      <w:marTop w:val="0"/>
                      <w:marBottom w:val="0"/>
                      <w:divBdr>
                        <w:top w:val="none" w:sz="0" w:space="0" w:color="auto"/>
                        <w:left w:val="none" w:sz="0" w:space="0" w:color="auto"/>
                        <w:bottom w:val="none" w:sz="0" w:space="0" w:color="auto"/>
                        <w:right w:val="none" w:sz="0" w:space="0" w:color="auto"/>
                      </w:divBdr>
                    </w:div>
                  </w:divsChild>
                </w:div>
                <w:div w:id="988096620">
                  <w:marLeft w:val="0"/>
                  <w:marRight w:val="0"/>
                  <w:marTop w:val="0"/>
                  <w:marBottom w:val="0"/>
                  <w:divBdr>
                    <w:top w:val="none" w:sz="0" w:space="0" w:color="auto"/>
                    <w:left w:val="none" w:sz="0" w:space="0" w:color="auto"/>
                    <w:bottom w:val="none" w:sz="0" w:space="0" w:color="auto"/>
                    <w:right w:val="none" w:sz="0" w:space="0" w:color="auto"/>
                  </w:divBdr>
                  <w:divsChild>
                    <w:div w:id="1464499050">
                      <w:marLeft w:val="0"/>
                      <w:marRight w:val="0"/>
                      <w:marTop w:val="0"/>
                      <w:marBottom w:val="0"/>
                      <w:divBdr>
                        <w:top w:val="none" w:sz="0" w:space="0" w:color="auto"/>
                        <w:left w:val="none" w:sz="0" w:space="0" w:color="auto"/>
                        <w:bottom w:val="none" w:sz="0" w:space="0" w:color="auto"/>
                        <w:right w:val="none" w:sz="0" w:space="0" w:color="auto"/>
                      </w:divBdr>
                    </w:div>
                  </w:divsChild>
                </w:div>
                <w:div w:id="1072048785">
                  <w:marLeft w:val="0"/>
                  <w:marRight w:val="0"/>
                  <w:marTop w:val="0"/>
                  <w:marBottom w:val="0"/>
                  <w:divBdr>
                    <w:top w:val="none" w:sz="0" w:space="0" w:color="auto"/>
                    <w:left w:val="none" w:sz="0" w:space="0" w:color="auto"/>
                    <w:bottom w:val="none" w:sz="0" w:space="0" w:color="auto"/>
                    <w:right w:val="none" w:sz="0" w:space="0" w:color="auto"/>
                  </w:divBdr>
                  <w:divsChild>
                    <w:div w:id="1456093426">
                      <w:marLeft w:val="0"/>
                      <w:marRight w:val="0"/>
                      <w:marTop w:val="0"/>
                      <w:marBottom w:val="0"/>
                      <w:divBdr>
                        <w:top w:val="none" w:sz="0" w:space="0" w:color="auto"/>
                        <w:left w:val="none" w:sz="0" w:space="0" w:color="auto"/>
                        <w:bottom w:val="none" w:sz="0" w:space="0" w:color="auto"/>
                        <w:right w:val="none" w:sz="0" w:space="0" w:color="auto"/>
                      </w:divBdr>
                    </w:div>
                  </w:divsChild>
                </w:div>
                <w:div w:id="1121918533">
                  <w:marLeft w:val="0"/>
                  <w:marRight w:val="0"/>
                  <w:marTop w:val="0"/>
                  <w:marBottom w:val="0"/>
                  <w:divBdr>
                    <w:top w:val="none" w:sz="0" w:space="0" w:color="auto"/>
                    <w:left w:val="none" w:sz="0" w:space="0" w:color="auto"/>
                    <w:bottom w:val="none" w:sz="0" w:space="0" w:color="auto"/>
                    <w:right w:val="none" w:sz="0" w:space="0" w:color="auto"/>
                  </w:divBdr>
                  <w:divsChild>
                    <w:div w:id="2018117961">
                      <w:marLeft w:val="0"/>
                      <w:marRight w:val="0"/>
                      <w:marTop w:val="0"/>
                      <w:marBottom w:val="0"/>
                      <w:divBdr>
                        <w:top w:val="none" w:sz="0" w:space="0" w:color="auto"/>
                        <w:left w:val="none" w:sz="0" w:space="0" w:color="auto"/>
                        <w:bottom w:val="none" w:sz="0" w:space="0" w:color="auto"/>
                        <w:right w:val="none" w:sz="0" w:space="0" w:color="auto"/>
                      </w:divBdr>
                    </w:div>
                  </w:divsChild>
                </w:div>
                <w:div w:id="1149395504">
                  <w:marLeft w:val="0"/>
                  <w:marRight w:val="0"/>
                  <w:marTop w:val="0"/>
                  <w:marBottom w:val="0"/>
                  <w:divBdr>
                    <w:top w:val="none" w:sz="0" w:space="0" w:color="auto"/>
                    <w:left w:val="none" w:sz="0" w:space="0" w:color="auto"/>
                    <w:bottom w:val="none" w:sz="0" w:space="0" w:color="auto"/>
                    <w:right w:val="none" w:sz="0" w:space="0" w:color="auto"/>
                  </w:divBdr>
                  <w:divsChild>
                    <w:div w:id="1435318488">
                      <w:marLeft w:val="0"/>
                      <w:marRight w:val="0"/>
                      <w:marTop w:val="0"/>
                      <w:marBottom w:val="0"/>
                      <w:divBdr>
                        <w:top w:val="none" w:sz="0" w:space="0" w:color="auto"/>
                        <w:left w:val="none" w:sz="0" w:space="0" w:color="auto"/>
                        <w:bottom w:val="none" w:sz="0" w:space="0" w:color="auto"/>
                        <w:right w:val="none" w:sz="0" w:space="0" w:color="auto"/>
                      </w:divBdr>
                    </w:div>
                  </w:divsChild>
                </w:div>
                <w:div w:id="1271090577">
                  <w:marLeft w:val="0"/>
                  <w:marRight w:val="0"/>
                  <w:marTop w:val="0"/>
                  <w:marBottom w:val="0"/>
                  <w:divBdr>
                    <w:top w:val="none" w:sz="0" w:space="0" w:color="auto"/>
                    <w:left w:val="none" w:sz="0" w:space="0" w:color="auto"/>
                    <w:bottom w:val="none" w:sz="0" w:space="0" w:color="auto"/>
                    <w:right w:val="none" w:sz="0" w:space="0" w:color="auto"/>
                  </w:divBdr>
                  <w:divsChild>
                    <w:div w:id="895550873">
                      <w:marLeft w:val="0"/>
                      <w:marRight w:val="0"/>
                      <w:marTop w:val="0"/>
                      <w:marBottom w:val="0"/>
                      <w:divBdr>
                        <w:top w:val="none" w:sz="0" w:space="0" w:color="auto"/>
                        <w:left w:val="none" w:sz="0" w:space="0" w:color="auto"/>
                        <w:bottom w:val="none" w:sz="0" w:space="0" w:color="auto"/>
                        <w:right w:val="none" w:sz="0" w:space="0" w:color="auto"/>
                      </w:divBdr>
                    </w:div>
                  </w:divsChild>
                </w:div>
                <w:div w:id="1348945681">
                  <w:marLeft w:val="0"/>
                  <w:marRight w:val="0"/>
                  <w:marTop w:val="0"/>
                  <w:marBottom w:val="0"/>
                  <w:divBdr>
                    <w:top w:val="none" w:sz="0" w:space="0" w:color="auto"/>
                    <w:left w:val="none" w:sz="0" w:space="0" w:color="auto"/>
                    <w:bottom w:val="none" w:sz="0" w:space="0" w:color="auto"/>
                    <w:right w:val="none" w:sz="0" w:space="0" w:color="auto"/>
                  </w:divBdr>
                  <w:divsChild>
                    <w:div w:id="1179276266">
                      <w:marLeft w:val="0"/>
                      <w:marRight w:val="0"/>
                      <w:marTop w:val="0"/>
                      <w:marBottom w:val="0"/>
                      <w:divBdr>
                        <w:top w:val="none" w:sz="0" w:space="0" w:color="auto"/>
                        <w:left w:val="none" w:sz="0" w:space="0" w:color="auto"/>
                        <w:bottom w:val="none" w:sz="0" w:space="0" w:color="auto"/>
                        <w:right w:val="none" w:sz="0" w:space="0" w:color="auto"/>
                      </w:divBdr>
                    </w:div>
                  </w:divsChild>
                </w:div>
                <w:div w:id="1376268934">
                  <w:marLeft w:val="0"/>
                  <w:marRight w:val="0"/>
                  <w:marTop w:val="0"/>
                  <w:marBottom w:val="0"/>
                  <w:divBdr>
                    <w:top w:val="none" w:sz="0" w:space="0" w:color="auto"/>
                    <w:left w:val="none" w:sz="0" w:space="0" w:color="auto"/>
                    <w:bottom w:val="none" w:sz="0" w:space="0" w:color="auto"/>
                    <w:right w:val="none" w:sz="0" w:space="0" w:color="auto"/>
                  </w:divBdr>
                  <w:divsChild>
                    <w:div w:id="391540365">
                      <w:marLeft w:val="0"/>
                      <w:marRight w:val="0"/>
                      <w:marTop w:val="0"/>
                      <w:marBottom w:val="0"/>
                      <w:divBdr>
                        <w:top w:val="none" w:sz="0" w:space="0" w:color="auto"/>
                        <w:left w:val="none" w:sz="0" w:space="0" w:color="auto"/>
                        <w:bottom w:val="none" w:sz="0" w:space="0" w:color="auto"/>
                        <w:right w:val="none" w:sz="0" w:space="0" w:color="auto"/>
                      </w:divBdr>
                    </w:div>
                  </w:divsChild>
                </w:div>
                <w:div w:id="1566257686">
                  <w:marLeft w:val="0"/>
                  <w:marRight w:val="0"/>
                  <w:marTop w:val="0"/>
                  <w:marBottom w:val="0"/>
                  <w:divBdr>
                    <w:top w:val="none" w:sz="0" w:space="0" w:color="auto"/>
                    <w:left w:val="none" w:sz="0" w:space="0" w:color="auto"/>
                    <w:bottom w:val="none" w:sz="0" w:space="0" w:color="auto"/>
                    <w:right w:val="none" w:sz="0" w:space="0" w:color="auto"/>
                  </w:divBdr>
                  <w:divsChild>
                    <w:div w:id="1284649283">
                      <w:marLeft w:val="0"/>
                      <w:marRight w:val="0"/>
                      <w:marTop w:val="0"/>
                      <w:marBottom w:val="0"/>
                      <w:divBdr>
                        <w:top w:val="none" w:sz="0" w:space="0" w:color="auto"/>
                        <w:left w:val="none" w:sz="0" w:space="0" w:color="auto"/>
                        <w:bottom w:val="none" w:sz="0" w:space="0" w:color="auto"/>
                        <w:right w:val="none" w:sz="0" w:space="0" w:color="auto"/>
                      </w:divBdr>
                    </w:div>
                  </w:divsChild>
                </w:div>
                <w:div w:id="1624731215">
                  <w:marLeft w:val="0"/>
                  <w:marRight w:val="0"/>
                  <w:marTop w:val="0"/>
                  <w:marBottom w:val="0"/>
                  <w:divBdr>
                    <w:top w:val="none" w:sz="0" w:space="0" w:color="auto"/>
                    <w:left w:val="none" w:sz="0" w:space="0" w:color="auto"/>
                    <w:bottom w:val="none" w:sz="0" w:space="0" w:color="auto"/>
                    <w:right w:val="none" w:sz="0" w:space="0" w:color="auto"/>
                  </w:divBdr>
                  <w:divsChild>
                    <w:div w:id="1146777223">
                      <w:marLeft w:val="0"/>
                      <w:marRight w:val="0"/>
                      <w:marTop w:val="0"/>
                      <w:marBottom w:val="0"/>
                      <w:divBdr>
                        <w:top w:val="none" w:sz="0" w:space="0" w:color="auto"/>
                        <w:left w:val="none" w:sz="0" w:space="0" w:color="auto"/>
                        <w:bottom w:val="none" w:sz="0" w:space="0" w:color="auto"/>
                        <w:right w:val="none" w:sz="0" w:space="0" w:color="auto"/>
                      </w:divBdr>
                    </w:div>
                  </w:divsChild>
                </w:div>
                <w:div w:id="1721054843">
                  <w:marLeft w:val="0"/>
                  <w:marRight w:val="0"/>
                  <w:marTop w:val="0"/>
                  <w:marBottom w:val="0"/>
                  <w:divBdr>
                    <w:top w:val="none" w:sz="0" w:space="0" w:color="auto"/>
                    <w:left w:val="none" w:sz="0" w:space="0" w:color="auto"/>
                    <w:bottom w:val="none" w:sz="0" w:space="0" w:color="auto"/>
                    <w:right w:val="none" w:sz="0" w:space="0" w:color="auto"/>
                  </w:divBdr>
                  <w:divsChild>
                    <w:div w:id="85078345">
                      <w:marLeft w:val="0"/>
                      <w:marRight w:val="0"/>
                      <w:marTop w:val="0"/>
                      <w:marBottom w:val="0"/>
                      <w:divBdr>
                        <w:top w:val="none" w:sz="0" w:space="0" w:color="auto"/>
                        <w:left w:val="none" w:sz="0" w:space="0" w:color="auto"/>
                        <w:bottom w:val="none" w:sz="0" w:space="0" w:color="auto"/>
                        <w:right w:val="none" w:sz="0" w:space="0" w:color="auto"/>
                      </w:divBdr>
                    </w:div>
                  </w:divsChild>
                </w:div>
                <w:div w:id="1770657763">
                  <w:marLeft w:val="0"/>
                  <w:marRight w:val="0"/>
                  <w:marTop w:val="0"/>
                  <w:marBottom w:val="0"/>
                  <w:divBdr>
                    <w:top w:val="none" w:sz="0" w:space="0" w:color="auto"/>
                    <w:left w:val="none" w:sz="0" w:space="0" w:color="auto"/>
                    <w:bottom w:val="none" w:sz="0" w:space="0" w:color="auto"/>
                    <w:right w:val="none" w:sz="0" w:space="0" w:color="auto"/>
                  </w:divBdr>
                  <w:divsChild>
                    <w:div w:id="1201241646">
                      <w:marLeft w:val="0"/>
                      <w:marRight w:val="0"/>
                      <w:marTop w:val="0"/>
                      <w:marBottom w:val="0"/>
                      <w:divBdr>
                        <w:top w:val="none" w:sz="0" w:space="0" w:color="auto"/>
                        <w:left w:val="none" w:sz="0" w:space="0" w:color="auto"/>
                        <w:bottom w:val="none" w:sz="0" w:space="0" w:color="auto"/>
                        <w:right w:val="none" w:sz="0" w:space="0" w:color="auto"/>
                      </w:divBdr>
                    </w:div>
                  </w:divsChild>
                </w:div>
                <w:div w:id="1854998713">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0"/>
                      <w:divBdr>
                        <w:top w:val="none" w:sz="0" w:space="0" w:color="auto"/>
                        <w:left w:val="none" w:sz="0" w:space="0" w:color="auto"/>
                        <w:bottom w:val="none" w:sz="0" w:space="0" w:color="auto"/>
                        <w:right w:val="none" w:sz="0" w:space="0" w:color="auto"/>
                      </w:divBdr>
                    </w:div>
                  </w:divsChild>
                </w:div>
                <w:div w:id="1883978011">
                  <w:marLeft w:val="0"/>
                  <w:marRight w:val="0"/>
                  <w:marTop w:val="0"/>
                  <w:marBottom w:val="0"/>
                  <w:divBdr>
                    <w:top w:val="none" w:sz="0" w:space="0" w:color="auto"/>
                    <w:left w:val="none" w:sz="0" w:space="0" w:color="auto"/>
                    <w:bottom w:val="none" w:sz="0" w:space="0" w:color="auto"/>
                    <w:right w:val="none" w:sz="0" w:space="0" w:color="auto"/>
                  </w:divBdr>
                  <w:divsChild>
                    <w:div w:id="520435639">
                      <w:marLeft w:val="0"/>
                      <w:marRight w:val="0"/>
                      <w:marTop w:val="0"/>
                      <w:marBottom w:val="0"/>
                      <w:divBdr>
                        <w:top w:val="none" w:sz="0" w:space="0" w:color="auto"/>
                        <w:left w:val="none" w:sz="0" w:space="0" w:color="auto"/>
                        <w:bottom w:val="none" w:sz="0" w:space="0" w:color="auto"/>
                        <w:right w:val="none" w:sz="0" w:space="0" w:color="auto"/>
                      </w:divBdr>
                    </w:div>
                  </w:divsChild>
                </w:div>
                <w:div w:id="1884709184">
                  <w:marLeft w:val="0"/>
                  <w:marRight w:val="0"/>
                  <w:marTop w:val="0"/>
                  <w:marBottom w:val="0"/>
                  <w:divBdr>
                    <w:top w:val="none" w:sz="0" w:space="0" w:color="auto"/>
                    <w:left w:val="none" w:sz="0" w:space="0" w:color="auto"/>
                    <w:bottom w:val="none" w:sz="0" w:space="0" w:color="auto"/>
                    <w:right w:val="none" w:sz="0" w:space="0" w:color="auto"/>
                  </w:divBdr>
                  <w:divsChild>
                    <w:div w:id="178741318">
                      <w:marLeft w:val="0"/>
                      <w:marRight w:val="0"/>
                      <w:marTop w:val="0"/>
                      <w:marBottom w:val="0"/>
                      <w:divBdr>
                        <w:top w:val="none" w:sz="0" w:space="0" w:color="auto"/>
                        <w:left w:val="none" w:sz="0" w:space="0" w:color="auto"/>
                        <w:bottom w:val="none" w:sz="0" w:space="0" w:color="auto"/>
                        <w:right w:val="none" w:sz="0" w:space="0" w:color="auto"/>
                      </w:divBdr>
                    </w:div>
                  </w:divsChild>
                </w:div>
                <w:div w:id="1912881607">
                  <w:marLeft w:val="0"/>
                  <w:marRight w:val="0"/>
                  <w:marTop w:val="0"/>
                  <w:marBottom w:val="0"/>
                  <w:divBdr>
                    <w:top w:val="none" w:sz="0" w:space="0" w:color="auto"/>
                    <w:left w:val="none" w:sz="0" w:space="0" w:color="auto"/>
                    <w:bottom w:val="none" w:sz="0" w:space="0" w:color="auto"/>
                    <w:right w:val="none" w:sz="0" w:space="0" w:color="auto"/>
                  </w:divBdr>
                  <w:divsChild>
                    <w:div w:id="288361776">
                      <w:marLeft w:val="0"/>
                      <w:marRight w:val="0"/>
                      <w:marTop w:val="0"/>
                      <w:marBottom w:val="0"/>
                      <w:divBdr>
                        <w:top w:val="none" w:sz="0" w:space="0" w:color="auto"/>
                        <w:left w:val="none" w:sz="0" w:space="0" w:color="auto"/>
                        <w:bottom w:val="none" w:sz="0" w:space="0" w:color="auto"/>
                        <w:right w:val="none" w:sz="0" w:space="0" w:color="auto"/>
                      </w:divBdr>
                    </w:div>
                  </w:divsChild>
                </w:div>
                <w:div w:id="1974367228">
                  <w:marLeft w:val="0"/>
                  <w:marRight w:val="0"/>
                  <w:marTop w:val="0"/>
                  <w:marBottom w:val="0"/>
                  <w:divBdr>
                    <w:top w:val="none" w:sz="0" w:space="0" w:color="auto"/>
                    <w:left w:val="none" w:sz="0" w:space="0" w:color="auto"/>
                    <w:bottom w:val="none" w:sz="0" w:space="0" w:color="auto"/>
                    <w:right w:val="none" w:sz="0" w:space="0" w:color="auto"/>
                  </w:divBdr>
                  <w:divsChild>
                    <w:div w:id="1196231654">
                      <w:marLeft w:val="0"/>
                      <w:marRight w:val="0"/>
                      <w:marTop w:val="0"/>
                      <w:marBottom w:val="0"/>
                      <w:divBdr>
                        <w:top w:val="none" w:sz="0" w:space="0" w:color="auto"/>
                        <w:left w:val="none" w:sz="0" w:space="0" w:color="auto"/>
                        <w:bottom w:val="none" w:sz="0" w:space="0" w:color="auto"/>
                        <w:right w:val="none" w:sz="0" w:space="0" w:color="auto"/>
                      </w:divBdr>
                    </w:div>
                  </w:divsChild>
                </w:div>
                <w:div w:id="2005279658">
                  <w:marLeft w:val="0"/>
                  <w:marRight w:val="0"/>
                  <w:marTop w:val="0"/>
                  <w:marBottom w:val="0"/>
                  <w:divBdr>
                    <w:top w:val="none" w:sz="0" w:space="0" w:color="auto"/>
                    <w:left w:val="none" w:sz="0" w:space="0" w:color="auto"/>
                    <w:bottom w:val="none" w:sz="0" w:space="0" w:color="auto"/>
                    <w:right w:val="none" w:sz="0" w:space="0" w:color="auto"/>
                  </w:divBdr>
                  <w:divsChild>
                    <w:div w:id="430710679">
                      <w:marLeft w:val="0"/>
                      <w:marRight w:val="0"/>
                      <w:marTop w:val="0"/>
                      <w:marBottom w:val="0"/>
                      <w:divBdr>
                        <w:top w:val="none" w:sz="0" w:space="0" w:color="auto"/>
                        <w:left w:val="none" w:sz="0" w:space="0" w:color="auto"/>
                        <w:bottom w:val="none" w:sz="0" w:space="0" w:color="auto"/>
                        <w:right w:val="none" w:sz="0" w:space="0" w:color="auto"/>
                      </w:divBdr>
                    </w:div>
                  </w:divsChild>
                </w:div>
                <w:div w:id="2033679082">
                  <w:marLeft w:val="0"/>
                  <w:marRight w:val="0"/>
                  <w:marTop w:val="0"/>
                  <w:marBottom w:val="0"/>
                  <w:divBdr>
                    <w:top w:val="none" w:sz="0" w:space="0" w:color="auto"/>
                    <w:left w:val="none" w:sz="0" w:space="0" w:color="auto"/>
                    <w:bottom w:val="none" w:sz="0" w:space="0" w:color="auto"/>
                    <w:right w:val="none" w:sz="0" w:space="0" w:color="auto"/>
                  </w:divBdr>
                  <w:divsChild>
                    <w:div w:id="1232541160">
                      <w:marLeft w:val="0"/>
                      <w:marRight w:val="0"/>
                      <w:marTop w:val="0"/>
                      <w:marBottom w:val="0"/>
                      <w:divBdr>
                        <w:top w:val="none" w:sz="0" w:space="0" w:color="auto"/>
                        <w:left w:val="none" w:sz="0" w:space="0" w:color="auto"/>
                        <w:bottom w:val="none" w:sz="0" w:space="0" w:color="auto"/>
                        <w:right w:val="none" w:sz="0" w:space="0" w:color="auto"/>
                      </w:divBdr>
                    </w:div>
                  </w:divsChild>
                </w:div>
                <w:div w:id="2049452999">
                  <w:marLeft w:val="0"/>
                  <w:marRight w:val="0"/>
                  <w:marTop w:val="0"/>
                  <w:marBottom w:val="0"/>
                  <w:divBdr>
                    <w:top w:val="none" w:sz="0" w:space="0" w:color="auto"/>
                    <w:left w:val="none" w:sz="0" w:space="0" w:color="auto"/>
                    <w:bottom w:val="none" w:sz="0" w:space="0" w:color="auto"/>
                    <w:right w:val="none" w:sz="0" w:space="0" w:color="auto"/>
                  </w:divBdr>
                  <w:divsChild>
                    <w:div w:id="1583173167">
                      <w:marLeft w:val="0"/>
                      <w:marRight w:val="0"/>
                      <w:marTop w:val="0"/>
                      <w:marBottom w:val="0"/>
                      <w:divBdr>
                        <w:top w:val="none" w:sz="0" w:space="0" w:color="auto"/>
                        <w:left w:val="none" w:sz="0" w:space="0" w:color="auto"/>
                        <w:bottom w:val="none" w:sz="0" w:space="0" w:color="auto"/>
                        <w:right w:val="none" w:sz="0" w:space="0" w:color="auto"/>
                      </w:divBdr>
                    </w:div>
                  </w:divsChild>
                </w:div>
                <w:div w:id="2147311180">
                  <w:marLeft w:val="0"/>
                  <w:marRight w:val="0"/>
                  <w:marTop w:val="0"/>
                  <w:marBottom w:val="0"/>
                  <w:divBdr>
                    <w:top w:val="none" w:sz="0" w:space="0" w:color="auto"/>
                    <w:left w:val="none" w:sz="0" w:space="0" w:color="auto"/>
                    <w:bottom w:val="none" w:sz="0" w:space="0" w:color="auto"/>
                    <w:right w:val="none" w:sz="0" w:space="0" w:color="auto"/>
                  </w:divBdr>
                  <w:divsChild>
                    <w:div w:id="7565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24116">
          <w:marLeft w:val="0"/>
          <w:marRight w:val="0"/>
          <w:marTop w:val="0"/>
          <w:marBottom w:val="0"/>
          <w:divBdr>
            <w:top w:val="none" w:sz="0" w:space="0" w:color="auto"/>
            <w:left w:val="none" w:sz="0" w:space="0" w:color="auto"/>
            <w:bottom w:val="none" w:sz="0" w:space="0" w:color="auto"/>
            <w:right w:val="none" w:sz="0" w:space="0" w:color="auto"/>
          </w:divBdr>
        </w:div>
        <w:div w:id="1017198410">
          <w:marLeft w:val="0"/>
          <w:marRight w:val="0"/>
          <w:marTop w:val="0"/>
          <w:marBottom w:val="0"/>
          <w:divBdr>
            <w:top w:val="none" w:sz="0" w:space="0" w:color="auto"/>
            <w:left w:val="none" w:sz="0" w:space="0" w:color="auto"/>
            <w:bottom w:val="none" w:sz="0" w:space="0" w:color="auto"/>
            <w:right w:val="none" w:sz="0" w:space="0" w:color="auto"/>
          </w:divBdr>
        </w:div>
        <w:div w:id="1023440553">
          <w:marLeft w:val="0"/>
          <w:marRight w:val="0"/>
          <w:marTop w:val="0"/>
          <w:marBottom w:val="0"/>
          <w:divBdr>
            <w:top w:val="none" w:sz="0" w:space="0" w:color="auto"/>
            <w:left w:val="none" w:sz="0" w:space="0" w:color="auto"/>
            <w:bottom w:val="none" w:sz="0" w:space="0" w:color="auto"/>
            <w:right w:val="none" w:sz="0" w:space="0" w:color="auto"/>
          </w:divBdr>
        </w:div>
        <w:div w:id="1045057873">
          <w:marLeft w:val="0"/>
          <w:marRight w:val="0"/>
          <w:marTop w:val="0"/>
          <w:marBottom w:val="0"/>
          <w:divBdr>
            <w:top w:val="none" w:sz="0" w:space="0" w:color="auto"/>
            <w:left w:val="none" w:sz="0" w:space="0" w:color="auto"/>
            <w:bottom w:val="none" w:sz="0" w:space="0" w:color="auto"/>
            <w:right w:val="none" w:sz="0" w:space="0" w:color="auto"/>
          </w:divBdr>
        </w:div>
        <w:div w:id="1047871522">
          <w:marLeft w:val="0"/>
          <w:marRight w:val="0"/>
          <w:marTop w:val="0"/>
          <w:marBottom w:val="0"/>
          <w:divBdr>
            <w:top w:val="none" w:sz="0" w:space="0" w:color="auto"/>
            <w:left w:val="none" w:sz="0" w:space="0" w:color="auto"/>
            <w:bottom w:val="none" w:sz="0" w:space="0" w:color="auto"/>
            <w:right w:val="none" w:sz="0" w:space="0" w:color="auto"/>
          </w:divBdr>
        </w:div>
        <w:div w:id="1052994779">
          <w:marLeft w:val="0"/>
          <w:marRight w:val="0"/>
          <w:marTop w:val="0"/>
          <w:marBottom w:val="0"/>
          <w:divBdr>
            <w:top w:val="none" w:sz="0" w:space="0" w:color="auto"/>
            <w:left w:val="none" w:sz="0" w:space="0" w:color="auto"/>
            <w:bottom w:val="none" w:sz="0" w:space="0" w:color="auto"/>
            <w:right w:val="none" w:sz="0" w:space="0" w:color="auto"/>
          </w:divBdr>
        </w:div>
        <w:div w:id="1065103942">
          <w:marLeft w:val="0"/>
          <w:marRight w:val="0"/>
          <w:marTop w:val="0"/>
          <w:marBottom w:val="0"/>
          <w:divBdr>
            <w:top w:val="none" w:sz="0" w:space="0" w:color="auto"/>
            <w:left w:val="none" w:sz="0" w:space="0" w:color="auto"/>
            <w:bottom w:val="none" w:sz="0" w:space="0" w:color="auto"/>
            <w:right w:val="none" w:sz="0" w:space="0" w:color="auto"/>
          </w:divBdr>
        </w:div>
        <w:div w:id="1066755562">
          <w:marLeft w:val="0"/>
          <w:marRight w:val="0"/>
          <w:marTop w:val="0"/>
          <w:marBottom w:val="0"/>
          <w:divBdr>
            <w:top w:val="none" w:sz="0" w:space="0" w:color="auto"/>
            <w:left w:val="none" w:sz="0" w:space="0" w:color="auto"/>
            <w:bottom w:val="none" w:sz="0" w:space="0" w:color="auto"/>
            <w:right w:val="none" w:sz="0" w:space="0" w:color="auto"/>
          </w:divBdr>
        </w:div>
        <w:div w:id="1069108520">
          <w:marLeft w:val="0"/>
          <w:marRight w:val="0"/>
          <w:marTop w:val="0"/>
          <w:marBottom w:val="0"/>
          <w:divBdr>
            <w:top w:val="none" w:sz="0" w:space="0" w:color="auto"/>
            <w:left w:val="none" w:sz="0" w:space="0" w:color="auto"/>
            <w:bottom w:val="none" w:sz="0" w:space="0" w:color="auto"/>
            <w:right w:val="none" w:sz="0" w:space="0" w:color="auto"/>
          </w:divBdr>
        </w:div>
        <w:div w:id="1102263981">
          <w:marLeft w:val="0"/>
          <w:marRight w:val="0"/>
          <w:marTop w:val="0"/>
          <w:marBottom w:val="0"/>
          <w:divBdr>
            <w:top w:val="none" w:sz="0" w:space="0" w:color="auto"/>
            <w:left w:val="none" w:sz="0" w:space="0" w:color="auto"/>
            <w:bottom w:val="none" w:sz="0" w:space="0" w:color="auto"/>
            <w:right w:val="none" w:sz="0" w:space="0" w:color="auto"/>
          </w:divBdr>
        </w:div>
        <w:div w:id="1103452038">
          <w:marLeft w:val="0"/>
          <w:marRight w:val="0"/>
          <w:marTop w:val="0"/>
          <w:marBottom w:val="0"/>
          <w:divBdr>
            <w:top w:val="none" w:sz="0" w:space="0" w:color="auto"/>
            <w:left w:val="none" w:sz="0" w:space="0" w:color="auto"/>
            <w:bottom w:val="none" w:sz="0" w:space="0" w:color="auto"/>
            <w:right w:val="none" w:sz="0" w:space="0" w:color="auto"/>
          </w:divBdr>
        </w:div>
        <w:div w:id="1148326610">
          <w:marLeft w:val="0"/>
          <w:marRight w:val="0"/>
          <w:marTop w:val="0"/>
          <w:marBottom w:val="0"/>
          <w:divBdr>
            <w:top w:val="none" w:sz="0" w:space="0" w:color="auto"/>
            <w:left w:val="none" w:sz="0" w:space="0" w:color="auto"/>
            <w:bottom w:val="none" w:sz="0" w:space="0" w:color="auto"/>
            <w:right w:val="none" w:sz="0" w:space="0" w:color="auto"/>
          </w:divBdr>
        </w:div>
        <w:div w:id="1152408653">
          <w:marLeft w:val="0"/>
          <w:marRight w:val="0"/>
          <w:marTop w:val="0"/>
          <w:marBottom w:val="0"/>
          <w:divBdr>
            <w:top w:val="none" w:sz="0" w:space="0" w:color="auto"/>
            <w:left w:val="none" w:sz="0" w:space="0" w:color="auto"/>
            <w:bottom w:val="none" w:sz="0" w:space="0" w:color="auto"/>
            <w:right w:val="none" w:sz="0" w:space="0" w:color="auto"/>
          </w:divBdr>
          <w:divsChild>
            <w:div w:id="180705224">
              <w:marLeft w:val="-75"/>
              <w:marRight w:val="0"/>
              <w:marTop w:val="30"/>
              <w:marBottom w:val="30"/>
              <w:divBdr>
                <w:top w:val="none" w:sz="0" w:space="0" w:color="auto"/>
                <w:left w:val="none" w:sz="0" w:space="0" w:color="auto"/>
                <w:bottom w:val="none" w:sz="0" w:space="0" w:color="auto"/>
                <w:right w:val="none" w:sz="0" w:space="0" w:color="auto"/>
              </w:divBdr>
              <w:divsChild>
                <w:div w:id="62410901">
                  <w:marLeft w:val="0"/>
                  <w:marRight w:val="0"/>
                  <w:marTop w:val="0"/>
                  <w:marBottom w:val="0"/>
                  <w:divBdr>
                    <w:top w:val="none" w:sz="0" w:space="0" w:color="auto"/>
                    <w:left w:val="none" w:sz="0" w:space="0" w:color="auto"/>
                    <w:bottom w:val="none" w:sz="0" w:space="0" w:color="auto"/>
                    <w:right w:val="none" w:sz="0" w:space="0" w:color="auto"/>
                  </w:divBdr>
                  <w:divsChild>
                    <w:div w:id="743377153">
                      <w:marLeft w:val="0"/>
                      <w:marRight w:val="0"/>
                      <w:marTop w:val="0"/>
                      <w:marBottom w:val="0"/>
                      <w:divBdr>
                        <w:top w:val="none" w:sz="0" w:space="0" w:color="auto"/>
                        <w:left w:val="none" w:sz="0" w:space="0" w:color="auto"/>
                        <w:bottom w:val="none" w:sz="0" w:space="0" w:color="auto"/>
                        <w:right w:val="none" w:sz="0" w:space="0" w:color="auto"/>
                      </w:divBdr>
                    </w:div>
                  </w:divsChild>
                </w:div>
                <w:div w:id="99229675">
                  <w:marLeft w:val="0"/>
                  <w:marRight w:val="0"/>
                  <w:marTop w:val="0"/>
                  <w:marBottom w:val="0"/>
                  <w:divBdr>
                    <w:top w:val="none" w:sz="0" w:space="0" w:color="auto"/>
                    <w:left w:val="none" w:sz="0" w:space="0" w:color="auto"/>
                    <w:bottom w:val="none" w:sz="0" w:space="0" w:color="auto"/>
                    <w:right w:val="none" w:sz="0" w:space="0" w:color="auto"/>
                  </w:divBdr>
                  <w:divsChild>
                    <w:div w:id="1358118536">
                      <w:marLeft w:val="0"/>
                      <w:marRight w:val="0"/>
                      <w:marTop w:val="0"/>
                      <w:marBottom w:val="0"/>
                      <w:divBdr>
                        <w:top w:val="none" w:sz="0" w:space="0" w:color="auto"/>
                        <w:left w:val="none" w:sz="0" w:space="0" w:color="auto"/>
                        <w:bottom w:val="none" w:sz="0" w:space="0" w:color="auto"/>
                        <w:right w:val="none" w:sz="0" w:space="0" w:color="auto"/>
                      </w:divBdr>
                    </w:div>
                  </w:divsChild>
                </w:div>
                <w:div w:id="104815234">
                  <w:marLeft w:val="0"/>
                  <w:marRight w:val="0"/>
                  <w:marTop w:val="0"/>
                  <w:marBottom w:val="0"/>
                  <w:divBdr>
                    <w:top w:val="none" w:sz="0" w:space="0" w:color="auto"/>
                    <w:left w:val="none" w:sz="0" w:space="0" w:color="auto"/>
                    <w:bottom w:val="none" w:sz="0" w:space="0" w:color="auto"/>
                    <w:right w:val="none" w:sz="0" w:space="0" w:color="auto"/>
                  </w:divBdr>
                  <w:divsChild>
                    <w:div w:id="1689671212">
                      <w:marLeft w:val="0"/>
                      <w:marRight w:val="0"/>
                      <w:marTop w:val="0"/>
                      <w:marBottom w:val="0"/>
                      <w:divBdr>
                        <w:top w:val="none" w:sz="0" w:space="0" w:color="auto"/>
                        <w:left w:val="none" w:sz="0" w:space="0" w:color="auto"/>
                        <w:bottom w:val="none" w:sz="0" w:space="0" w:color="auto"/>
                        <w:right w:val="none" w:sz="0" w:space="0" w:color="auto"/>
                      </w:divBdr>
                    </w:div>
                  </w:divsChild>
                </w:div>
                <w:div w:id="346102790">
                  <w:marLeft w:val="0"/>
                  <w:marRight w:val="0"/>
                  <w:marTop w:val="0"/>
                  <w:marBottom w:val="0"/>
                  <w:divBdr>
                    <w:top w:val="none" w:sz="0" w:space="0" w:color="auto"/>
                    <w:left w:val="none" w:sz="0" w:space="0" w:color="auto"/>
                    <w:bottom w:val="none" w:sz="0" w:space="0" w:color="auto"/>
                    <w:right w:val="none" w:sz="0" w:space="0" w:color="auto"/>
                  </w:divBdr>
                  <w:divsChild>
                    <w:div w:id="1499033528">
                      <w:marLeft w:val="0"/>
                      <w:marRight w:val="0"/>
                      <w:marTop w:val="0"/>
                      <w:marBottom w:val="0"/>
                      <w:divBdr>
                        <w:top w:val="none" w:sz="0" w:space="0" w:color="auto"/>
                        <w:left w:val="none" w:sz="0" w:space="0" w:color="auto"/>
                        <w:bottom w:val="none" w:sz="0" w:space="0" w:color="auto"/>
                        <w:right w:val="none" w:sz="0" w:space="0" w:color="auto"/>
                      </w:divBdr>
                    </w:div>
                  </w:divsChild>
                </w:div>
                <w:div w:id="363288974">
                  <w:marLeft w:val="0"/>
                  <w:marRight w:val="0"/>
                  <w:marTop w:val="0"/>
                  <w:marBottom w:val="0"/>
                  <w:divBdr>
                    <w:top w:val="none" w:sz="0" w:space="0" w:color="auto"/>
                    <w:left w:val="none" w:sz="0" w:space="0" w:color="auto"/>
                    <w:bottom w:val="none" w:sz="0" w:space="0" w:color="auto"/>
                    <w:right w:val="none" w:sz="0" w:space="0" w:color="auto"/>
                  </w:divBdr>
                  <w:divsChild>
                    <w:div w:id="234628379">
                      <w:marLeft w:val="0"/>
                      <w:marRight w:val="0"/>
                      <w:marTop w:val="0"/>
                      <w:marBottom w:val="0"/>
                      <w:divBdr>
                        <w:top w:val="none" w:sz="0" w:space="0" w:color="auto"/>
                        <w:left w:val="none" w:sz="0" w:space="0" w:color="auto"/>
                        <w:bottom w:val="none" w:sz="0" w:space="0" w:color="auto"/>
                        <w:right w:val="none" w:sz="0" w:space="0" w:color="auto"/>
                      </w:divBdr>
                    </w:div>
                  </w:divsChild>
                </w:div>
                <w:div w:id="379744289">
                  <w:marLeft w:val="0"/>
                  <w:marRight w:val="0"/>
                  <w:marTop w:val="0"/>
                  <w:marBottom w:val="0"/>
                  <w:divBdr>
                    <w:top w:val="none" w:sz="0" w:space="0" w:color="auto"/>
                    <w:left w:val="none" w:sz="0" w:space="0" w:color="auto"/>
                    <w:bottom w:val="none" w:sz="0" w:space="0" w:color="auto"/>
                    <w:right w:val="none" w:sz="0" w:space="0" w:color="auto"/>
                  </w:divBdr>
                  <w:divsChild>
                    <w:div w:id="1206337174">
                      <w:marLeft w:val="0"/>
                      <w:marRight w:val="0"/>
                      <w:marTop w:val="0"/>
                      <w:marBottom w:val="0"/>
                      <w:divBdr>
                        <w:top w:val="none" w:sz="0" w:space="0" w:color="auto"/>
                        <w:left w:val="none" w:sz="0" w:space="0" w:color="auto"/>
                        <w:bottom w:val="none" w:sz="0" w:space="0" w:color="auto"/>
                        <w:right w:val="none" w:sz="0" w:space="0" w:color="auto"/>
                      </w:divBdr>
                    </w:div>
                  </w:divsChild>
                </w:div>
                <w:div w:id="556209994">
                  <w:marLeft w:val="0"/>
                  <w:marRight w:val="0"/>
                  <w:marTop w:val="0"/>
                  <w:marBottom w:val="0"/>
                  <w:divBdr>
                    <w:top w:val="none" w:sz="0" w:space="0" w:color="auto"/>
                    <w:left w:val="none" w:sz="0" w:space="0" w:color="auto"/>
                    <w:bottom w:val="none" w:sz="0" w:space="0" w:color="auto"/>
                    <w:right w:val="none" w:sz="0" w:space="0" w:color="auto"/>
                  </w:divBdr>
                  <w:divsChild>
                    <w:div w:id="1565676781">
                      <w:marLeft w:val="0"/>
                      <w:marRight w:val="0"/>
                      <w:marTop w:val="0"/>
                      <w:marBottom w:val="0"/>
                      <w:divBdr>
                        <w:top w:val="none" w:sz="0" w:space="0" w:color="auto"/>
                        <w:left w:val="none" w:sz="0" w:space="0" w:color="auto"/>
                        <w:bottom w:val="none" w:sz="0" w:space="0" w:color="auto"/>
                        <w:right w:val="none" w:sz="0" w:space="0" w:color="auto"/>
                      </w:divBdr>
                    </w:div>
                  </w:divsChild>
                </w:div>
                <w:div w:id="656737126">
                  <w:marLeft w:val="0"/>
                  <w:marRight w:val="0"/>
                  <w:marTop w:val="0"/>
                  <w:marBottom w:val="0"/>
                  <w:divBdr>
                    <w:top w:val="none" w:sz="0" w:space="0" w:color="auto"/>
                    <w:left w:val="none" w:sz="0" w:space="0" w:color="auto"/>
                    <w:bottom w:val="none" w:sz="0" w:space="0" w:color="auto"/>
                    <w:right w:val="none" w:sz="0" w:space="0" w:color="auto"/>
                  </w:divBdr>
                  <w:divsChild>
                    <w:div w:id="1406105025">
                      <w:marLeft w:val="0"/>
                      <w:marRight w:val="0"/>
                      <w:marTop w:val="0"/>
                      <w:marBottom w:val="0"/>
                      <w:divBdr>
                        <w:top w:val="none" w:sz="0" w:space="0" w:color="auto"/>
                        <w:left w:val="none" w:sz="0" w:space="0" w:color="auto"/>
                        <w:bottom w:val="none" w:sz="0" w:space="0" w:color="auto"/>
                        <w:right w:val="none" w:sz="0" w:space="0" w:color="auto"/>
                      </w:divBdr>
                    </w:div>
                  </w:divsChild>
                </w:div>
                <w:div w:id="669672730">
                  <w:marLeft w:val="0"/>
                  <w:marRight w:val="0"/>
                  <w:marTop w:val="0"/>
                  <w:marBottom w:val="0"/>
                  <w:divBdr>
                    <w:top w:val="none" w:sz="0" w:space="0" w:color="auto"/>
                    <w:left w:val="none" w:sz="0" w:space="0" w:color="auto"/>
                    <w:bottom w:val="none" w:sz="0" w:space="0" w:color="auto"/>
                    <w:right w:val="none" w:sz="0" w:space="0" w:color="auto"/>
                  </w:divBdr>
                  <w:divsChild>
                    <w:div w:id="2129472469">
                      <w:marLeft w:val="0"/>
                      <w:marRight w:val="0"/>
                      <w:marTop w:val="0"/>
                      <w:marBottom w:val="0"/>
                      <w:divBdr>
                        <w:top w:val="none" w:sz="0" w:space="0" w:color="auto"/>
                        <w:left w:val="none" w:sz="0" w:space="0" w:color="auto"/>
                        <w:bottom w:val="none" w:sz="0" w:space="0" w:color="auto"/>
                        <w:right w:val="none" w:sz="0" w:space="0" w:color="auto"/>
                      </w:divBdr>
                    </w:div>
                  </w:divsChild>
                </w:div>
                <w:div w:id="680742025">
                  <w:marLeft w:val="0"/>
                  <w:marRight w:val="0"/>
                  <w:marTop w:val="0"/>
                  <w:marBottom w:val="0"/>
                  <w:divBdr>
                    <w:top w:val="none" w:sz="0" w:space="0" w:color="auto"/>
                    <w:left w:val="none" w:sz="0" w:space="0" w:color="auto"/>
                    <w:bottom w:val="none" w:sz="0" w:space="0" w:color="auto"/>
                    <w:right w:val="none" w:sz="0" w:space="0" w:color="auto"/>
                  </w:divBdr>
                  <w:divsChild>
                    <w:div w:id="188102507">
                      <w:marLeft w:val="0"/>
                      <w:marRight w:val="0"/>
                      <w:marTop w:val="0"/>
                      <w:marBottom w:val="0"/>
                      <w:divBdr>
                        <w:top w:val="none" w:sz="0" w:space="0" w:color="auto"/>
                        <w:left w:val="none" w:sz="0" w:space="0" w:color="auto"/>
                        <w:bottom w:val="none" w:sz="0" w:space="0" w:color="auto"/>
                        <w:right w:val="none" w:sz="0" w:space="0" w:color="auto"/>
                      </w:divBdr>
                    </w:div>
                  </w:divsChild>
                </w:div>
                <w:div w:id="756556097">
                  <w:marLeft w:val="0"/>
                  <w:marRight w:val="0"/>
                  <w:marTop w:val="0"/>
                  <w:marBottom w:val="0"/>
                  <w:divBdr>
                    <w:top w:val="none" w:sz="0" w:space="0" w:color="auto"/>
                    <w:left w:val="none" w:sz="0" w:space="0" w:color="auto"/>
                    <w:bottom w:val="none" w:sz="0" w:space="0" w:color="auto"/>
                    <w:right w:val="none" w:sz="0" w:space="0" w:color="auto"/>
                  </w:divBdr>
                  <w:divsChild>
                    <w:div w:id="191772043">
                      <w:marLeft w:val="0"/>
                      <w:marRight w:val="0"/>
                      <w:marTop w:val="0"/>
                      <w:marBottom w:val="0"/>
                      <w:divBdr>
                        <w:top w:val="none" w:sz="0" w:space="0" w:color="auto"/>
                        <w:left w:val="none" w:sz="0" w:space="0" w:color="auto"/>
                        <w:bottom w:val="none" w:sz="0" w:space="0" w:color="auto"/>
                        <w:right w:val="none" w:sz="0" w:space="0" w:color="auto"/>
                      </w:divBdr>
                    </w:div>
                  </w:divsChild>
                </w:div>
                <w:div w:id="791290963">
                  <w:marLeft w:val="0"/>
                  <w:marRight w:val="0"/>
                  <w:marTop w:val="0"/>
                  <w:marBottom w:val="0"/>
                  <w:divBdr>
                    <w:top w:val="none" w:sz="0" w:space="0" w:color="auto"/>
                    <w:left w:val="none" w:sz="0" w:space="0" w:color="auto"/>
                    <w:bottom w:val="none" w:sz="0" w:space="0" w:color="auto"/>
                    <w:right w:val="none" w:sz="0" w:space="0" w:color="auto"/>
                  </w:divBdr>
                  <w:divsChild>
                    <w:div w:id="2099711438">
                      <w:marLeft w:val="0"/>
                      <w:marRight w:val="0"/>
                      <w:marTop w:val="0"/>
                      <w:marBottom w:val="0"/>
                      <w:divBdr>
                        <w:top w:val="none" w:sz="0" w:space="0" w:color="auto"/>
                        <w:left w:val="none" w:sz="0" w:space="0" w:color="auto"/>
                        <w:bottom w:val="none" w:sz="0" w:space="0" w:color="auto"/>
                        <w:right w:val="none" w:sz="0" w:space="0" w:color="auto"/>
                      </w:divBdr>
                    </w:div>
                  </w:divsChild>
                </w:div>
                <w:div w:id="840387250">
                  <w:marLeft w:val="0"/>
                  <w:marRight w:val="0"/>
                  <w:marTop w:val="0"/>
                  <w:marBottom w:val="0"/>
                  <w:divBdr>
                    <w:top w:val="none" w:sz="0" w:space="0" w:color="auto"/>
                    <w:left w:val="none" w:sz="0" w:space="0" w:color="auto"/>
                    <w:bottom w:val="none" w:sz="0" w:space="0" w:color="auto"/>
                    <w:right w:val="none" w:sz="0" w:space="0" w:color="auto"/>
                  </w:divBdr>
                  <w:divsChild>
                    <w:div w:id="114563549">
                      <w:marLeft w:val="0"/>
                      <w:marRight w:val="0"/>
                      <w:marTop w:val="0"/>
                      <w:marBottom w:val="0"/>
                      <w:divBdr>
                        <w:top w:val="none" w:sz="0" w:space="0" w:color="auto"/>
                        <w:left w:val="none" w:sz="0" w:space="0" w:color="auto"/>
                        <w:bottom w:val="none" w:sz="0" w:space="0" w:color="auto"/>
                        <w:right w:val="none" w:sz="0" w:space="0" w:color="auto"/>
                      </w:divBdr>
                    </w:div>
                  </w:divsChild>
                </w:div>
                <w:div w:id="863517345">
                  <w:marLeft w:val="0"/>
                  <w:marRight w:val="0"/>
                  <w:marTop w:val="0"/>
                  <w:marBottom w:val="0"/>
                  <w:divBdr>
                    <w:top w:val="none" w:sz="0" w:space="0" w:color="auto"/>
                    <w:left w:val="none" w:sz="0" w:space="0" w:color="auto"/>
                    <w:bottom w:val="none" w:sz="0" w:space="0" w:color="auto"/>
                    <w:right w:val="none" w:sz="0" w:space="0" w:color="auto"/>
                  </w:divBdr>
                  <w:divsChild>
                    <w:div w:id="574050965">
                      <w:marLeft w:val="0"/>
                      <w:marRight w:val="0"/>
                      <w:marTop w:val="0"/>
                      <w:marBottom w:val="0"/>
                      <w:divBdr>
                        <w:top w:val="none" w:sz="0" w:space="0" w:color="auto"/>
                        <w:left w:val="none" w:sz="0" w:space="0" w:color="auto"/>
                        <w:bottom w:val="none" w:sz="0" w:space="0" w:color="auto"/>
                        <w:right w:val="none" w:sz="0" w:space="0" w:color="auto"/>
                      </w:divBdr>
                    </w:div>
                  </w:divsChild>
                </w:div>
                <w:div w:id="887306267">
                  <w:marLeft w:val="0"/>
                  <w:marRight w:val="0"/>
                  <w:marTop w:val="0"/>
                  <w:marBottom w:val="0"/>
                  <w:divBdr>
                    <w:top w:val="none" w:sz="0" w:space="0" w:color="auto"/>
                    <w:left w:val="none" w:sz="0" w:space="0" w:color="auto"/>
                    <w:bottom w:val="none" w:sz="0" w:space="0" w:color="auto"/>
                    <w:right w:val="none" w:sz="0" w:space="0" w:color="auto"/>
                  </w:divBdr>
                  <w:divsChild>
                    <w:div w:id="954285769">
                      <w:marLeft w:val="0"/>
                      <w:marRight w:val="0"/>
                      <w:marTop w:val="0"/>
                      <w:marBottom w:val="0"/>
                      <w:divBdr>
                        <w:top w:val="none" w:sz="0" w:space="0" w:color="auto"/>
                        <w:left w:val="none" w:sz="0" w:space="0" w:color="auto"/>
                        <w:bottom w:val="none" w:sz="0" w:space="0" w:color="auto"/>
                        <w:right w:val="none" w:sz="0" w:space="0" w:color="auto"/>
                      </w:divBdr>
                    </w:div>
                  </w:divsChild>
                </w:div>
                <w:div w:id="890113271">
                  <w:marLeft w:val="0"/>
                  <w:marRight w:val="0"/>
                  <w:marTop w:val="0"/>
                  <w:marBottom w:val="0"/>
                  <w:divBdr>
                    <w:top w:val="none" w:sz="0" w:space="0" w:color="auto"/>
                    <w:left w:val="none" w:sz="0" w:space="0" w:color="auto"/>
                    <w:bottom w:val="none" w:sz="0" w:space="0" w:color="auto"/>
                    <w:right w:val="none" w:sz="0" w:space="0" w:color="auto"/>
                  </w:divBdr>
                  <w:divsChild>
                    <w:div w:id="411313012">
                      <w:marLeft w:val="0"/>
                      <w:marRight w:val="0"/>
                      <w:marTop w:val="0"/>
                      <w:marBottom w:val="0"/>
                      <w:divBdr>
                        <w:top w:val="none" w:sz="0" w:space="0" w:color="auto"/>
                        <w:left w:val="none" w:sz="0" w:space="0" w:color="auto"/>
                        <w:bottom w:val="none" w:sz="0" w:space="0" w:color="auto"/>
                        <w:right w:val="none" w:sz="0" w:space="0" w:color="auto"/>
                      </w:divBdr>
                    </w:div>
                  </w:divsChild>
                </w:div>
                <w:div w:id="1079907558">
                  <w:marLeft w:val="0"/>
                  <w:marRight w:val="0"/>
                  <w:marTop w:val="0"/>
                  <w:marBottom w:val="0"/>
                  <w:divBdr>
                    <w:top w:val="none" w:sz="0" w:space="0" w:color="auto"/>
                    <w:left w:val="none" w:sz="0" w:space="0" w:color="auto"/>
                    <w:bottom w:val="none" w:sz="0" w:space="0" w:color="auto"/>
                    <w:right w:val="none" w:sz="0" w:space="0" w:color="auto"/>
                  </w:divBdr>
                  <w:divsChild>
                    <w:div w:id="819731610">
                      <w:marLeft w:val="0"/>
                      <w:marRight w:val="0"/>
                      <w:marTop w:val="0"/>
                      <w:marBottom w:val="0"/>
                      <w:divBdr>
                        <w:top w:val="none" w:sz="0" w:space="0" w:color="auto"/>
                        <w:left w:val="none" w:sz="0" w:space="0" w:color="auto"/>
                        <w:bottom w:val="none" w:sz="0" w:space="0" w:color="auto"/>
                        <w:right w:val="none" w:sz="0" w:space="0" w:color="auto"/>
                      </w:divBdr>
                    </w:div>
                  </w:divsChild>
                </w:div>
                <w:div w:id="1088579144">
                  <w:marLeft w:val="0"/>
                  <w:marRight w:val="0"/>
                  <w:marTop w:val="0"/>
                  <w:marBottom w:val="0"/>
                  <w:divBdr>
                    <w:top w:val="none" w:sz="0" w:space="0" w:color="auto"/>
                    <w:left w:val="none" w:sz="0" w:space="0" w:color="auto"/>
                    <w:bottom w:val="none" w:sz="0" w:space="0" w:color="auto"/>
                    <w:right w:val="none" w:sz="0" w:space="0" w:color="auto"/>
                  </w:divBdr>
                  <w:divsChild>
                    <w:div w:id="453868324">
                      <w:marLeft w:val="0"/>
                      <w:marRight w:val="0"/>
                      <w:marTop w:val="0"/>
                      <w:marBottom w:val="0"/>
                      <w:divBdr>
                        <w:top w:val="none" w:sz="0" w:space="0" w:color="auto"/>
                        <w:left w:val="none" w:sz="0" w:space="0" w:color="auto"/>
                        <w:bottom w:val="none" w:sz="0" w:space="0" w:color="auto"/>
                        <w:right w:val="none" w:sz="0" w:space="0" w:color="auto"/>
                      </w:divBdr>
                    </w:div>
                  </w:divsChild>
                </w:div>
                <w:div w:id="1103381741">
                  <w:marLeft w:val="0"/>
                  <w:marRight w:val="0"/>
                  <w:marTop w:val="0"/>
                  <w:marBottom w:val="0"/>
                  <w:divBdr>
                    <w:top w:val="none" w:sz="0" w:space="0" w:color="auto"/>
                    <w:left w:val="none" w:sz="0" w:space="0" w:color="auto"/>
                    <w:bottom w:val="none" w:sz="0" w:space="0" w:color="auto"/>
                    <w:right w:val="none" w:sz="0" w:space="0" w:color="auto"/>
                  </w:divBdr>
                  <w:divsChild>
                    <w:div w:id="485635344">
                      <w:marLeft w:val="0"/>
                      <w:marRight w:val="0"/>
                      <w:marTop w:val="0"/>
                      <w:marBottom w:val="0"/>
                      <w:divBdr>
                        <w:top w:val="none" w:sz="0" w:space="0" w:color="auto"/>
                        <w:left w:val="none" w:sz="0" w:space="0" w:color="auto"/>
                        <w:bottom w:val="none" w:sz="0" w:space="0" w:color="auto"/>
                        <w:right w:val="none" w:sz="0" w:space="0" w:color="auto"/>
                      </w:divBdr>
                    </w:div>
                  </w:divsChild>
                </w:div>
                <w:div w:id="1166213818">
                  <w:marLeft w:val="0"/>
                  <w:marRight w:val="0"/>
                  <w:marTop w:val="0"/>
                  <w:marBottom w:val="0"/>
                  <w:divBdr>
                    <w:top w:val="none" w:sz="0" w:space="0" w:color="auto"/>
                    <w:left w:val="none" w:sz="0" w:space="0" w:color="auto"/>
                    <w:bottom w:val="none" w:sz="0" w:space="0" w:color="auto"/>
                    <w:right w:val="none" w:sz="0" w:space="0" w:color="auto"/>
                  </w:divBdr>
                  <w:divsChild>
                    <w:div w:id="1501774801">
                      <w:marLeft w:val="0"/>
                      <w:marRight w:val="0"/>
                      <w:marTop w:val="0"/>
                      <w:marBottom w:val="0"/>
                      <w:divBdr>
                        <w:top w:val="none" w:sz="0" w:space="0" w:color="auto"/>
                        <w:left w:val="none" w:sz="0" w:space="0" w:color="auto"/>
                        <w:bottom w:val="none" w:sz="0" w:space="0" w:color="auto"/>
                        <w:right w:val="none" w:sz="0" w:space="0" w:color="auto"/>
                      </w:divBdr>
                    </w:div>
                  </w:divsChild>
                </w:div>
                <w:div w:id="1226256333">
                  <w:marLeft w:val="0"/>
                  <w:marRight w:val="0"/>
                  <w:marTop w:val="0"/>
                  <w:marBottom w:val="0"/>
                  <w:divBdr>
                    <w:top w:val="none" w:sz="0" w:space="0" w:color="auto"/>
                    <w:left w:val="none" w:sz="0" w:space="0" w:color="auto"/>
                    <w:bottom w:val="none" w:sz="0" w:space="0" w:color="auto"/>
                    <w:right w:val="none" w:sz="0" w:space="0" w:color="auto"/>
                  </w:divBdr>
                  <w:divsChild>
                    <w:div w:id="490996434">
                      <w:marLeft w:val="0"/>
                      <w:marRight w:val="0"/>
                      <w:marTop w:val="0"/>
                      <w:marBottom w:val="0"/>
                      <w:divBdr>
                        <w:top w:val="none" w:sz="0" w:space="0" w:color="auto"/>
                        <w:left w:val="none" w:sz="0" w:space="0" w:color="auto"/>
                        <w:bottom w:val="none" w:sz="0" w:space="0" w:color="auto"/>
                        <w:right w:val="none" w:sz="0" w:space="0" w:color="auto"/>
                      </w:divBdr>
                    </w:div>
                  </w:divsChild>
                </w:div>
                <w:div w:id="1268847308">
                  <w:marLeft w:val="0"/>
                  <w:marRight w:val="0"/>
                  <w:marTop w:val="0"/>
                  <w:marBottom w:val="0"/>
                  <w:divBdr>
                    <w:top w:val="none" w:sz="0" w:space="0" w:color="auto"/>
                    <w:left w:val="none" w:sz="0" w:space="0" w:color="auto"/>
                    <w:bottom w:val="none" w:sz="0" w:space="0" w:color="auto"/>
                    <w:right w:val="none" w:sz="0" w:space="0" w:color="auto"/>
                  </w:divBdr>
                  <w:divsChild>
                    <w:div w:id="1586302">
                      <w:marLeft w:val="0"/>
                      <w:marRight w:val="0"/>
                      <w:marTop w:val="0"/>
                      <w:marBottom w:val="0"/>
                      <w:divBdr>
                        <w:top w:val="none" w:sz="0" w:space="0" w:color="auto"/>
                        <w:left w:val="none" w:sz="0" w:space="0" w:color="auto"/>
                        <w:bottom w:val="none" w:sz="0" w:space="0" w:color="auto"/>
                        <w:right w:val="none" w:sz="0" w:space="0" w:color="auto"/>
                      </w:divBdr>
                    </w:div>
                  </w:divsChild>
                </w:div>
                <w:div w:id="1293823021">
                  <w:marLeft w:val="0"/>
                  <w:marRight w:val="0"/>
                  <w:marTop w:val="0"/>
                  <w:marBottom w:val="0"/>
                  <w:divBdr>
                    <w:top w:val="none" w:sz="0" w:space="0" w:color="auto"/>
                    <w:left w:val="none" w:sz="0" w:space="0" w:color="auto"/>
                    <w:bottom w:val="none" w:sz="0" w:space="0" w:color="auto"/>
                    <w:right w:val="none" w:sz="0" w:space="0" w:color="auto"/>
                  </w:divBdr>
                  <w:divsChild>
                    <w:div w:id="825514723">
                      <w:marLeft w:val="0"/>
                      <w:marRight w:val="0"/>
                      <w:marTop w:val="0"/>
                      <w:marBottom w:val="0"/>
                      <w:divBdr>
                        <w:top w:val="none" w:sz="0" w:space="0" w:color="auto"/>
                        <w:left w:val="none" w:sz="0" w:space="0" w:color="auto"/>
                        <w:bottom w:val="none" w:sz="0" w:space="0" w:color="auto"/>
                        <w:right w:val="none" w:sz="0" w:space="0" w:color="auto"/>
                      </w:divBdr>
                    </w:div>
                  </w:divsChild>
                </w:div>
                <w:div w:id="1340040239">
                  <w:marLeft w:val="0"/>
                  <w:marRight w:val="0"/>
                  <w:marTop w:val="0"/>
                  <w:marBottom w:val="0"/>
                  <w:divBdr>
                    <w:top w:val="none" w:sz="0" w:space="0" w:color="auto"/>
                    <w:left w:val="none" w:sz="0" w:space="0" w:color="auto"/>
                    <w:bottom w:val="none" w:sz="0" w:space="0" w:color="auto"/>
                    <w:right w:val="none" w:sz="0" w:space="0" w:color="auto"/>
                  </w:divBdr>
                  <w:divsChild>
                    <w:div w:id="1368943329">
                      <w:marLeft w:val="0"/>
                      <w:marRight w:val="0"/>
                      <w:marTop w:val="0"/>
                      <w:marBottom w:val="0"/>
                      <w:divBdr>
                        <w:top w:val="none" w:sz="0" w:space="0" w:color="auto"/>
                        <w:left w:val="none" w:sz="0" w:space="0" w:color="auto"/>
                        <w:bottom w:val="none" w:sz="0" w:space="0" w:color="auto"/>
                        <w:right w:val="none" w:sz="0" w:space="0" w:color="auto"/>
                      </w:divBdr>
                    </w:div>
                  </w:divsChild>
                </w:div>
                <w:div w:id="1425147059">
                  <w:marLeft w:val="0"/>
                  <w:marRight w:val="0"/>
                  <w:marTop w:val="0"/>
                  <w:marBottom w:val="0"/>
                  <w:divBdr>
                    <w:top w:val="none" w:sz="0" w:space="0" w:color="auto"/>
                    <w:left w:val="none" w:sz="0" w:space="0" w:color="auto"/>
                    <w:bottom w:val="none" w:sz="0" w:space="0" w:color="auto"/>
                    <w:right w:val="none" w:sz="0" w:space="0" w:color="auto"/>
                  </w:divBdr>
                  <w:divsChild>
                    <w:div w:id="1108966981">
                      <w:marLeft w:val="0"/>
                      <w:marRight w:val="0"/>
                      <w:marTop w:val="0"/>
                      <w:marBottom w:val="0"/>
                      <w:divBdr>
                        <w:top w:val="none" w:sz="0" w:space="0" w:color="auto"/>
                        <w:left w:val="none" w:sz="0" w:space="0" w:color="auto"/>
                        <w:bottom w:val="none" w:sz="0" w:space="0" w:color="auto"/>
                        <w:right w:val="none" w:sz="0" w:space="0" w:color="auto"/>
                      </w:divBdr>
                    </w:div>
                  </w:divsChild>
                </w:div>
                <w:div w:id="1449079849">
                  <w:marLeft w:val="0"/>
                  <w:marRight w:val="0"/>
                  <w:marTop w:val="0"/>
                  <w:marBottom w:val="0"/>
                  <w:divBdr>
                    <w:top w:val="none" w:sz="0" w:space="0" w:color="auto"/>
                    <w:left w:val="none" w:sz="0" w:space="0" w:color="auto"/>
                    <w:bottom w:val="none" w:sz="0" w:space="0" w:color="auto"/>
                    <w:right w:val="none" w:sz="0" w:space="0" w:color="auto"/>
                  </w:divBdr>
                  <w:divsChild>
                    <w:div w:id="584151570">
                      <w:marLeft w:val="0"/>
                      <w:marRight w:val="0"/>
                      <w:marTop w:val="0"/>
                      <w:marBottom w:val="0"/>
                      <w:divBdr>
                        <w:top w:val="none" w:sz="0" w:space="0" w:color="auto"/>
                        <w:left w:val="none" w:sz="0" w:space="0" w:color="auto"/>
                        <w:bottom w:val="none" w:sz="0" w:space="0" w:color="auto"/>
                        <w:right w:val="none" w:sz="0" w:space="0" w:color="auto"/>
                      </w:divBdr>
                    </w:div>
                  </w:divsChild>
                </w:div>
                <w:div w:id="1490747457">
                  <w:marLeft w:val="0"/>
                  <w:marRight w:val="0"/>
                  <w:marTop w:val="0"/>
                  <w:marBottom w:val="0"/>
                  <w:divBdr>
                    <w:top w:val="none" w:sz="0" w:space="0" w:color="auto"/>
                    <w:left w:val="none" w:sz="0" w:space="0" w:color="auto"/>
                    <w:bottom w:val="none" w:sz="0" w:space="0" w:color="auto"/>
                    <w:right w:val="none" w:sz="0" w:space="0" w:color="auto"/>
                  </w:divBdr>
                  <w:divsChild>
                    <w:div w:id="544373027">
                      <w:marLeft w:val="0"/>
                      <w:marRight w:val="0"/>
                      <w:marTop w:val="0"/>
                      <w:marBottom w:val="0"/>
                      <w:divBdr>
                        <w:top w:val="none" w:sz="0" w:space="0" w:color="auto"/>
                        <w:left w:val="none" w:sz="0" w:space="0" w:color="auto"/>
                        <w:bottom w:val="none" w:sz="0" w:space="0" w:color="auto"/>
                        <w:right w:val="none" w:sz="0" w:space="0" w:color="auto"/>
                      </w:divBdr>
                    </w:div>
                  </w:divsChild>
                </w:div>
                <w:div w:id="1531719763">
                  <w:marLeft w:val="0"/>
                  <w:marRight w:val="0"/>
                  <w:marTop w:val="0"/>
                  <w:marBottom w:val="0"/>
                  <w:divBdr>
                    <w:top w:val="none" w:sz="0" w:space="0" w:color="auto"/>
                    <w:left w:val="none" w:sz="0" w:space="0" w:color="auto"/>
                    <w:bottom w:val="none" w:sz="0" w:space="0" w:color="auto"/>
                    <w:right w:val="none" w:sz="0" w:space="0" w:color="auto"/>
                  </w:divBdr>
                  <w:divsChild>
                    <w:div w:id="1670670806">
                      <w:marLeft w:val="0"/>
                      <w:marRight w:val="0"/>
                      <w:marTop w:val="0"/>
                      <w:marBottom w:val="0"/>
                      <w:divBdr>
                        <w:top w:val="none" w:sz="0" w:space="0" w:color="auto"/>
                        <w:left w:val="none" w:sz="0" w:space="0" w:color="auto"/>
                        <w:bottom w:val="none" w:sz="0" w:space="0" w:color="auto"/>
                        <w:right w:val="none" w:sz="0" w:space="0" w:color="auto"/>
                      </w:divBdr>
                    </w:div>
                  </w:divsChild>
                </w:div>
                <w:div w:id="1589388117">
                  <w:marLeft w:val="0"/>
                  <w:marRight w:val="0"/>
                  <w:marTop w:val="0"/>
                  <w:marBottom w:val="0"/>
                  <w:divBdr>
                    <w:top w:val="none" w:sz="0" w:space="0" w:color="auto"/>
                    <w:left w:val="none" w:sz="0" w:space="0" w:color="auto"/>
                    <w:bottom w:val="none" w:sz="0" w:space="0" w:color="auto"/>
                    <w:right w:val="none" w:sz="0" w:space="0" w:color="auto"/>
                  </w:divBdr>
                  <w:divsChild>
                    <w:div w:id="1799831292">
                      <w:marLeft w:val="0"/>
                      <w:marRight w:val="0"/>
                      <w:marTop w:val="0"/>
                      <w:marBottom w:val="0"/>
                      <w:divBdr>
                        <w:top w:val="none" w:sz="0" w:space="0" w:color="auto"/>
                        <w:left w:val="none" w:sz="0" w:space="0" w:color="auto"/>
                        <w:bottom w:val="none" w:sz="0" w:space="0" w:color="auto"/>
                        <w:right w:val="none" w:sz="0" w:space="0" w:color="auto"/>
                      </w:divBdr>
                    </w:div>
                  </w:divsChild>
                </w:div>
                <w:div w:id="1598126728">
                  <w:marLeft w:val="0"/>
                  <w:marRight w:val="0"/>
                  <w:marTop w:val="0"/>
                  <w:marBottom w:val="0"/>
                  <w:divBdr>
                    <w:top w:val="none" w:sz="0" w:space="0" w:color="auto"/>
                    <w:left w:val="none" w:sz="0" w:space="0" w:color="auto"/>
                    <w:bottom w:val="none" w:sz="0" w:space="0" w:color="auto"/>
                    <w:right w:val="none" w:sz="0" w:space="0" w:color="auto"/>
                  </w:divBdr>
                  <w:divsChild>
                    <w:div w:id="1162812941">
                      <w:marLeft w:val="0"/>
                      <w:marRight w:val="0"/>
                      <w:marTop w:val="0"/>
                      <w:marBottom w:val="0"/>
                      <w:divBdr>
                        <w:top w:val="none" w:sz="0" w:space="0" w:color="auto"/>
                        <w:left w:val="none" w:sz="0" w:space="0" w:color="auto"/>
                        <w:bottom w:val="none" w:sz="0" w:space="0" w:color="auto"/>
                        <w:right w:val="none" w:sz="0" w:space="0" w:color="auto"/>
                      </w:divBdr>
                    </w:div>
                  </w:divsChild>
                </w:div>
                <w:div w:id="1637178163">
                  <w:marLeft w:val="0"/>
                  <w:marRight w:val="0"/>
                  <w:marTop w:val="0"/>
                  <w:marBottom w:val="0"/>
                  <w:divBdr>
                    <w:top w:val="none" w:sz="0" w:space="0" w:color="auto"/>
                    <w:left w:val="none" w:sz="0" w:space="0" w:color="auto"/>
                    <w:bottom w:val="none" w:sz="0" w:space="0" w:color="auto"/>
                    <w:right w:val="none" w:sz="0" w:space="0" w:color="auto"/>
                  </w:divBdr>
                  <w:divsChild>
                    <w:div w:id="491260384">
                      <w:marLeft w:val="0"/>
                      <w:marRight w:val="0"/>
                      <w:marTop w:val="0"/>
                      <w:marBottom w:val="0"/>
                      <w:divBdr>
                        <w:top w:val="none" w:sz="0" w:space="0" w:color="auto"/>
                        <w:left w:val="none" w:sz="0" w:space="0" w:color="auto"/>
                        <w:bottom w:val="none" w:sz="0" w:space="0" w:color="auto"/>
                        <w:right w:val="none" w:sz="0" w:space="0" w:color="auto"/>
                      </w:divBdr>
                    </w:div>
                  </w:divsChild>
                </w:div>
                <w:div w:id="1765302359">
                  <w:marLeft w:val="0"/>
                  <w:marRight w:val="0"/>
                  <w:marTop w:val="0"/>
                  <w:marBottom w:val="0"/>
                  <w:divBdr>
                    <w:top w:val="none" w:sz="0" w:space="0" w:color="auto"/>
                    <w:left w:val="none" w:sz="0" w:space="0" w:color="auto"/>
                    <w:bottom w:val="none" w:sz="0" w:space="0" w:color="auto"/>
                    <w:right w:val="none" w:sz="0" w:space="0" w:color="auto"/>
                  </w:divBdr>
                  <w:divsChild>
                    <w:div w:id="1800492798">
                      <w:marLeft w:val="0"/>
                      <w:marRight w:val="0"/>
                      <w:marTop w:val="0"/>
                      <w:marBottom w:val="0"/>
                      <w:divBdr>
                        <w:top w:val="none" w:sz="0" w:space="0" w:color="auto"/>
                        <w:left w:val="none" w:sz="0" w:space="0" w:color="auto"/>
                        <w:bottom w:val="none" w:sz="0" w:space="0" w:color="auto"/>
                        <w:right w:val="none" w:sz="0" w:space="0" w:color="auto"/>
                      </w:divBdr>
                    </w:div>
                  </w:divsChild>
                </w:div>
                <w:div w:id="1769421081">
                  <w:marLeft w:val="0"/>
                  <w:marRight w:val="0"/>
                  <w:marTop w:val="0"/>
                  <w:marBottom w:val="0"/>
                  <w:divBdr>
                    <w:top w:val="none" w:sz="0" w:space="0" w:color="auto"/>
                    <w:left w:val="none" w:sz="0" w:space="0" w:color="auto"/>
                    <w:bottom w:val="none" w:sz="0" w:space="0" w:color="auto"/>
                    <w:right w:val="none" w:sz="0" w:space="0" w:color="auto"/>
                  </w:divBdr>
                  <w:divsChild>
                    <w:div w:id="863322563">
                      <w:marLeft w:val="0"/>
                      <w:marRight w:val="0"/>
                      <w:marTop w:val="0"/>
                      <w:marBottom w:val="0"/>
                      <w:divBdr>
                        <w:top w:val="none" w:sz="0" w:space="0" w:color="auto"/>
                        <w:left w:val="none" w:sz="0" w:space="0" w:color="auto"/>
                        <w:bottom w:val="none" w:sz="0" w:space="0" w:color="auto"/>
                        <w:right w:val="none" w:sz="0" w:space="0" w:color="auto"/>
                      </w:divBdr>
                    </w:div>
                  </w:divsChild>
                </w:div>
                <w:div w:id="1775704647">
                  <w:marLeft w:val="0"/>
                  <w:marRight w:val="0"/>
                  <w:marTop w:val="0"/>
                  <w:marBottom w:val="0"/>
                  <w:divBdr>
                    <w:top w:val="none" w:sz="0" w:space="0" w:color="auto"/>
                    <w:left w:val="none" w:sz="0" w:space="0" w:color="auto"/>
                    <w:bottom w:val="none" w:sz="0" w:space="0" w:color="auto"/>
                    <w:right w:val="none" w:sz="0" w:space="0" w:color="auto"/>
                  </w:divBdr>
                  <w:divsChild>
                    <w:div w:id="1820271077">
                      <w:marLeft w:val="0"/>
                      <w:marRight w:val="0"/>
                      <w:marTop w:val="0"/>
                      <w:marBottom w:val="0"/>
                      <w:divBdr>
                        <w:top w:val="none" w:sz="0" w:space="0" w:color="auto"/>
                        <w:left w:val="none" w:sz="0" w:space="0" w:color="auto"/>
                        <w:bottom w:val="none" w:sz="0" w:space="0" w:color="auto"/>
                        <w:right w:val="none" w:sz="0" w:space="0" w:color="auto"/>
                      </w:divBdr>
                    </w:div>
                  </w:divsChild>
                </w:div>
                <w:div w:id="1836919952">
                  <w:marLeft w:val="0"/>
                  <w:marRight w:val="0"/>
                  <w:marTop w:val="0"/>
                  <w:marBottom w:val="0"/>
                  <w:divBdr>
                    <w:top w:val="none" w:sz="0" w:space="0" w:color="auto"/>
                    <w:left w:val="none" w:sz="0" w:space="0" w:color="auto"/>
                    <w:bottom w:val="none" w:sz="0" w:space="0" w:color="auto"/>
                    <w:right w:val="none" w:sz="0" w:space="0" w:color="auto"/>
                  </w:divBdr>
                  <w:divsChild>
                    <w:div w:id="1150899849">
                      <w:marLeft w:val="0"/>
                      <w:marRight w:val="0"/>
                      <w:marTop w:val="0"/>
                      <w:marBottom w:val="0"/>
                      <w:divBdr>
                        <w:top w:val="none" w:sz="0" w:space="0" w:color="auto"/>
                        <w:left w:val="none" w:sz="0" w:space="0" w:color="auto"/>
                        <w:bottom w:val="none" w:sz="0" w:space="0" w:color="auto"/>
                        <w:right w:val="none" w:sz="0" w:space="0" w:color="auto"/>
                      </w:divBdr>
                    </w:div>
                  </w:divsChild>
                </w:div>
                <w:div w:id="2021010223">
                  <w:marLeft w:val="0"/>
                  <w:marRight w:val="0"/>
                  <w:marTop w:val="0"/>
                  <w:marBottom w:val="0"/>
                  <w:divBdr>
                    <w:top w:val="none" w:sz="0" w:space="0" w:color="auto"/>
                    <w:left w:val="none" w:sz="0" w:space="0" w:color="auto"/>
                    <w:bottom w:val="none" w:sz="0" w:space="0" w:color="auto"/>
                    <w:right w:val="none" w:sz="0" w:space="0" w:color="auto"/>
                  </w:divBdr>
                  <w:divsChild>
                    <w:div w:id="1399666742">
                      <w:marLeft w:val="0"/>
                      <w:marRight w:val="0"/>
                      <w:marTop w:val="0"/>
                      <w:marBottom w:val="0"/>
                      <w:divBdr>
                        <w:top w:val="none" w:sz="0" w:space="0" w:color="auto"/>
                        <w:left w:val="none" w:sz="0" w:space="0" w:color="auto"/>
                        <w:bottom w:val="none" w:sz="0" w:space="0" w:color="auto"/>
                        <w:right w:val="none" w:sz="0" w:space="0" w:color="auto"/>
                      </w:divBdr>
                    </w:div>
                  </w:divsChild>
                </w:div>
                <w:div w:id="2052683829">
                  <w:marLeft w:val="0"/>
                  <w:marRight w:val="0"/>
                  <w:marTop w:val="0"/>
                  <w:marBottom w:val="0"/>
                  <w:divBdr>
                    <w:top w:val="none" w:sz="0" w:space="0" w:color="auto"/>
                    <w:left w:val="none" w:sz="0" w:space="0" w:color="auto"/>
                    <w:bottom w:val="none" w:sz="0" w:space="0" w:color="auto"/>
                    <w:right w:val="none" w:sz="0" w:space="0" w:color="auto"/>
                  </w:divBdr>
                  <w:divsChild>
                    <w:div w:id="1809742072">
                      <w:marLeft w:val="0"/>
                      <w:marRight w:val="0"/>
                      <w:marTop w:val="0"/>
                      <w:marBottom w:val="0"/>
                      <w:divBdr>
                        <w:top w:val="none" w:sz="0" w:space="0" w:color="auto"/>
                        <w:left w:val="none" w:sz="0" w:space="0" w:color="auto"/>
                        <w:bottom w:val="none" w:sz="0" w:space="0" w:color="auto"/>
                        <w:right w:val="none" w:sz="0" w:space="0" w:color="auto"/>
                      </w:divBdr>
                    </w:div>
                  </w:divsChild>
                </w:div>
                <w:div w:id="2092196447">
                  <w:marLeft w:val="0"/>
                  <w:marRight w:val="0"/>
                  <w:marTop w:val="0"/>
                  <w:marBottom w:val="0"/>
                  <w:divBdr>
                    <w:top w:val="none" w:sz="0" w:space="0" w:color="auto"/>
                    <w:left w:val="none" w:sz="0" w:space="0" w:color="auto"/>
                    <w:bottom w:val="none" w:sz="0" w:space="0" w:color="auto"/>
                    <w:right w:val="none" w:sz="0" w:space="0" w:color="auto"/>
                  </w:divBdr>
                  <w:divsChild>
                    <w:div w:id="131937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5021">
          <w:marLeft w:val="0"/>
          <w:marRight w:val="0"/>
          <w:marTop w:val="0"/>
          <w:marBottom w:val="0"/>
          <w:divBdr>
            <w:top w:val="none" w:sz="0" w:space="0" w:color="auto"/>
            <w:left w:val="none" w:sz="0" w:space="0" w:color="auto"/>
            <w:bottom w:val="none" w:sz="0" w:space="0" w:color="auto"/>
            <w:right w:val="none" w:sz="0" w:space="0" w:color="auto"/>
          </w:divBdr>
        </w:div>
        <w:div w:id="1177309464">
          <w:marLeft w:val="0"/>
          <w:marRight w:val="0"/>
          <w:marTop w:val="0"/>
          <w:marBottom w:val="0"/>
          <w:divBdr>
            <w:top w:val="none" w:sz="0" w:space="0" w:color="auto"/>
            <w:left w:val="none" w:sz="0" w:space="0" w:color="auto"/>
            <w:bottom w:val="none" w:sz="0" w:space="0" w:color="auto"/>
            <w:right w:val="none" w:sz="0" w:space="0" w:color="auto"/>
          </w:divBdr>
        </w:div>
        <w:div w:id="1203400151">
          <w:marLeft w:val="0"/>
          <w:marRight w:val="0"/>
          <w:marTop w:val="0"/>
          <w:marBottom w:val="0"/>
          <w:divBdr>
            <w:top w:val="none" w:sz="0" w:space="0" w:color="auto"/>
            <w:left w:val="none" w:sz="0" w:space="0" w:color="auto"/>
            <w:bottom w:val="none" w:sz="0" w:space="0" w:color="auto"/>
            <w:right w:val="none" w:sz="0" w:space="0" w:color="auto"/>
          </w:divBdr>
        </w:div>
        <w:div w:id="1207566373">
          <w:marLeft w:val="0"/>
          <w:marRight w:val="0"/>
          <w:marTop w:val="0"/>
          <w:marBottom w:val="0"/>
          <w:divBdr>
            <w:top w:val="none" w:sz="0" w:space="0" w:color="auto"/>
            <w:left w:val="none" w:sz="0" w:space="0" w:color="auto"/>
            <w:bottom w:val="none" w:sz="0" w:space="0" w:color="auto"/>
            <w:right w:val="none" w:sz="0" w:space="0" w:color="auto"/>
          </w:divBdr>
        </w:div>
        <w:div w:id="1229614234">
          <w:marLeft w:val="0"/>
          <w:marRight w:val="0"/>
          <w:marTop w:val="0"/>
          <w:marBottom w:val="0"/>
          <w:divBdr>
            <w:top w:val="none" w:sz="0" w:space="0" w:color="auto"/>
            <w:left w:val="none" w:sz="0" w:space="0" w:color="auto"/>
            <w:bottom w:val="none" w:sz="0" w:space="0" w:color="auto"/>
            <w:right w:val="none" w:sz="0" w:space="0" w:color="auto"/>
          </w:divBdr>
        </w:div>
        <w:div w:id="1233735535">
          <w:marLeft w:val="0"/>
          <w:marRight w:val="0"/>
          <w:marTop w:val="0"/>
          <w:marBottom w:val="0"/>
          <w:divBdr>
            <w:top w:val="none" w:sz="0" w:space="0" w:color="auto"/>
            <w:left w:val="none" w:sz="0" w:space="0" w:color="auto"/>
            <w:bottom w:val="none" w:sz="0" w:space="0" w:color="auto"/>
            <w:right w:val="none" w:sz="0" w:space="0" w:color="auto"/>
          </w:divBdr>
        </w:div>
        <w:div w:id="1239024386">
          <w:marLeft w:val="0"/>
          <w:marRight w:val="0"/>
          <w:marTop w:val="0"/>
          <w:marBottom w:val="0"/>
          <w:divBdr>
            <w:top w:val="none" w:sz="0" w:space="0" w:color="auto"/>
            <w:left w:val="none" w:sz="0" w:space="0" w:color="auto"/>
            <w:bottom w:val="none" w:sz="0" w:space="0" w:color="auto"/>
            <w:right w:val="none" w:sz="0" w:space="0" w:color="auto"/>
          </w:divBdr>
        </w:div>
        <w:div w:id="1246722679">
          <w:marLeft w:val="0"/>
          <w:marRight w:val="0"/>
          <w:marTop w:val="0"/>
          <w:marBottom w:val="0"/>
          <w:divBdr>
            <w:top w:val="none" w:sz="0" w:space="0" w:color="auto"/>
            <w:left w:val="none" w:sz="0" w:space="0" w:color="auto"/>
            <w:bottom w:val="none" w:sz="0" w:space="0" w:color="auto"/>
            <w:right w:val="none" w:sz="0" w:space="0" w:color="auto"/>
          </w:divBdr>
        </w:div>
        <w:div w:id="1250196364">
          <w:marLeft w:val="0"/>
          <w:marRight w:val="0"/>
          <w:marTop w:val="0"/>
          <w:marBottom w:val="0"/>
          <w:divBdr>
            <w:top w:val="none" w:sz="0" w:space="0" w:color="auto"/>
            <w:left w:val="none" w:sz="0" w:space="0" w:color="auto"/>
            <w:bottom w:val="none" w:sz="0" w:space="0" w:color="auto"/>
            <w:right w:val="none" w:sz="0" w:space="0" w:color="auto"/>
          </w:divBdr>
        </w:div>
        <w:div w:id="1258362963">
          <w:marLeft w:val="0"/>
          <w:marRight w:val="0"/>
          <w:marTop w:val="0"/>
          <w:marBottom w:val="0"/>
          <w:divBdr>
            <w:top w:val="none" w:sz="0" w:space="0" w:color="auto"/>
            <w:left w:val="none" w:sz="0" w:space="0" w:color="auto"/>
            <w:bottom w:val="none" w:sz="0" w:space="0" w:color="auto"/>
            <w:right w:val="none" w:sz="0" w:space="0" w:color="auto"/>
          </w:divBdr>
        </w:div>
        <w:div w:id="1290160674">
          <w:marLeft w:val="0"/>
          <w:marRight w:val="0"/>
          <w:marTop w:val="0"/>
          <w:marBottom w:val="0"/>
          <w:divBdr>
            <w:top w:val="none" w:sz="0" w:space="0" w:color="auto"/>
            <w:left w:val="none" w:sz="0" w:space="0" w:color="auto"/>
            <w:bottom w:val="none" w:sz="0" w:space="0" w:color="auto"/>
            <w:right w:val="none" w:sz="0" w:space="0" w:color="auto"/>
          </w:divBdr>
        </w:div>
        <w:div w:id="1293246917">
          <w:marLeft w:val="0"/>
          <w:marRight w:val="0"/>
          <w:marTop w:val="0"/>
          <w:marBottom w:val="0"/>
          <w:divBdr>
            <w:top w:val="none" w:sz="0" w:space="0" w:color="auto"/>
            <w:left w:val="none" w:sz="0" w:space="0" w:color="auto"/>
            <w:bottom w:val="none" w:sz="0" w:space="0" w:color="auto"/>
            <w:right w:val="none" w:sz="0" w:space="0" w:color="auto"/>
          </w:divBdr>
        </w:div>
        <w:div w:id="1298144000">
          <w:marLeft w:val="0"/>
          <w:marRight w:val="0"/>
          <w:marTop w:val="0"/>
          <w:marBottom w:val="0"/>
          <w:divBdr>
            <w:top w:val="none" w:sz="0" w:space="0" w:color="auto"/>
            <w:left w:val="none" w:sz="0" w:space="0" w:color="auto"/>
            <w:bottom w:val="none" w:sz="0" w:space="0" w:color="auto"/>
            <w:right w:val="none" w:sz="0" w:space="0" w:color="auto"/>
          </w:divBdr>
        </w:div>
        <w:div w:id="1299920716">
          <w:marLeft w:val="0"/>
          <w:marRight w:val="0"/>
          <w:marTop w:val="0"/>
          <w:marBottom w:val="0"/>
          <w:divBdr>
            <w:top w:val="none" w:sz="0" w:space="0" w:color="auto"/>
            <w:left w:val="none" w:sz="0" w:space="0" w:color="auto"/>
            <w:bottom w:val="none" w:sz="0" w:space="0" w:color="auto"/>
            <w:right w:val="none" w:sz="0" w:space="0" w:color="auto"/>
          </w:divBdr>
        </w:div>
        <w:div w:id="1324772429">
          <w:marLeft w:val="0"/>
          <w:marRight w:val="0"/>
          <w:marTop w:val="0"/>
          <w:marBottom w:val="0"/>
          <w:divBdr>
            <w:top w:val="none" w:sz="0" w:space="0" w:color="auto"/>
            <w:left w:val="none" w:sz="0" w:space="0" w:color="auto"/>
            <w:bottom w:val="none" w:sz="0" w:space="0" w:color="auto"/>
            <w:right w:val="none" w:sz="0" w:space="0" w:color="auto"/>
          </w:divBdr>
        </w:div>
        <w:div w:id="1327123681">
          <w:marLeft w:val="0"/>
          <w:marRight w:val="0"/>
          <w:marTop w:val="0"/>
          <w:marBottom w:val="0"/>
          <w:divBdr>
            <w:top w:val="none" w:sz="0" w:space="0" w:color="auto"/>
            <w:left w:val="none" w:sz="0" w:space="0" w:color="auto"/>
            <w:bottom w:val="none" w:sz="0" w:space="0" w:color="auto"/>
            <w:right w:val="none" w:sz="0" w:space="0" w:color="auto"/>
          </w:divBdr>
        </w:div>
        <w:div w:id="1331522255">
          <w:marLeft w:val="0"/>
          <w:marRight w:val="0"/>
          <w:marTop w:val="0"/>
          <w:marBottom w:val="0"/>
          <w:divBdr>
            <w:top w:val="none" w:sz="0" w:space="0" w:color="auto"/>
            <w:left w:val="none" w:sz="0" w:space="0" w:color="auto"/>
            <w:bottom w:val="none" w:sz="0" w:space="0" w:color="auto"/>
            <w:right w:val="none" w:sz="0" w:space="0" w:color="auto"/>
          </w:divBdr>
        </w:div>
        <w:div w:id="1332640892">
          <w:marLeft w:val="0"/>
          <w:marRight w:val="0"/>
          <w:marTop w:val="0"/>
          <w:marBottom w:val="0"/>
          <w:divBdr>
            <w:top w:val="none" w:sz="0" w:space="0" w:color="auto"/>
            <w:left w:val="none" w:sz="0" w:space="0" w:color="auto"/>
            <w:bottom w:val="none" w:sz="0" w:space="0" w:color="auto"/>
            <w:right w:val="none" w:sz="0" w:space="0" w:color="auto"/>
          </w:divBdr>
        </w:div>
        <w:div w:id="1379016332">
          <w:marLeft w:val="0"/>
          <w:marRight w:val="0"/>
          <w:marTop w:val="0"/>
          <w:marBottom w:val="0"/>
          <w:divBdr>
            <w:top w:val="none" w:sz="0" w:space="0" w:color="auto"/>
            <w:left w:val="none" w:sz="0" w:space="0" w:color="auto"/>
            <w:bottom w:val="none" w:sz="0" w:space="0" w:color="auto"/>
            <w:right w:val="none" w:sz="0" w:space="0" w:color="auto"/>
          </w:divBdr>
        </w:div>
        <w:div w:id="1387337240">
          <w:marLeft w:val="0"/>
          <w:marRight w:val="0"/>
          <w:marTop w:val="0"/>
          <w:marBottom w:val="0"/>
          <w:divBdr>
            <w:top w:val="none" w:sz="0" w:space="0" w:color="auto"/>
            <w:left w:val="none" w:sz="0" w:space="0" w:color="auto"/>
            <w:bottom w:val="none" w:sz="0" w:space="0" w:color="auto"/>
            <w:right w:val="none" w:sz="0" w:space="0" w:color="auto"/>
          </w:divBdr>
        </w:div>
        <w:div w:id="1429231121">
          <w:marLeft w:val="0"/>
          <w:marRight w:val="0"/>
          <w:marTop w:val="0"/>
          <w:marBottom w:val="0"/>
          <w:divBdr>
            <w:top w:val="none" w:sz="0" w:space="0" w:color="auto"/>
            <w:left w:val="none" w:sz="0" w:space="0" w:color="auto"/>
            <w:bottom w:val="none" w:sz="0" w:space="0" w:color="auto"/>
            <w:right w:val="none" w:sz="0" w:space="0" w:color="auto"/>
          </w:divBdr>
        </w:div>
        <w:div w:id="1477607106">
          <w:marLeft w:val="0"/>
          <w:marRight w:val="0"/>
          <w:marTop w:val="0"/>
          <w:marBottom w:val="0"/>
          <w:divBdr>
            <w:top w:val="none" w:sz="0" w:space="0" w:color="auto"/>
            <w:left w:val="none" w:sz="0" w:space="0" w:color="auto"/>
            <w:bottom w:val="none" w:sz="0" w:space="0" w:color="auto"/>
            <w:right w:val="none" w:sz="0" w:space="0" w:color="auto"/>
          </w:divBdr>
        </w:div>
        <w:div w:id="1511873162">
          <w:marLeft w:val="0"/>
          <w:marRight w:val="0"/>
          <w:marTop w:val="0"/>
          <w:marBottom w:val="0"/>
          <w:divBdr>
            <w:top w:val="none" w:sz="0" w:space="0" w:color="auto"/>
            <w:left w:val="none" w:sz="0" w:space="0" w:color="auto"/>
            <w:bottom w:val="none" w:sz="0" w:space="0" w:color="auto"/>
            <w:right w:val="none" w:sz="0" w:space="0" w:color="auto"/>
          </w:divBdr>
        </w:div>
        <w:div w:id="1522813972">
          <w:marLeft w:val="0"/>
          <w:marRight w:val="0"/>
          <w:marTop w:val="0"/>
          <w:marBottom w:val="0"/>
          <w:divBdr>
            <w:top w:val="none" w:sz="0" w:space="0" w:color="auto"/>
            <w:left w:val="none" w:sz="0" w:space="0" w:color="auto"/>
            <w:bottom w:val="none" w:sz="0" w:space="0" w:color="auto"/>
            <w:right w:val="none" w:sz="0" w:space="0" w:color="auto"/>
          </w:divBdr>
        </w:div>
        <w:div w:id="1561671108">
          <w:marLeft w:val="0"/>
          <w:marRight w:val="0"/>
          <w:marTop w:val="0"/>
          <w:marBottom w:val="0"/>
          <w:divBdr>
            <w:top w:val="none" w:sz="0" w:space="0" w:color="auto"/>
            <w:left w:val="none" w:sz="0" w:space="0" w:color="auto"/>
            <w:bottom w:val="none" w:sz="0" w:space="0" w:color="auto"/>
            <w:right w:val="none" w:sz="0" w:space="0" w:color="auto"/>
          </w:divBdr>
        </w:div>
        <w:div w:id="1568147515">
          <w:marLeft w:val="0"/>
          <w:marRight w:val="0"/>
          <w:marTop w:val="0"/>
          <w:marBottom w:val="0"/>
          <w:divBdr>
            <w:top w:val="none" w:sz="0" w:space="0" w:color="auto"/>
            <w:left w:val="none" w:sz="0" w:space="0" w:color="auto"/>
            <w:bottom w:val="none" w:sz="0" w:space="0" w:color="auto"/>
            <w:right w:val="none" w:sz="0" w:space="0" w:color="auto"/>
          </w:divBdr>
        </w:div>
        <w:div w:id="1583559871">
          <w:marLeft w:val="0"/>
          <w:marRight w:val="0"/>
          <w:marTop w:val="0"/>
          <w:marBottom w:val="0"/>
          <w:divBdr>
            <w:top w:val="none" w:sz="0" w:space="0" w:color="auto"/>
            <w:left w:val="none" w:sz="0" w:space="0" w:color="auto"/>
            <w:bottom w:val="none" w:sz="0" w:space="0" w:color="auto"/>
            <w:right w:val="none" w:sz="0" w:space="0" w:color="auto"/>
          </w:divBdr>
        </w:div>
        <w:div w:id="1594316754">
          <w:marLeft w:val="0"/>
          <w:marRight w:val="0"/>
          <w:marTop w:val="0"/>
          <w:marBottom w:val="0"/>
          <w:divBdr>
            <w:top w:val="none" w:sz="0" w:space="0" w:color="auto"/>
            <w:left w:val="none" w:sz="0" w:space="0" w:color="auto"/>
            <w:bottom w:val="none" w:sz="0" w:space="0" w:color="auto"/>
            <w:right w:val="none" w:sz="0" w:space="0" w:color="auto"/>
          </w:divBdr>
        </w:div>
        <w:div w:id="1613316395">
          <w:marLeft w:val="0"/>
          <w:marRight w:val="0"/>
          <w:marTop w:val="0"/>
          <w:marBottom w:val="0"/>
          <w:divBdr>
            <w:top w:val="none" w:sz="0" w:space="0" w:color="auto"/>
            <w:left w:val="none" w:sz="0" w:space="0" w:color="auto"/>
            <w:bottom w:val="none" w:sz="0" w:space="0" w:color="auto"/>
            <w:right w:val="none" w:sz="0" w:space="0" w:color="auto"/>
          </w:divBdr>
        </w:div>
        <w:div w:id="1613709745">
          <w:marLeft w:val="0"/>
          <w:marRight w:val="0"/>
          <w:marTop w:val="0"/>
          <w:marBottom w:val="0"/>
          <w:divBdr>
            <w:top w:val="none" w:sz="0" w:space="0" w:color="auto"/>
            <w:left w:val="none" w:sz="0" w:space="0" w:color="auto"/>
            <w:bottom w:val="none" w:sz="0" w:space="0" w:color="auto"/>
            <w:right w:val="none" w:sz="0" w:space="0" w:color="auto"/>
          </w:divBdr>
        </w:div>
        <w:div w:id="1626541588">
          <w:marLeft w:val="0"/>
          <w:marRight w:val="0"/>
          <w:marTop w:val="0"/>
          <w:marBottom w:val="0"/>
          <w:divBdr>
            <w:top w:val="none" w:sz="0" w:space="0" w:color="auto"/>
            <w:left w:val="none" w:sz="0" w:space="0" w:color="auto"/>
            <w:bottom w:val="none" w:sz="0" w:space="0" w:color="auto"/>
            <w:right w:val="none" w:sz="0" w:space="0" w:color="auto"/>
          </w:divBdr>
        </w:div>
        <w:div w:id="1629817132">
          <w:marLeft w:val="0"/>
          <w:marRight w:val="0"/>
          <w:marTop w:val="0"/>
          <w:marBottom w:val="0"/>
          <w:divBdr>
            <w:top w:val="none" w:sz="0" w:space="0" w:color="auto"/>
            <w:left w:val="none" w:sz="0" w:space="0" w:color="auto"/>
            <w:bottom w:val="none" w:sz="0" w:space="0" w:color="auto"/>
            <w:right w:val="none" w:sz="0" w:space="0" w:color="auto"/>
          </w:divBdr>
        </w:div>
        <w:div w:id="1633172521">
          <w:marLeft w:val="0"/>
          <w:marRight w:val="0"/>
          <w:marTop w:val="0"/>
          <w:marBottom w:val="0"/>
          <w:divBdr>
            <w:top w:val="none" w:sz="0" w:space="0" w:color="auto"/>
            <w:left w:val="none" w:sz="0" w:space="0" w:color="auto"/>
            <w:bottom w:val="none" w:sz="0" w:space="0" w:color="auto"/>
            <w:right w:val="none" w:sz="0" w:space="0" w:color="auto"/>
          </w:divBdr>
        </w:div>
        <w:div w:id="1641030261">
          <w:marLeft w:val="0"/>
          <w:marRight w:val="0"/>
          <w:marTop w:val="0"/>
          <w:marBottom w:val="0"/>
          <w:divBdr>
            <w:top w:val="none" w:sz="0" w:space="0" w:color="auto"/>
            <w:left w:val="none" w:sz="0" w:space="0" w:color="auto"/>
            <w:bottom w:val="none" w:sz="0" w:space="0" w:color="auto"/>
            <w:right w:val="none" w:sz="0" w:space="0" w:color="auto"/>
          </w:divBdr>
        </w:div>
        <w:div w:id="1662541634">
          <w:marLeft w:val="0"/>
          <w:marRight w:val="0"/>
          <w:marTop w:val="0"/>
          <w:marBottom w:val="0"/>
          <w:divBdr>
            <w:top w:val="none" w:sz="0" w:space="0" w:color="auto"/>
            <w:left w:val="none" w:sz="0" w:space="0" w:color="auto"/>
            <w:bottom w:val="none" w:sz="0" w:space="0" w:color="auto"/>
            <w:right w:val="none" w:sz="0" w:space="0" w:color="auto"/>
          </w:divBdr>
        </w:div>
        <w:div w:id="1689982599">
          <w:marLeft w:val="0"/>
          <w:marRight w:val="0"/>
          <w:marTop w:val="0"/>
          <w:marBottom w:val="0"/>
          <w:divBdr>
            <w:top w:val="none" w:sz="0" w:space="0" w:color="auto"/>
            <w:left w:val="none" w:sz="0" w:space="0" w:color="auto"/>
            <w:bottom w:val="none" w:sz="0" w:space="0" w:color="auto"/>
            <w:right w:val="none" w:sz="0" w:space="0" w:color="auto"/>
          </w:divBdr>
        </w:div>
        <w:div w:id="1695303753">
          <w:marLeft w:val="0"/>
          <w:marRight w:val="0"/>
          <w:marTop w:val="0"/>
          <w:marBottom w:val="0"/>
          <w:divBdr>
            <w:top w:val="none" w:sz="0" w:space="0" w:color="auto"/>
            <w:left w:val="none" w:sz="0" w:space="0" w:color="auto"/>
            <w:bottom w:val="none" w:sz="0" w:space="0" w:color="auto"/>
            <w:right w:val="none" w:sz="0" w:space="0" w:color="auto"/>
          </w:divBdr>
        </w:div>
        <w:div w:id="1734696611">
          <w:marLeft w:val="0"/>
          <w:marRight w:val="0"/>
          <w:marTop w:val="0"/>
          <w:marBottom w:val="0"/>
          <w:divBdr>
            <w:top w:val="none" w:sz="0" w:space="0" w:color="auto"/>
            <w:left w:val="none" w:sz="0" w:space="0" w:color="auto"/>
            <w:bottom w:val="none" w:sz="0" w:space="0" w:color="auto"/>
            <w:right w:val="none" w:sz="0" w:space="0" w:color="auto"/>
          </w:divBdr>
        </w:div>
        <w:div w:id="1745880834">
          <w:marLeft w:val="0"/>
          <w:marRight w:val="0"/>
          <w:marTop w:val="0"/>
          <w:marBottom w:val="0"/>
          <w:divBdr>
            <w:top w:val="none" w:sz="0" w:space="0" w:color="auto"/>
            <w:left w:val="none" w:sz="0" w:space="0" w:color="auto"/>
            <w:bottom w:val="none" w:sz="0" w:space="0" w:color="auto"/>
            <w:right w:val="none" w:sz="0" w:space="0" w:color="auto"/>
          </w:divBdr>
        </w:div>
        <w:div w:id="1768773085">
          <w:marLeft w:val="0"/>
          <w:marRight w:val="0"/>
          <w:marTop w:val="0"/>
          <w:marBottom w:val="0"/>
          <w:divBdr>
            <w:top w:val="none" w:sz="0" w:space="0" w:color="auto"/>
            <w:left w:val="none" w:sz="0" w:space="0" w:color="auto"/>
            <w:bottom w:val="none" w:sz="0" w:space="0" w:color="auto"/>
            <w:right w:val="none" w:sz="0" w:space="0" w:color="auto"/>
          </w:divBdr>
        </w:div>
        <w:div w:id="1774126835">
          <w:marLeft w:val="0"/>
          <w:marRight w:val="0"/>
          <w:marTop w:val="0"/>
          <w:marBottom w:val="0"/>
          <w:divBdr>
            <w:top w:val="none" w:sz="0" w:space="0" w:color="auto"/>
            <w:left w:val="none" w:sz="0" w:space="0" w:color="auto"/>
            <w:bottom w:val="none" w:sz="0" w:space="0" w:color="auto"/>
            <w:right w:val="none" w:sz="0" w:space="0" w:color="auto"/>
          </w:divBdr>
        </w:div>
        <w:div w:id="1777940298">
          <w:marLeft w:val="0"/>
          <w:marRight w:val="0"/>
          <w:marTop w:val="0"/>
          <w:marBottom w:val="0"/>
          <w:divBdr>
            <w:top w:val="none" w:sz="0" w:space="0" w:color="auto"/>
            <w:left w:val="none" w:sz="0" w:space="0" w:color="auto"/>
            <w:bottom w:val="none" w:sz="0" w:space="0" w:color="auto"/>
            <w:right w:val="none" w:sz="0" w:space="0" w:color="auto"/>
          </w:divBdr>
        </w:div>
        <w:div w:id="1786268408">
          <w:marLeft w:val="0"/>
          <w:marRight w:val="0"/>
          <w:marTop w:val="0"/>
          <w:marBottom w:val="0"/>
          <w:divBdr>
            <w:top w:val="none" w:sz="0" w:space="0" w:color="auto"/>
            <w:left w:val="none" w:sz="0" w:space="0" w:color="auto"/>
            <w:bottom w:val="none" w:sz="0" w:space="0" w:color="auto"/>
            <w:right w:val="none" w:sz="0" w:space="0" w:color="auto"/>
          </w:divBdr>
        </w:div>
        <w:div w:id="1822311610">
          <w:marLeft w:val="0"/>
          <w:marRight w:val="0"/>
          <w:marTop w:val="0"/>
          <w:marBottom w:val="0"/>
          <w:divBdr>
            <w:top w:val="none" w:sz="0" w:space="0" w:color="auto"/>
            <w:left w:val="none" w:sz="0" w:space="0" w:color="auto"/>
            <w:bottom w:val="none" w:sz="0" w:space="0" w:color="auto"/>
            <w:right w:val="none" w:sz="0" w:space="0" w:color="auto"/>
          </w:divBdr>
        </w:div>
        <w:div w:id="1829860613">
          <w:marLeft w:val="0"/>
          <w:marRight w:val="0"/>
          <w:marTop w:val="0"/>
          <w:marBottom w:val="0"/>
          <w:divBdr>
            <w:top w:val="none" w:sz="0" w:space="0" w:color="auto"/>
            <w:left w:val="none" w:sz="0" w:space="0" w:color="auto"/>
            <w:bottom w:val="none" w:sz="0" w:space="0" w:color="auto"/>
            <w:right w:val="none" w:sz="0" w:space="0" w:color="auto"/>
          </w:divBdr>
        </w:div>
        <w:div w:id="1841114758">
          <w:marLeft w:val="0"/>
          <w:marRight w:val="0"/>
          <w:marTop w:val="0"/>
          <w:marBottom w:val="0"/>
          <w:divBdr>
            <w:top w:val="none" w:sz="0" w:space="0" w:color="auto"/>
            <w:left w:val="none" w:sz="0" w:space="0" w:color="auto"/>
            <w:bottom w:val="none" w:sz="0" w:space="0" w:color="auto"/>
            <w:right w:val="none" w:sz="0" w:space="0" w:color="auto"/>
          </w:divBdr>
        </w:div>
        <w:div w:id="1848447180">
          <w:marLeft w:val="0"/>
          <w:marRight w:val="0"/>
          <w:marTop w:val="0"/>
          <w:marBottom w:val="0"/>
          <w:divBdr>
            <w:top w:val="none" w:sz="0" w:space="0" w:color="auto"/>
            <w:left w:val="none" w:sz="0" w:space="0" w:color="auto"/>
            <w:bottom w:val="none" w:sz="0" w:space="0" w:color="auto"/>
            <w:right w:val="none" w:sz="0" w:space="0" w:color="auto"/>
          </w:divBdr>
        </w:div>
        <w:div w:id="1849713553">
          <w:marLeft w:val="0"/>
          <w:marRight w:val="0"/>
          <w:marTop w:val="0"/>
          <w:marBottom w:val="0"/>
          <w:divBdr>
            <w:top w:val="none" w:sz="0" w:space="0" w:color="auto"/>
            <w:left w:val="none" w:sz="0" w:space="0" w:color="auto"/>
            <w:bottom w:val="none" w:sz="0" w:space="0" w:color="auto"/>
            <w:right w:val="none" w:sz="0" w:space="0" w:color="auto"/>
          </w:divBdr>
        </w:div>
        <w:div w:id="1860780095">
          <w:marLeft w:val="0"/>
          <w:marRight w:val="0"/>
          <w:marTop w:val="0"/>
          <w:marBottom w:val="0"/>
          <w:divBdr>
            <w:top w:val="none" w:sz="0" w:space="0" w:color="auto"/>
            <w:left w:val="none" w:sz="0" w:space="0" w:color="auto"/>
            <w:bottom w:val="none" w:sz="0" w:space="0" w:color="auto"/>
            <w:right w:val="none" w:sz="0" w:space="0" w:color="auto"/>
          </w:divBdr>
        </w:div>
        <w:div w:id="1883441038">
          <w:marLeft w:val="0"/>
          <w:marRight w:val="0"/>
          <w:marTop w:val="0"/>
          <w:marBottom w:val="0"/>
          <w:divBdr>
            <w:top w:val="none" w:sz="0" w:space="0" w:color="auto"/>
            <w:left w:val="none" w:sz="0" w:space="0" w:color="auto"/>
            <w:bottom w:val="none" w:sz="0" w:space="0" w:color="auto"/>
            <w:right w:val="none" w:sz="0" w:space="0" w:color="auto"/>
          </w:divBdr>
        </w:div>
        <w:div w:id="1897468344">
          <w:marLeft w:val="0"/>
          <w:marRight w:val="0"/>
          <w:marTop w:val="0"/>
          <w:marBottom w:val="0"/>
          <w:divBdr>
            <w:top w:val="none" w:sz="0" w:space="0" w:color="auto"/>
            <w:left w:val="none" w:sz="0" w:space="0" w:color="auto"/>
            <w:bottom w:val="none" w:sz="0" w:space="0" w:color="auto"/>
            <w:right w:val="none" w:sz="0" w:space="0" w:color="auto"/>
          </w:divBdr>
        </w:div>
        <w:div w:id="1913155678">
          <w:marLeft w:val="0"/>
          <w:marRight w:val="0"/>
          <w:marTop w:val="0"/>
          <w:marBottom w:val="0"/>
          <w:divBdr>
            <w:top w:val="none" w:sz="0" w:space="0" w:color="auto"/>
            <w:left w:val="none" w:sz="0" w:space="0" w:color="auto"/>
            <w:bottom w:val="none" w:sz="0" w:space="0" w:color="auto"/>
            <w:right w:val="none" w:sz="0" w:space="0" w:color="auto"/>
          </w:divBdr>
        </w:div>
        <w:div w:id="1917201835">
          <w:marLeft w:val="0"/>
          <w:marRight w:val="0"/>
          <w:marTop w:val="0"/>
          <w:marBottom w:val="0"/>
          <w:divBdr>
            <w:top w:val="none" w:sz="0" w:space="0" w:color="auto"/>
            <w:left w:val="none" w:sz="0" w:space="0" w:color="auto"/>
            <w:bottom w:val="none" w:sz="0" w:space="0" w:color="auto"/>
            <w:right w:val="none" w:sz="0" w:space="0" w:color="auto"/>
          </w:divBdr>
        </w:div>
        <w:div w:id="1922136989">
          <w:marLeft w:val="0"/>
          <w:marRight w:val="0"/>
          <w:marTop w:val="0"/>
          <w:marBottom w:val="0"/>
          <w:divBdr>
            <w:top w:val="none" w:sz="0" w:space="0" w:color="auto"/>
            <w:left w:val="none" w:sz="0" w:space="0" w:color="auto"/>
            <w:bottom w:val="none" w:sz="0" w:space="0" w:color="auto"/>
            <w:right w:val="none" w:sz="0" w:space="0" w:color="auto"/>
          </w:divBdr>
        </w:div>
        <w:div w:id="1924683883">
          <w:marLeft w:val="0"/>
          <w:marRight w:val="0"/>
          <w:marTop w:val="0"/>
          <w:marBottom w:val="0"/>
          <w:divBdr>
            <w:top w:val="none" w:sz="0" w:space="0" w:color="auto"/>
            <w:left w:val="none" w:sz="0" w:space="0" w:color="auto"/>
            <w:bottom w:val="none" w:sz="0" w:space="0" w:color="auto"/>
            <w:right w:val="none" w:sz="0" w:space="0" w:color="auto"/>
          </w:divBdr>
        </w:div>
        <w:div w:id="1928269923">
          <w:marLeft w:val="0"/>
          <w:marRight w:val="0"/>
          <w:marTop w:val="0"/>
          <w:marBottom w:val="0"/>
          <w:divBdr>
            <w:top w:val="none" w:sz="0" w:space="0" w:color="auto"/>
            <w:left w:val="none" w:sz="0" w:space="0" w:color="auto"/>
            <w:bottom w:val="none" w:sz="0" w:space="0" w:color="auto"/>
            <w:right w:val="none" w:sz="0" w:space="0" w:color="auto"/>
          </w:divBdr>
        </w:div>
        <w:div w:id="1940483151">
          <w:marLeft w:val="0"/>
          <w:marRight w:val="0"/>
          <w:marTop w:val="0"/>
          <w:marBottom w:val="0"/>
          <w:divBdr>
            <w:top w:val="none" w:sz="0" w:space="0" w:color="auto"/>
            <w:left w:val="none" w:sz="0" w:space="0" w:color="auto"/>
            <w:bottom w:val="none" w:sz="0" w:space="0" w:color="auto"/>
            <w:right w:val="none" w:sz="0" w:space="0" w:color="auto"/>
          </w:divBdr>
          <w:divsChild>
            <w:div w:id="610014603">
              <w:marLeft w:val="-75"/>
              <w:marRight w:val="0"/>
              <w:marTop w:val="30"/>
              <w:marBottom w:val="30"/>
              <w:divBdr>
                <w:top w:val="none" w:sz="0" w:space="0" w:color="auto"/>
                <w:left w:val="none" w:sz="0" w:space="0" w:color="auto"/>
                <w:bottom w:val="none" w:sz="0" w:space="0" w:color="auto"/>
                <w:right w:val="none" w:sz="0" w:space="0" w:color="auto"/>
              </w:divBdr>
              <w:divsChild>
                <w:div w:id="60376275">
                  <w:marLeft w:val="0"/>
                  <w:marRight w:val="0"/>
                  <w:marTop w:val="0"/>
                  <w:marBottom w:val="0"/>
                  <w:divBdr>
                    <w:top w:val="none" w:sz="0" w:space="0" w:color="auto"/>
                    <w:left w:val="none" w:sz="0" w:space="0" w:color="auto"/>
                    <w:bottom w:val="none" w:sz="0" w:space="0" w:color="auto"/>
                    <w:right w:val="none" w:sz="0" w:space="0" w:color="auto"/>
                  </w:divBdr>
                  <w:divsChild>
                    <w:div w:id="1143161360">
                      <w:marLeft w:val="0"/>
                      <w:marRight w:val="0"/>
                      <w:marTop w:val="0"/>
                      <w:marBottom w:val="0"/>
                      <w:divBdr>
                        <w:top w:val="none" w:sz="0" w:space="0" w:color="auto"/>
                        <w:left w:val="none" w:sz="0" w:space="0" w:color="auto"/>
                        <w:bottom w:val="none" w:sz="0" w:space="0" w:color="auto"/>
                        <w:right w:val="none" w:sz="0" w:space="0" w:color="auto"/>
                      </w:divBdr>
                    </w:div>
                  </w:divsChild>
                </w:div>
                <w:div w:id="165443870">
                  <w:marLeft w:val="0"/>
                  <w:marRight w:val="0"/>
                  <w:marTop w:val="0"/>
                  <w:marBottom w:val="0"/>
                  <w:divBdr>
                    <w:top w:val="none" w:sz="0" w:space="0" w:color="auto"/>
                    <w:left w:val="none" w:sz="0" w:space="0" w:color="auto"/>
                    <w:bottom w:val="none" w:sz="0" w:space="0" w:color="auto"/>
                    <w:right w:val="none" w:sz="0" w:space="0" w:color="auto"/>
                  </w:divBdr>
                  <w:divsChild>
                    <w:div w:id="1311252479">
                      <w:marLeft w:val="0"/>
                      <w:marRight w:val="0"/>
                      <w:marTop w:val="0"/>
                      <w:marBottom w:val="0"/>
                      <w:divBdr>
                        <w:top w:val="none" w:sz="0" w:space="0" w:color="auto"/>
                        <w:left w:val="none" w:sz="0" w:space="0" w:color="auto"/>
                        <w:bottom w:val="none" w:sz="0" w:space="0" w:color="auto"/>
                        <w:right w:val="none" w:sz="0" w:space="0" w:color="auto"/>
                      </w:divBdr>
                    </w:div>
                  </w:divsChild>
                </w:div>
                <w:div w:id="214201978">
                  <w:marLeft w:val="0"/>
                  <w:marRight w:val="0"/>
                  <w:marTop w:val="0"/>
                  <w:marBottom w:val="0"/>
                  <w:divBdr>
                    <w:top w:val="none" w:sz="0" w:space="0" w:color="auto"/>
                    <w:left w:val="none" w:sz="0" w:space="0" w:color="auto"/>
                    <w:bottom w:val="none" w:sz="0" w:space="0" w:color="auto"/>
                    <w:right w:val="none" w:sz="0" w:space="0" w:color="auto"/>
                  </w:divBdr>
                  <w:divsChild>
                    <w:div w:id="1331640638">
                      <w:marLeft w:val="0"/>
                      <w:marRight w:val="0"/>
                      <w:marTop w:val="0"/>
                      <w:marBottom w:val="0"/>
                      <w:divBdr>
                        <w:top w:val="none" w:sz="0" w:space="0" w:color="auto"/>
                        <w:left w:val="none" w:sz="0" w:space="0" w:color="auto"/>
                        <w:bottom w:val="none" w:sz="0" w:space="0" w:color="auto"/>
                        <w:right w:val="none" w:sz="0" w:space="0" w:color="auto"/>
                      </w:divBdr>
                    </w:div>
                  </w:divsChild>
                </w:div>
                <w:div w:id="217136749">
                  <w:marLeft w:val="0"/>
                  <w:marRight w:val="0"/>
                  <w:marTop w:val="0"/>
                  <w:marBottom w:val="0"/>
                  <w:divBdr>
                    <w:top w:val="none" w:sz="0" w:space="0" w:color="auto"/>
                    <w:left w:val="none" w:sz="0" w:space="0" w:color="auto"/>
                    <w:bottom w:val="none" w:sz="0" w:space="0" w:color="auto"/>
                    <w:right w:val="none" w:sz="0" w:space="0" w:color="auto"/>
                  </w:divBdr>
                  <w:divsChild>
                    <w:div w:id="75440364">
                      <w:marLeft w:val="0"/>
                      <w:marRight w:val="0"/>
                      <w:marTop w:val="0"/>
                      <w:marBottom w:val="0"/>
                      <w:divBdr>
                        <w:top w:val="none" w:sz="0" w:space="0" w:color="auto"/>
                        <w:left w:val="none" w:sz="0" w:space="0" w:color="auto"/>
                        <w:bottom w:val="none" w:sz="0" w:space="0" w:color="auto"/>
                        <w:right w:val="none" w:sz="0" w:space="0" w:color="auto"/>
                      </w:divBdr>
                    </w:div>
                  </w:divsChild>
                </w:div>
                <w:div w:id="279147323">
                  <w:marLeft w:val="0"/>
                  <w:marRight w:val="0"/>
                  <w:marTop w:val="0"/>
                  <w:marBottom w:val="0"/>
                  <w:divBdr>
                    <w:top w:val="none" w:sz="0" w:space="0" w:color="auto"/>
                    <w:left w:val="none" w:sz="0" w:space="0" w:color="auto"/>
                    <w:bottom w:val="none" w:sz="0" w:space="0" w:color="auto"/>
                    <w:right w:val="none" w:sz="0" w:space="0" w:color="auto"/>
                  </w:divBdr>
                  <w:divsChild>
                    <w:div w:id="1829978517">
                      <w:marLeft w:val="0"/>
                      <w:marRight w:val="0"/>
                      <w:marTop w:val="0"/>
                      <w:marBottom w:val="0"/>
                      <w:divBdr>
                        <w:top w:val="none" w:sz="0" w:space="0" w:color="auto"/>
                        <w:left w:val="none" w:sz="0" w:space="0" w:color="auto"/>
                        <w:bottom w:val="none" w:sz="0" w:space="0" w:color="auto"/>
                        <w:right w:val="none" w:sz="0" w:space="0" w:color="auto"/>
                      </w:divBdr>
                    </w:div>
                  </w:divsChild>
                </w:div>
                <w:div w:id="442653837">
                  <w:marLeft w:val="0"/>
                  <w:marRight w:val="0"/>
                  <w:marTop w:val="0"/>
                  <w:marBottom w:val="0"/>
                  <w:divBdr>
                    <w:top w:val="none" w:sz="0" w:space="0" w:color="auto"/>
                    <w:left w:val="none" w:sz="0" w:space="0" w:color="auto"/>
                    <w:bottom w:val="none" w:sz="0" w:space="0" w:color="auto"/>
                    <w:right w:val="none" w:sz="0" w:space="0" w:color="auto"/>
                  </w:divBdr>
                  <w:divsChild>
                    <w:div w:id="1096361263">
                      <w:marLeft w:val="0"/>
                      <w:marRight w:val="0"/>
                      <w:marTop w:val="0"/>
                      <w:marBottom w:val="0"/>
                      <w:divBdr>
                        <w:top w:val="none" w:sz="0" w:space="0" w:color="auto"/>
                        <w:left w:val="none" w:sz="0" w:space="0" w:color="auto"/>
                        <w:bottom w:val="none" w:sz="0" w:space="0" w:color="auto"/>
                        <w:right w:val="none" w:sz="0" w:space="0" w:color="auto"/>
                      </w:divBdr>
                    </w:div>
                  </w:divsChild>
                </w:div>
                <w:div w:id="489827147">
                  <w:marLeft w:val="0"/>
                  <w:marRight w:val="0"/>
                  <w:marTop w:val="0"/>
                  <w:marBottom w:val="0"/>
                  <w:divBdr>
                    <w:top w:val="none" w:sz="0" w:space="0" w:color="auto"/>
                    <w:left w:val="none" w:sz="0" w:space="0" w:color="auto"/>
                    <w:bottom w:val="none" w:sz="0" w:space="0" w:color="auto"/>
                    <w:right w:val="none" w:sz="0" w:space="0" w:color="auto"/>
                  </w:divBdr>
                  <w:divsChild>
                    <w:div w:id="1014919046">
                      <w:marLeft w:val="0"/>
                      <w:marRight w:val="0"/>
                      <w:marTop w:val="0"/>
                      <w:marBottom w:val="0"/>
                      <w:divBdr>
                        <w:top w:val="none" w:sz="0" w:space="0" w:color="auto"/>
                        <w:left w:val="none" w:sz="0" w:space="0" w:color="auto"/>
                        <w:bottom w:val="none" w:sz="0" w:space="0" w:color="auto"/>
                        <w:right w:val="none" w:sz="0" w:space="0" w:color="auto"/>
                      </w:divBdr>
                    </w:div>
                  </w:divsChild>
                </w:div>
                <w:div w:id="504710997">
                  <w:marLeft w:val="0"/>
                  <w:marRight w:val="0"/>
                  <w:marTop w:val="0"/>
                  <w:marBottom w:val="0"/>
                  <w:divBdr>
                    <w:top w:val="none" w:sz="0" w:space="0" w:color="auto"/>
                    <w:left w:val="none" w:sz="0" w:space="0" w:color="auto"/>
                    <w:bottom w:val="none" w:sz="0" w:space="0" w:color="auto"/>
                    <w:right w:val="none" w:sz="0" w:space="0" w:color="auto"/>
                  </w:divBdr>
                  <w:divsChild>
                    <w:div w:id="2118526939">
                      <w:marLeft w:val="0"/>
                      <w:marRight w:val="0"/>
                      <w:marTop w:val="0"/>
                      <w:marBottom w:val="0"/>
                      <w:divBdr>
                        <w:top w:val="none" w:sz="0" w:space="0" w:color="auto"/>
                        <w:left w:val="none" w:sz="0" w:space="0" w:color="auto"/>
                        <w:bottom w:val="none" w:sz="0" w:space="0" w:color="auto"/>
                        <w:right w:val="none" w:sz="0" w:space="0" w:color="auto"/>
                      </w:divBdr>
                    </w:div>
                  </w:divsChild>
                </w:div>
                <w:div w:id="555818978">
                  <w:marLeft w:val="0"/>
                  <w:marRight w:val="0"/>
                  <w:marTop w:val="0"/>
                  <w:marBottom w:val="0"/>
                  <w:divBdr>
                    <w:top w:val="none" w:sz="0" w:space="0" w:color="auto"/>
                    <w:left w:val="none" w:sz="0" w:space="0" w:color="auto"/>
                    <w:bottom w:val="none" w:sz="0" w:space="0" w:color="auto"/>
                    <w:right w:val="none" w:sz="0" w:space="0" w:color="auto"/>
                  </w:divBdr>
                  <w:divsChild>
                    <w:div w:id="1780445443">
                      <w:marLeft w:val="0"/>
                      <w:marRight w:val="0"/>
                      <w:marTop w:val="0"/>
                      <w:marBottom w:val="0"/>
                      <w:divBdr>
                        <w:top w:val="none" w:sz="0" w:space="0" w:color="auto"/>
                        <w:left w:val="none" w:sz="0" w:space="0" w:color="auto"/>
                        <w:bottom w:val="none" w:sz="0" w:space="0" w:color="auto"/>
                        <w:right w:val="none" w:sz="0" w:space="0" w:color="auto"/>
                      </w:divBdr>
                    </w:div>
                  </w:divsChild>
                </w:div>
                <w:div w:id="842203976">
                  <w:marLeft w:val="0"/>
                  <w:marRight w:val="0"/>
                  <w:marTop w:val="0"/>
                  <w:marBottom w:val="0"/>
                  <w:divBdr>
                    <w:top w:val="none" w:sz="0" w:space="0" w:color="auto"/>
                    <w:left w:val="none" w:sz="0" w:space="0" w:color="auto"/>
                    <w:bottom w:val="none" w:sz="0" w:space="0" w:color="auto"/>
                    <w:right w:val="none" w:sz="0" w:space="0" w:color="auto"/>
                  </w:divBdr>
                  <w:divsChild>
                    <w:div w:id="2129158235">
                      <w:marLeft w:val="0"/>
                      <w:marRight w:val="0"/>
                      <w:marTop w:val="0"/>
                      <w:marBottom w:val="0"/>
                      <w:divBdr>
                        <w:top w:val="none" w:sz="0" w:space="0" w:color="auto"/>
                        <w:left w:val="none" w:sz="0" w:space="0" w:color="auto"/>
                        <w:bottom w:val="none" w:sz="0" w:space="0" w:color="auto"/>
                        <w:right w:val="none" w:sz="0" w:space="0" w:color="auto"/>
                      </w:divBdr>
                    </w:div>
                  </w:divsChild>
                </w:div>
                <w:div w:id="846486439">
                  <w:marLeft w:val="0"/>
                  <w:marRight w:val="0"/>
                  <w:marTop w:val="0"/>
                  <w:marBottom w:val="0"/>
                  <w:divBdr>
                    <w:top w:val="none" w:sz="0" w:space="0" w:color="auto"/>
                    <w:left w:val="none" w:sz="0" w:space="0" w:color="auto"/>
                    <w:bottom w:val="none" w:sz="0" w:space="0" w:color="auto"/>
                    <w:right w:val="none" w:sz="0" w:space="0" w:color="auto"/>
                  </w:divBdr>
                  <w:divsChild>
                    <w:div w:id="551231598">
                      <w:marLeft w:val="0"/>
                      <w:marRight w:val="0"/>
                      <w:marTop w:val="0"/>
                      <w:marBottom w:val="0"/>
                      <w:divBdr>
                        <w:top w:val="none" w:sz="0" w:space="0" w:color="auto"/>
                        <w:left w:val="none" w:sz="0" w:space="0" w:color="auto"/>
                        <w:bottom w:val="none" w:sz="0" w:space="0" w:color="auto"/>
                        <w:right w:val="none" w:sz="0" w:space="0" w:color="auto"/>
                      </w:divBdr>
                    </w:div>
                  </w:divsChild>
                </w:div>
                <w:div w:id="1017973845">
                  <w:marLeft w:val="0"/>
                  <w:marRight w:val="0"/>
                  <w:marTop w:val="0"/>
                  <w:marBottom w:val="0"/>
                  <w:divBdr>
                    <w:top w:val="none" w:sz="0" w:space="0" w:color="auto"/>
                    <w:left w:val="none" w:sz="0" w:space="0" w:color="auto"/>
                    <w:bottom w:val="none" w:sz="0" w:space="0" w:color="auto"/>
                    <w:right w:val="none" w:sz="0" w:space="0" w:color="auto"/>
                  </w:divBdr>
                  <w:divsChild>
                    <w:div w:id="1654678063">
                      <w:marLeft w:val="0"/>
                      <w:marRight w:val="0"/>
                      <w:marTop w:val="0"/>
                      <w:marBottom w:val="0"/>
                      <w:divBdr>
                        <w:top w:val="none" w:sz="0" w:space="0" w:color="auto"/>
                        <w:left w:val="none" w:sz="0" w:space="0" w:color="auto"/>
                        <w:bottom w:val="none" w:sz="0" w:space="0" w:color="auto"/>
                        <w:right w:val="none" w:sz="0" w:space="0" w:color="auto"/>
                      </w:divBdr>
                    </w:div>
                  </w:divsChild>
                </w:div>
                <w:div w:id="1069964603">
                  <w:marLeft w:val="0"/>
                  <w:marRight w:val="0"/>
                  <w:marTop w:val="0"/>
                  <w:marBottom w:val="0"/>
                  <w:divBdr>
                    <w:top w:val="none" w:sz="0" w:space="0" w:color="auto"/>
                    <w:left w:val="none" w:sz="0" w:space="0" w:color="auto"/>
                    <w:bottom w:val="none" w:sz="0" w:space="0" w:color="auto"/>
                    <w:right w:val="none" w:sz="0" w:space="0" w:color="auto"/>
                  </w:divBdr>
                  <w:divsChild>
                    <w:div w:id="222326750">
                      <w:marLeft w:val="0"/>
                      <w:marRight w:val="0"/>
                      <w:marTop w:val="0"/>
                      <w:marBottom w:val="0"/>
                      <w:divBdr>
                        <w:top w:val="none" w:sz="0" w:space="0" w:color="auto"/>
                        <w:left w:val="none" w:sz="0" w:space="0" w:color="auto"/>
                        <w:bottom w:val="none" w:sz="0" w:space="0" w:color="auto"/>
                        <w:right w:val="none" w:sz="0" w:space="0" w:color="auto"/>
                      </w:divBdr>
                    </w:div>
                  </w:divsChild>
                </w:div>
                <w:div w:id="1138767224">
                  <w:marLeft w:val="0"/>
                  <w:marRight w:val="0"/>
                  <w:marTop w:val="0"/>
                  <w:marBottom w:val="0"/>
                  <w:divBdr>
                    <w:top w:val="none" w:sz="0" w:space="0" w:color="auto"/>
                    <w:left w:val="none" w:sz="0" w:space="0" w:color="auto"/>
                    <w:bottom w:val="none" w:sz="0" w:space="0" w:color="auto"/>
                    <w:right w:val="none" w:sz="0" w:space="0" w:color="auto"/>
                  </w:divBdr>
                  <w:divsChild>
                    <w:div w:id="986980786">
                      <w:marLeft w:val="0"/>
                      <w:marRight w:val="0"/>
                      <w:marTop w:val="0"/>
                      <w:marBottom w:val="0"/>
                      <w:divBdr>
                        <w:top w:val="none" w:sz="0" w:space="0" w:color="auto"/>
                        <w:left w:val="none" w:sz="0" w:space="0" w:color="auto"/>
                        <w:bottom w:val="none" w:sz="0" w:space="0" w:color="auto"/>
                        <w:right w:val="none" w:sz="0" w:space="0" w:color="auto"/>
                      </w:divBdr>
                    </w:div>
                  </w:divsChild>
                </w:div>
                <w:div w:id="1178274427">
                  <w:marLeft w:val="0"/>
                  <w:marRight w:val="0"/>
                  <w:marTop w:val="0"/>
                  <w:marBottom w:val="0"/>
                  <w:divBdr>
                    <w:top w:val="none" w:sz="0" w:space="0" w:color="auto"/>
                    <w:left w:val="none" w:sz="0" w:space="0" w:color="auto"/>
                    <w:bottom w:val="none" w:sz="0" w:space="0" w:color="auto"/>
                    <w:right w:val="none" w:sz="0" w:space="0" w:color="auto"/>
                  </w:divBdr>
                  <w:divsChild>
                    <w:div w:id="1000499059">
                      <w:marLeft w:val="0"/>
                      <w:marRight w:val="0"/>
                      <w:marTop w:val="0"/>
                      <w:marBottom w:val="0"/>
                      <w:divBdr>
                        <w:top w:val="none" w:sz="0" w:space="0" w:color="auto"/>
                        <w:left w:val="none" w:sz="0" w:space="0" w:color="auto"/>
                        <w:bottom w:val="none" w:sz="0" w:space="0" w:color="auto"/>
                        <w:right w:val="none" w:sz="0" w:space="0" w:color="auto"/>
                      </w:divBdr>
                    </w:div>
                  </w:divsChild>
                </w:div>
                <w:div w:id="1218518592">
                  <w:marLeft w:val="0"/>
                  <w:marRight w:val="0"/>
                  <w:marTop w:val="0"/>
                  <w:marBottom w:val="0"/>
                  <w:divBdr>
                    <w:top w:val="none" w:sz="0" w:space="0" w:color="auto"/>
                    <w:left w:val="none" w:sz="0" w:space="0" w:color="auto"/>
                    <w:bottom w:val="none" w:sz="0" w:space="0" w:color="auto"/>
                    <w:right w:val="none" w:sz="0" w:space="0" w:color="auto"/>
                  </w:divBdr>
                  <w:divsChild>
                    <w:div w:id="730886057">
                      <w:marLeft w:val="0"/>
                      <w:marRight w:val="0"/>
                      <w:marTop w:val="0"/>
                      <w:marBottom w:val="0"/>
                      <w:divBdr>
                        <w:top w:val="none" w:sz="0" w:space="0" w:color="auto"/>
                        <w:left w:val="none" w:sz="0" w:space="0" w:color="auto"/>
                        <w:bottom w:val="none" w:sz="0" w:space="0" w:color="auto"/>
                        <w:right w:val="none" w:sz="0" w:space="0" w:color="auto"/>
                      </w:divBdr>
                    </w:div>
                  </w:divsChild>
                </w:div>
                <w:div w:id="1298604623">
                  <w:marLeft w:val="0"/>
                  <w:marRight w:val="0"/>
                  <w:marTop w:val="0"/>
                  <w:marBottom w:val="0"/>
                  <w:divBdr>
                    <w:top w:val="none" w:sz="0" w:space="0" w:color="auto"/>
                    <w:left w:val="none" w:sz="0" w:space="0" w:color="auto"/>
                    <w:bottom w:val="none" w:sz="0" w:space="0" w:color="auto"/>
                    <w:right w:val="none" w:sz="0" w:space="0" w:color="auto"/>
                  </w:divBdr>
                  <w:divsChild>
                    <w:div w:id="1051687910">
                      <w:marLeft w:val="0"/>
                      <w:marRight w:val="0"/>
                      <w:marTop w:val="0"/>
                      <w:marBottom w:val="0"/>
                      <w:divBdr>
                        <w:top w:val="none" w:sz="0" w:space="0" w:color="auto"/>
                        <w:left w:val="none" w:sz="0" w:space="0" w:color="auto"/>
                        <w:bottom w:val="none" w:sz="0" w:space="0" w:color="auto"/>
                        <w:right w:val="none" w:sz="0" w:space="0" w:color="auto"/>
                      </w:divBdr>
                    </w:div>
                  </w:divsChild>
                </w:div>
                <w:div w:id="1356079386">
                  <w:marLeft w:val="0"/>
                  <w:marRight w:val="0"/>
                  <w:marTop w:val="0"/>
                  <w:marBottom w:val="0"/>
                  <w:divBdr>
                    <w:top w:val="none" w:sz="0" w:space="0" w:color="auto"/>
                    <w:left w:val="none" w:sz="0" w:space="0" w:color="auto"/>
                    <w:bottom w:val="none" w:sz="0" w:space="0" w:color="auto"/>
                    <w:right w:val="none" w:sz="0" w:space="0" w:color="auto"/>
                  </w:divBdr>
                  <w:divsChild>
                    <w:div w:id="590044782">
                      <w:marLeft w:val="0"/>
                      <w:marRight w:val="0"/>
                      <w:marTop w:val="0"/>
                      <w:marBottom w:val="0"/>
                      <w:divBdr>
                        <w:top w:val="none" w:sz="0" w:space="0" w:color="auto"/>
                        <w:left w:val="none" w:sz="0" w:space="0" w:color="auto"/>
                        <w:bottom w:val="none" w:sz="0" w:space="0" w:color="auto"/>
                        <w:right w:val="none" w:sz="0" w:space="0" w:color="auto"/>
                      </w:divBdr>
                    </w:div>
                  </w:divsChild>
                </w:div>
                <w:div w:id="1656838635">
                  <w:marLeft w:val="0"/>
                  <w:marRight w:val="0"/>
                  <w:marTop w:val="0"/>
                  <w:marBottom w:val="0"/>
                  <w:divBdr>
                    <w:top w:val="none" w:sz="0" w:space="0" w:color="auto"/>
                    <w:left w:val="none" w:sz="0" w:space="0" w:color="auto"/>
                    <w:bottom w:val="none" w:sz="0" w:space="0" w:color="auto"/>
                    <w:right w:val="none" w:sz="0" w:space="0" w:color="auto"/>
                  </w:divBdr>
                  <w:divsChild>
                    <w:div w:id="160781173">
                      <w:marLeft w:val="0"/>
                      <w:marRight w:val="0"/>
                      <w:marTop w:val="0"/>
                      <w:marBottom w:val="0"/>
                      <w:divBdr>
                        <w:top w:val="none" w:sz="0" w:space="0" w:color="auto"/>
                        <w:left w:val="none" w:sz="0" w:space="0" w:color="auto"/>
                        <w:bottom w:val="none" w:sz="0" w:space="0" w:color="auto"/>
                        <w:right w:val="none" w:sz="0" w:space="0" w:color="auto"/>
                      </w:divBdr>
                    </w:div>
                  </w:divsChild>
                </w:div>
                <w:div w:id="1659839910">
                  <w:marLeft w:val="0"/>
                  <w:marRight w:val="0"/>
                  <w:marTop w:val="0"/>
                  <w:marBottom w:val="0"/>
                  <w:divBdr>
                    <w:top w:val="none" w:sz="0" w:space="0" w:color="auto"/>
                    <w:left w:val="none" w:sz="0" w:space="0" w:color="auto"/>
                    <w:bottom w:val="none" w:sz="0" w:space="0" w:color="auto"/>
                    <w:right w:val="none" w:sz="0" w:space="0" w:color="auto"/>
                  </w:divBdr>
                  <w:divsChild>
                    <w:div w:id="968361984">
                      <w:marLeft w:val="0"/>
                      <w:marRight w:val="0"/>
                      <w:marTop w:val="0"/>
                      <w:marBottom w:val="0"/>
                      <w:divBdr>
                        <w:top w:val="none" w:sz="0" w:space="0" w:color="auto"/>
                        <w:left w:val="none" w:sz="0" w:space="0" w:color="auto"/>
                        <w:bottom w:val="none" w:sz="0" w:space="0" w:color="auto"/>
                        <w:right w:val="none" w:sz="0" w:space="0" w:color="auto"/>
                      </w:divBdr>
                    </w:div>
                  </w:divsChild>
                </w:div>
                <w:div w:id="1710838586">
                  <w:marLeft w:val="0"/>
                  <w:marRight w:val="0"/>
                  <w:marTop w:val="0"/>
                  <w:marBottom w:val="0"/>
                  <w:divBdr>
                    <w:top w:val="none" w:sz="0" w:space="0" w:color="auto"/>
                    <w:left w:val="none" w:sz="0" w:space="0" w:color="auto"/>
                    <w:bottom w:val="none" w:sz="0" w:space="0" w:color="auto"/>
                    <w:right w:val="none" w:sz="0" w:space="0" w:color="auto"/>
                  </w:divBdr>
                  <w:divsChild>
                    <w:div w:id="2027517149">
                      <w:marLeft w:val="0"/>
                      <w:marRight w:val="0"/>
                      <w:marTop w:val="0"/>
                      <w:marBottom w:val="0"/>
                      <w:divBdr>
                        <w:top w:val="none" w:sz="0" w:space="0" w:color="auto"/>
                        <w:left w:val="none" w:sz="0" w:space="0" w:color="auto"/>
                        <w:bottom w:val="none" w:sz="0" w:space="0" w:color="auto"/>
                        <w:right w:val="none" w:sz="0" w:space="0" w:color="auto"/>
                      </w:divBdr>
                    </w:div>
                  </w:divsChild>
                </w:div>
                <w:div w:id="1727681740">
                  <w:marLeft w:val="0"/>
                  <w:marRight w:val="0"/>
                  <w:marTop w:val="0"/>
                  <w:marBottom w:val="0"/>
                  <w:divBdr>
                    <w:top w:val="none" w:sz="0" w:space="0" w:color="auto"/>
                    <w:left w:val="none" w:sz="0" w:space="0" w:color="auto"/>
                    <w:bottom w:val="none" w:sz="0" w:space="0" w:color="auto"/>
                    <w:right w:val="none" w:sz="0" w:space="0" w:color="auto"/>
                  </w:divBdr>
                  <w:divsChild>
                    <w:div w:id="753672220">
                      <w:marLeft w:val="0"/>
                      <w:marRight w:val="0"/>
                      <w:marTop w:val="0"/>
                      <w:marBottom w:val="0"/>
                      <w:divBdr>
                        <w:top w:val="none" w:sz="0" w:space="0" w:color="auto"/>
                        <w:left w:val="none" w:sz="0" w:space="0" w:color="auto"/>
                        <w:bottom w:val="none" w:sz="0" w:space="0" w:color="auto"/>
                        <w:right w:val="none" w:sz="0" w:space="0" w:color="auto"/>
                      </w:divBdr>
                    </w:div>
                  </w:divsChild>
                </w:div>
                <w:div w:id="1746148274">
                  <w:marLeft w:val="0"/>
                  <w:marRight w:val="0"/>
                  <w:marTop w:val="0"/>
                  <w:marBottom w:val="0"/>
                  <w:divBdr>
                    <w:top w:val="none" w:sz="0" w:space="0" w:color="auto"/>
                    <w:left w:val="none" w:sz="0" w:space="0" w:color="auto"/>
                    <w:bottom w:val="none" w:sz="0" w:space="0" w:color="auto"/>
                    <w:right w:val="none" w:sz="0" w:space="0" w:color="auto"/>
                  </w:divBdr>
                  <w:divsChild>
                    <w:div w:id="1358039390">
                      <w:marLeft w:val="0"/>
                      <w:marRight w:val="0"/>
                      <w:marTop w:val="0"/>
                      <w:marBottom w:val="0"/>
                      <w:divBdr>
                        <w:top w:val="none" w:sz="0" w:space="0" w:color="auto"/>
                        <w:left w:val="none" w:sz="0" w:space="0" w:color="auto"/>
                        <w:bottom w:val="none" w:sz="0" w:space="0" w:color="auto"/>
                        <w:right w:val="none" w:sz="0" w:space="0" w:color="auto"/>
                      </w:divBdr>
                    </w:div>
                  </w:divsChild>
                </w:div>
                <w:div w:id="1895117368">
                  <w:marLeft w:val="0"/>
                  <w:marRight w:val="0"/>
                  <w:marTop w:val="0"/>
                  <w:marBottom w:val="0"/>
                  <w:divBdr>
                    <w:top w:val="none" w:sz="0" w:space="0" w:color="auto"/>
                    <w:left w:val="none" w:sz="0" w:space="0" w:color="auto"/>
                    <w:bottom w:val="none" w:sz="0" w:space="0" w:color="auto"/>
                    <w:right w:val="none" w:sz="0" w:space="0" w:color="auto"/>
                  </w:divBdr>
                  <w:divsChild>
                    <w:div w:id="422193198">
                      <w:marLeft w:val="0"/>
                      <w:marRight w:val="0"/>
                      <w:marTop w:val="0"/>
                      <w:marBottom w:val="0"/>
                      <w:divBdr>
                        <w:top w:val="none" w:sz="0" w:space="0" w:color="auto"/>
                        <w:left w:val="none" w:sz="0" w:space="0" w:color="auto"/>
                        <w:bottom w:val="none" w:sz="0" w:space="0" w:color="auto"/>
                        <w:right w:val="none" w:sz="0" w:space="0" w:color="auto"/>
                      </w:divBdr>
                    </w:div>
                  </w:divsChild>
                </w:div>
                <w:div w:id="1895502115">
                  <w:marLeft w:val="0"/>
                  <w:marRight w:val="0"/>
                  <w:marTop w:val="0"/>
                  <w:marBottom w:val="0"/>
                  <w:divBdr>
                    <w:top w:val="none" w:sz="0" w:space="0" w:color="auto"/>
                    <w:left w:val="none" w:sz="0" w:space="0" w:color="auto"/>
                    <w:bottom w:val="none" w:sz="0" w:space="0" w:color="auto"/>
                    <w:right w:val="none" w:sz="0" w:space="0" w:color="auto"/>
                  </w:divBdr>
                  <w:divsChild>
                    <w:div w:id="883566137">
                      <w:marLeft w:val="0"/>
                      <w:marRight w:val="0"/>
                      <w:marTop w:val="0"/>
                      <w:marBottom w:val="0"/>
                      <w:divBdr>
                        <w:top w:val="none" w:sz="0" w:space="0" w:color="auto"/>
                        <w:left w:val="none" w:sz="0" w:space="0" w:color="auto"/>
                        <w:bottom w:val="none" w:sz="0" w:space="0" w:color="auto"/>
                        <w:right w:val="none" w:sz="0" w:space="0" w:color="auto"/>
                      </w:divBdr>
                    </w:div>
                  </w:divsChild>
                </w:div>
                <w:div w:id="1960182248">
                  <w:marLeft w:val="0"/>
                  <w:marRight w:val="0"/>
                  <w:marTop w:val="0"/>
                  <w:marBottom w:val="0"/>
                  <w:divBdr>
                    <w:top w:val="none" w:sz="0" w:space="0" w:color="auto"/>
                    <w:left w:val="none" w:sz="0" w:space="0" w:color="auto"/>
                    <w:bottom w:val="none" w:sz="0" w:space="0" w:color="auto"/>
                    <w:right w:val="none" w:sz="0" w:space="0" w:color="auto"/>
                  </w:divBdr>
                  <w:divsChild>
                    <w:div w:id="1875341099">
                      <w:marLeft w:val="0"/>
                      <w:marRight w:val="0"/>
                      <w:marTop w:val="0"/>
                      <w:marBottom w:val="0"/>
                      <w:divBdr>
                        <w:top w:val="none" w:sz="0" w:space="0" w:color="auto"/>
                        <w:left w:val="none" w:sz="0" w:space="0" w:color="auto"/>
                        <w:bottom w:val="none" w:sz="0" w:space="0" w:color="auto"/>
                        <w:right w:val="none" w:sz="0" w:space="0" w:color="auto"/>
                      </w:divBdr>
                    </w:div>
                  </w:divsChild>
                </w:div>
                <w:div w:id="1962877915">
                  <w:marLeft w:val="0"/>
                  <w:marRight w:val="0"/>
                  <w:marTop w:val="0"/>
                  <w:marBottom w:val="0"/>
                  <w:divBdr>
                    <w:top w:val="none" w:sz="0" w:space="0" w:color="auto"/>
                    <w:left w:val="none" w:sz="0" w:space="0" w:color="auto"/>
                    <w:bottom w:val="none" w:sz="0" w:space="0" w:color="auto"/>
                    <w:right w:val="none" w:sz="0" w:space="0" w:color="auto"/>
                  </w:divBdr>
                  <w:divsChild>
                    <w:div w:id="2076583221">
                      <w:marLeft w:val="0"/>
                      <w:marRight w:val="0"/>
                      <w:marTop w:val="0"/>
                      <w:marBottom w:val="0"/>
                      <w:divBdr>
                        <w:top w:val="none" w:sz="0" w:space="0" w:color="auto"/>
                        <w:left w:val="none" w:sz="0" w:space="0" w:color="auto"/>
                        <w:bottom w:val="none" w:sz="0" w:space="0" w:color="auto"/>
                        <w:right w:val="none" w:sz="0" w:space="0" w:color="auto"/>
                      </w:divBdr>
                    </w:div>
                  </w:divsChild>
                </w:div>
                <w:div w:id="1970670868">
                  <w:marLeft w:val="0"/>
                  <w:marRight w:val="0"/>
                  <w:marTop w:val="0"/>
                  <w:marBottom w:val="0"/>
                  <w:divBdr>
                    <w:top w:val="none" w:sz="0" w:space="0" w:color="auto"/>
                    <w:left w:val="none" w:sz="0" w:space="0" w:color="auto"/>
                    <w:bottom w:val="none" w:sz="0" w:space="0" w:color="auto"/>
                    <w:right w:val="none" w:sz="0" w:space="0" w:color="auto"/>
                  </w:divBdr>
                  <w:divsChild>
                    <w:div w:id="1374425406">
                      <w:marLeft w:val="0"/>
                      <w:marRight w:val="0"/>
                      <w:marTop w:val="0"/>
                      <w:marBottom w:val="0"/>
                      <w:divBdr>
                        <w:top w:val="none" w:sz="0" w:space="0" w:color="auto"/>
                        <w:left w:val="none" w:sz="0" w:space="0" w:color="auto"/>
                        <w:bottom w:val="none" w:sz="0" w:space="0" w:color="auto"/>
                        <w:right w:val="none" w:sz="0" w:space="0" w:color="auto"/>
                      </w:divBdr>
                    </w:div>
                  </w:divsChild>
                </w:div>
                <w:div w:id="1984388586">
                  <w:marLeft w:val="0"/>
                  <w:marRight w:val="0"/>
                  <w:marTop w:val="0"/>
                  <w:marBottom w:val="0"/>
                  <w:divBdr>
                    <w:top w:val="none" w:sz="0" w:space="0" w:color="auto"/>
                    <w:left w:val="none" w:sz="0" w:space="0" w:color="auto"/>
                    <w:bottom w:val="none" w:sz="0" w:space="0" w:color="auto"/>
                    <w:right w:val="none" w:sz="0" w:space="0" w:color="auto"/>
                  </w:divBdr>
                  <w:divsChild>
                    <w:div w:id="883256307">
                      <w:marLeft w:val="0"/>
                      <w:marRight w:val="0"/>
                      <w:marTop w:val="0"/>
                      <w:marBottom w:val="0"/>
                      <w:divBdr>
                        <w:top w:val="none" w:sz="0" w:space="0" w:color="auto"/>
                        <w:left w:val="none" w:sz="0" w:space="0" w:color="auto"/>
                        <w:bottom w:val="none" w:sz="0" w:space="0" w:color="auto"/>
                        <w:right w:val="none" w:sz="0" w:space="0" w:color="auto"/>
                      </w:divBdr>
                    </w:div>
                  </w:divsChild>
                </w:div>
                <w:div w:id="2117820257">
                  <w:marLeft w:val="0"/>
                  <w:marRight w:val="0"/>
                  <w:marTop w:val="0"/>
                  <w:marBottom w:val="0"/>
                  <w:divBdr>
                    <w:top w:val="none" w:sz="0" w:space="0" w:color="auto"/>
                    <w:left w:val="none" w:sz="0" w:space="0" w:color="auto"/>
                    <w:bottom w:val="none" w:sz="0" w:space="0" w:color="auto"/>
                    <w:right w:val="none" w:sz="0" w:space="0" w:color="auto"/>
                  </w:divBdr>
                  <w:divsChild>
                    <w:div w:id="19138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87782">
          <w:marLeft w:val="0"/>
          <w:marRight w:val="0"/>
          <w:marTop w:val="0"/>
          <w:marBottom w:val="0"/>
          <w:divBdr>
            <w:top w:val="none" w:sz="0" w:space="0" w:color="auto"/>
            <w:left w:val="none" w:sz="0" w:space="0" w:color="auto"/>
            <w:bottom w:val="none" w:sz="0" w:space="0" w:color="auto"/>
            <w:right w:val="none" w:sz="0" w:space="0" w:color="auto"/>
          </w:divBdr>
        </w:div>
        <w:div w:id="1981225473">
          <w:marLeft w:val="0"/>
          <w:marRight w:val="0"/>
          <w:marTop w:val="0"/>
          <w:marBottom w:val="0"/>
          <w:divBdr>
            <w:top w:val="none" w:sz="0" w:space="0" w:color="auto"/>
            <w:left w:val="none" w:sz="0" w:space="0" w:color="auto"/>
            <w:bottom w:val="none" w:sz="0" w:space="0" w:color="auto"/>
            <w:right w:val="none" w:sz="0" w:space="0" w:color="auto"/>
          </w:divBdr>
        </w:div>
        <w:div w:id="1982228727">
          <w:marLeft w:val="0"/>
          <w:marRight w:val="0"/>
          <w:marTop w:val="0"/>
          <w:marBottom w:val="0"/>
          <w:divBdr>
            <w:top w:val="none" w:sz="0" w:space="0" w:color="auto"/>
            <w:left w:val="none" w:sz="0" w:space="0" w:color="auto"/>
            <w:bottom w:val="none" w:sz="0" w:space="0" w:color="auto"/>
            <w:right w:val="none" w:sz="0" w:space="0" w:color="auto"/>
          </w:divBdr>
        </w:div>
        <w:div w:id="1989435022">
          <w:marLeft w:val="0"/>
          <w:marRight w:val="0"/>
          <w:marTop w:val="0"/>
          <w:marBottom w:val="0"/>
          <w:divBdr>
            <w:top w:val="none" w:sz="0" w:space="0" w:color="auto"/>
            <w:left w:val="none" w:sz="0" w:space="0" w:color="auto"/>
            <w:bottom w:val="none" w:sz="0" w:space="0" w:color="auto"/>
            <w:right w:val="none" w:sz="0" w:space="0" w:color="auto"/>
          </w:divBdr>
        </w:div>
        <w:div w:id="1997803526">
          <w:marLeft w:val="0"/>
          <w:marRight w:val="0"/>
          <w:marTop w:val="0"/>
          <w:marBottom w:val="0"/>
          <w:divBdr>
            <w:top w:val="none" w:sz="0" w:space="0" w:color="auto"/>
            <w:left w:val="none" w:sz="0" w:space="0" w:color="auto"/>
            <w:bottom w:val="none" w:sz="0" w:space="0" w:color="auto"/>
            <w:right w:val="none" w:sz="0" w:space="0" w:color="auto"/>
          </w:divBdr>
        </w:div>
        <w:div w:id="2016878009">
          <w:marLeft w:val="0"/>
          <w:marRight w:val="0"/>
          <w:marTop w:val="0"/>
          <w:marBottom w:val="0"/>
          <w:divBdr>
            <w:top w:val="none" w:sz="0" w:space="0" w:color="auto"/>
            <w:left w:val="none" w:sz="0" w:space="0" w:color="auto"/>
            <w:bottom w:val="none" w:sz="0" w:space="0" w:color="auto"/>
            <w:right w:val="none" w:sz="0" w:space="0" w:color="auto"/>
          </w:divBdr>
        </w:div>
        <w:div w:id="2030794113">
          <w:marLeft w:val="0"/>
          <w:marRight w:val="0"/>
          <w:marTop w:val="0"/>
          <w:marBottom w:val="0"/>
          <w:divBdr>
            <w:top w:val="none" w:sz="0" w:space="0" w:color="auto"/>
            <w:left w:val="none" w:sz="0" w:space="0" w:color="auto"/>
            <w:bottom w:val="none" w:sz="0" w:space="0" w:color="auto"/>
            <w:right w:val="none" w:sz="0" w:space="0" w:color="auto"/>
          </w:divBdr>
        </w:div>
        <w:div w:id="2086099608">
          <w:marLeft w:val="0"/>
          <w:marRight w:val="0"/>
          <w:marTop w:val="0"/>
          <w:marBottom w:val="0"/>
          <w:divBdr>
            <w:top w:val="none" w:sz="0" w:space="0" w:color="auto"/>
            <w:left w:val="none" w:sz="0" w:space="0" w:color="auto"/>
            <w:bottom w:val="none" w:sz="0" w:space="0" w:color="auto"/>
            <w:right w:val="none" w:sz="0" w:space="0" w:color="auto"/>
          </w:divBdr>
        </w:div>
        <w:div w:id="2110810552">
          <w:marLeft w:val="0"/>
          <w:marRight w:val="0"/>
          <w:marTop w:val="0"/>
          <w:marBottom w:val="0"/>
          <w:divBdr>
            <w:top w:val="none" w:sz="0" w:space="0" w:color="auto"/>
            <w:left w:val="none" w:sz="0" w:space="0" w:color="auto"/>
            <w:bottom w:val="none" w:sz="0" w:space="0" w:color="auto"/>
            <w:right w:val="none" w:sz="0" w:space="0" w:color="auto"/>
          </w:divBdr>
        </w:div>
        <w:div w:id="2115318224">
          <w:marLeft w:val="0"/>
          <w:marRight w:val="0"/>
          <w:marTop w:val="0"/>
          <w:marBottom w:val="0"/>
          <w:divBdr>
            <w:top w:val="none" w:sz="0" w:space="0" w:color="auto"/>
            <w:left w:val="none" w:sz="0" w:space="0" w:color="auto"/>
            <w:bottom w:val="none" w:sz="0" w:space="0" w:color="auto"/>
            <w:right w:val="none" w:sz="0" w:space="0" w:color="auto"/>
          </w:divBdr>
        </w:div>
        <w:div w:id="2124878311">
          <w:marLeft w:val="0"/>
          <w:marRight w:val="0"/>
          <w:marTop w:val="0"/>
          <w:marBottom w:val="0"/>
          <w:divBdr>
            <w:top w:val="none" w:sz="0" w:space="0" w:color="auto"/>
            <w:left w:val="none" w:sz="0" w:space="0" w:color="auto"/>
            <w:bottom w:val="none" w:sz="0" w:space="0" w:color="auto"/>
            <w:right w:val="none" w:sz="0" w:space="0" w:color="auto"/>
          </w:divBdr>
          <w:divsChild>
            <w:div w:id="693731293">
              <w:marLeft w:val="-75"/>
              <w:marRight w:val="0"/>
              <w:marTop w:val="30"/>
              <w:marBottom w:val="30"/>
              <w:divBdr>
                <w:top w:val="none" w:sz="0" w:space="0" w:color="auto"/>
                <w:left w:val="none" w:sz="0" w:space="0" w:color="auto"/>
                <w:bottom w:val="none" w:sz="0" w:space="0" w:color="auto"/>
                <w:right w:val="none" w:sz="0" w:space="0" w:color="auto"/>
              </w:divBdr>
              <w:divsChild>
                <w:div w:id="13697624">
                  <w:marLeft w:val="0"/>
                  <w:marRight w:val="0"/>
                  <w:marTop w:val="0"/>
                  <w:marBottom w:val="0"/>
                  <w:divBdr>
                    <w:top w:val="none" w:sz="0" w:space="0" w:color="auto"/>
                    <w:left w:val="none" w:sz="0" w:space="0" w:color="auto"/>
                    <w:bottom w:val="none" w:sz="0" w:space="0" w:color="auto"/>
                    <w:right w:val="none" w:sz="0" w:space="0" w:color="auto"/>
                  </w:divBdr>
                  <w:divsChild>
                    <w:div w:id="1730573577">
                      <w:marLeft w:val="0"/>
                      <w:marRight w:val="0"/>
                      <w:marTop w:val="0"/>
                      <w:marBottom w:val="0"/>
                      <w:divBdr>
                        <w:top w:val="none" w:sz="0" w:space="0" w:color="auto"/>
                        <w:left w:val="none" w:sz="0" w:space="0" w:color="auto"/>
                        <w:bottom w:val="none" w:sz="0" w:space="0" w:color="auto"/>
                        <w:right w:val="none" w:sz="0" w:space="0" w:color="auto"/>
                      </w:divBdr>
                    </w:div>
                  </w:divsChild>
                </w:div>
                <w:div w:id="65883109">
                  <w:marLeft w:val="0"/>
                  <w:marRight w:val="0"/>
                  <w:marTop w:val="0"/>
                  <w:marBottom w:val="0"/>
                  <w:divBdr>
                    <w:top w:val="none" w:sz="0" w:space="0" w:color="auto"/>
                    <w:left w:val="none" w:sz="0" w:space="0" w:color="auto"/>
                    <w:bottom w:val="none" w:sz="0" w:space="0" w:color="auto"/>
                    <w:right w:val="none" w:sz="0" w:space="0" w:color="auto"/>
                  </w:divBdr>
                  <w:divsChild>
                    <w:div w:id="1296567343">
                      <w:marLeft w:val="0"/>
                      <w:marRight w:val="0"/>
                      <w:marTop w:val="0"/>
                      <w:marBottom w:val="0"/>
                      <w:divBdr>
                        <w:top w:val="none" w:sz="0" w:space="0" w:color="auto"/>
                        <w:left w:val="none" w:sz="0" w:space="0" w:color="auto"/>
                        <w:bottom w:val="none" w:sz="0" w:space="0" w:color="auto"/>
                        <w:right w:val="none" w:sz="0" w:space="0" w:color="auto"/>
                      </w:divBdr>
                    </w:div>
                  </w:divsChild>
                </w:div>
                <w:div w:id="132842002">
                  <w:marLeft w:val="0"/>
                  <w:marRight w:val="0"/>
                  <w:marTop w:val="0"/>
                  <w:marBottom w:val="0"/>
                  <w:divBdr>
                    <w:top w:val="none" w:sz="0" w:space="0" w:color="auto"/>
                    <w:left w:val="none" w:sz="0" w:space="0" w:color="auto"/>
                    <w:bottom w:val="none" w:sz="0" w:space="0" w:color="auto"/>
                    <w:right w:val="none" w:sz="0" w:space="0" w:color="auto"/>
                  </w:divBdr>
                  <w:divsChild>
                    <w:div w:id="2021156745">
                      <w:marLeft w:val="0"/>
                      <w:marRight w:val="0"/>
                      <w:marTop w:val="0"/>
                      <w:marBottom w:val="0"/>
                      <w:divBdr>
                        <w:top w:val="none" w:sz="0" w:space="0" w:color="auto"/>
                        <w:left w:val="none" w:sz="0" w:space="0" w:color="auto"/>
                        <w:bottom w:val="none" w:sz="0" w:space="0" w:color="auto"/>
                        <w:right w:val="none" w:sz="0" w:space="0" w:color="auto"/>
                      </w:divBdr>
                    </w:div>
                  </w:divsChild>
                </w:div>
                <w:div w:id="230237561">
                  <w:marLeft w:val="0"/>
                  <w:marRight w:val="0"/>
                  <w:marTop w:val="0"/>
                  <w:marBottom w:val="0"/>
                  <w:divBdr>
                    <w:top w:val="none" w:sz="0" w:space="0" w:color="auto"/>
                    <w:left w:val="none" w:sz="0" w:space="0" w:color="auto"/>
                    <w:bottom w:val="none" w:sz="0" w:space="0" w:color="auto"/>
                    <w:right w:val="none" w:sz="0" w:space="0" w:color="auto"/>
                  </w:divBdr>
                  <w:divsChild>
                    <w:div w:id="923299901">
                      <w:marLeft w:val="0"/>
                      <w:marRight w:val="0"/>
                      <w:marTop w:val="0"/>
                      <w:marBottom w:val="0"/>
                      <w:divBdr>
                        <w:top w:val="none" w:sz="0" w:space="0" w:color="auto"/>
                        <w:left w:val="none" w:sz="0" w:space="0" w:color="auto"/>
                        <w:bottom w:val="none" w:sz="0" w:space="0" w:color="auto"/>
                        <w:right w:val="none" w:sz="0" w:space="0" w:color="auto"/>
                      </w:divBdr>
                    </w:div>
                  </w:divsChild>
                </w:div>
                <w:div w:id="343091231">
                  <w:marLeft w:val="0"/>
                  <w:marRight w:val="0"/>
                  <w:marTop w:val="0"/>
                  <w:marBottom w:val="0"/>
                  <w:divBdr>
                    <w:top w:val="none" w:sz="0" w:space="0" w:color="auto"/>
                    <w:left w:val="none" w:sz="0" w:space="0" w:color="auto"/>
                    <w:bottom w:val="none" w:sz="0" w:space="0" w:color="auto"/>
                    <w:right w:val="none" w:sz="0" w:space="0" w:color="auto"/>
                  </w:divBdr>
                  <w:divsChild>
                    <w:div w:id="385493729">
                      <w:marLeft w:val="0"/>
                      <w:marRight w:val="0"/>
                      <w:marTop w:val="0"/>
                      <w:marBottom w:val="0"/>
                      <w:divBdr>
                        <w:top w:val="none" w:sz="0" w:space="0" w:color="auto"/>
                        <w:left w:val="none" w:sz="0" w:space="0" w:color="auto"/>
                        <w:bottom w:val="none" w:sz="0" w:space="0" w:color="auto"/>
                        <w:right w:val="none" w:sz="0" w:space="0" w:color="auto"/>
                      </w:divBdr>
                    </w:div>
                  </w:divsChild>
                </w:div>
                <w:div w:id="641010377">
                  <w:marLeft w:val="0"/>
                  <w:marRight w:val="0"/>
                  <w:marTop w:val="0"/>
                  <w:marBottom w:val="0"/>
                  <w:divBdr>
                    <w:top w:val="none" w:sz="0" w:space="0" w:color="auto"/>
                    <w:left w:val="none" w:sz="0" w:space="0" w:color="auto"/>
                    <w:bottom w:val="none" w:sz="0" w:space="0" w:color="auto"/>
                    <w:right w:val="none" w:sz="0" w:space="0" w:color="auto"/>
                  </w:divBdr>
                  <w:divsChild>
                    <w:div w:id="1125126206">
                      <w:marLeft w:val="0"/>
                      <w:marRight w:val="0"/>
                      <w:marTop w:val="0"/>
                      <w:marBottom w:val="0"/>
                      <w:divBdr>
                        <w:top w:val="none" w:sz="0" w:space="0" w:color="auto"/>
                        <w:left w:val="none" w:sz="0" w:space="0" w:color="auto"/>
                        <w:bottom w:val="none" w:sz="0" w:space="0" w:color="auto"/>
                        <w:right w:val="none" w:sz="0" w:space="0" w:color="auto"/>
                      </w:divBdr>
                    </w:div>
                  </w:divsChild>
                </w:div>
                <w:div w:id="654454042">
                  <w:marLeft w:val="0"/>
                  <w:marRight w:val="0"/>
                  <w:marTop w:val="0"/>
                  <w:marBottom w:val="0"/>
                  <w:divBdr>
                    <w:top w:val="none" w:sz="0" w:space="0" w:color="auto"/>
                    <w:left w:val="none" w:sz="0" w:space="0" w:color="auto"/>
                    <w:bottom w:val="none" w:sz="0" w:space="0" w:color="auto"/>
                    <w:right w:val="none" w:sz="0" w:space="0" w:color="auto"/>
                  </w:divBdr>
                  <w:divsChild>
                    <w:div w:id="2077195884">
                      <w:marLeft w:val="0"/>
                      <w:marRight w:val="0"/>
                      <w:marTop w:val="0"/>
                      <w:marBottom w:val="0"/>
                      <w:divBdr>
                        <w:top w:val="none" w:sz="0" w:space="0" w:color="auto"/>
                        <w:left w:val="none" w:sz="0" w:space="0" w:color="auto"/>
                        <w:bottom w:val="none" w:sz="0" w:space="0" w:color="auto"/>
                        <w:right w:val="none" w:sz="0" w:space="0" w:color="auto"/>
                      </w:divBdr>
                    </w:div>
                  </w:divsChild>
                </w:div>
                <w:div w:id="692875923">
                  <w:marLeft w:val="0"/>
                  <w:marRight w:val="0"/>
                  <w:marTop w:val="0"/>
                  <w:marBottom w:val="0"/>
                  <w:divBdr>
                    <w:top w:val="none" w:sz="0" w:space="0" w:color="auto"/>
                    <w:left w:val="none" w:sz="0" w:space="0" w:color="auto"/>
                    <w:bottom w:val="none" w:sz="0" w:space="0" w:color="auto"/>
                    <w:right w:val="none" w:sz="0" w:space="0" w:color="auto"/>
                  </w:divBdr>
                  <w:divsChild>
                    <w:div w:id="330106931">
                      <w:marLeft w:val="0"/>
                      <w:marRight w:val="0"/>
                      <w:marTop w:val="0"/>
                      <w:marBottom w:val="0"/>
                      <w:divBdr>
                        <w:top w:val="none" w:sz="0" w:space="0" w:color="auto"/>
                        <w:left w:val="none" w:sz="0" w:space="0" w:color="auto"/>
                        <w:bottom w:val="none" w:sz="0" w:space="0" w:color="auto"/>
                        <w:right w:val="none" w:sz="0" w:space="0" w:color="auto"/>
                      </w:divBdr>
                    </w:div>
                  </w:divsChild>
                </w:div>
                <w:div w:id="743142591">
                  <w:marLeft w:val="0"/>
                  <w:marRight w:val="0"/>
                  <w:marTop w:val="0"/>
                  <w:marBottom w:val="0"/>
                  <w:divBdr>
                    <w:top w:val="none" w:sz="0" w:space="0" w:color="auto"/>
                    <w:left w:val="none" w:sz="0" w:space="0" w:color="auto"/>
                    <w:bottom w:val="none" w:sz="0" w:space="0" w:color="auto"/>
                    <w:right w:val="none" w:sz="0" w:space="0" w:color="auto"/>
                  </w:divBdr>
                  <w:divsChild>
                    <w:div w:id="1661035278">
                      <w:marLeft w:val="0"/>
                      <w:marRight w:val="0"/>
                      <w:marTop w:val="0"/>
                      <w:marBottom w:val="0"/>
                      <w:divBdr>
                        <w:top w:val="none" w:sz="0" w:space="0" w:color="auto"/>
                        <w:left w:val="none" w:sz="0" w:space="0" w:color="auto"/>
                        <w:bottom w:val="none" w:sz="0" w:space="0" w:color="auto"/>
                        <w:right w:val="none" w:sz="0" w:space="0" w:color="auto"/>
                      </w:divBdr>
                    </w:div>
                  </w:divsChild>
                </w:div>
                <w:div w:id="777025843">
                  <w:marLeft w:val="0"/>
                  <w:marRight w:val="0"/>
                  <w:marTop w:val="0"/>
                  <w:marBottom w:val="0"/>
                  <w:divBdr>
                    <w:top w:val="none" w:sz="0" w:space="0" w:color="auto"/>
                    <w:left w:val="none" w:sz="0" w:space="0" w:color="auto"/>
                    <w:bottom w:val="none" w:sz="0" w:space="0" w:color="auto"/>
                    <w:right w:val="none" w:sz="0" w:space="0" w:color="auto"/>
                  </w:divBdr>
                  <w:divsChild>
                    <w:div w:id="1095900864">
                      <w:marLeft w:val="0"/>
                      <w:marRight w:val="0"/>
                      <w:marTop w:val="0"/>
                      <w:marBottom w:val="0"/>
                      <w:divBdr>
                        <w:top w:val="none" w:sz="0" w:space="0" w:color="auto"/>
                        <w:left w:val="none" w:sz="0" w:space="0" w:color="auto"/>
                        <w:bottom w:val="none" w:sz="0" w:space="0" w:color="auto"/>
                        <w:right w:val="none" w:sz="0" w:space="0" w:color="auto"/>
                      </w:divBdr>
                    </w:div>
                  </w:divsChild>
                </w:div>
                <w:div w:id="855188878">
                  <w:marLeft w:val="0"/>
                  <w:marRight w:val="0"/>
                  <w:marTop w:val="0"/>
                  <w:marBottom w:val="0"/>
                  <w:divBdr>
                    <w:top w:val="none" w:sz="0" w:space="0" w:color="auto"/>
                    <w:left w:val="none" w:sz="0" w:space="0" w:color="auto"/>
                    <w:bottom w:val="none" w:sz="0" w:space="0" w:color="auto"/>
                    <w:right w:val="none" w:sz="0" w:space="0" w:color="auto"/>
                  </w:divBdr>
                  <w:divsChild>
                    <w:div w:id="472523960">
                      <w:marLeft w:val="0"/>
                      <w:marRight w:val="0"/>
                      <w:marTop w:val="0"/>
                      <w:marBottom w:val="0"/>
                      <w:divBdr>
                        <w:top w:val="none" w:sz="0" w:space="0" w:color="auto"/>
                        <w:left w:val="none" w:sz="0" w:space="0" w:color="auto"/>
                        <w:bottom w:val="none" w:sz="0" w:space="0" w:color="auto"/>
                        <w:right w:val="none" w:sz="0" w:space="0" w:color="auto"/>
                      </w:divBdr>
                    </w:div>
                  </w:divsChild>
                </w:div>
                <w:div w:id="999305403">
                  <w:marLeft w:val="0"/>
                  <w:marRight w:val="0"/>
                  <w:marTop w:val="0"/>
                  <w:marBottom w:val="0"/>
                  <w:divBdr>
                    <w:top w:val="none" w:sz="0" w:space="0" w:color="auto"/>
                    <w:left w:val="none" w:sz="0" w:space="0" w:color="auto"/>
                    <w:bottom w:val="none" w:sz="0" w:space="0" w:color="auto"/>
                    <w:right w:val="none" w:sz="0" w:space="0" w:color="auto"/>
                  </w:divBdr>
                  <w:divsChild>
                    <w:div w:id="465390832">
                      <w:marLeft w:val="0"/>
                      <w:marRight w:val="0"/>
                      <w:marTop w:val="0"/>
                      <w:marBottom w:val="0"/>
                      <w:divBdr>
                        <w:top w:val="none" w:sz="0" w:space="0" w:color="auto"/>
                        <w:left w:val="none" w:sz="0" w:space="0" w:color="auto"/>
                        <w:bottom w:val="none" w:sz="0" w:space="0" w:color="auto"/>
                        <w:right w:val="none" w:sz="0" w:space="0" w:color="auto"/>
                      </w:divBdr>
                    </w:div>
                  </w:divsChild>
                </w:div>
                <w:div w:id="1061636774">
                  <w:marLeft w:val="0"/>
                  <w:marRight w:val="0"/>
                  <w:marTop w:val="0"/>
                  <w:marBottom w:val="0"/>
                  <w:divBdr>
                    <w:top w:val="none" w:sz="0" w:space="0" w:color="auto"/>
                    <w:left w:val="none" w:sz="0" w:space="0" w:color="auto"/>
                    <w:bottom w:val="none" w:sz="0" w:space="0" w:color="auto"/>
                    <w:right w:val="none" w:sz="0" w:space="0" w:color="auto"/>
                  </w:divBdr>
                  <w:divsChild>
                    <w:div w:id="1140658292">
                      <w:marLeft w:val="0"/>
                      <w:marRight w:val="0"/>
                      <w:marTop w:val="0"/>
                      <w:marBottom w:val="0"/>
                      <w:divBdr>
                        <w:top w:val="none" w:sz="0" w:space="0" w:color="auto"/>
                        <w:left w:val="none" w:sz="0" w:space="0" w:color="auto"/>
                        <w:bottom w:val="none" w:sz="0" w:space="0" w:color="auto"/>
                        <w:right w:val="none" w:sz="0" w:space="0" w:color="auto"/>
                      </w:divBdr>
                    </w:div>
                  </w:divsChild>
                </w:div>
                <w:div w:id="1233197826">
                  <w:marLeft w:val="0"/>
                  <w:marRight w:val="0"/>
                  <w:marTop w:val="0"/>
                  <w:marBottom w:val="0"/>
                  <w:divBdr>
                    <w:top w:val="none" w:sz="0" w:space="0" w:color="auto"/>
                    <w:left w:val="none" w:sz="0" w:space="0" w:color="auto"/>
                    <w:bottom w:val="none" w:sz="0" w:space="0" w:color="auto"/>
                    <w:right w:val="none" w:sz="0" w:space="0" w:color="auto"/>
                  </w:divBdr>
                  <w:divsChild>
                    <w:div w:id="1246260253">
                      <w:marLeft w:val="0"/>
                      <w:marRight w:val="0"/>
                      <w:marTop w:val="0"/>
                      <w:marBottom w:val="0"/>
                      <w:divBdr>
                        <w:top w:val="none" w:sz="0" w:space="0" w:color="auto"/>
                        <w:left w:val="none" w:sz="0" w:space="0" w:color="auto"/>
                        <w:bottom w:val="none" w:sz="0" w:space="0" w:color="auto"/>
                        <w:right w:val="none" w:sz="0" w:space="0" w:color="auto"/>
                      </w:divBdr>
                    </w:div>
                  </w:divsChild>
                </w:div>
                <w:div w:id="1544636397">
                  <w:marLeft w:val="0"/>
                  <w:marRight w:val="0"/>
                  <w:marTop w:val="0"/>
                  <w:marBottom w:val="0"/>
                  <w:divBdr>
                    <w:top w:val="none" w:sz="0" w:space="0" w:color="auto"/>
                    <w:left w:val="none" w:sz="0" w:space="0" w:color="auto"/>
                    <w:bottom w:val="none" w:sz="0" w:space="0" w:color="auto"/>
                    <w:right w:val="none" w:sz="0" w:space="0" w:color="auto"/>
                  </w:divBdr>
                  <w:divsChild>
                    <w:div w:id="1670137850">
                      <w:marLeft w:val="0"/>
                      <w:marRight w:val="0"/>
                      <w:marTop w:val="0"/>
                      <w:marBottom w:val="0"/>
                      <w:divBdr>
                        <w:top w:val="none" w:sz="0" w:space="0" w:color="auto"/>
                        <w:left w:val="none" w:sz="0" w:space="0" w:color="auto"/>
                        <w:bottom w:val="none" w:sz="0" w:space="0" w:color="auto"/>
                        <w:right w:val="none" w:sz="0" w:space="0" w:color="auto"/>
                      </w:divBdr>
                    </w:div>
                  </w:divsChild>
                </w:div>
                <w:div w:id="1615284342">
                  <w:marLeft w:val="0"/>
                  <w:marRight w:val="0"/>
                  <w:marTop w:val="0"/>
                  <w:marBottom w:val="0"/>
                  <w:divBdr>
                    <w:top w:val="none" w:sz="0" w:space="0" w:color="auto"/>
                    <w:left w:val="none" w:sz="0" w:space="0" w:color="auto"/>
                    <w:bottom w:val="none" w:sz="0" w:space="0" w:color="auto"/>
                    <w:right w:val="none" w:sz="0" w:space="0" w:color="auto"/>
                  </w:divBdr>
                  <w:divsChild>
                    <w:div w:id="1542669579">
                      <w:marLeft w:val="0"/>
                      <w:marRight w:val="0"/>
                      <w:marTop w:val="0"/>
                      <w:marBottom w:val="0"/>
                      <w:divBdr>
                        <w:top w:val="none" w:sz="0" w:space="0" w:color="auto"/>
                        <w:left w:val="none" w:sz="0" w:space="0" w:color="auto"/>
                        <w:bottom w:val="none" w:sz="0" w:space="0" w:color="auto"/>
                        <w:right w:val="none" w:sz="0" w:space="0" w:color="auto"/>
                      </w:divBdr>
                    </w:div>
                  </w:divsChild>
                </w:div>
                <w:div w:id="1961063059">
                  <w:marLeft w:val="0"/>
                  <w:marRight w:val="0"/>
                  <w:marTop w:val="0"/>
                  <w:marBottom w:val="0"/>
                  <w:divBdr>
                    <w:top w:val="none" w:sz="0" w:space="0" w:color="auto"/>
                    <w:left w:val="none" w:sz="0" w:space="0" w:color="auto"/>
                    <w:bottom w:val="none" w:sz="0" w:space="0" w:color="auto"/>
                    <w:right w:val="none" w:sz="0" w:space="0" w:color="auto"/>
                  </w:divBdr>
                  <w:divsChild>
                    <w:div w:id="127016815">
                      <w:marLeft w:val="0"/>
                      <w:marRight w:val="0"/>
                      <w:marTop w:val="0"/>
                      <w:marBottom w:val="0"/>
                      <w:divBdr>
                        <w:top w:val="none" w:sz="0" w:space="0" w:color="auto"/>
                        <w:left w:val="none" w:sz="0" w:space="0" w:color="auto"/>
                        <w:bottom w:val="none" w:sz="0" w:space="0" w:color="auto"/>
                        <w:right w:val="none" w:sz="0" w:space="0" w:color="auto"/>
                      </w:divBdr>
                    </w:div>
                  </w:divsChild>
                </w:div>
                <w:div w:id="2005543382">
                  <w:marLeft w:val="0"/>
                  <w:marRight w:val="0"/>
                  <w:marTop w:val="0"/>
                  <w:marBottom w:val="0"/>
                  <w:divBdr>
                    <w:top w:val="none" w:sz="0" w:space="0" w:color="auto"/>
                    <w:left w:val="none" w:sz="0" w:space="0" w:color="auto"/>
                    <w:bottom w:val="none" w:sz="0" w:space="0" w:color="auto"/>
                    <w:right w:val="none" w:sz="0" w:space="0" w:color="auto"/>
                  </w:divBdr>
                  <w:divsChild>
                    <w:div w:id="7062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91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yperlink" Target="https://communityresearch.org.nz/wp-content/uploads/formidable/8/Nga---Ko--rero-Hauora-o-Nga---Taiohi.pdf" TargetMode="External"/><Relationship Id="rId26" Type="http://schemas.openxmlformats.org/officeDocument/2006/relationships/hyperlink" Target="https://www.orangatamariki.govt.nz/about-us/research/our-research/what-makes-a-good-life/" TargetMode="External"/><Relationship Id="rId39" Type="http://schemas.microsoft.com/office/2020/10/relationships/intelligence" Target="intelligence2.xml"/><Relationship Id="rId21" Type="http://schemas.openxmlformats.org/officeDocument/2006/relationships/hyperlink" Target="https://multiethnicyoungleaders.org.nz/opinion-fixing-the-broken-leadership-pipeline/" TargetMode="External"/><Relationship Id="rId34"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mhwc.govt.nz/our-work/youth-insights-project/" TargetMode="External"/><Relationship Id="rId25" Type="http://schemas.openxmlformats.org/officeDocument/2006/relationships/hyperlink" Target="https://static1.squarespace.com/static/5ba824b465a707cc5b59663e/t/5cf0985725733a0001fd8c90/1559271514070/Race-Unity-statement-5.pdf"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doi.org/10.26686/wgtn.17060876.v1" TargetMode="External"/><Relationship Id="rId29" Type="http://schemas.openxmlformats.org/officeDocument/2006/relationships/hyperlink" Target="https://www.savethechildren.org.nz/assets/Uploads/Our-Rights-Our-Voices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omen.govt.nz/sites/public_files/NZ-teens-and-digital-harm_statistical-insights_2018.pdf" TargetMode="External"/><Relationship Id="rId32" Type="http://schemas.openxmlformats.org/officeDocument/2006/relationships/hyperlink" Target="https://view.officeapps.live.com/op/view.aspx?src=https%3A%2F%2Fwww.youthline.co.nz%2Fuploads%2F2%2F9%2F8%2F1%2F29818351%2Fcolmar_brunton.ppt&amp;wdOrigin=BROWSELINK"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myd.govt.nz/documents/young-people/youth-plan/youth-plan-phase-one-report-back/appendix-4-youth-parliament-general-debate-thematic-analysis-a3-overview.pdf" TargetMode="External"/><Relationship Id="rId28" Type="http://schemas.openxmlformats.org/officeDocument/2006/relationships/hyperlink" Target="https://www.occ.org.nz/documents/147/Disabled-Children-and-Young-People-Report.pdf"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archive.mentalhealth.org.nz/assets/Our-Work/Social-Inclusion-and-Exclusion.pdf" TargetMode="External"/><Relationship Id="rId31" Type="http://schemas.openxmlformats.org/officeDocument/2006/relationships/hyperlink" Target="https://static1.squarespace.com/static/5bdbb75ccef37259122e59aa/t/5f3394a2654885030c051243/1597215912482/Youth19+Youth+Voice+Brief.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hwc.govt.nz/" TargetMode="External"/><Relationship Id="rId22" Type="http://schemas.openxmlformats.org/officeDocument/2006/relationships/hyperlink" Target="https://doi.org/10.1016/j.landurbplan.2019.103638" TargetMode="External"/><Relationship Id="rId27" Type="http://schemas.openxmlformats.org/officeDocument/2006/relationships/hyperlink" Target="https://www.occ.org.nz/documents/148/English-Tamariki-Rangatahi-Maori-Summary-Report.pdf" TargetMode="External"/><Relationship Id="rId30" Type="http://schemas.openxmlformats.org/officeDocument/2006/relationships/hyperlink" Target="https://www.waikatowellbeingproject.co.nz/waikato-rangatahi-opportunity/"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raceunity.nz/youth-statement" TargetMode="External"/><Relationship Id="rId13" Type="http://schemas.openxmlformats.org/officeDocument/2006/relationships/hyperlink" Target="https://www.occ.org.nz/documents/147/Disabled-Children-and-Young-People-Report.pdf" TargetMode="External"/><Relationship Id="rId3" Type="http://schemas.openxmlformats.org/officeDocument/2006/relationships/hyperlink" Target="https://communityresearch.org.nz/wp-content/uploads/formidable/8/Nga---Ko--rero-Hauora-o-Nga---Taiohi.pdf" TargetMode="External"/><Relationship Id="rId7" Type="http://schemas.openxmlformats.org/officeDocument/2006/relationships/hyperlink" Target="https://www.savethechildren.org.nz/assets/Uploads/Our-Rights-Our-Voices2.pdf" TargetMode="External"/><Relationship Id="rId12" Type="http://schemas.openxmlformats.org/officeDocument/2006/relationships/hyperlink" Target="https://www.waikatowellbeingproject.co.nz/waikato-rangatahi-opportunity/" TargetMode="External"/><Relationship Id="rId2" Type="http://schemas.openxmlformats.org/officeDocument/2006/relationships/hyperlink" Target="https://static1.squarespace.com/static/5bdbb75ccef37259122e59aa/t/5f3394a2654885030c051243/1597215912482/Youth19+Youth+Voice+Brief.pdf" TargetMode="External"/><Relationship Id="rId16" Type="http://schemas.openxmlformats.org/officeDocument/2006/relationships/hyperlink" Target="https://www.occ.org.nz/documents/148/English-Tamariki-Rangatahi-Maori-Summary-Report.pdf" TargetMode="External"/><Relationship Id="rId1" Type="http://schemas.openxmlformats.org/officeDocument/2006/relationships/hyperlink" Target="https://static1.squarespace.com/static/5bdbb75ccef37259122e59aa/t/5f3394a2654885030c051243/1597215912482/Youth19+Youth+Voice+Brief.pdf" TargetMode="External"/><Relationship Id="rId6" Type="http://schemas.openxmlformats.org/officeDocument/2006/relationships/hyperlink" Target="https://women.govt.nz/sites/public_files/NZ-teens-and-digital-harm_statistical-insights_2018.pdf" TargetMode="External"/><Relationship Id="rId11" Type="http://schemas.openxmlformats.org/officeDocument/2006/relationships/hyperlink" Target="https://view.officeapps.live.com/op/view.aspx?src=https%3A%2F%2Fwww.youthline.co.nz%2Fuploads%2F2%2F9%2F8%2F1%2F29818351%2Fcolmar_brunton.ppt&amp;wdOrigin=BROWSELINK" TargetMode="External"/><Relationship Id="rId5" Type="http://schemas.openxmlformats.org/officeDocument/2006/relationships/hyperlink" Target="https://www.myd.govt.nz/documents/young-people/youth-plan/youth-plan-phase-one-report-back/appendix-4-youth-parliament-general-debate-thematic-analysis-a3-overview.pdf" TargetMode="External"/><Relationship Id="rId15" Type="http://schemas.openxmlformats.org/officeDocument/2006/relationships/hyperlink" Target="https://www.orangatamariki.govt.nz/about-us/research/our-research/what-makes-a-good-life/" TargetMode="External"/><Relationship Id="rId10" Type="http://schemas.openxmlformats.org/officeDocument/2006/relationships/hyperlink" Target="https://multiethnicyoungleaders.org.nz/opinion-fixing-the-broken-leadership-pipeline/" TargetMode="External"/><Relationship Id="rId4" Type="http://schemas.openxmlformats.org/officeDocument/2006/relationships/hyperlink" Target="https://doi.org/10.1016/j.landurbplan.2019.103638" TargetMode="External"/><Relationship Id="rId9" Type="http://schemas.openxmlformats.org/officeDocument/2006/relationships/hyperlink" Target="https://archive.mentalhealth.org.nz/assets/Our-Work/Social-Inclusion-and-Exclusion.pdf" TargetMode="External"/><Relationship Id="rId14" Type="http://schemas.openxmlformats.org/officeDocument/2006/relationships/hyperlink" Target="https://doi.org/10.26686/wgtn.17060876.v1"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3366CC"/>
      </a:hlink>
      <a:folHlink>
        <a:srgbClr val="795C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_document" ma:contentTypeID="0x010100EC715CFEA79834468078ACA06B4C38E400C0058A5D03604740B613C44884C7C2F9" ma:contentTypeVersion="17" ma:contentTypeDescription="MHWC document content type" ma:contentTypeScope="" ma:versionID="bc28be16b5d1fee19c59495635b6aca1">
  <xsd:schema xmlns:xsd="http://www.w3.org/2001/XMLSchema" xmlns:xs="http://www.w3.org/2001/XMLSchema" xmlns:p="http://schemas.microsoft.com/office/2006/metadata/properties" xmlns:ns2="bd74e8db-9588-4046-9f22-b81f23249a13" xmlns:ns3="bb0bd7a6-c265-44d5-b39f-e5b415113992" xmlns:ns4="f6ff877f-2c4e-420e-ae14-681b0ea7e1be" targetNamespace="http://schemas.microsoft.com/office/2006/metadata/properties" ma:root="true" ma:fieldsID="8915641eb0d27e048a07b32c1fddbee1" ns2:_="" ns3:_="" ns4:_="">
    <xsd:import namespace="bd74e8db-9588-4046-9f22-b81f23249a13"/>
    <xsd:import namespace="bb0bd7a6-c265-44d5-b39f-e5b415113992"/>
    <xsd:import namespace="f6ff877f-2c4e-420e-ae14-681b0ea7e1b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591f74a-5f0b-4716-810a-7633bf5fa59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591f74a-5f0b-4716-810a-7633bf5fa59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Planning"/>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ff877f-2c4e-420e-ae14-681b0ea7e1be"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DOCS-2118466571-3960</_dlc_DocId>
    <_dlc_DocIdUrl xmlns="bd74e8db-9588-4046-9f22-b81f23249a13">
      <Url>https://mhwcnz.sharepoint.com/sites/operations/_layouts/15/DocIdRedir.aspx?ID=DOCS-2118466571-3960</Url>
      <Description>DOCS-2118466571-3960</Description>
    </_dlc_DocIdUrl>
    <lcf76f155ced4ddcb4097134ff3c332f xmlns="f6ff877f-2c4e-420e-ae14-681b0ea7e1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A8447A-5E88-43E7-8861-5128816AC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f6ff877f-2c4e-420e-ae14-681b0ea7e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0A570-F695-439C-B61D-7A8292CA4C7D}">
  <ds:schemaRefs>
    <ds:schemaRef ds:uri="http://schemas.microsoft.com/sharepoint/events"/>
  </ds:schemaRefs>
</ds:datastoreItem>
</file>

<file path=customXml/itemProps3.xml><?xml version="1.0" encoding="utf-8"?>
<ds:datastoreItem xmlns:ds="http://schemas.openxmlformats.org/officeDocument/2006/customXml" ds:itemID="{EB7408F7-000A-453F-9474-DAD69D404AC2}">
  <ds:schemaRefs>
    <ds:schemaRef ds:uri="http://schemas.openxmlformats.org/officeDocument/2006/bibliography"/>
  </ds:schemaRefs>
</ds:datastoreItem>
</file>

<file path=customXml/itemProps4.xml><?xml version="1.0" encoding="utf-8"?>
<ds:datastoreItem xmlns:ds="http://schemas.openxmlformats.org/officeDocument/2006/customXml" ds:itemID="{1421CBA8-ACE2-4901-A9A3-31109B2A81C1}">
  <ds:schemaRefs>
    <ds:schemaRef ds:uri="http://schemas.microsoft.com/sharepoint/v3/contenttype/forms"/>
  </ds:schemaRefs>
</ds:datastoreItem>
</file>

<file path=customXml/itemProps5.xml><?xml version="1.0" encoding="utf-8"?>
<ds:datastoreItem xmlns:ds="http://schemas.openxmlformats.org/officeDocument/2006/customXml" ds:itemID="{E2BEEF88-72CE-48D1-ACFA-9A00F842ED96}">
  <ds:schemaRefs>
    <ds:schemaRef ds:uri="http://schemas.microsoft.com/office/2006/metadata/properties"/>
    <ds:schemaRef ds:uri="http://schemas.microsoft.com/office/infopath/2007/PartnerControls"/>
    <ds:schemaRef ds:uri="bb0bd7a6-c265-44d5-b39f-e5b415113992"/>
    <ds:schemaRef ds:uri="bd74e8db-9588-4046-9f22-b81f23249a13"/>
    <ds:schemaRef ds:uri="f6ff877f-2c4e-420e-ae14-681b0ea7e1b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7846</Words>
  <Characters>44728</Characters>
  <Application>Microsoft Office Word</Application>
  <DocSecurity>0</DocSecurity>
  <Lines>372</Lines>
  <Paragraphs>104</Paragraphs>
  <ScaleCrop>false</ScaleCrop>
  <Company/>
  <LinksUpToDate>false</LinksUpToDate>
  <CharactersWithSpaces>52470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Elsedfy</dc:creator>
  <cp:keywords/>
  <dc:description/>
  <cp:lastModifiedBy>Bryanna Lingley</cp:lastModifiedBy>
  <cp:revision>71</cp:revision>
  <cp:lastPrinted>2023-05-10T01:39:00Z</cp:lastPrinted>
  <dcterms:created xsi:type="dcterms:W3CDTF">2023-05-02T21:12:00Z</dcterms:created>
  <dcterms:modified xsi:type="dcterms:W3CDTF">2023-05-10T01:39:00Z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0x010100EC715CFEA79834468078ACA06B4C38E400C0058A5D03604740B613C44884C7C2F9</vt:lpwstr>
  </property>
  <property fmtid="{D5CDD505-2E9C-101B-9397-08002B2CF9AE}" pid="3" name="BusinessFunction">
    <vt:lpwstr/>
  </property>
  <property fmtid="{D5CDD505-2E9C-101B-9397-08002B2CF9AE}" pid="4" name="_dlc_DocIdItemGuid">
    <vt:lpwstr>09f01a67-7115-443c-8267-1a5cd89ec231</vt:lpwstr>
  </property>
  <property fmtid="{D5CDD505-2E9C-101B-9397-08002B2CF9AE}" pid="5" name="GrammarlyDocumentId">
    <vt:lpwstr>ab144f43b7b89edb8ff7ed8973e782ad41955d79cddf0dba1a698b25fccde5f5</vt:lpwstr>
  </property>
  <property fmtid="{D5CDD505-2E9C-101B-9397-08002B2CF9AE}" pid="6" name="_ColorHex">
    <vt:lpwstr/>
  </property>
  <property fmtid="{D5CDD505-2E9C-101B-9397-08002B2CF9AE}" pid="7" name="ComplianceAssetId">
    <vt:lpwstr/>
  </property>
  <property fmtid="{D5CDD505-2E9C-101B-9397-08002B2CF9AE}" pid="8" name="_ExtendedDescription">
    <vt:lpwstr/>
  </property>
  <property fmtid="{D5CDD505-2E9C-101B-9397-08002B2CF9AE}" pid="9" name="_ColorTag">
    <vt:lpwstr/>
  </property>
  <property fmtid="{D5CDD505-2E9C-101B-9397-08002B2CF9AE}" pid="10" name="_activity">
    <vt:lpwstr>{"FileActivityType":"9","FileActivityTimeStamp":"2023-04-21T01:25:10.770Z","FileActivityUsersOnPage":[{"DisplayName":"Tina Simcock","Id":"tina.simcock@mhwc.govt.nz"},{"DisplayName":"Liz Pepe","Id":"liz.pepe@mhwc.govt.nz"},{"DisplayName":"Tina Simcock","Id":"tina.simcock@mhwc.govt.nz"}],"FileActivityNavigationId":null}</vt:lpwstr>
  </property>
  <property fmtid="{D5CDD505-2E9C-101B-9397-08002B2CF9AE}" pid="11" name="TriggerFlowInfo">
    <vt:lpwstr/>
  </property>
  <property fmtid="{D5CDD505-2E9C-101B-9397-08002B2CF9AE}" pid="12" name="_Emoji">
    <vt:lpwstr/>
  </property>
  <property fmtid="{D5CDD505-2E9C-101B-9397-08002B2CF9AE}" pid="13" name="MediaServiceImageTags">
    <vt:lpwstr/>
  </property>
</Properties>
</file>